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C821" w14:textId="77777777" w:rsidR="00CD03D3" w:rsidRDefault="00CD03D3"/>
    <w:p w14:paraId="7AB1FEC6" w14:textId="381115A4" w:rsidR="0040419C" w:rsidRDefault="005A492C">
      <w:r w:rsidRPr="001F1D2A">
        <w:rPr>
          <w:noProof/>
          <w:lang w:eastAsia="hr-HR"/>
        </w:rPr>
        <mc:AlternateContent>
          <mc:Choice Requires="wps">
            <w:drawing>
              <wp:anchor distT="0" distB="0" distL="114300" distR="114300" simplePos="0" relativeHeight="251663360" behindDoc="0" locked="0" layoutInCell="1" allowOverlap="0" wp14:anchorId="4D02D15B" wp14:editId="623258B6">
                <wp:simplePos x="0" y="0"/>
                <wp:positionH relativeFrom="column">
                  <wp:posOffset>2697480</wp:posOffset>
                </wp:positionH>
                <wp:positionV relativeFrom="page">
                  <wp:posOffset>9890878</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A2A1A95" w14:textId="454F809C" w:rsidR="00E321A3" w:rsidRPr="00705D03" w:rsidRDefault="00E321A3" w:rsidP="006A6BE1">
                            <w:pPr>
                              <w:pStyle w:val="Datum"/>
                            </w:pPr>
                            <w:r>
                              <w:t>Rujan, 2021.</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D02D15B" id="_x0000_t202" coordsize="21600,21600" o:spt="202" path="m,l,21600r21600,l21600,xe">
                <v:stroke joinstyle="miter"/>
                <v:path gradientshapeok="t" o:connecttype="rect"/>
              </v:shapetype>
              <v:shape id="Text Box 4" o:spid="_x0000_s1026" type="#_x0000_t202" style="position:absolute;left:0;text-align:left;margin-left:212.4pt;margin-top:778.8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" o:allowoverlap="f" filled="f" stroked="f" strokeweight="1pt">
                <v:textbox>
                  <w:txbxContent>
                    <w:p w14:paraId="6A2A1A95" w14:textId="454F809C" w:rsidR="00E321A3" w:rsidRPr="00705D03" w:rsidRDefault="00E321A3" w:rsidP="006A6BE1">
                      <w:pPr>
                        <w:pStyle w:val="Datum"/>
                      </w:pPr>
                      <w:r>
                        <w:t>Rujan, 2021.</w:t>
                      </w:r>
                    </w:p>
                  </w:txbxContent>
                </v:textbox>
                <w10:wrap type="through" anchory="page"/>
              </v:shape>
            </w:pict>
          </mc:Fallback>
        </mc:AlternateContent>
      </w:r>
      <w:r w:rsidR="00E23981" w:rsidRPr="001F1D2A">
        <w:rPr>
          <w:noProof/>
          <w:lang w:eastAsia="hr-HR"/>
        </w:rPr>
        <mc:AlternateContent>
          <mc:Choice Requires="wps">
            <w:drawing>
              <wp:anchor distT="0" distB="0" distL="114300" distR="114300" simplePos="0" relativeHeight="251660288" behindDoc="0" locked="1" layoutInCell="1" allowOverlap="0" wp14:anchorId="5FEF893D" wp14:editId="519D3856">
                <wp:simplePos x="0" y="0"/>
                <wp:positionH relativeFrom="column">
                  <wp:posOffset>2635885</wp:posOffset>
                </wp:positionH>
                <wp:positionV relativeFrom="page">
                  <wp:posOffset>2259965</wp:posOffset>
                </wp:positionV>
                <wp:extent cx="3398520" cy="896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67C0" w14:textId="53506CC9" w:rsidR="00E321A3" w:rsidRDefault="00E321A3" w:rsidP="00705D03">
                            <w:pPr>
                              <w:jc w:val="center"/>
                              <w:rPr>
                                <w:b/>
                                <w:sz w:val="36"/>
                              </w:rPr>
                            </w:pPr>
                            <w:r>
                              <w:rPr>
                                <w:b/>
                                <w:sz w:val="36"/>
                              </w:rPr>
                              <w:t>Plan djelovanja civilne zaštite</w:t>
                            </w:r>
                          </w:p>
                          <w:p w14:paraId="17872DA9" w14:textId="524BE8DF" w:rsidR="00E321A3" w:rsidRDefault="00E321A3" w:rsidP="00705D03">
                            <w:pPr>
                              <w:jc w:val="center"/>
                              <w:rPr>
                                <w:b/>
                                <w:sz w:val="36"/>
                              </w:rPr>
                            </w:pPr>
                            <w:r>
                              <w:rPr>
                                <w:b/>
                                <w:sz w:val="36"/>
                              </w:rPr>
                              <w:t>Revizija I.</w:t>
                            </w:r>
                          </w:p>
                          <w:p w14:paraId="6767BE36" w14:textId="77777777" w:rsidR="00E321A3" w:rsidRPr="009C1542" w:rsidRDefault="00E321A3" w:rsidP="00705D03">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893D" id="Text Box 2" o:spid="_x0000_s1027" type="#_x0000_t202" style="position:absolute;left:0;text-align:left;margin-left:207.55pt;margin-top:177.95pt;width:267.6pt;height: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" o:allowoverlap="f" filled="f" stroked="f">
                <v:textbox>
                  <w:txbxContent>
                    <w:p w14:paraId="07E767C0" w14:textId="53506CC9" w:rsidR="00E321A3" w:rsidRDefault="00E321A3" w:rsidP="00705D03">
                      <w:pPr>
                        <w:jc w:val="center"/>
                        <w:rPr>
                          <w:b/>
                          <w:sz w:val="36"/>
                        </w:rPr>
                      </w:pPr>
                      <w:r>
                        <w:rPr>
                          <w:b/>
                          <w:sz w:val="36"/>
                        </w:rPr>
                        <w:t>Plan djelovanja civilne zaštite</w:t>
                      </w:r>
                    </w:p>
                    <w:p w14:paraId="17872DA9" w14:textId="524BE8DF" w:rsidR="00E321A3" w:rsidRDefault="00E321A3" w:rsidP="00705D03">
                      <w:pPr>
                        <w:jc w:val="center"/>
                        <w:rPr>
                          <w:b/>
                          <w:sz w:val="36"/>
                        </w:rPr>
                      </w:pPr>
                      <w:r>
                        <w:rPr>
                          <w:b/>
                          <w:sz w:val="36"/>
                        </w:rPr>
                        <w:t>Revizija I.</w:t>
                      </w:r>
                    </w:p>
                    <w:p w14:paraId="6767BE36" w14:textId="77777777" w:rsidR="00E321A3" w:rsidRPr="009C1542" w:rsidRDefault="00E321A3" w:rsidP="00705D03">
                      <w:pPr>
                        <w:jc w:val="center"/>
                        <w:rPr>
                          <w:b/>
                          <w:sz w:val="36"/>
                        </w:rPr>
                      </w:pPr>
                    </w:p>
                  </w:txbxContent>
                </v:textbox>
                <w10:wrap anchory="page"/>
                <w10:anchorlock/>
              </v:shape>
            </w:pict>
          </mc:Fallback>
        </mc:AlternateContent>
      </w:r>
      <w:r w:rsidR="00063605" w:rsidRPr="001F1D2A">
        <w:rPr>
          <w:noProof/>
          <w:lang w:eastAsia="hr-HR"/>
        </w:rPr>
        <mc:AlternateContent>
          <mc:Choice Requires="wps">
            <w:drawing>
              <wp:anchor distT="0" distB="0" distL="114300" distR="114300" simplePos="0" relativeHeight="251661312" behindDoc="0" locked="1" layoutInCell="1" allowOverlap="0" wp14:anchorId="197CA579" wp14:editId="34F19F0F">
                <wp:simplePos x="0" y="0"/>
                <wp:positionH relativeFrom="column">
                  <wp:posOffset>2635885</wp:posOffset>
                </wp:positionH>
                <wp:positionV relativeFrom="page">
                  <wp:posOffset>4632325</wp:posOffset>
                </wp:positionV>
                <wp:extent cx="3383915" cy="586105"/>
                <wp:effectExtent l="0" t="0" r="0" b="444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DF8A" w14:textId="11D27618" w:rsidR="00E321A3" w:rsidRPr="00B8360D" w:rsidRDefault="00E321A3" w:rsidP="00705D03">
                            <w:pPr>
                              <w:jc w:val="center"/>
                              <w:rPr>
                                <w:color w:val="009627"/>
                                <w:sz w:val="36"/>
                              </w:rPr>
                            </w:pPr>
                            <w:r>
                              <w:rPr>
                                <w:color w:val="009627"/>
                                <w:sz w:val="36"/>
                              </w:rPr>
                              <w:t>Grad Karlovac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CA579" id="Text Box 3" o:spid="_x0000_s1028" type="#_x0000_t202" style="position:absolute;left:0;text-align:left;margin-left:207.55pt;margin-top:364.75pt;width:266.45pt;height:4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" o:allowoverlap="f" filled="f" stroked="f">
                <v:textbox>
                  <w:txbxContent>
                    <w:p w14:paraId="0513DF8A" w14:textId="11D27618" w:rsidR="00E321A3" w:rsidRPr="00B8360D" w:rsidRDefault="00E321A3" w:rsidP="00705D03">
                      <w:pPr>
                        <w:jc w:val="center"/>
                        <w:rPr>
                          <w:color w:val="009627"/>
                          <w:sz w:val="36"/>
                        </w:rPr>
                      </w:pPr>
                      <w:r>
                        <w:rPr>
                          <w:color w:val="009627"/>
                          <w:sz w:val="36"/>
                        </w:rPr>
                        <w:t>Grad Karlovac</w:t>
                      </w:r>
                    </w:p>
                  </w:txbxContent>
                </v:textbox>
                <w10:wrap anchory="page"/>
                <w10:anchorlock/>
              </v:shape>
            </w:pict>
          </mc:Fallback>
        </mc:AlternateContent>
      </w:r>
    </w:p>
    <w:p w14:paraId="7A9FC88D" w14:textId="77777777" w:rsidR="0040419C" w:rsidRPr="0040419C" w:rsidRDefault="0040419C" w:rsidP="0040419C"/>
    <w:p w14:paraId="7DC74971" w14:textId="77777777" w:rsidR="0040419C" w:rsidRPr="0040419C" w:rsidRDefault="0040419C" w:rsidP="0040419C"/>
    <w:p w14:paraId="3F1E5B53" w14:textId="77777777" w:rsidR="0040419C" w:rsidRPr="0040419C" w:rsidRDefault="0040419C" w:rsidP="0040419C"/>
    <w:p w14:paraId="10B00049" w14:textId="77777777" w:rsidR="0040419C" w:rsidRPr="0040419C" w:rsidRDefault="0040419C" w:rsidP="0040419C"/>
    <w:p w14:paraId="009E0EA1" w14:textId="77777777" w:rsidR="0040419C" w:rsidRPr="0040419C" w:rsidRDefault="0040419C" w:rsidP="0040419C"/>
    <w:p w14:paraId="0E1411BE" w14:textId="77777777" w:rsidR="0040419C" w:rsidRPr="0040419C" w:rsidRDefault="0040419C" w:rsidP="0040419C"/>
    <w:p w14:paraId="02780EB9" w14:textId="32F95CF2" w:rsidR="0040419C" w:rsidRDefault="0040419C" w:rsidP="0040419C"/>
    <w:p w14:paraId="17B21D53" w14:textId="77777777" w:rsidR="0040419C" w:rsidRDefault="0040419C" w:rsidP="0040419C">
      <w:pPr>
        <w:tabs>
          <w:tab w:val="left" w:pos="5502"/>
        </w:tabs>
        <w:rPr>
          <w:noProof/>
          <w:lang w:eastAsia="hr-HR"/>
        </w:rPr>
      </w:pPr>
      <w:r>
        <w:tab/>
      </w:r>
    </w:p>
    <w:p w14:paraId="6C6CA624" w14:textId="77777777" w:rsidR="0040419C" w:rsidRDefault="0040419C" w:rsidP="0040419C">
      <w:pPr>
        <w:tabs>
          <w:tab w:val="left" w:pos="5502"/>
        </w:tabs>
        <w:rPr>
          <w:noProof/>
          <w:lang w:eastAsia="hr-HR"/>
        </w:rPr>
      </w:pPr>
    </w:p>
    <w:p w14:paraId="1F2E9982" w14:textId="77777777" w:rsidR="0040419C" w:rsidRDefault="0040419C" w:rsidP="0040419C">
      <w:pPr>
        <w:tabs>
          <w:tab w:val="left" w:pos="5502"/>
        </w:tabs>
        <w:rPr>
          <w:noProof/>
          <w:lang w:eastAsia="hr-HR"/>
        </w:rPr>
      </w:pPr>
    </w:p>
    <w:p w14:paraId="59C3CF64" w14:textId="77777777" w:rsidR="0040419C" w:rsidRDefault="0040419C" w:rsidP="0040419C">
      <w:pPr>
        <w:tabs>
          <w:tab w:val="left" w:pos="5502"/>
        </w:tabs>
        <w:rPr>
          <w:noProof/>
          <w:lang w:eastAsia="hr-HR"/>
        </w:rPr>
      </w:pPr>
    </w:p>
    <w:p w14:paraId="47F80DE3" w14:textId="77777777" w:rsidR="0040419C" w:rsidRDefault="0040419C" w:rsidP="0040419C">
      <w:pPr>
        <w:tabs>
          <w:tab w:val="left" w:pos="5502"/>
        </w:tabs>
        <w:rPr>
          <w:noProof/>
          <w:lang w:eastAsia="hr-HR"/>
        </w:rPr>
      </w:pPr>
    </w:p>
    <w:p w14:paraId="1239A026" w14:textId="77777777" w:rsidR="0040419C" w:rsidRDefault="0040419C" w:rsidP="0040419C">
      <w:pPr>
        <w:tabs>
          <w:tab w:val="left" w:pos="5502"/>
        </w:tabs>
        <w:rPr>
          <w:noProof/>
          <w:lang w:eastAsia="hr-HR"/>
        </w:rPr>
      </w:pPr>
    </w:p>
    <w:p w14:paraId="236F8F3A" w14:textId="47C18DBF" w:rsidR="0040419C" w:rsidRDefault="0040419C" w:rsidP="0040419C">
      <w:pPr>
        <w:tabs>
          <w:tab w:val="left" w:pos="5502"/>
        </w:tabs>
        <w:ind w:left="4956"/>
      </w:pPr>
      <w:r>
        <w:rPr>
          <w:noProof/>
          <w:lang w:eastAsia="hr-HR"/>
        </w:rPr>
        <w:tab/>
      </w:r>
      <w:r>
        <w:rPr>
          <w:noProof/>
          <w:lang w:eastAsia="hr-HR"/>
        </w:rPr>
        <w:drawing>
          <wp:inline distT="0" distB="0" distL="0" distR="0" wp14:anchorId="4D1ECF24" wp14:editId="58D9471B">
            <wp:extent cx="2914015" cy="330454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015" cy="3304540"/>
                    </a:xfrm>
                    <a:prstGeom prst="rect">
                      <a:avLst/>
                    </a:prstGeom>
                    <a:noFill/>
                  </pic:spPr>
                </pic:pic>
              </a:graphicData>
            </a:graphic>
          </wp:inline>
        </w:drawing>
      </w:r>
    </w:p>
    <w:p w14:paraId="0A1E97A8" w14:textId="48A86ADB" w:rsidR="006B2D4B" w:rsidRPr="0040419C" w:rsidRDefault="0040419C" w:rsidP="0040419C">
      <w:pPr>
        <w:tabs>
          <w:tab w:val="left" w:pos="5502"/>
        </w:tabs>
        <w:sectPr w:rsidR="006B2D4B" w:rsidRPr="0040419C" w:rsidSect="0091424C">
          <w:headerReference w:type="default" r:id="rId9"/>
          <w:footerReference w:type="default" r:id="rId10"/>
          <w:headerReference w:type="first" r:id="rId11"/>
          <w:footerReference w:type="first" r:id="rId12"/>
          <w:pgSz w:w="11906" w:h="16838"/>
          <w:pgMar w:top="1418" w:right="1418" w:bottom="1134" w:left="1418" w:header="567" w:footer="0" w:gutter="0"/>
          <w:cols w:space="708"/>
          <w:titlePg/>
          <w:docGrid w:linePitch="360"/>
        </w:sectPr>
      </w:pPr>
      <w:r>
        <w:tab/>
      </w:r>
    </w:p>
    <w:tbl>
      <w:tblPr>
        <w:tblW w:w="10291" w:type="dxa"/>
        <w:tblLook w:val="04A0" w:firstRow="1" w:lastRow="0" w:firstColumn="1" w:lastColumn="0" w:noHBand="0" w:noVBand="1"/>
      </w:tblPr>
      <w:tblGrid>
        <w:gridCol w:w="1416"/>
        <w:gridCol w:w="1986"/>
        <w:gridCol w:w="2127"/>
        <w:gridCol w:w="3531"/>
        <w:gridCol w:w="895"/>
        <w:gridCol w:w="336"/>
      </w:tblGrid>
      <w:tr w:rsidR="00705D03" w:rsidRPr="003F36EE" w14:paraId="1399CFB7" w14:textId="77777777" w:rsidTr="008E3C1C">
        <w:trPr>
          <w:trHeight w:val="284"/>
        </w:trPr>
        <w:tc>
          <w:tcPr>
            <w:tcW w:w="1416" w:type="dxa"/>
            <w:vAlign w:val="center"/>
          </w:tcPr>
          <w:p w14:paraId="1987E625" w14:textId="77777777" w:rsidR="00705D03" w:rsidRPr="003F36EE" w:rsidRDefault="00705D03" w:rsidP="00660B50">
            <w:pPr>
              <w:jc w:val="left"/>
              <w:rPr>
                <w:sz w:val="20"/>
                <w:szCs w:val="20"/>
              </w:rPr>
            </w:pPr>
            <w:r w:rsidRPr="003F36EE">
              <w:rPr>
                <w:sz w:val="20"/>
                <w:szCs w:val="20"/>
              </w:rPr>
              <w:lastRenderedPageBreak/>
              <w:t>Naručitelj:</w:t>
            </w:r>
          </w:p>
        </w:tc>
        <w:tc>
          <w:tcPr>
            <w:tcW w:w="7644" w:type="dxa"/>
            <w:gridSpan w:val="3"/>
            <w:vAlign w:val="center"/>
          </w:tcPr>
          <w:p w14:paraId="0D94E8CB" w14:textId="066F6DAF" w:rsidR="00705D03" w:rsidRPr="003F36EE" w:rsidRDefault="00D82158" w:rsidP="001B2C48">
            <w:pPr>
              <w:jc w:val="left"/>
              <w:rPr>
                <w:sz w:val="20"/>
                <w:szCs w:val="20"/>
              </w:rPr>
            </w:pPr>
            <w:r w:rsidRPr="00D82158">
              <w:rPr>
                <w:sz w:val="20"/>
                <w:szCs w:val="20"/>
              </w:rPr>
              <w:t>Grad Karlovac</w:t>
            </w:r>
          </w:p>
        </w:tc>
        <w:tc>
          <w:tcPr>
            <w:tcW w:w="1231" w:type="dxa"/>
            <w:gridSpan w:val="2"/>
            <w:vAlign w:val="center"/>
          </w:tcPr>
          <w:p w14:paraId="24B374F0" w14:textId="77777777" w:rsidR="00705D03" w:rsidRPr="003F36EE" w:rsidRDefault="00705D03" w:rsidP="00660B50">
            <w:pPr>
              <w:jc w:val="left"/>
              <w:rPr>
                <w:sz w:val="20"/>
                <w:szCs w:val="20"/>
              </w:rPr>
            </w:pPr>
          </w:p>
        </w:tc>
      </w:tr>
      <w:tr w:rsidR="00705D03" w:rsidRPr="003F36EE" w14:paraId="5DED77C2" w14:textId="77777777" w:rsidTr="008E3C1C">
        <w:trPr>
          <w:trHeight w:val="284"/>
        </w:trPr>
        <w:tc>
          <w:tcPr>
            <w:tcW w:w="1416" w:type="dxa"/>
            <w:vAlign w:val="center"/>
          </w:tcPr>
          <w:p w14:paraId="0EC25F9F" w14:textId="77777777" w:rsidR="00705D03" w:rsidRPr="003F36EE" w:rsidRDefault="00705D03" w:rsidP="00660B50">
            <w:pPr>
              <w:jc w:val="left"/>
              <w:rPr>
                <w:sz w:val="20"/>
                <w:szCs w:val="20"/>
              </w:rPr>
            </w:pPr>
            <w:r w:rsidRPr="003F36EE">
              <w:rPr>
                <w:sz w:val="20"/>
                <w:szCs w:val="20"/>
              </w:rPr>
              <w:t>PREDMET:</w:t>
            </w:r>
          </w:p>
        </w:tc>
        <w:tc>
          <w:tcPr>
            <w:tcW w:w="8875" w:type="dxa"/>
            <w:gridSpan w:val="5"/>
            <w:vAlign w:val="center"/>
          </w:tcPr>
          <w:p w14:paraId="51DB1CD2" w14:textId="4A958FEB" w:rsidR="00705D03" w:rsidRPr="00FD0A1E" w:rsidRDefault="00127514" w:rsidP="00705D03">
            <w:pPr>
              <w:rPr>
                <w:b/>
                <w:sz w:val="20"/>
                <w:szCs w:val="20"/>
              </w:rPr>
            </w:pPr>
            <w:r>
              <w:rPr>
                <w:b/>
                <w:sz w:val="20"/>
                <w:szCs w:val="20"/>
              </w:rPr>
              <w:t>Plan djelovanja civilne zaštite</w:t>
            </w:r>
            <w:r w:rsidR="0040419C">
              <w:rPr>
                <w:b/>
                <w:sz w:val="20"/>
                <w:szCs w:val="20"/>
              </w:rPr>
              <w:t xml:space="preserve"> – Revizija I.</w:t>
            </w:r>
          </w:p>
        </w:tc>
      </w:tr>
      <w:tr w:rsidR="00705D03" w:rsidRPr="003F36EE" w14:paraId="16300C47" w14:textId="77777777" w:rsidTr="008E3C1C">
        <w:trPr>
          <w:trHeight w:val="667"/>
        </w:trPr>
        <w:tc>
          <w:tcPr>
            <w:tcW w:w="1416" w:type="dxa"/>
            <w:vAlign w:val="center"/>
          </w:tcPr>
          <w:p w14:paraId="7A1834A6" w14:textId="77777777" w:rsidR="00705D03" w:rsidRPr="003F36EE" w:rsidRDefault="00705D03" w:rsidP="00660B50">
            <w:pPr>
              <w:spacing w:line="240" w:lineRule="auto"/>
              <w:jc w:val="left"/>
              <w:rPr>
                <w:sz w:val="20"/>
                <w:szCs w:val="20"/>
              </w:rPr>
            </w:pPr>
            <w:r w:rsidRPr="003F36EE">
              <w:rPr>
                <w:sz w:val="20"/>
                <w:szCs w:val="20"/>
              </w:rPr>
              <w:t>Oznaka dokumenta:</w:t>
            </w:r>
          </w:p>
        </w:tc>
        <w:tc>
          <w:tcPr>
            <w:tcW w:w="7644" w:type="dxa"/>
            <w:gridSpan w:val="3"/>
            <w:vAlign w:val="center"/>
          </w:tcPr>
          <w:p w14:paraId="0DA8C915" w14:textId="1B8B5A8A" w:rsidR="00705D03" w:rsidRPr="003F36EE" w:rsidRDefault="008E3C1C" w:rsidP="001B2C48">
            <w:pPr>
              <w:jc w:val="left"/>
              <w:rPr>
                <w:sz w:val="20"/>
                <w:szCs w:val="20"/>
              </w:rPr>
            </w:pPr>
            <w:r>
              <w:rPr>
                <w:sz w:val="20"/>
                <w:szCs w:val="20"/>
              </w:rPr>
              <w:t>RN/2021/0079</w:t>
            </w:r>
          </w:p>
        </w:tc>
        <w:tc>
          <w:tcPr>
            <w:tcW w:w="1231" w:type="dxa"/>
            <w:gridSpan w:val="2"/>
            <w:vAlign w:val="center"/>
          </w:tcPr>
          <w:p w14:paraId="1F36D903" w14:textId="77777777" w:rsidR="00705D03" w:rsidRPr="003F36EE" w:rsidRDefault="00705D03" w:rsidP="00660B50">
            <w:pPr>
              <w:jc w:val="left"/>
              <w:rPr>
                <w:sz w:val="20"/>
                <w:szCs w:val="20"/>
              </w:rPr>
            </w:pPr>
          </w:p>
        </w:tc>
      </w:tr>
      <w:tr w:rsidR="00705D03" w:rsidRPr="003F36EE" w14:paraId="2473A25D" w14:textId="77777777" w:rsidTr="008E3C1C">
        <w:trPr>
          <w:trHeight w:val="284"/>
        </w:trPr>
        <w:tc>
          <w:tcPr>
            <w:tcW w:w="1416" w:type="dxa"/>
            <w:vAlign w:val="center"/>
          </w:tcPr>
          <w:p w14:paraId="4C53BE82" w14:textId="77777777" w:rsidR="00705D03" w:rsidRPr="003F36EE" w:rsidRDefault="00705D03" w:rsidP="00660B50">
            <w:pPr>
              <w:jc w:val="left"/>
              <w:rPr>
                <w:sz w:val="20"/>
                <w:szCs w:val="20"/>
              </w:rPr>
            </w:pPr>
            <w:r w:rsidRPr="003F36EE">
              <w:rPr>
                <w:sz w:val="20"/>
                <w:szCs w:val="20"/>
              </w:rPr>
              <w:t>Izrađivač:</w:t>
            </w:r>
          </w:p>
        </w:tc>
        <w:tc>
          <w:tcPr>
            <w:tcW w:w="7644" w:type="dxa"/>
            <w:gridSpan w:val="3"/>
            <w:vAlign w:val="center"/>
          </w:tcPr>
          <w:p w14:paraId="43C05C57" w14:textId="77777777" w:rsidR="00705D03" w:rsidRPr="003F36EE" w:rsidRDefault="00705D03" w:rsidP="00660B50">
            <w:pPr>
              <w:jc w:val="left"/>
              <w:rPr>
                <w:sz w:val="20"/>
                <w:szCs w:val="20"/>
              </w:rPr>
            </w:pPr>
            <w:r w:rsidRPr="003F36EE">
              <w:rPr>
                <w:sz w:val="20"/>
                <w:szCs w:val="20"/>
              </w:rPr>
              <w:t xml:space="preserve">DLS d.o.o. Rijeka </w:t>
            </w:r>
            <w:r>
              <w:rPr>
                <w:sz w:val="20"/>
                <w:szCs w:val="20"/>
              </w:rPr>
              <w:t>(</w:t>
            </w:r>
            <w:proofErr w:type="spellStart"/>
            <w:r>
              <w:rPr>
                <w:sz w:val="20"/>
                <w:szCs w:val="20"/>
              </w:rPr>
              <w:t>Spinčićeva</w:t>
            </w:r>
            <w:proofErr w:type="spellEnd"/>
            <w:r>
              <w:rPr>
                <w:sz w:val="20"/>
                <w:szCs w:val="20"/>
              </w:rPr>
              <w:t xml:space="preserve"> 2, 51 000 Rijeka)</w:t>
            </w:r>
          </w:p>
        </w:tc>
        <w:tc>
          <w:tcPr>
            <w:tcW w:w="1231" w:type="dxa"/>
            <w:gridSpan w:val="2"/>
            <w:vAlign w:val="center"/>
          </w:tcPr>
          <w:p w14:paraId="45A34AA6" w14:textId="77777777" w:rsidR="00705D03" w:rsidRPr="003F36EE" w:rsidRDefault="00705D03" w:rsidP="00660B50">
            <w:pPr>
              <w:jc w:val="left"/>
              <w:rPr>
                <w:sz w:val="20"/>
                <w:szCs w:val="20"/>
              </w:rPr>
            </w:pPr>
          </w:p>
        </w:tc>
      </w:tr>
      <w:tr w:rsidR="005451D7" w:rsidRPr="003F36EE" w14:paraId="1BCF9689" w14:textId="77777777" w:rsidTr="008E3C1C">
        <w:trPr>
          <w:gridAfter w:val="2"/>
          <w:wAfter w:w="1231" w:type="dxa"/>
          <w:trHeight w:val="480"/>
        </w:trPr>
        <w:tc>
          <w:tcPr>
            <w:tcW w:w="1416" w:type="dxa"/>
            <w:vAlign w:val="center"/>
          </w:tcPr>
          <w:p w14:paraId="03289E62" w14:textId="77777777" w:rsidR="005451D7" w:rsidRPr="003F36EE" w:rsidRDefault="005451D7" w:rsidP="00BF2089">
            <w:pPr>
              <w:spacing w:before="0" w:line="240" w:lineRule="auto"/>
              <w:jc w:val="left"/>
              <w:rPr>
                <w:sz w:val="20"/>
                <w:szCs w:val="20"/>
              </w:rPr>
            </w:pPr>
            <w:r w:rsidRPr="003F36EE">
              <w:rPr>
                <w:sz w:val="20"/>
                <w:szCs w:val="20"/>
              </w:rPr>
              <w:t>Voditelj izrade:</w:t>
            </w:r>
          </w:p>
        </w:tc>
        <w:tc>
          <w:tcPr>
            <w:tcW w:w="4113" w:type="dxa"/>
            <w:gridSpan w:val="2"/>
            <w:vAlign w:val="center"/>
          </w:tcPr>
          <w:p w14:paraId="1EE806F5" w14:textId="39521E99" w:rsidR="005451D7" w:rsidRPr="003F36EE" w:rsidRDefault="008E3C1C" w:rsidP="00BF2089">
            <w:pPr>
              <w:spacing w:before="0" w:line="240" w:lineRule="auto"/>
              <w:jc w:val="left"/>
              <w:rPr>
                <w:noProof/>
                <w:sz w:val="20"/>
                <w:szCs w:val="20"/>
                <w:lang w:eastAsia="hr-HR"/>
              </w:rPr>
            </w:pPr>
            <w:r w:rsidRPr="008E3C1C">
              <w:rPr>
                <w:noProof/>
                <w:sz w:val="20"/>
                <w:szCs w:val="20"/>
                <w:lang w:eastAsia="hr-HR"/>
              </w:rPr>
              <w:t xml:space="preserve">Igor Meixner </w:t>
            </w:r>
            <w:r w:rsidRPr="008E3C1C">
              <w:rPr>
                <w:noProof/>
                <w:sz w:val="20"/>
                <w:szCs w:val="20"/>
                <w:lang w:eastAsia="hr-HR"/>
              </w:rPr>
              <w:tab/>
              <w:t>dipl.ing.kem.tehn.</w:t>
            </w:r>
          </w:p>
        </w:tc>
        <w:tc>
          <w:tcPr>
            <w:tcW w:w="3531" w:type="dxa"/>
            <w:vAlign w:val="center"/>
          </w:tcPr>
          <w:p w14:paraId="4850CBD9" w14:textId="6E2035C3" w:rsidR="005451D7" w:rsidRPr="003F36EE" w:rsidRDefault="008E3C1C" w:rsidP="00BF2089">
            <w:pPr>
              <w:spacing w:before="0" w:line="240" w:lineRule="auto"/>
              <w:jc w:val="left"/>
              <w:rPr>
                <w:noProof/>
                <w:sz w:val="20"/>
                <w:szCs w:val="20"/>
                <w:lang w:eastAsia="hr-HR"/>
              </w:rPr>
            </w:pPr>
            <w:r>
              <w:rPr>
                <w:noProof/>
                <w:sz w:val="20"/>
                <w:szCs w:val="20"/>
                <w:lang w:eastAsia="hr-HR"/>
              </w:rPr>
              <w:drawing>
                <wp:inline distT="0" distB="0" distL="0" distR="0" wp14:anchorId="1B749895" wp14:editId="108F9E28">
                  <wp:extent cx="767751" cy="469719"/>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170" cy="471811"/>
                          </a:xfrm>
                          <a:prstGeom prst="rect">
                            <a:avLst/>
                          </a:prstGeom>
                          <a:noFill/>
                        </pic:spPr>
                      </pic:pic>
                    </a:graphicData>
                  </a:graphic>
                </wp:inline>
              </w:drawing>
            </w:r>
          </w:p>
        </w:tc>
      </w:tr>
      <w:tr w:rsidR="00D72514" w:rsidRPr="003F36EE" w14:paraId="16B4DFE9" w14:textId="77777777" w:rsidTr="008E3C1C">
        <w:trPr>
          <w:gridAfter w:val="1"/>
          <w:wAfter w:w="336" w:type="dxa"/>
          <w:trHeight w:val="340"/>
        </w:trPr>
        <w:tc>
          <w:tcPr>
            <w:tcW w:w="1416" w:type="dxa"/>
            <w:vAlign w:val="center"/>
          </w:tcPr>
          <w:p w14:paraId="0CE29B01" w14:textId="71BD0C26" w:rsidR="00D72514" w:rsidRPr="003F36EE" w:rsidRDefault="008E3C1C" w:rsidP="00D72514">
            <w:pPr>
              <w:spacing w:before="0" w:after="0" w:line="240" w:lineRule="auto"/>
              <w:jc w:val="left"/>
              <w:rPr>
                <w:sz w:val="20"/>
                <w:szCs w:val="20"/>
              </w:rPr>
            </w:pPr>
            <w:bookmarkStart w:id="0" w:name="_Hlk451520250"/>
            <w:r>
              <w:rPr>
                <w:sz w:val="20"/>
                <w:szCs w:val="20"/>
              </w:rPr>
              <w:t>Suradnici:</w:t>
            </w:r>
          </w:p>
        </w:tc>
        <w:tc>
          <w:tcPr>
            <w:tcW w:w="1986" w:type="dxa"/>
            <w:vAlign w:val="center"/>
          </w:tcPr>
          <w:p w14:paraId="6C611D26" w14:textId="39B76F6B" w:rsidR="00D72514" w:rsidRPr="00D72514" w:rsidRDefault="00D72514" w:rsidP="00D72514">
            <w:pPr>
              <w:spacing w:before="0" w:after="0" w:line="240" w:lineRule="auto"/>
              <w:rPr>
                <w:color w:val="auto"/>
                <w:sz w:val="20"/>
                <w:szCs w:val="20"/>
              </w:rPr>
            </w:pPr>
            <w:r w:rsidRPr="00D72514">
              <w:rPr>
                <w:color w:val="auto"/>
                <w:sz w:val="20"/>
                <w:szCs w:val="20"/>
              </w:rPr>
              <w:t xml:space="preserve">Karlo </w:t>
            </w:r>
            <w:proofErr w:type="spellStart"/>
            <w:r w:rsidRPr="00D72514">
              <w:rPr>
                <w:color w:val="auto"/>
                <w:sz w:val="20"/>
                <w:szCs w:val="20"/>
              </w:rPr>
              <w:t>Fanuko</w:t>
            </w:r>
            <w:proofErr w:type="spellEnd"/>
            <w:r w:rsidRPr="00D72514">
              <w:rPr>
                <w:color w:val="auto"/>
                <w:sz w:val="20"/>
                <w:szCs w:val="20"/>
              </w:rPr>
              <w:t xml:space="preserve">                             </w:t>
            </w:r>
          </w:p>
        </w:tc>
        <w:tc>
          <w:tcPr>
            <w:tcW w:w="2127" w:type="dxa"/>
            <w:vAlign w:val="center"/>
          </w:tcPr>
          <w:p w14:paraId="64A825F3" w14:textId="4D3A3051" w:rsidR="00D72514" w:rsidRPr="00D72514" w:rsidRDefault="00D72514" w:rsidP="00D72514">
            <w:pPr>
              <w:spacing w:before="0" w:after="0" w:line="240" w:lineRule="auto"/>
              <w:rPr>
                <w:color w:val="auto"/>
                <w:sz w:val="20"/>
                <w:szCs w:val="20"/>
              </w:rPr>
            </w:pPr>
            <w:proofErr w:type="spellStart"/>
            <w:r w:rsidRPr="00D72514">
              <w:rPr>
                <w:color w:val="auto"/>
                <w:sz w:val="20"/>
                <w:szCs w:val="20"/>
              </w:rPr>
              <w:t>ing.el</w:t>
            </w:r>
            <w:proofErr w:type="spellEnd"/>
            <w:r w:rsidRPr="00D72514">
              <w:rPr>
                <w:color w:val="auto"/>
                <w:sz w:val="20"/>
                <w:szCs w:val="20"/>
              </w:rPr>
              <w:t>.</w:t>
            </w:r>
          </w:p>
        </w:tc>
        <w:tc>
          <w:tcPr>
            <w:tcW w:w="4426" w:type="dxa"/>
            <w:gridSpan w:val="2"/>
          </w:tcPr>
          <w:p w14:paraId="21C4D1E4" w14:textId="4C5C621A" w:rsidR="00D72514" w:rsidRPr="00D72514" w:rsidRDefault="00D72514" w:rsidP="00D72514">
            <w:pPr>
              <w:spacing w:before="0" w:after="0" w:line="240" w:lineRule="auto"/>
              <w:jc w:val="left"/>
              <w:rPr>
                <w:color w:val="auto"/>
                <w:sz w:val="20"/>
                <w:szCs w:val="20"/>
              </w:rPr>
            </w:pPr>
            <w:r w:rsidRPr="00D72514">
              <w:rPr>
                <w:noProof/>
                <w:color w:val="auto"/>
                <w:sz w:val="20"/>
                <w:szCs w:val="20"/>
                <w:lang w:eastAsia="hr-HR"/>
              </w:rPr>
              <w:drawing>
                <wp:inline distT="0" distB="0" distL="0" distR="0" wp14:anchorId="0F2C4EA6" wp14:editId="31D1E98F">
                  <wp:extent cx="1502979" cy="302275"/>
                  <wp:effectExtent l="0" t="0" r="2540" b="2540"/>
                  <wp:docPr id="50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9891" cy="305676"/>
                          </a:xfrm>
                          <a:prstGeom prst="rect">
                            <a:avLst/>
                          </a:prstGeom>
                        </pic:spPr>
                      </pic:pic>
                    </a:graphicData>
                  </a:graphic>
                </wp:inline>
              </w:drawing>
            </w:r>
          </w:p>
        </w:tc>
      </w:tr>
      <w:tr w:rsidR="008E3C1C" w:rsidRPr="003F36EE" w14:paraId="266E8EE0" w14:textId="77777777" w:rsidTr="008E3C1C">
        <w:trPr>
          <w:gridAfter w:val="1"/>
          <w:wAfter w:w="336" w:type="dxa"/>
          <w:trHeight w:val="594"/>
        </w:trPr>
        <w:tc>
          <w:tcPr>
            <w:tcW w:w="1416" w:type="dxa"/>
            <w:vAlign w:val="center"/>
          </w:tcPr>
          <w:p w14:paraId="067A472B" w14:textId="77777777" w:rsidR="008E3C1C" w:rsidRPr="003F36EE" w:rsidRDefault="008E3C1C" w:rsidP="008E3C1C">
            <w:pPr>
              <w:spacing w:before="0" w:after="0" w:line="240" w:lineRule="auto"/>
              <w:jc w:val="left"/>
              <w:rPr>
                <w:sz w:val="20"/>
                <w:szCs w:val="20"/>
              </w:rPr>
            </w:pPr>
          </w:p>
        </w:tc>
        <w:tc>
          <w:tcPr>
            <w:tcW w:w="1986" w:type="dxa"/>
            <w:vAlign w:val="center"/>
          </w:tcPr>
          <w:p w14:paraId="325744ED" w14:textId="6465C22D" w:rsidR="008E3C1C" w:rsidRPr="00D72514" w:rsidRDefault="0047187C" w:rsidP="008E3C1C">
            <w:pPr>
              <w:spacing w:before="0" w:after="0" w:line="240" w:lineRule="auto"/>
              <w:rPr>
                <w:color w:val="auto"/>
                <w:sz w:val="20"/>
                <w:szCs w:val="20"/>
              </w:rPr>
            </w:pPr>
            <w:proofErr w:type="spellStart"/>
            <w:r>
              <w:rPr>
                <w:color w:val="auto"/>
                <w:sz w:val="20"/>
                <w:szCs w:val="20"/>
              </w:rPr>
              <w:t>mr.sc.</w:t>
            </w:r>
            <w:r w:rsidR="008E3C1C" w:rsidRPr="00DB6406">
              <w:rPr>
                <w:color w:val="auto"/>
                <w:sz w:val="20"/>
                <w:szCs w:val="20"/>
              </w:rPr>
              <w:t>Jarolim</w:t>
            </w:r>
            <w:proofErr w:type="spellEnd"/>
            <w:r w:rsidR="008E3C1C" w:rsidRPr="00DB6406">
              <w:rPr>
                <w:color w:val="auto"/>
                <w:sz w:val="20"/>
                <w:szCs w:val="20"/>
              </w:rPr>
              <w:t xml:space="preserve"> </w:t>
            </w:r>
            <w:proofErr w:type="spellStart"/>
            <w:r w:rsidR="008E3C1C" w:rsidRPr="00DB6406">
              <w:rPr>
                <w:color w:val="auto"/>
                <w:sz w:val="20"/>
                <w:szCs w:val="20"/>
              </w:rPr>
              <w:t>Meixner</w:t>
            </w:r>
            <w:proofErr w:type="spellEnd"/>
          </w:p>
        </w:tc>
        <w:tc>
          <w:tcPr>
            <w:tcW w:w="2127" w:type="dxa"/>
            <w:vAlign w:val="center"/>
          </w:tcPr>
          <w:p w14:paraId="1C08FFE9" w14:textId="513E804A" w:rsidR="008E3C1C" w:rsidRPr="00D72514" w:rsidRDefault="008E3C1C" w:rsidP="008E3C1C">
            <w:pPr>
              <w:spacing w:before="0" w:after="0" w:line="240" w:lineRule="auto"/>
              <w:rPr>
                <w:color w:val="auto"/>
                <w:sz w:val="20"/>
                <w:szCs w:val="20"/>
              </w:rPr>
            </w:pPr>
            <w:proofErr w:type="spellStart"/>
            <w:r w:rsidRPr="00DB6406">
              <w:rPr>
                <w:color w:val="auto"/>
                <w:sz w:val="20"/>
                <w:szCs w:val="20"/>
              </w:rPr>
              <w:t>dipl.ing.kem.tehn</w:t>
            </w:r>
            <w:proofErr w:type="spellEnd"/>
            <w:r w:rsidRPr="00DB6406">
              <w:rPr>
                <w:color w:val="auto"/>
                <w:sz w:val="20"/>
                <w:szCs w:val="20"/>
              </w:rPr>
              <w:t>.</w:t>
            </w:r>
          </w:p>
        </w:tc>
        <w:tc>
          <w:tcPr>
            <w:tcW w:w="4426" w:type="dxa"/>
            <w:gridSpan w:val="2"/>
            <w:vAlign w:val="center"/>
          </w:tcPr>
          <w:p w14:paraId="75CBCC6E" w14:textId="65CC7896" w:rsidR="008E3C1C" w:rsidRPr="00D72514" w:rsidRDefault="008E3C1C" w:rsidP="008E3C1C">
            <w:pPr>
              <w:spacing w:before="0" w:after="0" w:line="240" w:lineRule="auto"/>
              <w:jc w:val="left"/>
              <w:rPr>
                <w:color w:val="auto"/>
                <w:sz w:val="20"/>
                <w:szCs w:val="20"/>
              </w:rPr>
            </w:pPr>
            <w:r w:rsidRPr="00DB6406">
              <w:rPr>
                <w:noProof/>
                <w:color w:val="auto"/>
                <w:sz w:val="20"/>
                <w:szCs w:val="20"/>
                <w:lang w:eastAsia="hr-HR"/>
              </w:rPr>
              <w:drawing>
                <wp:inline distT="0" distB="0" distL="0" distR="0" wp14:anchorId="703B0D4C" wp14:editId="247A11A6">
                  <wp:extent cx="1207135" cy="536575"/>
                  <wp:effectExtent l="0" t="0" r="0" b="0"/>
                  <wp:docPr id="958" name="Slik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7135" cy="536575"/>
                          </a:xfrm>
                          <a:prstGeom prst="rect">
                            <a:avLst/>
                          </a:prstGeom>
                          <a:noFill/>
                        </pic:spPr>
                      </pic:pic>
                    </a:graphicData>
                  </a:graphic>
                </wp:inline>
              </w:drawing>
            </w:r>
          </w:p>
        </w:tc>
      </w:tr>
      <w:tr w:rsidR="008E3C1C" w:rsidRPr="003F36EE" w14:paraId="7A7807EC" w14:textId="77777777" w:rsidTr="008E3C1C">
        <w:trPr>
          <w:gridAfter w:val="1"/>
          <w:wAfter w:w="336" w:type="dxa"/>
          <w:trHeight w:val="561"/>
        </w:trPr>
        <w:tc>
          <w:tcPr>
            <w:tcW w:w="1416" w:type="dxa"/>
            <w:vAlign w:val="center"/>
          </w:tcPr>
          <w:p w14:paraId="5FB79C0D" w14:textId="77777777" w:rsidR="008E3C1C" w:rsidRPr="003F36EE" w:rsidRDefault="008E3C1C" w:rsidP="008E3C1C">
            <w:pPr>
              <w:spacing w:before="0" w:after="0" w:line="240" w:lineRule="auto"/>
              <w:jc w:val="left"/>
              <w:rPr>
                <w:sz w:val="20"/>
                <w:szCs w:val="20"/>
              </w:rPr>
            </w:pPr>
          </w:p>
        </w:tc>
        <w:tc>
          <w:tcPr>
            <w:tcW w:w="1986" w:type="dxa"/>
            <w:vAlign w:val="center"/>
          </w:tcPr>
          <w:p w14:paraId="21EA96AF" w14:textId="69358634" w:rsidR="008E3C1C" w:rsidRPr="00D72514" w:rsidRDefault="008E3C1C" w:rsidP="008E3C1C">
            <w:pPr>
              <w:spacing w:before="0" w:after="0" w:line="240" w:lineRule="auto"/>
              <w:rPr>
                <w:color w:val="auto"/>
                <w:sz w:val="20"/>
                <w:szCs w:val="20"/>
              </w:rPr>
            </w:pPr>
            <w:r w:rsidRPr="001D2745">
              <w:rPr>
                <w:color w:val="auto"/>
                <w:sz w:val="20"/>
                <w:szCs w:val="20"/>
              </w:rPr>
              <w:t xml:space="preserve">Josipa </w:t>
            </w:r>
            <w:proofErr w:type="spellStart"/>
            <w:r w:rsidRPr="001D2745">
              <w:rPr>
                <w:color w:val="auto"/>
                <w:sz w:val="20"/>
                <w:szCs w:val="20"/>
              </w:rPr>
              <w:t>Zarić</w:t>
            </w:r>
            <w:proofErr w:type="spellEnd"/>
          </w:p>
        </w:tc>
        <w:tc>
          <w:tcPr>
            <w:tcW w:w="2127" w:type="dxa"/>
            <w:vAlign w:val="center"/>
          </w:tcPr>
          <w:p w14:paraId="3FA389FF" w14:textId="456A5C52" w:rsidR="008E3C1C" w:rsidRPr="00D72514" w:rsidRDefault="008E3C1C" w:rsidP="008E3C1C">
            <w:pPr>
              <w:spacing w:before="0" w:after="0" w:line="240" w:lineRule="auto"/>
              <w:rPr>
                <w:color w:val="auto"/>
                <w:sz w:val="20"/>
                <w:szCs w:val="20"/>
              </w:rPr>
            </w:pPr>
            <w:proofErr w:type="spellStart"/>
            <w:r w:rsidRPr="001D2745">
              <w:rPr>
                <w:color w:val="auto"/>
                <w:sz w:val="20"/>
                <w:szCs w:val="20"/>
              </w:rPr>
              <w:t>struč</w:t>
            </w:r>
            <w:proofErr w:type="spellEnd"/>
            <w:r w:rsidRPr="001D2745">
              <w:rPr>
                <w:color w:val="auto"/>
                <w:sz w:val="20"/>
                <w:szCs w:val="20"/>
              </w:rPr>
              <w:t xml:space="preserve">. </w:t>
            </w:r>
            <w:proofErr w:type="spellStart"/>
            <w:r w:rsidRPr="001D2745">
              <w:rPr>
                <w:color w:val="auto"/>
                <w:sz w:val="20"/>
                <w:szCs w:val="20"/>
              </w:rPr>
              <w:t>spec</w:t>
            </w:r>
            <w:proofErr w:type="spellEnd"/>
            <w:r w:rsidRPr="001D2745">
              <w:rPr>
                <w:color w:val="auto"/>
                <w:sz w:val="20"/>
                <w:szCs w:val="20"/>
              </w:rPr>
              <w:t xml:space="preserve">. ing. </w:t>
            </w:r>
            <w:proofErr w:type="spellStart"/>
            <w:r w:rsidRPr="001D2745">
              <w:rPr>
                <w:color w:val="auto"/>
                <w:sz w:val="20"/>
                <w:szCs w:val="20"/>
              </w:rPr>
              <w:t>sec</w:t>
            </w:r>
            <w:proofErr w:type="spellEnd"/>
            <w:r w:rsidRPr="001D2745">
              <w:rPr>
                <w:color w:val="auto"/>
                <w:sz w:val="20"/>
                <w:szCs w:val="20"/>
              </w:rPr>
              <w:t>.</w:t>
            </w:r>
          </w:p>
        </w:tc>
        <w:tc>
          <w:tcPr>
            <w:tcW w:w="4426" w:type="dxa"/>
            <w:gridSpan w:val="2"/>
            <w:vAlign w:val="center"/>
          </w:tcPr>
          <w:p w14:paraId="7FF1CDFB" w14:textId="1C64910E" w:rsidR="008E3C1C" w:rsidRPr="00D72514" w:rsidRDefault="008E3C1C" w:rsidP="008E3C1C">
            <w:pPr>
              <w:spacing w:before="0" w:after="0" w:line="240" w:lineRule="auto"/>
              <w:rPr>
                <w:color w:val="auto"/>
                <w:sz w:val="20"/>
                <w:szCs w:val="20"/>
              </w:rPr>
            </w:pPr>
            <w:r w:rsidRPr="00D72514">
              <w:rPr>
                <w:noProof/>
                <w:color w:val="auto"/>
                <w:sz w:val="20"/>
                <w:szCs w:val="20"/>
                <w:lang w:eastAsia="hr-HR"/>
              </w:rPr>
              <w:drawing>
                <wp:inline distT="0" distB="0" distL="0" distR="0" wp14:anchorId="591D82B4" wp14:editId="5C2C0B35">
                  <wp:extent cx="1096645" cy="421786"/>
                  <wp:effectExtent l="0" t="0" r="825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7129" cy="425818"/>
                          </a:xfrm>
                          <a:prstGeom prst="rect">
                            <a:avLst/>
                          </a:prstGeom>
                        </pic:spPr>
                      </pic:pic>
                    </a:graphicData>
                  </a:graphic>
                </wp:inline>
              </w:drawing>
            </w:r>
          </w:p>
        </w:tc>
      </w:tr>
      <w:tr w:rsidR="008E3C1C" w:rsidRPr="003F36EE" w14:paraId="301641A6" w14:textId="77777777" w:rsidTr="008E3C1C">
        <w:trPr>
          <w:gridAfter w:val="1"/>
          <w:wAfter w:w="336" w:type="dxa"/>
          <w:trHeight w:val="599"/>
        </w:trPr>
        <w:tc>
          <w:tcPr>
            <w:tcW w:w="1416" w:type="dxa"/>
            <w:vAlign w:val="center"/>
          </w:tcPr>
          <w:p w14:paraId="622C7A26" w14:textId="77777777" w:rsidR="008E3C1C" w:rsidRPr="003F36EE" w:rsidRDefault="008E3C1C" w:rsidP="008E3C1C">
            <w:pPr>
              <w:spacing w:before="0" w:after="0" w:line="240" w:lineRule="auto"/>
              <w:jc w:val="left"/>
              <w:rPr>
                <w:sz w:val="20"/>
                <w:szCs w:val="20"/>
              </w:rPr>
            </w:pPr>
          </w:p>
        </w:tc>
        <w:tc>
          <w:tcPr>
            <w:tcW w:w="1986" w:type="dxa"/>
            <w:vAlign w:val="center"/>
          </w:tcPr>
          <w:p w14:paraId="5F56FED6" w14:textId="15838DE2" w:rsidR="008E3C1C" w:rsidRPr="001D2745" w:rsidRDefault="008E3C1C" w:rsidP="008E3C1C">
            <w:pPr>
              <w:spacing w:before="0" w:after="0" w:line="240" w:lineRule="auto"/>
              <w:rPr>
                <w:color w:val="auto"/>
                <w:sz w:val="20"/>
                <w:szCs w:val="20"/>
              </w:rPr>
            </w:pPr>
            <w:r w:rsidRPr="00DB6406">
              <w:rPr>
                <w:color w:val="auto"/>
                <w:sz w:val="20"/>
                <w:szCs w:val="20"/>
              </w:rPr>
              <w:t xml:space="preserve">Petra </w:t>
            </w:r>
            <w:proofErr w:type="spellStart"/>
            <w:r w:rsidRPr="00DB6406">
              <w:rPr>
                <w:color w:val="auto"/>
                <w:sz w:val="20"/>
                <w:szCs w:val="20"/>
              </w:rPr>
              <w:t>Meixner</w:t>
            </w:r>
            <w:proofErr w:type="spellEnd"/>
          </w:p>
        </w:tc>
        <w:tc>
          <w:tcPr>
            <w:tcW w:w="2127" w:type="dxa"/>
            <w:vAlign w:val="center"/>
          </w:tcPr>
          <w:p w14:paraId="277B3B53" w14:textId="72E6DD9B" w:rsidR="008E3C1C" w:rsidRPr="001D2745" w:rsidRDefault="008E3C1C" w:rsidP="008E3C1C">
            <w:pPr>
              <w:spacing w:before="0" w:after="0" w:line="240" w:lineRule="auto"/>
              <w:rPr>
                <w:color w:val="auto"/>
                <w:sz w:val="20"/>
                <w:szCs w:val="20"/>
              </w:rPr>
            </w:pPr>
            <w:proofErr w:type="spellStart"/>
            <w:r w:rsidRPr="00DB6406">
              <w:rPr>
                <w:sz w:val="20"/>
                <w:szCs w:val="20"/>
              </w:rPr>
              <w:t>mag.iur</w:t>
            </w:r>
            <w:proofErr w:type="spellEnd"/>
            <w:r w:rsidRPr="00DB6406">
              <w:rPr>
                <w:sz w:val="20"/>
                <w:szCs w:val="20"/>
              </w:rPr>
              <w:t>.</w:t>
            </w:r>
          </w:p>
        </w:tc>
        <w:tc>
          <w:tcPr>
            <w:tcW w:w="4426" w:type="dxa"/>
            <w:gridSpan w:val="2"/>
            <w:vAlign w:val="center"/>
          </w:tcPr>
          <w:p w14:paraId="3D9FA1FD" w14:textId="1DD08097" w:rsidR="008E3C1C" w:rsidRPr="00D72514" w:rsidRDefault="008E3C1C" w:rsidP="008E3C1C">
            <w:pPr>
              <w:spacing w:before="0" w:after="0" w:line="240" w:lineRule="auto"/>
              <w:rPr>
                <w:color w:val="auto"/>
                <w:sz w:val="20"/>
                <w:szCs w:val="20"/>
              </w:rPr>
            </w:pPr>
            <w:r w:rsidRPr="00DB6406">
              <w:rPr>
                <w:noProof/>
                <w:sz w:val="20"/>
                <w:szCs w:val="20"/>
                <w:lang w:eastAsia="hr-HR"/>
              </w:rPr>
              <w:drawing>
                <wp:inline distT="0" distB="0" distL="0" distR="0" wp14:anchorId="62E1EF4E" wp14:editId="10A663FF">
                  <wp:extent cx="1112807" cy="440924"/>
                  <wp:effectExtent l="0" t="0" r="0" b="0"/>
                  <wp:docPr id="928" name="Slik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118895" cy="443336"/>
                          </a:xfrm>
                          <a:prstGeom prst="rect">
                            <a:avLst/>
                          </a:prstGeom>
                        </pic:spPr>
                      </pic:pic>
                    </a:graphicData>
                  </a:graphic>
                </wp:inline>
              </w:drawing>
            </w:r>
          </w:p>
        </w:tc>
      </w:tr>
      <w:bookmarkEnd w:id="0"/>
    </w:tbl>
    <w:tbl>
      <w:tblPr>
        <w:tblStyle w:val="TableGridLight1"/>
        <w:tblW w:w="15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56"/>
        <w:gridCol w:w="12642"/>
      </w:tblGrid>
      <w:tr w:rsidR="00705D03" w:rsidRPr="00457E73" w14:paraId="4FD7CC36" w14:textId="77777777" w:rsidTr="00660B50">
        <w:trPr>
          <w:trHeight w:val="284"/>
        </w:trPr>
        <w:tc>
          <w:tcPr>
            <w:tcW w:w="3256" w:type="dxa"/>
          </w:tcPr>
          <w:p w14:paraId="1DB64B48" w14:textId="784426C8" w:rsidR="00705D03" w:rsidRPr="00457E73" w:rsidRDefault="00705D03" w:rsidP="00614B58">
            <w:pPr>
              <w:rPr>
                <w:sz w:val="20"/>
                <w:szCs w:val="22"/>
              </w:rPr>
            </w:pPr>
          </w:p>
        </w:tc>
        <w:tc>
          <w:tcPr>
            <w:tcW w:w="12642" w:type="dxa"/>
          </w:tcPr>
          <w:p w14:paraId="7572CAB7" w14:textId="77777777" w:rsidR="00705D03" w:rsidRPr="00457E73" w:rsidRDefault="00705D03" w:rsidP="00660B50">
            <w:pPr>
              <w:rPr>
                <w:sz w:val="20"/>
                <w:szCs w:val="22"/>
              </w:rPr>
            </w:pPr>
          </w:p>
        </w:tc>
      </w:tr>
    </w:tbl>
    <w:p w14:paraId="38B6957E" w14:textId="77777777" w:rsidR="008E3C1C" w:rsidRDefault="008E3C1C" w:rsidP="00705D03">
      <w:pPr>
        <w:jc w:val="center"/>
        <w:rPr>
          <w:sz w:val="20"/>
        </w:rPr>
      </w:pPr>
    </w:p>
    <w:p w14:paraId="4F91E2C2" w14:textId="77777777" w:rsidR="008E3C1C" w:rsidRDefault="008E3C1C" w:rsidP="00705D03">
      <w:pPr>
        <w:jc w:val="center"/>
        <w:rPr>
          <w:sz w:val="20"/>
        </w:rPr>
      </w:pPr>
    </w:p>
    <w:p w14:paraId="2AB4FA1B" w14:textId="77777777" w:rsidR="008E3C1C" w:rsidRDefault="008E3C1C" w:rsidP="00705D03">
      <w:pPr>
        <w:jc w:val="center"/>
        <w:rPr>
          <w:sz w:val="20"/>
        </w:rPr>
      </w:pPr>
    </w:p>
    <w:p w14:paraId="7BEB982D" w14:textId="77777777" w:rsidR="008E3C1C" w:rsidRDefault="008E3C1C" w:rsidP="00705D03">
      <w:pPr>
        <w:jc w:val="center"/>
        <w:rPr>
          <w:sz w:val="20"/>
        </w:rPr>
      </w:pPr>
    </w:p>
    <w:p w14:paraId="1839E34C" w14:textId="77777777" w:rsidR="008E3C1C" w:rsidRDefault="008E3C1C" w:rsidP="00705D03">
      <w:pPr>
        <w:jc w:val="center"/>
        <w:rPr>
          <w:sz w:val="20"/>
        </w:rPr>
      </w:pPr>
    </w:p>
    <w:p w14:paraId="7FD19247" w14:textId="77777777" w:rsidR="008E3C1C" w:rsidRDefault="008E3C1C" w:rsidP="00705D03">
      <w:pPr>
        <w:jc w:val="center"/>
        <w:rPr>
          <w:sz w:val="20"/>
        </w:rPr>
      </w:pPr>
    </w:p>
    <w:p w14:paraId="25E5AC6C" w14:textId="77777777" w:rsidR="008E3C1C" w:rsidRDefault="008E3C1C" w:rsidP="00705D03">
      <w:pPr>
        <w:jc w:val="center"/>
        <w:rPr>
          <w:sz w:val="20"/>
        </w:rPr>
      </w:pPr>
    </w:p>
    <w:p w14:paraId="7714842C" w14:textId="77777777" w:rsidR="008E3C1C" w:rsidRDefault="008E3C1C" w:rsidP="00705D03">
      <w:pPr>
        <w:jc w:val="center"/>
        <w:rPr>
          <w:sz w:val="20"/>
        </w:rPr>
      </w:pPr>
    </w:p>
    <w:p w14:paraId="691F7D20" w14:textId="77777777" w:rsidR="008E3C1C" w:rsidRDefault="008E3C1C" w:rsidP="00705D03">
      <w:pPr>
        <w:jc w:val="center"/>
        <w:rPr>
          <w:sz w:val="20"/>
        </w:rPr>
      </w:pPr>
    </w:p>
    <w:p w14:paraId="65F3DFD7" w14:textId="77777777" w:rsidR="00705D03" w:rsidRPr="00457E73" w:rsidRDefault="00705D03" w:rsidP="00705D03">
      <w:pPr>
        <w:jc w:val="center"/>
        <w:rPr>
          <w:sz w:val="20"/>
        </w:rPr>
      </w:pPr>
      <w:r w:rsidRPr="00457E73">
        <w:rPr>
          <w:sz w:val="20"/>
        </w:rPr>
        <w:t xml:space="preserve">M.P. </w:t>
      </w:r>
    </w:p>
    <w:p w14:paraId="2851F135" w14:textId="77777777" w:rsidR="00614B58" w:rsidRDefault="00614B58" w:rsidP="00614B58">
      <w:pPr>
        <w:spacing w:after="0"/>
        <w:jc w:val="center"/>
        <w:rPr>
          <w:sz w:val="20"/>
        </w:rPr>
      </w:pPr>
      <w:r>
        <w:rPr>
          <w:noProof/>
          <w:lang w:eastAsia="hr-HR"/>
        </w:rPr>
        <w:drawing>
          <wp:inline distT="0" distB="0" distL="0" distR="0" wp14:anchorId="59066A89" wp14:editId="6631E927">
            <wp:extent cx="1085850" cy="560439"/>
            <wp:effectExtent l="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7783" cy="566598"/>
                    </a:xfrm>
                    <a:prstGeom prst="rect">
                      <a:avLst/>
                    </a:prstGeom>
                  </pic:spPr>
                </pic:pic>
              </a:graphicData>
            </a:graphic>
          </wp:inline>
        </w:drawing>
      </w:r>
    </w:p>
    <w:p w14:paraId="1B4324E2" w14:textId="6A9F3938" w:rsidR="00DC4E0D" w:rsidRDefault="00705D03" w:rsidP="00614B58">
      <w:pPr>
        <w:spacing w:after="0"/>
        <w:jc w:val="right"/>
        <w:rPr>
          <w:sz w:val="20"/>
        </w:rPr>
      </w:pPr>
      <w:r w:rsidRPr="00457E73">
        <w:rPr>
          <w:sz w:val="20"/>
        </w:rPr>
        <w:t>Odgovorna osoba</w:t>
      </w:r>
    </w:p>
    <w:p w14:paraId="00D47552" w14:textId="39818420" w:rsidR="008E3C1C" w:rsidRPr="005451D7" w:rsidRDefault="008E3C1C" w:rsidP="00614B58">
      <w:pPr>
        <w:spacing w:after="0"/>
        <w:jc w:val="right"/>
        <w:rPr>
          <w:sz w:val="20"/>
        </w:rPr>
      </w:pPr>
      <w:r w:rsidRPr="008E3C1C">
        <w:rPr>
          <w:sz w:val="20"/>
        </w:rPr>
        <w:t xml:space="preserve">Igor </w:t>
      </w:r>
      <w:proofErr w:type="spellStart"/>
      <w:r w:rsidRPr="008E3C1C">
        <w:rPr>
          <w:sz w:val="20"/>
        </w:rPr>
        <w:t>Meixner</w:t>
      </w:r>
      <w:proofErr w:type="spellEnd"/>
      <w:r>
        <w:rPr>
          <w:sz w:val="20"/>
        </w:rPr>
        <w:t>,</w:t>
      </w:r>
      <w:r w:rsidRPr="008E3C1C">
        <w:t xml:space="preserve"> </w:t>
      </w:r>
      <w:proofErr w:type="spellStart"/>
      <w:r w:rsidRPr="008E3C1C">
        <w:rPr>
          <w:sz w:val="20"/>
        </w:rPr>
        <w:t>dipl.ing.kem.tehn</w:t>
      </w:r>
      <w:proofErr w:type="spellEnd"/>
      <w:r w:rsidRPr="008E3C1C">
        <w:rPr>
          <w:sz w:val="20"/>
        </w:rPr>
        <w:t>.</w:t>
      </w:r>
      <w:r>
        <w:rPr>
          <w:sz w:val="20"/>
        </w:rPr>
        <w:t xml:space="preserve"> </w:t>
      </w:r>
    </w:p>
    <w:p w14:paraId="1D668C51" w14:textId="27CBE867" w:rsidR="005451D7" w:rsidRDefault="00614B58" w:rsidP="00614B58">
      <w:pPr>
        <w:spacing w:after="0"/>
        <w:jc w:val="right"/>
      </w:pPr>
      <w:r>
        <w:rPr>
          <w:noProof/>
          <w:lang w:eastAsia="hr-HR"/>
        </w:rPr>
        <w:drawing>
          <wp:inline distT="0" distB="0" distL="0" distR="0" wp14:anchorId="549F8318" wp14:editId="12F1B953">
            <wp:extent cx="1065483" cy="587829"/>
            <wp:effectExtent l="0" t="0" r="1905" b="3175"/>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8687" cy="600631"/>
                    </a:xfrm>
                    <a:prstGeom prst="rect">
                      <a:avLst/>
                    </a:prstGeom>
                  </pic:spPr>
                </pic:pic>
              </a:graphicData>
            </a:graphic>
          </wp:inline>
        </w:drawing>
      </w:r>
    </w:p>
    <w:p w14:paraId="569CB62F" w14:textId="17BAB727" w:rsidR="00705D03" w:rsidRPr="00457E73" w:rsidRDefault="00705D03" w:rsidP="00614B58">
      <w:pPr>
        <w:spacing w:before="0" w:after="0" w:line="240" w:lineRule="auto"/>
        <w:jc w:val="center"/>
        <w:rPr>
          <w:i/>
          <w:sz w:val="16"/>
        </w:rPr>
      </w:pPr>
      <w:r w:rsidRPr="00457E73">
        <w:rPr>
          <w:i/>
          <w:sz w:val="16"/>
        </w:rPr>
        <w:t xml:space="preserve">Ovaj dokument u cijelom svom sadržaju predstavlja vlasništvo </w:t>
      </w:r>
      <w:r w:rsidR="00D82158">
        <w:rPr>
          <w:i/>
          <w:sz w:val="16"/>
        </w:rPr>
        <w:t>Grada Karlovca</w:t>
      </w:r>
      <w:r w:rsidR="00A50385" w:rsidRPr="00A50385">
        <w:rPr>
          <w:i/>
          <w:sz w:val="16"/>
        </w:rPr>
        <w:t xml:space="preserve"> </w:t>
      </w:r>
      <w:r w:rsidRPr="00457E73">
        <w:rPr>
          <w:i/>
          <w:sz w:val="16"/>
        </w:rPr>
        <w:t xml:space="preserve">te je zabranjeno kopiranje, umnožavanje ili pak objavljivanje u bilo kojem obliku osim zakonski propisanog bez prethodne pismene suglasnosti odgovorne osobe </w:t>
      </w:r>
      <w:r w:rsidR="00D82158">
        <w:rPr>
          <w:i/>
          <w:sz w:val="16"/>
        </w:rPr>
        <w:t>Grada Karlovca</w:t>
      </w:r>
      <w:r w:rsidR="00DC4E0D">
        <w:rPr>
          <w:i/>
          <w:sz w:val="16"/>
        </w:rPr>
        <w:t>.</w:t>
      </w:r>
    </w:p>
    <w:p w14:paraId="55061B44" w14:textId="77777777" w:rsidR="00705D03" w:rsidRPr="00457E73" w:rsidRDefault="00705D03" w:rsidP="00614B58">
      <w:pPr>
        <w:spacing w:before="0" w:after="0" w:line="240" w:lineRule="auto"/>
        <w:rPr>
          <w:i/>
          <w:sz w:val="16"/>
        </w:rPr>
      </w:pPr>
    </w:p>
    <w:p w14:paraId="6650E108" w14:textId="77777777" w:rsidR="00705D03" w:rsidRPr="00457E73" w:rsidRDefault="00705D03" w:rsidP="00614B58">
      <w:pPr>
        <w:spacing w:before="0" w:after="0" w:line="240" w:lineRule="auto"/>
        <w:jc w:val="center"/>
        <w:rPr>
          <w:i/>
          <w:sz w:val="16"/>
        </w:rPr>
      </w:pPr>
      <w:r w:rsidRPr="00457E73">
        <w:rPr>
          <w:i/>
          <w:sz w:val="16"/>
        </w:rPr>
        <w:t>Zabranjeno je umnožavanje ovog dokumenta ili njegovog dijela u bilo kojem obliku i</w:t>
      </w:r>
    </w:p>
    <w:p w14:paraId="47D5EE3C" w14:textId="77777777" w:rsidR="00705D03" w:rsidRDefault="00705D03" w:rsidP="00705D03">
      <w:pPr>
        <w:spacing w:before="0" w:after="0" w:line="240" w:lineRule="auto"/>
        <w:jc w:val="center"/>
        <w:rPr>
          <w:i/>
          <w:sz w:val="16"/>
        </w:rPr>
      </w:pPr>
      <w:r w:rsidRPr="00457E73">
        <w:rPr>
          <w:i/>
          <w:sz w:val="16"/>
        </w:rPr>
        <w:t xml:space="preserve">na bilo koji način bez prethodne suglasnosti ovlaštene osobe tvrtke DLS d.o.o. Rijeka. </w:t>
      </w:r>
    </w:p>
    <w:p w14:paraId="412C7C41" w14:textId="77777777" w:rsidR="00614B58" w:rsidRDefault="00614B58" w:rsidP="00705D03">
      <w:pPr>
        <w:spacing w:before="0" w:after="0" w:line="240" w:lineRule="auto"/>
        <w:jc w:val="center"/>
        <w:rPr>
          <w:i/>
          <w:sz w:val="16"/>
        </w:rPr>
      </w:pPr>
    </w:p>
    <w:p w14:paraId="655FD4BC" w14:textId="77777777" w:rsidR="00F75BA3" w:rsidRDefault="002555DA" w:rsidP="00D917CA">
      <w:pPr>
        <w:rPr>
          <w:noProof/>
        </w:rPr>
      </w:pPr>
      <w:sdt>
        <w:sdtPr>
          <w:rPr>
            <w:b/>
            <w:bCs/>
            <w:caps/>
          </w:rPr>
          <w:id w:val="-2096773831"/>
          <w:placeholder>
            <w:docPart w:val="5E0C904F292F411B8E9FE713A172E53E"/>
          </w:placeholder>
        </w:sdtPr>
        <w:sdtEndPr>
          <w:rPr>
            <w:b w:val="0"/>
            <w:bCs w:val="0"/>
            <w:caps w:val="0"/>
          </w:rPr>
        </w:sdtEndPr>
        <w:sdtContent>
          <w:r w:rsidR="00204CB2" w:rsidRPr="00766126">
            <w:rPr>
              <w:b/>
            </w:rPr>
            <w:t>S A D R Ž A J</w:t>
          </w:r>
          <w:r w:rsidR="00204CB2" w:rsidRPr="001F1D2A">
            <w:t xml:space="preserve"> </w:t>
          </w:r>
          <w:r w:rsidR="00CC625A" w:rsidRPr="001F1D2A">
            <w:t xml:space="preserve"> </w:t>
          </w:r>
        </w:sdtContent>
      </w:sdt>
      <w:r w:rsidR="004058CD" w:rsidRPr="00766126">
        <w:fldChar w:fldCharType="begin"/>
      </w:r>
      <w:r w:rsidR="005E2CCD" w:rsidRPr="00766126">
        <w:instrText xml:space="preserve"> TOC \o "1-3" \h \z \u </w:instrText>
      </w:r>
      <w:r w:rsidR="004058CD" w:rsidRPr="00766126">
        <w:fldChar w:fldCharType="separate"/>
      </w:r>
    </w:p>
    <w:p w14:paraId="287120EA" w14:textId="77777777" w:rsidR="00F75BA3" w:rsidRDefault="002555DA">
      <w:pPr>
        <w:pStyle w:val="Sadraj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83653456" w:history="1">
        <w:r w:rsidR="00F75BA3" w:rsidRPr="002A7A8B">
          <w:rPr>
            <w:rStyle w:val="Hiperveza"/>
            <w:noProof/>
          </w:rPr>
          <w:t>1</w:t>
        </w:r>
        <w:r w:rsidR="00F75BA3">
          <w:rPr>
            <w:rFonts w:asciiTheme="minorHAnsi" w:eastAsiaTheme="minorEastAsia" w:hAnsiTheme="minorHAnsi" w:cstheme="minorBidi"/>
            <w:b w:val="0"/>
            <w:bCs w:val="0"/>
            <w:caps w:val="0"/>
            <w:noProof/>
            <w:color w:val="auto"/>
            <w:szCs w:val="22"/>
            <w:u w:val="none"/>
            <w:lang w:eastAsia="hr-HR"/>
          </w:rPr>
          <w:tab/>
        </w:r>
        <w:r w:rsidR="00F75BA3" w:rsidRPr="002A7A8B">
          <w:rPr>
            <w:rStyle w:val="Hiperveza"/>
            <w:noProof/>
          </w:rPr>
          <w:t>Uvod</w:t>
        </w:r>
        <w:r w:rsidR="00F75BA3">
          <w:rPr>
            <w:noProof/>
            <w:webHidden/>
          </w:rPr>
          <w:tab/>
        </w:r>
        <w:r w:rsidR="00F75BA3">
          <w:rPr>
            <w:noProof/>
            <w:webHidden/>
          </w:rPr>
          <w:fldChar w:fldCharType="begin"/>
        </w:r>
        <w:r w:rsidR="00F75BA3">
          <w:rPr>
            <w:noProof/>
            <w:webHidden/>
          </w:rPr>
          <w:instrText xml:space="preserve"> PAGEREF _Toc83653456 \h </w:instrText>
        </w:r>
        <w:r w:rsidR="00F75BA3">
          <w:rPr>
            <w:noProof/>
            <w:webHidden/>
          </w:rPr>
        </w:r>
        <w:r w:rsidR="00F75BA3">
          <w:rPr>
            <w:noProof/>
            <w:webHidden/>
          </w:rPr>
          <w:fldChar w:fldCharType="separate"/>
        </w:r>
        <w:r w:rsidR="00F75BA3">
          <w:rPr>
            <w:noProof/>
            <w:webHidden/>
          </w:rPr>
          <w:t>3</w:t>
        </w:r>
        <w:r w:rsidR="00F75BA3">
          <w:rPr>
            <w:noProof/>
            <w:webHidden/>
          </w:rPr>
          <w:fldChar w:fldCharType="end"/>
        </w:r>
      </w:hyperlink>
    </w:p>
    <w:p w14:paraId="17088B13" w14:textId="77777777" w:rsidR="00F75BA3" w:rsidRDefault="002555DA">
      <w:pPr>
        <w:pStyle w:val="Sadraj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83653457" w:history="1">
        <w:r w:rsidR="00F75BA3" w:rsidRPr="002A7A8B">
          <w:rPr>
            <w:rStyle w:val="Hiperveza"/>
            <w:noProof/>
          </w:rPr>
          <w:t>2</w:t>
        </w:r>
        <w:r w:rsidR="00F75BA3">
          <w:rPr>
            <w:rFonts w:asciiTheme="minorHAnsi" w:eastAsiaTheme="minorEastAsia" w:hAnsiTheme="minorHAnsi" w:cstheme="minorBidi"/>
            <w:b w:val="0"/>
            <w:bCs w:val="0"/>
            <w:caps w:val="0"/>
            <w:noProof/>
            <w:color w:val="auto"/>
            <w:szCs w:val="22"/>
            <w:u w:val="none"/>
            <w:lang w:eastAsia="hr-HR"/>
          </w:rPr>
          <w:tab/>
        </w:r>
        <w:r w:rsidR="00F75BA3" w:rsidRPr="002A7A8B">
          <w:rPr>
            <w:rStyle w:val="Hiperveza"/>
            <w:noProof/>
          </w:rPr>
          <w:t>Upozoravanje</w:t>
        </w:r>
        <w:r w:rsidR="00F75BA3">
          <w:rPr>
            <w:noProof/>
            <w:webHidden/>
          </w:rPr>
          <w:tab/>
        </w:r>
        <w:r w:rsidR="00F75BA3">
          <w:rPr>
            <w:noProof/>
            <w:webHidden/>
          </w:rPr>
          <w:fldChar w:fldCharType="begin"/>
        </w:r>
        <w:r w:rsidR="00F75BA3">
          <w:rPr>
            <w:noProof/>
            <w:webHidden/>
          </w:rPr>
          <w:instrText xml:space="preserve"> PAGEREF _Toc83653457 \h </w:instrText>
        </w:r>
        <w:r w:rsidR="00F75BA3">
          <w:rPr>
            <w:noProof/>
            <w:webHidden/>
          </w:rPr>
        </w:r>
        <w:r w:rsidR="00F75BA3">
          <w:rPr>
            <w:noProof/>
            <w:webHidden/>
          </w:rPr>
          <w:fldChar w:fldCharType="separate"/>
        </w:r>
        <w:r w:rsidR="00F75BA3">
          <w:rPr>
            <w:noProof/>
            <w:webHidden/>
          </w:rPr>
          <w:t>6</w:t>
        </w:r>
        <w:r w:rsidR="00F75BA3">
          <w:rPr>
            <w:noProof/>
            <w:webHidden/>
          </w:rPr>
          <w:fldChar w:fldCharType="end"/>
        </w:r>
      </w:hyperlink>
    </w:p>
    <w:p w14:paraId="3DCC181E"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58" w:history="1">
        <w:r w:rsidR="00F75BA3" w:rsidRPr="002A7A8B">
          <w:rPr>
            <w:rStyle w:val="Hiperveza"/>
            <w:noProof/>
            <w:lang w:bidi="en-US"/>
          </w:rPr>
          <w:t>2.1 Uzbunjivanje</w:t>
        </w:r>
        <w:r w:rsidR="00F75BA3">
          <w:rPr>
            <w:noProof/>
            <w:webHidden/>
          </w:rPr>
          <w:tab/>
        </w:r>
        <w:r w:rsidR="00F75BA3">
          <w:rPr>
            <w:noProof/>
            <w:webHidden/>
          </w:rPr>
          <w:fldChar w:fldCharType="begin"/>
        </w:r>
        <w:r w:rsidR="00F75BA3">
          <w:rPr>
            <w:noProof/>
            <w:webHidden/>
          </w:rPr>
          <w:instrText xml:space="preserve"> PAGEREF _Toc83653458 \h </w:instrText>
        </w:r>
        <w:r w:rsidR="00F75BA3">
          <w:rPr>
            <w:noProof/>
            <w:webHidden/>
          </w:rPr>
        </w:r>
        <w:r w:rsidR="00F75BA3">
          <w:rPr>
            <w:noProof/>
            <w:webHidden/>
          </w:rPr>
          <w:fldChar w:fldCharType="separate"/>
        </w:r>
        <w:r w:rsidR="00F75BA3">
          <w:rPr>
            <w:noProof/>
            <w:webHidden/>
          </w:rPr>
          <w:t>10</w:t>
        </w:r>
        <w:r w:rsidR="00F75BA3">
          <w:rPr>
            <w:noProof/>
            <w:webHidden/>
          </w:rPr>
          <w:fldChar w:fldCharType="end"/>
        </w:r>
      </w:hyperlink>
    </w:p>
    <w:p w14:paraId="59C603EC" w14:textId="77777777" w:rsidR="00F75BA3" w:rsidRDefault="002555DA">
      <w:pPr>
        <w:pStyle w:val="Sadraj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83653459" w:history="1">
        <w:r w:rsidR="00F75BA3" w:rsidRPr="002A7A8B">
          <w:rPr>
            <w:rStyle w:val="Hiperveza"/>
            <w:noProof/>
          </w:rPr>
          <w:t>3</w:t>
        </w:r>
        <w:r w:rsidR="00F75BA3">
          <w:rPr>
            <w:rFonts w:asciiTheme="minorHAnsi" w:eastAsiaTheme="minorEastAsia" w:hAnsiTheme="minorHAnsi" w:cstheme="minorBidi"/>
            <w:b w:val="0"/>
            <w:bCs w:val="0"/>
            <w:caps w:val="0"/>
            <w:noProof/>
            <w:color w:val="auto"/>
            <w:szCs w:val="22"/>
            <w:u w:val="none"/>
            <w:lang w:eastAsia="hr-HR"/>
          </w:rPr>
          <w:tab/>
        </w:r>
        <w:r w:rsidR="00F75BA3" w:rsidRPr="002A7A8B">
          <w:rPr>
            <w:rStyle w:val="Hiperveza"/>
            <w:noProof/>
          </w:rPr>
          <w:t>Pripravnost</w:t>
        </w:r>
        <w:r w:rsidR="00F75BA3">
          <w:rPr>
            <w:noProof/>
            <w:webHidden/>
          </w:rPr>
          <w:tab/>
        </w:r>
        <w:r w:rsidR="00F75BA3">
          <w:rPr>
            <w:noProof/>
            <w:webHidden/>
          </w:rPr>
          <w:fldChar w:fldCharType="begin"/>
        </w:r>
        <w:r w:rsidR="00F75BA3">
          <w:rPr>
            <w:noProof/>
            <w:webHidden/>
          </w:rPr>
          <w:instrText xml:space="preserve"> PAGEREF _Toc83653459 \h </w:instrText>
        </w:r>
        <w:r w:rsidR="00F75BA3">
          <w:rPr>
            <w:noProof/>
            <w:webHidden/>
          </w:rPr>
        </w:r>
        <w:r w:rsidR="00F75BA3">
          <w:rPr>
            <w:noProof/>
            <w:webHidden/>
          </w:rPr>
          <w:fldChar w:fldCharType="separate"/>
        </w:r>
        <w:r w:rsidR="00F75BA3">
          <w:rPr>
            <w:noProof/>
            <w:webHidden/>
          </w:rPr>
          <w:t>14</w:t>
        </w:r>
        <w:r w:rsidR="00F75BA3">
          <w:rPr>
            <w:noProof/>
            <w:webHidden/>
          </w:rPr>
          <w:fldChar w:fldCharType="end"/>
        </w:r>
      </w:hyperlink>
    </w:p>
    <w:p w14:paraId="1C916A73" w14:textId="77777777" w:rsidR="00F75BA3" w:rsidRDefault="002555DA">
      <w:pPr>
        <w:pStyle w:val="Sadraj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83653460" w:history="1">
        <w:r w:rsidR="00F75BA3" w:rsidRPr="002A7A8B">
          <w:rPr>
            <w:rStyle w:val="Hiperveza"/>
            <w:noProof/>
          </w:rPr>
          <w:t>4</w:t>
        </w:r>
        <w:r w:rsidR="00F75BA3">
          <w:rPr>
            <w:rFonts w:asciiTheme="minorHAnsi" w:eastAsiaTheme="minorEastAsia" w:hAnsiTheme="minorHAnsi" w:cstheme="minorBidi"/>
            <w:b w:val="0"/>
            <w:bCs w:val="0"/>
            <w:caps w:val="0"/>
            <w:noProof/>
            <w:color w:val="auto"/>
            <w:szCs w:val="22"/>
            <w:u w:val="none"/>
            <w:lang w:eastAsia="hr-HR"/>
          </w:rPr>
          <w:tab/>
        </w:r>
        <w:r w:rsidR="00F75BA3" w:rsidRPr="002A7A8B">
          <w:rPr>
            <w:rStyle w:val="Hiperveza"/>
            <w:noProof/>
          </w:rPr>
          <w:t>Mobilizacija (aktiviranje) i narastanje operativnih snaga sustava civilne zaštite</w:t>
        </w:r>
        <w:r w:rsidR="00F75BA3">
          <w:rPr>
            <w:noProof/>
            <w:webHidden/>
          </w:rPr>
          <w:tab/>
        </w:r>
        <w:r w:rsidR="00F75BA3">
          <w:rPr>
            <w:noProof/>
            <w:webHidden/>
          </w:rPr>
          <w:fldChar w:fldCharType="begin"/>
        </w:r>
        <w:r w:rsidR="00F75BA3">
          <w:rPr>
            <w:noProof/>
            <w:webHidden/>
          </w:rPr>
          <w:instrText xml:space="preserve"> PAGEREF _Toc83653460 \h </w:instrText>
        </w:r>
        <w:r w:rsidR="00F75BA3">
          <w:rPr>
            <w:noProof/>
            <w:webHidden/>
          </w:rPr>
        </w:r>
        <w:r w:rsidR="00F75BA3">
          <w:rPr>
            <w:noProof/>
            <w:webHidden/>
          </w:rPr>
          <w:fldChar w:fldCharType="separate"/>
        </w:r>
        <w:r w:rsidR="00F75BA3">
          <w:rPr>
            <w:noProof/>
            <w:webHidden/>
          </w:rPr>
          <w:t>17</w:t>
        </w:r>
        <w:r w:rsidR="00F75BA3">
          <w:rPr>
            <w:noProof/>
            <w:webHidden/>
          </w:rPr>
          <w:fldChar w:fldCharType="end"/>
        </w:r>
      </w:hyperlink>
    </w:p>
    <w:p w14:paraId="11AD7EF8"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61" w:history="1">
        <w:r w:rsidR="00F75BA3" w:rsidRPr="002A7A8B">
          <w:rPr>
            <w:rStyle w:val="Hiperveza"/>
            <w:noProof/>
            <w:lang w:bidi="en-US"/>
          </w:rPr>
          <w:t>4.1 Stožer civilne zaštite Grada Karlovca</w:t>
        </w:r>
        <w:r w:rsidR="00F75BA3">
          <w:rPr>
            <w:noProof/>
            <w:webHidden/>
          </w:rPr>
          <w:tab/>
        </w:r>
        <w:r w:rsidR="00F75BA3">
          <w:rPr>
            <w:noProof/>
            <w:webHidden/>
          </w:rPr>
          <w:fldChar w:fldCharType="begin"/>
        </w:r>
        <w:r w:rsidR="00F75BA3">
          <w:rPr>
            <w:noProof/>
            <w:webHidden/>
          </w:rPr>
          <w:instrText xml:space="preserve"> PAGEREF _Toc83653461 \h </w:instrText>
        </w:r>
        <w:r w:rsidR="00F75BA3">
          <w:rPr>
            <w:noProof/>
            <w:webHidden/>
          </w:rPr>
        </w:r>
        <w:r w:rsidR="00F75BA3">
          <w:rPr>
            <w:noProof/>
            <w:webHidden/>
          </w:rPr>
          <w:fldChar w:fldCharType="separate"/>
        </w:r>
        <w:r w:rsidR="00F75BA3">
          <w:rPr>
            <w:noProof/>
            <w:webHidden/>
          </w:rPr>
          <w:t>19</w:t>
        </w:r>
        <w:r w:rsidR="00F75BA3">
          <w:rPr>
            <w:noProof/>
            <w:webHidden/>
          </w:rPr>
          <w:fldChar w:fldCharType="end"/>
        </w:r>
      </w:hyperlink>
    </w:p>
    <w:p w14:paraId="47ECA49E"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62" w:history="1">
        <w:r w:rsidR="00F75BA3" w:rsidRPr="002A7A8B">
          <w:rPr>
            <w:rStyle w:val="Hiperveza"/>
            <w:noProof/>
            <w:lang w:bidi="en-US"/>
          </w:rPr>
          <w:t>4.2 Snage civilne zaštite</w:t>
        </w:r>
        <w:r w:rsidR="00F75BA3">
          <w:rPr>
            <w:noProof/>
            <w:webHidden/>
          </w:rPr>
          <w:tab/>
        </w:r>
        <w:r w:rsidR="00F75BA3">
          <w:rPr>
            <w:noProof/>
            <w:webHidden/>
          </w:rPr>
          <w:fldChar w:fldCharType="begin"/>
        </w:r>
        <w:r w:rsidR="00F75BA3">
          <w:rPr>
            <w:noProof/>
            <w:webHidden/>
          </w:rPr>
          <w:instrText xml:space="preserve"> PAGEREF _Toc83653462 \h </w:instrText>
        </w:r>
        <w:r w:rsidR="00F75BA3">
          <w:rPr>
            <w:noProof/>
            <w:webHidden/>
          </w:rPr>
        </w:r>
        <w:r w:rsidR="00F75BA3">
          <w:rPr>
            <w:noProof/>
            <w:webHidden/>
          </w:rPr>
          <w:fldChar w:fldCharType="separate"/>
        </w:r>
        <w:r w:rsidR="00F75BA3">
          <w:rPr>
            <w:noProof/>
            <w:webHidden/>
          </w:rPr>
          <w:t>20</w:t>
        </w:r>
        <w:r w:rsidR="00F75BA3">
          <w:rPr>
            <w:noProof/>
            <w:webHidden/>
          </w:rPr>
          <w:fldChar w:fldCharType="end"/>
        </w:r>
      </w:hyperlink>
    </w:p>
    <w:p w14:paraId="5C7427E6"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63" w:history="1">
        <w:r w:rsidR="00F75BA3" w:rsidRPr="002A7A8B">
          <w:rPr>
            <w:rStyle w:val="Hiperveza"/>
            <w:noProof/>
            <w:lang w:bidi="en-US"/>
          </w:rPr>
          <w:t>4.2.1 Povjerenici civilne zaštite</w:t>
        </w:r>
        <w:r w:rsidR="00F75BA3">
          <w:rPr>
            <w:noProof/>
            <w:webHidden/>
          </w:rPr>
          <w:tab/>
        </w:r>
        <w:r w:rsidR="00F75BA3">
          <w:rPr>
            <w:noProof/>
            <w:webHidden/>
          </w:rPr>
          <w:fldChar w:fldCharType="begin"/>
        </w:r>
        <w:r w:rsidR="00F75BA3">
          <w:rPr>
            <w:noProof/>
            <w:webHidden/>
          </w:rPr>
          <w:instrText xml:space="preserve"> PAGEREF _Toc83653463 \h </w:instrText>
        </w:r>
        <w:r w:rsidR="00F75BA3">
          <w:rPr>
            <w:noProof/>
            <w:webHidden/>
          </w:rPr>
        </w:r>
        <w:r w:rsidR="00F75BA3">
          <w:rPr>
            <w:noProof/>
            <w:webHidden/>
          </w:rPr>
          <w:fldChar w:fldCharType="separate"/>
        </w:r>
        <w:r w:rsidR="00F75BA3">
          <w:rPr>
            <w:noProof/>
            <w:webHidden/>
          </w:rPr>
          <w:t>20</w:t>
        </w:r>
        <w:r w:rsidR="00F75BA3">
          <w:rPr>
            <w:noProof/>
            <w:webHidden/>
          </w:rPr>
          <w:fldChar w:fldCharType="end"/>
        </w:r>
      </w:hyperlink>
    </w:p>
    <w:p w14:paraId="6F2B8EF9"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64" w:history="1">
        <w:r w:rsidR="00F75BA3" w:rsidRPr="002A7A8B">
          <w:rPr>
            <w:rStyle w:val="Hiperveza"/>
            <w:noProof/>
            <w:lang w:bidi="en-US"/>
          </w:rPr>
          <w:t>4.2.2 Koordinator na lokaciji</w:t>
        </w:r>
        <w:r w:rsidR="00F75BA3">
          <w:rPr>
            <w:noProof/>
            <w:webHidden/>
          </w:rPr>
          <w:tab/>
        </w:r>
        <w:r w:rsidR="00F75BA3">
          <w:rPr>
            <w:noProof/>
            <w:webHidden/>
          </w:rPr>
          <w:fldChar w:fldCharType="begin"/>
        </w:r>
        <w:r w:rsidR="00F75BA3">
          <w:rPr>
            <w:noProof/>
            <w:webHidden/>
          </w:rPr>
          <w:instrText xml:space="preserve"> PAGEREF _Toc83653464 \h </w:instrText>
        </w:r>
        <w:r w:rsidR="00F75BA3">
          <w:rPr>
            <w:noProof/>
            <w:webHidden/>
          </w:rPr>
        </w:r>
        <w:r w:rsidR="00F75BA3">
          <w:rPr>
            <w:noProof/>
            <w:webHidden/>
          </w:rPr>
          <w:fldChar w:fldCharType="separate"/>
        </w:r>
        <w:r w:rsidR="00F75BA3">
          <w:rPr>
            <w:noProof/>
            <w:webHidden/>
          </w:rPr>
          <w:t>21</w:t>
        </w:r>
        <w:r w:rsidR="00F75BA3">
          <w:rPr>
            <w:noProof/>
            <w:webHidden/>
          </w:rPr>
          <w:fldChar w:fldCharType="end"/>
        </w:r>
      </w:hyperlink>
    </w:p>
    <w:p w14:paraId="7518E04A"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65" w:history="1">
        <w:r w:rsidR="00F75BA3" w:rsidRPr="002A7A8B">
          <w:rPr>
            <w:rStyle w:val="Hiperveza"/>
            <w:noProof/>
            <w:lang w:bidi="en-US"/>
          </w:rPr>
          <w:t>4.3 Vatrogasne snage</w:t>
        </w:r>
        <w:r w:rsidR="00F75BA3">
          <w:rPr>
            <w:noProof/>
            <w:webHidden/>
          </w:rPr>
          <w:tab/>
        </w:r>
        <w:r w:rsidR="00F75BA3">
          <w:rPr>
            <w:noProof/>
            <w:webHidden/>
          </w:rPr>
          <w:fldChar w:fldCharType="begin"/>
        </w:r>
        <w:r w:rsidR="00F75BA3">
          <w:rPr>
            <w:noProof/>
            <w:webHidden/>
          </w:rPr>
          <w:instrText xml:space="preserve"> PAGEREF _Toc83653465 \h </w:instrText>
        </w:r>
        <w:r w:rsidR="00F75BA3">
          <w:rPr>
            <w:noProof/>
            <w:webHidden/>
          </w:rPr>
        </w:r>
        <w:r w:rsidR="00F75BA3">
          <w:rPr>
            <w:noProof/>
            <w:webHidden/>
          </w:rPr>
          <w:fldChar w:fldCharType="separate"/>
        </w:r>
        <w:r w:rsidR="00F75BA3">
          <w:rPr>
            <w:noProof/>
            <w:webHidden/>
          </w:rPr>
          <w:t>21</w:t>
        </w:r>
        <w:r w:rsidR="00F75BA3">
          <w:rPr>
            <w:noProof/>
            <w:webHidden/>
          </w:rPr>
          <w:fldChar w:fldCharType="end"/>
        </w:r>
      </w:hyperlink>
    </w:p>
    <w:p w14:paraId="56615E35"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66" w:history="1">
        <w:r w:rsidR="00F75BA3" w:rsidRPr="002A7A8B">
          <w:rPr>
            <w:rStyle w:val="Hiperveza"/>
            <w:noProof/>
            <w:lang w:bidi="en-US"/>
          </w:rPr>
          <w:t>4.4. Gradsko društvo Crvenog križa Karlovac</w:t>
        </w:r>
        <w:r w:rsidR="00F75BA3">
          <w:rPr>
            <w:noProof/>
            <w:webHidden/>
          </w:rPr>
          <w:tab/>
        </w:r>
        <w:r w:rsidR="00F75BA3">
          <w:rPr>
            <w:noProof/>
            <w:webHidden/>
          </w:rPr>
          <w:fldChar w:fldCharType="begin"/>
        </w:r>
        <w:r w:rsidR="00F75BA3">
          <w:rPr>
            <w:noProof/>
            <w:webHidden/>
          </w:rPr>
          <w:instrText xml:space="preserve"> PAGEREF _Toc83653466 \h </w:instrText>
        </w:r>
        <w:r w:rsidR="00F75BA3">
          <w:rPr>
            <w:noProof/>
            <w:webHidden/>
          </w:rPr>
        </w:r>
        <w:r w:rsidR="00F75BA3">
          <w:rPr>
            <w:noProof/>
            <w:webHidden/>
          </w:rPr>
          <w:fldChar w:fldCharType="separate"/>
        </w:r>
        <w:r w:rsidR="00F75BA3">
          <w:rPr>
            <w:noProof/>
            <w:webHidden/>
          </w:rPr>
          <w:t>21</w:t>
        </w:r>
        <w:r w:rsidR="00F75BA3">
          <w:rPr>
            <w:noProof/>
            <w:webHidden/>
          </w:rPr>
          <w:fldChar w:fldCharType="end"/>
        </w:r>
      </w:hyperlink>
    </w:p>
    <w:p w14:paraId="706803AC"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67" w:history="1">
        <w:r w:rsidR="00F75BA3" w:rsidRPr="002A7A8B">
          <w:rPr>
            <w:rStyle w:val="Hiperveza"/>
            <w:noProof/>
            <w:lang w:bidi="en-US"/>
          </w:rPr>
          <w:t>4.5 Hrvatska gorska služba spašavanja – Stanica Karlovac</w:t>
        </w:r>
        <w:r w:rsidR="00F75BA3">
          <w:rPr>
            <w:noProof/>
            <w:webHidden/>
          </w:rPr>
          <w:tab/>
        </w:r>
        <w:r w:rsidR="00F75BA3">
          <w:rPr>
            <w:noProof/>
            <w:webHidden/>
          </w:rPr>
          <w:fldChar w:fldCharType="begin"/>
        </w:r>
        <w:r w:rsidR="00F75BA3">
          <w:rPr>
            <w:noProof/>
            <w:webHidden/>
          </w:rPr>
          <w:instrText xml:space="preserve"> PAGEREF _Toc83653467 \h </w:instrText>
        </w:r>
        <w:r w:rsidR="00F75BA3">
          <w:rPr>
            <w:noProof/>
            <w:webHidden/>
          </w:rPr>
        </w:r>
        <w:r w:rsidR="00F75BA3">
          <w:rPr>
            <w:noProof/>
            <w:webHidden/>
          </w:rPr>
          <w:fldChar w:fldCharType="separate"/>
        </w:r>
        <w:r w:rsidR="00F75BA3">
          <w:rPr>
            <w:noProof/>
            <w:webHidden/>
          </w:rPr>
          <w:t>22</w:t>
        </w:r>
        <w:r w:rsidR="00F75BA3">
          <w:rPr>
            <w:noProof/>
            <w:webHidden/>
          </w:rPr>
          <w:fldChar w:fldCharType="end"/>
        </w:r>
      </w:hyperlink>
    </w:p>
    <w:p w14:paraId="6161D751"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68" w:history="1">
        <w:r w:rsidR="00F75BA3" w:rsidRPr="002A7A8B">
          <w:rPr>
            <w:rStyle w:val="Hiperveza"/>
            <w:noProof/>
            <w:lang w:bidi="en-US"/>
          </w:rPr>
          <w:t>4.6 Pravne osobe i udruge od interesa za sustav civilne zaštite</w:t>
        </w:r>
        <w:r w:rsidR="00F75BA3">
          <w:rPr>
            <w:noProof/>
            <w:webHidden/>
          </w:rPr>
          <w:tab/>
        </w:r>
        <w:r w:rsidR="00F75BA3">
          <w:rPr>
            <w:noProof/>
            <w:webHidden/>
          </w:rPr>
          <w:fldChar w:fldCharType="begin"/>
        </w:r>
        <w:r w:rsidR="00F75BA3">
          <w:rPr>
            <w:noProof/>
            <w:webHidden/>
          </w:rPr>
          <w:instrText xml:space="preserve"> PAGEREF _Toc83653468 \h </w:instrText>
        </w:r>
        <w:r w:rsidR="00F75BA3">
          <w:rPr>
            <w:noProof/>
            <w:webHidden/>
          </w:rPr>
        </w:r>
        <w:r w:rsidR="00F75BA3">
          <w:rPr>
            <w:noProof/>
            <w:webHidden/>
          </w:rPr>
          <w:fldChar w:fldCharType="separate"/>
        </w:r>
        <w:r w:rsidR="00F75BA3">
          <w:rPr>
            <w:noProof/>
            <w:webHidden/>
          </w:rPr>
          <w:t>22</w:t>
        </w:r>
        <w:r w:rsidR="00F75BA3">
          <w:rPr>
            <w:noProof/>
            <w:webHidden/>
          </w:rPr>
          <w:fldChar w:fldCharType="end"/>
        </w:r>
      </w:hyperlink>
    </w:p>
    <w:p w14:paraId="018E25C2"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69" w:history="1">
        <w:r w:rsidR="00F75BA3" w:rsidRPr="002A7A8B">
          <w:rPr>
            <w:rStyle w:val="Hiperveza"/>
            <w:noProof/>
            <w:lang w:bidi="en-US"/>
          </w:rPr>
          <w:t>4.7 Operativne snage koje djeluju na području Grada Karlovca a nisu u nadležnosti Grada te postupaju prema vlastitim operativnim planovima</w:t>
        </w:r>
        <w:r w:rsidR="00F75BA3">
          <w:rPr>
            <w:noProof/>
            <w:webHidden/>
          </w:rPr>
          <w:tab/>
        </w:r>
        <w:r w:rsidR="00F75BA3">
          <w:rPr>
            <w:noProof/>
            <w:webHidden/>
          </w:rPr>
          <w:fldChar w:fldCharType="begin"/>
        </w:r>
        <w:r w:rsidR="00F75BA3">
          <w:rPr>
            <w:noProof/>
            <w:webHidden/>
          </w:rPr>
          <w:instrText xml:space="preserve"> PAGEREF _Toc83653469 \h </w:instrText>
        </w:r>
        <w:r w:rsidR="00F75BA3">
          <w:rPr>
            <w:noProof/>
            <w:webHidden/>
          </w:rPr>
        </w:r>
        <w:r w:rsidR="00F75BA3">
          <w:rPr>
            <w:noProof/>
            <w:webHidden/>
          </w:rPr>
          <w:fldChar w:fldCharType="separate"/>
        </w:r>
        <w:r w:rsidR="00F75BA3">
          <w:rPr>
            <w:noProof/>
            <w:webHidden/>
          </w:rPr>
          <w:t>23</w:t>
        </w:r>
        <w:r w:rsidR="00F75BA3">
          <w:rPr>
            <w:noProof/>
            <w:webHidden/>
          </w:rPr>
          <w:fldChar w:fldCharType="end"/>
        </w:r>
      </w:hyperlink>
    </w:p>
    <w:p w14:paraId="454B2319"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70" w:history="1">
        <w:r w:rsidR="00F75BA3" w:rsidRPr="002A7A8B">
          <w:rPr>
            <w:rStyle w:val="Hiperveza"/>
            <w:noProof/>
            <w:lang w:bidi="en-US"/>
          </w:rPr>
          <w:t>4.8 Organizacija popune operativnih snaga sustava civilne zaštite obveznicima i osobnim i skupnim materijalno-tehničkim sredstvima</w:t>
        </w:r>
        <w:r w:rsidR="00F75BA3">
          <w:rPr>
            <w:noProof/>
            <w:webHidden/>
          </w:rPr>
          <w:tab/>
        </w:r>
        <w:r w:rsidR="00F75BA3">
          <w:rPr>
            <w:noProof/>
            <w:webHidden/>
          </w:rPr>
          <w:fldChar w:fldCharType="begin"/>
        </w:r>
        <w:r w:rsidR="00F75BA3">
          <w:rPr>
            <w:noProof/>
            <w:webHidden/>
          </w:rPr>
          <w:instrText xml:space="preserve"> PAGEREF _Toc83653470 \h </w:instrText>
        </w:r>
        <w:r w:rsidR="00F75BA3">
          <w:rPr>
            <w:noProof/>
            <w:webHidden/>
          </w:rPr>
        </w:r>
        <w:r w:rsidR="00F75BA3">
          <w:rPr>
            <w:noProof/>
            <w:webHidden/>
          </w:rPr>
          <w:fldChar w:fldCharType="separate"/>
        </w:r>
        <w:r w:rsidR="00F75BA3">
          <w:rPr>
            <w:noProof/>
            <w:webHidden/>
          </w:rPr>
          <w:t>23</w:t>
        </w:r>
        <w:r w:rsidR="00F75BA3">
          <w:rPr>
            <w:noProof/>
            <w:webHidden/>
          </w:rPr>
          <w:fldChar w:fldCharType="end"/>
        </w:r>
      </w:hyperlink>
    </w:p>
    <w:p w14:paraId="6E8E4295" w14:textId="77777777" w:rsidR="00F75BA3" w:rsidRDefault="002555DA">
      <w:pPr>
        <w:pStyle w:val="Sadraj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83653471" w:history="1">
        <w:r w:rsidR="00F75BA3" w:rsidRPr="002A7A8B">
          <w:rPr>
            <w:rStyle w:val="Hiperveza"/>
            <w:noProof/>
          </w:rPr>
          <w:t>5</w:t>
        </w:r>
        <w:r w:rsidR="00F75BA3">
          <w:rPr>
            <w:rFonts w:asciiTheme="minorHAnsi" w:eastAsiaTheme="minorEastAsia" w:hAnsiTheme="minorHAnsi" w:cstheme="minorBidi"/>
            <w:b w:val="0"/>
            <w:bCs w:val="0"/>
            <w:caps w:val="0"/>
            <w:noProof/>
            <w:color w:val="auto"/>
            <w:szCs w:val="22"/>
            <w:u w:val="none"/>
            <w:lang w:eastAsia="hr-HR"/>
          </w:rPr>
          <w:tab/>
        </w:r>
        <w:r w:rsidR="00F75BA3" w:rsidRPr="002A7A8B">
          <w:rPr>
            <w:rStyle w:val="Hiperveza"/>
            <w:noProof/>
          </w:rPr>
          <w:t>Opis područja odgovornosti nositelja izrade Plana</w:t>
        </w:r>
        <w:r w:rsidR="00F75BA3">
          <w:rPr>
            <w:noProof/>
            <w:webHidden/>
          </w:rPr>
          <w:tab/>
        </w:r>
        <w:r w:rsidR="00F75BA3">
          <w:rPr>
            <w:noProof/>
            <w:webHidden/>
          </w:rPr>
          <w:fldChar w:fldCharType="begin"/>
        </w:r>
        <w:r w:rsidR="00F75BA3">
          <w:rPr>
            <w:noProof/>
            <w:webHidden/>
          </w:rPr>
          <w:instrText xml:space="preserve"> PAGEREF _Toc83653471 \h </w:instrText>
        </w:r>
        <w:r w:rsidR="00F75BA3">
          <w:rPr>
            <w:noProof/>
            <w:webHidden/>
          </w:rPr>
        </w:r>
        <w:r w:rsidR="00F75BA3">
          <w:rPr>
            <w:noProof/>
            <w:webHidden/>
          </w:rPr>
          <w:fldChar w:fldCharType="separate"/>
        </w:r>
        <w:r w:rsidR="00F75BA3">
          <w:rPr>
            <w:noProof/>
            <w:webHidden/>
          </w:rPr>
          <w:t>25</w:t>
        </w:r>
        <w:r w:rsidR="00F75BA3">
          <w:rPr>
            <w:noProof/>
            <w:webHidden/>
          </w:rPr>
          <w:fldChar w:fldCharType="end"/>
        </w:r>
      </w:hyperlink>
    </w:p>
    <w:p w14:paraId="629D44E3"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72" w:history="1">
        <w:r w:rsidR="00F75BA3" w:rsidRPr="002A7A8B">
          <w:rPr>
            <w:rStyle w:val="Hiperveza"/>
            <w:rFonts w:eastAsiaTheme="majorEastAsia"/>
            <w:noProof/>
            <w:lang w:bidi="en-US"/>
          </w:rPr>
          <w:t>5.1 Područje</w:t>
        </w:r>
        <w:r w:rsidR="00F75BA3">
          <w:rPr>
            <w:noProof/>
            <w:webHidden/>
          </w:rPr>
          <w:tab/>
        </w:r>
        <w:r w:rsidR="00F75BA3">
          <w:rPr>
            <w:noProof/>
            <w:webHidden/>
          </w:rPr>
          <w:fldChar w:fldCharType="begin"/>
        </w:r>
        <w:r w:rsidR="00F75BA3">
          <w:rPr>
            <w:noProof/>
            <w:webHidden/>
          </w:rPr>
          <w:instrText xml:space="preserve"> PAGEREF _Toc83653472 \h </w:instrText>
        </w:r>
        <w:r w:rsidR="00F75BA3">
          <w:rPr>
            <w:noProof/>
            <w:webHidden/>
          </w:rPr>
        </w:r>
        <w:r w:rsidR="00F75BA3">
          <w:rPr>
            <w:noProof/>
            <w:webHidden/>
          </w:rPr>
          <w:fldChar w:fldCharType="separate"/>
        </w:r>
        <w:r w:rsidR="00F75BA3">
          <w:rPr>
            <w:noProof/>
            <w:webHidden/>
          </w:rPr>
          <w:t>25</w:t>
        </w:r>
        <w:r w:rsidR="00F75BA3">
          <w:rPr>
            <w:noProof/>
            <w:webHidden/>
          </w:rPr>
          <w:fldChar w:fldCharType="end"/>
        </w:r>
      </w:hyperlink>
    </w:p>
    <w:p w14:paraId="4668B4EC"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73" w:history="1">
        <w:r w:rsidR="00F75BA3" w:rsidRPr="002A7A8B">
          <w:rPr>
            <w:rStyle w:val="Hiperveza"/>
            <w:rFonts w:eastAsiaTheme="majorEastAsia"/>
            <w:noProof/>
            <w:lang w:bidi="en-US"/>
          </w:rPr>
          <w:t>5.2 Stanovništvo</w:t>
        </w:r>
        <w:r w:rsidR="00F75BA3">
          <w:rPr>
            <w:noProof/>
            <w:webHidden/>
          </w:rPr>
          <w:tab/>
        </w:r>
        <w:r w:rsidR="00F75BA3">
          <w:rPr>
            <w:noProof/>
            <w:webHidden/>
          </w:rPr>
          <w:fldChar w:fldCharType="begin"/>
        </w:r>
        <w:r w:rsidR="00F75BA3">
          <w:rPr>
            <w:noProof/>
            <w:webHidden/>
          </w:rPr>
          <w:instrText xml:space="preserve"> PAGEREF _Toc83653473 \h </w:instrText>
        </w:r>
        <w:r w:rsidR="00F75BA3">
          <w:rPr>
            <w:noProof/>
            <w:webHidden/>
          </w:rPr>
        </w:r>
        <w:r w:rsidR="00F75BA3">
          <w:rPr>
            <w:noProof/>
            <w:webHidden/>
          </w:rPr>
          <w:fldChar w:fldCharType="separate"/>
        </w:r>
        <w:r w:rsidR="00F75BA3">
          <w:rPr>
            <w:noProof/>
            <w:webHidden/>
          </w:rPr>
          <w:t>25</w:t>
        </w:r>
        <w:r w:rsidR="00F75BA3">
          <w:rPr>
            <w:noProof/>
            <w:webHidden/>
          </w:rPr>
          <w:fldChar w:fldCharType="end"/>
        </w:r>
      </w:hyperlink>
    </w:p>
    <w:p w14:paraId="39F19043"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74" w:history="1">
        <w:r w:rsidR="00F75BA3" w:rsidRPr="002A7A8B">
          <w:rPr>
            <w:rStyle w:val="Hiperveza"/>
            <w:rFonts w:eastAsiaTheme="majorEastAsia"/>
            <w:noProof/>
            <w:lang w:bidi="en-US"/>
          </w:rPr>
          <w:t>5.3 Materijalna i kulturna dobra te okoliš</w:t>
        </w:r>
        <w:r w:rsidR="00F75BA3">
          <w:rPr>
            <w:noProof/>
            <w:webHidden/>
          </w:rPr>
          <w:tab/>
        </w:r>
        <w:r w:rsidR="00F75BA3">
          <w:rPr>
            <w:noProof/>
            <w:webHidden/>
          </w:rPr>
          <w:fldChar w:fldCharType="begin"/>
        </w:r>
        <w:r w:rsidR="00F75BA3">
          <w:rPr>
            <w:noProof/>
            <w:webHidden/>
          </w:rPr>
          <w:instrText xml:space="preserve"> PAGEREF _Toc83653474 \h </w:instrText>
        </w:r>
        <w:r w:rsidR="00F75BA3">
          <w:rPr>
            <w:noProof/>
            <w:webHidden/>
          </w:rPr>
        </w:r>
        <w:r w:rsidR="00F75BA3">
          <w:rPr>
            <w:noProof/>
            <w:webHidden/>
          </w:rPr>
          <w:fldChar w:fldCharType="separate"/>
        </w:r>
        <w:r w:rsidR="00F75BA3">
          <w:rPr>
            <w:noProof/>
            <w:webHidden/>
          </w:rPr>
          <w:t>25</w:t>
        </w:r>
        <w:r w:rsidR="00F75BA3">
          <w:rPr>
            <w:noProof/>
            <w:webHidden/>
          </w:rPr>
          <w:fldChar w:fldCharType="end"/>
        </w:r>
      </w:hyperlink>
    </w:p>
    <w:p w14:paraId="03381B9B"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75" w:history="1">
        <w:r w:rsidR="00F75BA3" w:rsidRPr="002A7A8B">
          <w:rPr>
            <w:rStyle w:val="Hiperveza"/>
            <w:rFonts w:eastAsiaTheme="majorEastAsia"/>
            <w:noProof/>
            <w:lang w:bidi="en-US"/>
          </w:rPr>
          <w:t>5.4 Prometno-tehnološka infrastruktura</w:t>
        </w:r>
        <w:r w:rsidR="00F75BA3">
          <w:rPr>
            <w:noProof/>
            <w:webHidden/>
          </w:rPr>
          <w:tab/>
        </w:r>
        <w:r w:rsidR="00F75BA3">
          <w:rPr>
            <w:noProof/>
            <w:webHidden/>
          </w:rPr>
          <w:fldChar w:fldCharType="begin"/>
        </w:r>
        <w:r w:rsidR="00F75BA3">
          <w:rPr>
            <w:noProof/>
            <w:webHidden/>
          </w:rPr>
          <w:instrText xml:space="preserve"> PAGEREF _Toc83653475 \h </w:instrText>
        </w:r>
        <w:r w:rsidR="00F75BA3">
          <w:rPr>
            <w:noProof/>
            <w:webHidden/>
          </w:rPr>
        </w:r>
        <w:r w:rsidR="00F75BA3">
          <w:rPr>
            <w:noProof/>
            <w:webHidden/>
          </w:rPr>
          <w:fldChar w:fldCharType="separate"/>
        </w:r>
        <w:r w:rsidR="00F75BA3">
          <w:rPr>
            <w:noProof/>
            <w:webHidden/>
          </w:rPr>
          <w:t>25</w:t>
        </w:r>
        <w:r w:rsidR="00F75BA3">
          <w:rPr>
            <w:noProof/>
            <w:webHidden/>
          </w:rPr>
          <w:fldChar w:fldCharType="end"/>
        </w:r>
      </w:hyperlink>
    </w:p>
    <w:p w14:paraId="1A87C4CE" w14:textId="77777777" w:rsidR="00F75BA3" w:rsidRDefault="002555DA">
      <w:pPr>
        <w:pStyle w:val="Sadraj1"/>
        <w:tabs>
          <w:tab w:val="left" w:pos="342"/>
          <w:tab w:val="right" w:leader="dot" w:pos="9183"/>
        </w:tabs>
        <w:rPr>
          <w:rFonts w:asciiTheme="minorHAnsi" w:eastAsiaTheme="minorEastAsia" w:hAnsiTheme="minorHAnsi" w:cstheme="minorBidi"/>
          <w:b w:val="0"/>
          <w:bCs w:val="0"/>
          <w:caps w:val="0"/>
          <w:noProof/>
          <w:color w:val="auto"/>
          <w:szCs w:val="22"/>
          <w:u w:val="none"/>
          <w:lang w:eastAsia="hr-HR"/>
        </w:rPr>
      </w:pPr>
      <w:hyperlink w:anchor="_Toc83653476" w:history="1">
        <w:r w:rsidR="00F75BA3" w:rsidRPr="002A7A8B">
          <w:rPr>
            <w:rStyle w:val="Hiperveza"/>
            <w:noProof/>
          </w:rPr>
          <w:t>6</w:t>
        </w:r>
        <w:r w:rsidR="00F75BA3">
          <w:rPr>
            <w:rFonts w:asciiTheme="minorHAnsi" w:eastAsiaTheme="minorEastAsia" w:hAnsiTheme="minorHAnsi" w:cstheme="minorBidi"/>
            <w:b w:val="0"/>
            <w:bCs w:val="0"/>
            <w:caps w:val="0"/>
            <w:noProof/>
            <w:color w:val="auto"/>
            <w:szCs w:val="22"/>
            <w:u w:val="none"/>
            <w:lang w:eastAsia="hr-HR"/>
          </w:rPr>
          <w:tab/>
        </w:r>
        <w:r w:rsidR="00F75BA3" w:rsidRPr="002A7A8B">
          <w:rPr>
            <w:rStyle w:val="Hiperveza"/>
            <w:noProof/>
          </w:rPr>
          <w:t>Mjere civilne zaštite po ugrozama</w:t>
        </w:r>
        <w:r w:rsidR="00F75BA3">
          <w:rPr>
            <w:noProof/>
            <w:webHidden/>
          </w:rPr>
          <w:tab/>
        </w:r>
        <w:r w:rsidR="00F75BA3">
          <w:rPr>
            <w:noProof/>
            <w:webHidden/>
          </w:rPr>
          <w:fldChar w:fldCharType="begin"/>
        </w:r>
        <w:r w:rsidR="00F75BA3">
          <w:rPr>
            <w:noProof/>
            <w:webHidden/>
          </w:rPr>
          <w:instrText xml:space="preserve"> PAGEREF _Toc83653476 \h </w:instrText>
        </w:r>
        <w:r w:rsidR="00F75BA3">
          <w:rPr>
            <w:noProof/>
            <w:webHidden/>
          </w:rPr>
        </w:r>
        <w:r w:rsidR="00F75BA3">
          <w:rPr>
            <w:noProof/>
            <w:webHidden/>
          </w:rPr>
          <w:fldChar w:fldCharType="separate"/>
        </w:r>
        <w:r w:rsidR="00F75BA3">
          <w:rPr>
            <w:noProof/>
            <w:webHidden/>
          </w:rPr>
          <w:t>26</w:t>
        </w:r>
        <w:r w:rsidR="00F75BA3">
          <w:rPr>
            <w:noProof/>
            <w:webHidden/>
          </w:rPr>
          <w:fldChar w:fldCharType="end"/>
        </w:r>
      </w:hyperlink>
    </w:p>
    <w:p w14:paraId="6595CEDB"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77" w:history="1">
        <w:r w:rsidR="00F75BA3" w:rsidRPr="002A7A8B">
          <w:rPr>
            <w:rStyle w:val="Hiperveza"/>
            <w:rFonts w:eastAsiaTheme="majorEastAsia"/>
            <w:noProof/>
            <w:lang w:bidi="en-US"/>
          </w:rPr>
          <w:t>6.1 Potres</w:t>
        </w:r>
        <w:r w:rsidR="00F75BA3">
          <w:rPr>
            <w:noProof/>
            <w:webHidden/>
          </w:rPr>
          <w:tab/>
        </w:r>
        <w:r w:rsidR="00F75BA3">
          <w:rPr>
            <w:noProof/>
            <w:webHidden/>
          </w:rPr>
          <w:fldChar w:fldCharType="begin"/>
        </w:r>
        <w:r w:rsidR="00F75BA3">
          <w:rPr>
            <w:noProof/>
            <w:webHidden/>
          </w:rPr>
          <w:instrText xml:space="preserve"> PAGEREF _Toc83653477 \h </w:instrText>
        </w:r>
        <w:r w:rsidR="00F75BA3">
          <w:rPr>
            <w:noProof/>
            <w:webHidden/>
          </w:rPr>
        </w:r>
        <w:r w:rsidR="00F75BA3">
          <w:rPr>
            <w:noProof/>
            <w:webHidden/>
          </w:rPr>
          <w:fldChar w:fldCharType="separate"/>
        </w:r>
        <w:r w:rsidR="00F75BA3">
          <w:rPr>
            <w:noProof/>
            <w:webHidden/>
          </w:rPr>
          <w:t>26</w:t>
        </w:r>
        <w:r w:rsidR="00F75BA3">
          <w:rPr>
            <w:noProof/>
            <w:webHidden/>
          </w:rPr>
          <w:fldChar w:fldCharType="end"/>
        </w:r>
      </w:hyperlink>
    </w:p>
    <w:p w14:paraId="3F2D84FF"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78" w:history="1">
        <w:r w:rsidR="00F75BA3" w:rsidRPr="002A7A8B">
          <w:rPr>
            <w:rStyle w:val="Hiperveza"/>
            <w:noProof/>
            <w:lang w:bidi="en-US"/>
          </w:rPr>
          <w:t>6.1.1 Zadaće operativnih snaga i pravnih osoba unutar sustava civilne zaštite</w:t>
        </w:r>
        <w:r w:rsidR="00F75BA3">
          <w:rPr>
            <w:noProof/>
            <w:webHidden/>
          </w:rPr>
          <w:tab/>
        </w:r>
        <w:r w:rsidR="00F75BA3">
          <w:rPr>
            <w:noProof/>
            <w:webHidden/>
          </w:rPr>
          <w:fldChar w:fldCharType="begin"/>
        </w:r>
        <w:r w:rsidR="00F75BA3">
          <w:rPr>
            <w:noProof/>
            <w:webHidden/>
          </w:rPr>
          <w:instrText xml:space="preserve"> PAGEREF _Toc83653478 \h </w:instrText>
        </w:r>
        <w:r w:rsidR="00F75BA3">
          <w:rPr>
            <w:noProof/>
            <w:webHidden/>
          </w:rPr>
        </w:r>
        <w:r w:rsidR="00F75BA3">
          <w:rPr>
            <w:noProof/>
            <w:webHidden/>
          </w:rPr>
          <w:fldChar w:fldCharType="separate"/>
        </w:r>
        <w:r w:rsidR="00F75BA3">
          <w:rPr>
            <w:noProof/>
            <w:webHidden/>
          </w:rPr>
          <w:t>28</w:t>
        </w:r>
        <w:r w:rsidR="00F75BA3">
          <w:rPr>
            <w:noProof/>
            <w:webHidden/>
          </w:rPr>
          <w:fldChar w:fldCharType="end"/>
        </w:r>
      </w:hyperlink>
    </w:p>
    <w:p w14:paraId="5053F185"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79" w:history="1">
        <w:r w:rsidR="00F75BA3" w:rsidRPr="002A7A8B">
          <w:rPr>
            <w:rStyle w:val="Hiperveza"/>
            <w:rFonts w:eastAsiaTheme="majorEastAsia"/>
            <w:noProof/>
            <w:lang w:bidi="en-US"/>
          </w:rPr>
          <w:t>6.2 Požar otvorenog tipa</w:t>
        </w:r>
        <w:r w:rsidR="00F75BA3">
          <w:rPr>
            <w:noProof/>
            <w:webHidden/>
          </w:rPr>
          <w:tab/>
        </w:r>
        <w:r w:rsidR="00F75BA3">
          <w:rPr>
            <w:noProof/>
            <w:webHidden/>
          </w:rPr>
          <w:fldChar w:fldCharType="begin"/>
        </w:r>
        <w:r w:rsidR="00F75BA3">
          <w:rPr>
            <w:noProof/>
            <w:webHidden/>
          </w:rPr>
          <w:instrText xml:space="preserve"> PAGEREF _Toc83653479 \h </w:instrText>
        </w:r>
        <w:r w:rsidR="00F75BA3">
          <w:rPr>
            <w:noProof/>
            <w:webHidden/>
          </w:rPr>
        </w:r>
        <w:r w:rsidR="00F75BA3">
          <w:rPr>
            <w:noProof/>
            <w:webHidden/>
          </w:rPr>
          <w:fldChar w:fldCharType="separate"/>
        </w:r>
        <w:r w:rsidR="00F75BA3">
          <w:rPr>
            <w:noProof/>
            <w:webHidden/>
          </w:rPr>
          <w:t>37</w:t>
        </w:r>
        <w:r w:rsidR="00F75BA3">
          <w:rPr>
            <w:noProof/>
            <w:webHidden/>
          </w:rPr>
          <w:fldChar w:fldCharType="end"/>
        </w:r>
      </w:hyperlink>
    </w:p>
    <w:p w14:paraId="3F654EB6"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80" w:history="1">
        <w:r w:rsidR="00F75BA3" w:rsidRPr="002A7A8B">
          <w:rPr>
            <w:rStyle w:val="Hiperveza"/>
            <w:rFonts w:eastAsiaTheme="majorEastAsia"/>
            <w:noProof/>
            <w:lang w:bidi="en-US"/>
          </w:rPr>
          <w:t>6.2.1 Zadaće operativnih snaga i pravnih osoba unutar sustava civilne zaštite</w:t>
        </w:r>
        <w:r w:rsidR="00F75BA3">
          <w:rPr>
            <w:noProof/>
            <w:webHidden/>
          </w:rPr>
          <w:tab/>
        </w:r>
        <w:r w:rsidR="00F75BA3">
          <w:rPr>
            <w:noProof/>
            <w:webHidden/>
          </w:rPr>
          <w:fldChar w:fldCharType="begin"/>
        </w:r>
        <w:r w:rsidR="00F75BA3">
          <w:rPr>
            <w:noProof/>
            <w:webHidden/>
          </w:rPr>
          <w:instrText xml:space="preserve"> PAGEREF _Toc83653480 \h </w:instrText>
        </w:r>
        <w:r w:rsidR="00F75BA3">
          <w:rPr>
            <w:noProof/>
            <w:webHidden/>
          </w:rPr>
        </w:r>
        <w:r w:rsidR="00F75BA3">
          <w:rPr>
            <w:noProof/>
            <w:webHidden/>
          </w:rPr>
          <w:fldChar w:fldCharType="separate"/>
        </w:r>
        <w:r w:rsidR="00F75BA3">
          <w:rPr>
            <w:noProof/>
            <w:webHidden/>
          </w:rPr>
          <w:t>39</w:t>
        </w:r>
        <w:r w:rsidR="00F75BA3">
          <w:rPr>
            <w:noProof/>
            <w:webHidden/>
          </w:rPr>
          <w:fldChar w:fldCharType="end"/>
        </w:r>
      </w:hyperlink>
    </w:p>
    <w:p w14:paraId="2C897C54"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81" w:history="1">
        <w:r w:rsidR="00F75BA3" w:rsidRPr="002A7A8B">
          <w:rPr>
            <w:rStyle w:val="Hiperveza"/>
            <w:rFonts w:eastAsiaTheme="majorEastAsia"/>
            <w:noProof/>
            <w:lang w:bidi="en-US"/>
          </w:rPr>
          <w:t>6.2.2 Karte prijetnji od požara</w:t>
        </w:r>
        <w:r w:rsidR="00F75BA3">
          <w:rPr>
            <w:noProof/>
            <w:webHidden/>
          </w:rPr>
          <w:tab/>
        </w:r>
        <w:r w:rsidR="00F75BA3">
          <w:rPr>
            <w:noProof/>
            <w:webHidden/>
          </w:rPr>
          <w:fldChar w:fldCharType="begin"/>
        </w:r>
        <w:r w:rsidR="00F75BA3">
          <w:rPr>
            <w:noProof/>
            <w:webHidden/>
          </w:rPr>
          <w:instrText xml:space="preserve"> PAGEREF _Toc83653481 \h </w:instrText>
        </w:r>
        <w:r w:rsidR="00F75BA3">
          <w:rPr>
            <w:noProof/>
            <w:webHidden/>
          </w:rPr>
        </w:r>
        <w:r w:rsidR="00F75BA3">
          <w:rPr>
            <w:noProof/>
            <w:webHidden/>
          </w:rPr>
          <w:fldChar w:fldCharType="separate"/>
        </w:r>
        <w:r w:rsidR="00F75BA3">
          <w:rPr>
            <w:noProof/>
            <w:webHidden/>
          </w:rPr>
          <w:t>43</w:t>
        </w:r>
        <w:r w:rsidR="00F75BA3">
          <w:rPr>
            <w:noProof/>
            <w:webHidden/>
          </w:rPr>
          <w:fldChar w:fldCharType="end"/>
        </w:r>
      </w:hyperlink>
    </w:p>
    <w:p w14:paraId="31735EAF"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82" w:history="1">
        <w:r w:rsidR="00F75BA3" w:rsidRPr="002A7A8B">
          <w:rPr>
            <w:rStyle w:val="Hiperveza"/>
            <w:noProof/>
            <w:lang w:bidi="en-US"/>
          </w:rPr>
          <w:t>6.3 Tehničko-tehnološke nesreće s opasnim tvarima</w:t>
        </w:r>
        <w:r w:rsidR="00F75BA3">
          <w:rPr>
            <w:noProof/>
            <w:webHidden/>
          </w:rPr>
          <w:tab/>
        </w:r>
        <w:r w:rsidR="00F75BA3">
          <w:rPr>
            <w:noProof/>
            <w:webHidden/>
          </w:rPr>
          <w:fldChar w:fldCharType="begin"/>
        </w:r>
        <w:r w:rsidR="00F75BA3">
          <w:rPr>
            <w:noProof/>
            <w:webHidden/>
          </w:rPr>
          <w:instrText xml:space="preserve"> PAGEREF _Toc83653482 \h </w:instrText>
        </w:r>
        <w:r w:rsidR="00F75BA3">
          <w:rPr>
            <w:noProof/>
            <w:webHidden/>
          </w:rPr>
        </w:r>
        <w:r w:rsidR="00F75BA3">
          <w:rPr>
            <w:noProof/>
            <w:webHidden/>
          </w:rPr>
          <w:fldChar w:fldCharType="separate"/>
        </w:r>
        <w:r w:rsidR="00F75BA3">
          <w:rPr>
            <w:noProof/>
            <w:webHidden/>
          </w:rPr>
          <w:t>44</w:t>
        </w:r>
        <w:r w:rsidR="00F75BA3">
          <w:rPr>
            <w:noProof/>
            <w:webHidden/>
          </w:rPr>
          <w:fldChar w:fldCharType="end"/>
        </w:r>
      </w:hyperlink>
    </w:p>
    <w:p w14:paraId="320433F2"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83" w:history="1">
        <w:r w:rsidR="00F75BA3" w:rsidRPr="002A7A8B">
          <w:rPr>
            <w:rStyle w:val="Hiperveza"/>
            <w:noProof/>
            <w:lang w:bidi="en-US"/>
          </w:rPr>
          <w:t>6.3.1 Zadaće operativnih snaga i pravnih osoba unutar sustava civilne zaštite</w:t>
        </w:r>
        <w:r w:rsidR="00F75BA3">
          <w:rPr>
            <w:noProof/>
            <w:webHidden/>
          </w:rPr>
          <w:tab/>
        </w:r>
        <w:r w:rsidR="00F75BA3">
          <w:rPr>
            <w:noProof/>
            <w:webHidden/>
          </w:rPr>
          <w:fldChar w:fldCharType="begin"/>
        </w:r>
        <w:r w:rsidR="00F75BA3">
          <w:rPr>
            <w:noProof/>
            <w:webHidden/>
          </w:rPr>
          <w:instrText xml:space="preserve"> PAGEREF _Toc83653483 \h </w:instrText>
        </w:r>
        <w:r w:rsidR="00F75BA3">
          <w:rPr>
            <w:noProof/>
            <w:webHidden/>
          </w:rPr>
        </w:r>
        <w:r w:rsidR="00F75BA3">
          <w:rPr>
            <w:noProof/>
            <w:webHidden/>
          </w:rPr>
          <w:fldChar w:fldCharType="separate"/>
        </w:r>
        <w:r w:rsidR="00F75BA3">
          <w:rPr>
            <w:noProof/>
            <w:webHidden/>
          </w:rPr>
          <w:t>46</w:t>
        </w:r>
        <w:r w:rsidR="00F75BA3">
          <w:rPr>
            <w:noProof/>
            <w:webHidden/>
          </w:rPr>
          <w:fldChar w:fldCharType="end"/>
        </w:r>
      </w:hyperlink>
    </w:p>
    <w:p w14:paraId="6649929E" w14:textId="77777777" w:rsidR="00F75BA3" w:rsidRDefault="002555DA">
      <w:pPr>
        <w:pStyle w:val="Sadraj3"/>
        <w:tabs>
          <w:tab w:val="left" w:pos="709"/>
          <w:tab w:val="right" w:leader="dot" w:pos="9183"/>
        </w:tabs>
        <w:rPr>
          <w:rFonts w:asciiTheme="minorHAnsi" w:eastAsiaTheme="minorEastAsia" w:hAnsiTheme="minorHAnsi" w:cstheme="minorBidi"/>
          <w:smallCaps w:val="0"/>
          <w:noProof/>
          <w:color w:val="auto"/>
          <w:szCs w:val="22"/>
          <w:lang w:eastAsia="hr-HR"/>
        </w:rPr>
      </w:pPr>
      <w:hyperlink w:anchor="_Toc83653484" w:history="1">
        <w:r w:rsidR="00F75BA3" w:rsidRPr="002A7A8B">
          <w:rPr>
            <w:rStyle w:val="Hiperveza"/>
            <w:noProof/>
            <w:lang w:eastAsia="hr-HR" w:bidi="en-US"/>
          </w:rPr>
          <w:t>6.3.2</w:t>
        </w:r>
        <w:r w:rsidR="00F75BA3">
          <w:rPr>
            <w:rFonts w:asciiTheme="minorHAnsi" w:eastAsiaTheme="minorEastAsia" w:hAnsiTheme="minorHAnsi" w:cstheme="minorBidi"/>
            <w:smallCaps w:val="0"/>
            <w:noProof/>
            <w:color w:val="auto"/>
            <w:szCs w:val="22"/>
            <w:lang w:eastAsia="hr-HR"/>
          </w:rPr>
          <w:tab/>
        </w:r>
        <w:r w:rsidR="00F75BA3" w:rsidRPr="002A7A8B">
          <w:rPr>
            <w:rStyle w:val="Hiperveza"/>
            <w:noProof/>
            <w:lang w:eastAsia="hr-HR" w:bidi="en-US"/>
          </w:rPr>
          <w:t>Karta prijetnji tehničko-tehnološke nesreće</w:t>
        </w:r>
        <w:r w:rsidR="00F75BA3">
          <w:rPr>
            <w:noProof/>
            <w:webHidden/>
          </w:rPr>
          <w:tab/>
        </w:r>
        <w:r w:rsidR="00F75BA3">
          <w:rPr>
            <w:noProof/>
            <w:webHidden/>
          </w:rPr>
          <w:fldChar w:fldCharType="begin"/>
        </w:r>
        <w:r w:rsidR="00F75BA3">
          <w:rPr>
            <w:noProof/>
            <w:webHidden/>
          </w:rPr>
          <w:instrText xml:space="preserve"> PAGEREF _Toc83653484 \h </w:instrText>
        </w:r>
        <w:r w:rsidR="00F75BA3">
          <w:rPr>
            <w:noProof/>
            <w:webHidden/>
          </w:rPr>
        </w:r>
        <w:r w:rsidR="00F75BA3">
          <w:rPr>
            <w:noProof/>
            <w:webHidden/>
          </w:rPr>
          <w:fldChar w:fldCharType="separate"/>
        </w:r>
        <w:r w:rsidR="00F75BA3">
          <w:rPr>
            <w:noProof/>
            <w:webHidden/>
          </w:rPr>
          <w:t>53</w:t>
        </w:r>
        <w:r w:rsidR="00F75BA3">
          <w:rPr>
            <w:noProof/>
            <w:webHidden/>
          </w:rPr>
          <w:fldChar w:fldCharType="end"/>
        </w:r>
      </w:hyperlink>
    </w:p>
    <w:p w14:paraId="2F8AB115"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85" w:history="1">
        <w:r w:rsidR="00F75BA3" w:rsidRPr="002A7A8B">
          <w:rPr>
            <w:rStyle w:val="Hiperveza"/>
            <w:noProof/>
            <w:lang w:bidi="en-US"/>
          </w:rPr>
          <w:t>6.4 Poplava</w:t>
        </w:r>
        <w:r w:rsidR="00F75BA3">
          <w:rPr>
            <w:noProof/>
            <w:webHidden/>
          </w:rPr>
          <w:tab/>
        </w:r>
        <w:r w:rsidR="00F75BA3">
          <w:rPr>
            <w:noProof/>
            <w:webHidden/>
          </w:rPr>
          <w:fldChar w:fldCharType="begin"/>
        </w:r>
        <w:r w:rsidR="00F75BA3">
          <w:rPr>
            <w:noProof/>
            <w:webHidden/>
          </w:rPr>
          <w:instrText xml:space="preserve"> PAGEREF _Toc83653485 \h </w:instrText>
        </w:r>
        <w:r w:rsidR="00F75BA3">
          <w:rPr>
            <w:noProof/>
            <w:webHidden/>
          </w:rPr>
        </w:r>
        <w:r w:rsidR="00F75BA3">
          <w:rPr>
            <w:noProof/>
            <w:webHidden/>
          </w:rPr>
          <w:fldChar w:fldCharType="separate"/>
        </w:r>
        <w:r w:rsidR="00F75BA3">
          <w:rPr>
            <w:noProof/>
            <w:webHidden/>
          </w:rPr>
          <w:t>54</w:t>
        </w:r>
        <w:r w:rsidR="00F75BA3">
          <w:rPr>
            <w:noProof/>
            <w:webHidden/>
          </w:rPr>
          <w:fldChar w:fldCharType="end"/>
        </w:r>
      </w:hyperlink>
    </w:p>
    <w:p w14:paraId="76B84BDE"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86" w:history="1">
        <w:r w:rsidR="00F75BA3" w:rsidRPr="002A7A8B">
          <w:rPr>
            <w:rStyle w:val="Hiperveza"/>
            <w:noProof/>
            <w:lang w:bidi="en-US"/>
          </w:rPr>
          <w:t>6.4.1 Zadaće operativnih snaga i pravnih osoba unutar sustava civilne zaštite</w:t>
        </w:r>
        <w:r w:rsidR="00F75BA3">
          <w:rPr>
            <w:noProof/>
            <w:webHidden/>
          </w:rPr>
          <w:tab/>
        </w:r>
        <w:r w:rsidR="00F75BA3">
          <w:rPr>
            <w:noProof/>
            <w:webHidden/>
          </w:rPr>
          <w:fldChar w:fldCharType="begin"/>
        </w:r>
        <w:r w:rsidR="00F75BA3">
          <w:rPr>
            <w:noProof/>
            <w:webHidden/>
          </w:rPr>
          <w:instrText xml:space="preserve"> PAGEREF _Toc83653486 \h </w:instrText>
        </w:r>
        <w:r w:rsidR="00F75BA3">
          <w:rPr>
            <w:noProof/>
            <w:webHidden/>
          </w:rPr>
        </w:r>
        <w:r w:rsidR="00F75BA3">
          <w:rPr>
            <w:noProof/>
            <w:webHidden/>
          </w:rPr>
          <w:fldChar w:fldCharType="separate"/>
        </w:r>
        <w:r w:rsidR="00F75BA3">
          <w:rPr>
            <w:noProof/>
            <w:webHidden/>
          </w:rPr>
          <w:t>56</w:t>
        </w:r>
        <w:r w:rsidR="00F75BA3">
          <w:rPr>
            <w:noProof/>
            <w:webHidden/>
          </w:rPr>
          <w:fldChar w:fldCharType="end"/>
        </w:r>
      </w:hyperlink>
    </w:p>
    <w:p w14:paraId="17436A4E"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87" w:history="1">
        <w:r w:rsidR="00F75BA3" w:rsidRPr="002A7A8B">
          <w:rPr>
            <w:rStyle w:val="Hiperveza"/>
            <w:noProof/>
            <w:lang w:bidi="en-US"/>
          </w:rPr>
          <w:t>6.4.2 Karta opasnosti od poplava</w:t>
        </w:r>
        <w:r w:rsidR="00F75BA3">
          <w:rPr>
            <w:noProof/>
            <w:webHidden/>
          </w:rPr>
          <w:tab/>
        </w:r>
        <w:r w:rsidR="00F75BA3">
          <w:rPr>
            <w:noProof/>
            <w:webHidden/>
          </w:rPr>
          <w:fldChar w:fldCharType="begin"/>
        </w:r>
        <w:r w:rsidR="00F75BA3">
          <w:rPr>
            <w:noProof/>
            <w:webHidden/>
          </w:rPr>
          <w:instrText xml:space="preserve"> PAGEREF _Toc83653487 \h </w:instrText>
        </w:r>
        <w:r w:rsidR="00F75BA3">
          <w:rPr>
            <w:noProof/>
            <w:webHidden/>
          </w:rPr>
        </w:r>
        <w:r w:rsidR="00F75BA3">
          <w:rPr>
            <w:noProof/>
            <w:webHidden/>
          </w:rPr>
          <w:fldChar w:fldCharType="separate"/>
        </w:r>
        <w:r w:rsidR="00F75BA3">
          <w:rPr>
            <w:noProof/>
            <w:webHidden/>
          </w:rPr>
          <w:t>66</w:t>
        </w:r>
        <w:r w:rsidR="00F75BA3">
          <w:rPr>
            <w:noProof/>
            <w:webHidden/>
          </w:rPr>
          <w:fldChar w:fldCharType="end"/>
        </w:r>
      </w:hyperlink>
    </w:p>
    <w:p w14:paraId="1051E01F"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88" w:history="1">
        <w:r w:rsidR="00F75BA3" w:rsidRPr="002A7A8B">
          <w:rPr>
            <w:rStyle w:val="Hiperveza"/>
            <w:noProof/>
            <w:lang w:bidi="en-US"/>
          </w:rPr>
          <w:t>6.4.3 Karta rizika od poplava</w:t>
        </w:r>
        <w:r w:rsidR="00F75BA3">
          <w:rPr>
            <w:noProof/>
            <w:webHidden/>
          </w:rPr>
          <w:tab/>
        </w:r>
        <w:r w:rsidR="00F75BA3">
          <w:rPr>
            <w:noProof/>
            <w:webHidden/>
          </w:rPr>
          <w:fldChar w:fldCharType="begin"/>
        </w:r>
        <w:r w:rsidR="00F75BA3">
          <w:rPr>
            <w:noProof/>
            <w:webHidden/>
          </w:rPr>
          <w:instrText xml:space="preserve"> PAGEREF _Toc83653488 \h </w:instrText>
        </w:r>
        <w:r w:rsidR="00F75BA3">
          <w:rPr>
            <w:noProof/>
            <w:webHidden/>
          </w:rPr>
        </w:r>
        <w:r w:rsidR="00F75BA3">
          <w:rPr>
            <w:noProof/>
            <w:webHidden/>
          </w:rPr>
          <w:fldChar w:fldCharType="separate"/>
        </w:r>
        <w:r w:rsidR="00F75BA3">
          <w:rPr>
            <w:noProof/>
            <w:webHidden/>
          </w:rPr>
          <w:t>66</w:t>
        </w:r>
        <w:r w:rsidR="00F75BA3">
          <w:rPr>
            <w:noProof/>
            <w:webHidden/>
          </w:rPr>
          <w:fldChar w:fldCharType="end"/>
        </w:r>
      </w:hyperlink>
    </w:p>
    <w:p w14:paraId="300FB810"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89" w:history="1">
        <w:r w:rsidR="00F75BA3" w:rsidRPr="002A7A8B">
          <w:rPr>
            <w:rStyle w:val="Hiperveza"/>
            <w:rFonts w:eastAsiaTheme="majorEastAsia"/>
            <w:noProof/>
            <w:lang w:bidi="en-US"/>
          </w:rPr>
          <w:t>6.5 Degradacija tla</w:t>
        </w:r>
        <w:r w:rsidR="00F75BA3">
          <w:rPr>
            <w:noProof/>
            <w:webHidden/>
          </w:rPr>
          <w:tab/>
        </w:r>
        <w:r w:rsidR="00F75BA3">
          <w:rPr>
            <w:noProof/>
            <w:webHidden/>
          </w:rPr>
          <w:fldChar w:fldCharType="begin"/>
        </w:r>
        <w:r w:rsidR="00F75BA3">
          <w:rPr>
            <w:noProof/>
            <w:webHidden/>
          </w:rPr>
          <w:instrText xml:space="preserve"> PAGEREF _Toc83653489 \h </w:instrText>
        </w:r>
        <w:r w:rsidR="00F75BA3">
          <w:rPr>
            <w:noProof/>
            <w:webHidden/>
          </w:rPr>
        </w:r>
        <w:r w:rsidR="00F75BA3">
          <w:rPr>
            <w:noProof/>
            <w:webHidden/>
          </w:rPr>
          <w:fldChar w:fldCharType="separate"/>
        </w:r>
        <w:r w:rsidR="00F75BA3">
          <w:rPr>
            <w:noProof/>
            <w:webHidden/>
          </w:rPr>
          <w:t>67</w:t>
        </w:r>
        <w:r w:rsidR="00F75BA3">
          <w:rPr>
            <w:noProof/>
            <w:webHidden/>
          </w:rPr>
          <w:fldChar w:fldCharType="end"/>
        </w:r>
      </w:hyperlink>
    </w:p>
    <w:p w14:paraId="66151D7E"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90" w:history="1">
        <w:r w:rsidR="00F75BA3" w:rsidRPr="002A7A8B">
          <w:rPr>
            <w:rStyle w:val="Hiperveza"/>
            <w:noProof/>
            <w:lang w:bidi="en-US"/>
          </w:rPr>
          <w:t>6.5.1 Zadaće operativnih snaga i pravnih osoba unutar sustava civilne zaštite</w:t>
        </w:r>
        <w:r w:rsidR="00F75BA3">
          <w:rPr>
            <w:noProof/>
            <w:webHidden/>
          </w:rPr>
          <w:tab/>
        </w:r>
        <w:r w:rsidR="00F75BA3">
          <w:rPr>
            <w:noProof/>
            <w:webHidden/>
          </w:rPr>
          <w:fldChar w:fldCharType="begin"/>
        </w:r>
        <w:r w:rsidR="00F75BA3">
          <w:rPr>
            <w:noProof/>
            <w:webHidden/>
          </w:rPr>
          <w:instrText xml:space="preserve"> PAGEREF _Toc83653490 \h </w:instrText>
        </w:r>
        <w:r w:rsidR="00F75BA3">
          <w:rPr>
            <w:noProof/>
            <w:webHidden/>
          </w:rPr>
        </w:r>
        <w:r w:rsidR="00F75BA3">
          <w:rPr>
            <w:noProof/>
            <w:webHidden/>
          </w:rPr>
          <w:fldChar w:fldCharType="separate"/>
        </w:r>
        <w:r w:rsidR="00F75BA3">
          <w:rPr>
            <w:noProof/>
            <w:webHidden/>
          </w:rPr>
          <w:t>69</w:t>
        </w:r>
        <w:r w:rsidR="00F75BA3">
          <w:rPr>
            <w:noProof/>
            <w:webHidden/>
          </w:rPr>
          <w:fldChar w:fldCharType="end"/>
        </w:r>
      </w:hyperlink>
    </w:p>
    <w:p w14:paraId="53196940"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91" w:history="1">
        <w:r w:rsidR="00F75BA3" w:rsidRPr="002A7A8B">
          <w:rPr>
            <w:rStyle w:val="Hiperveza"/>
            <w:noProof/>
            <w:lang w:bidi="en-US"/>
          </w:rPr>
          <w:t>6.5.2 Kartografski prikaz degradacije tla na prostoru Grada Karlovca</w:t>
        </w:r>
        <w:r w:rsidR="00F75BA3">
          <w:rPr>
            <w:noProof/>
            <w:webHidden/>
          </w:rPr>
          <w:tab/>
        </w:r>
        <w:r w:rsidR="00F75BA3">
          <w:rPr>
            <w:noProof/>
            <w:webHidden/>
          </w:rPr>
          <w:fldChar w:fldCharType="begin"/>
        </w:r>
        <w:r w:rsidR="00F75BA3">
          <w:rPr>
            <w:noProof/>
            <w:webHidden/>
          </w:rPr>
          <w:instrText xml:space="preserve"> PAGEREF _Toc83653491 \h </w:instrText>
        </w:r>
        <w:r w:rsidR="00F75BA3">
          <w:rPr>
            <w:noProof/>
            <w:webHidden/>
          </w:rPr>
        </w:r>
        <w:r w:rsidR="00F75BA3">
          <w:rPr>
            <w:noProof/>
            <w:webHidden/>
          </w:rPr>
          <w:fldChar w:fldCharType="separate"/>
        </w:r>
        <w:r w:rsidR="00F75BA3">
          <w:rPr>
            <w:noProof/>
            <w:webHidden/>
          </w:rPr>
          <w:t>74</w:t>
        </w:r>
        <w:r w:rsidR="00F75BA3">
          <w:rPr>
            <w:noProof/>
            <w:webHidden/>
          </w:rPr>
          <w:fldChar w:fldCharType="end"/>
        </w:r>
      </w:hyperlink>
    </w:p>
    <w:p w14:paraId="10E7AD78" w14:textId="77777777" w:rsidR="00F75BA3" w:rsidRDefault="002555DA">
      <w:pPr>
        <w:pStyle w:val="Sadraj2"/>
        <w:tabs>
          <w:tab w:val="left" w:pos="526"/>
          <w:tab w:val="right" w:leader="dot" w:pos="9183"/>
        </w:tabs>
        <w:rPr>
          <w:rFonts w:asciiTheme="minorHAnsi" w:eastAsiaTheme="minorEastAsia" w:hAnsiTheme="minorHAnsi" w:cstheme="minorBidi"/>
          <w:b w:val="0"/>
          <w:bCs w:val="0"/>
          <w:smallCaps w:val="0"/>
          <w:noProof/>
          <w:color w:val="auto"/>
          <w:szCs w:val="22"/>
          <w:lang w:eastAsia="hr-HR"/>
        </w:rPr>
      </w:pPr>
      <w:hyperlink w:anchor="_Toc83653492" w:history="1">
        <w:r w:rsidR="00F75BA3" w:rsidRPr="002A7A8B">
          <w:rPr>
            <w:rStyle w:val="Hiperveza"/>
            <w:noProof/>
            <w:lang w:bidi="en-US"/>
          </w:rPr>
          <w:t>6.6</w:t>
        </w:r>
        <w:r w:rsidR="00F75BA3">
          <w:rPr>
            <w:rFonts w:asciiTheme="minorHAnsi" w:eastAsiaTheme="minorEastAsia" w:hAnsiTheme="minorHAnsi" w:cstheme="minorBidi"/>
            <w:b w:val="0"/>
            <w:bCs w:val="0"/>
            <w:smallCaps w:val="0"/>
            <w:noProof/>
            <w:color w:val="auto"/>
            <w:szCs w:val="22"/>
            <w:lang w:eastAsia="hr-HR"/>
          </w:rPr>
          <w:tab/>
        </w:r>
        <w:r w:rsidR="00F75BA3" w:rsidRPr="002A7A8B">
          <w:rPr>
            <w:rStyle w:val="Hiperveza"/>
            <w:noProof/>
            <w:lang w:bidi="en-US"/>
          </w:rPr>
          <w:t>Snijeg i led</w:t>
        </w:r>
        <w:r w:rsidR="00F75BA3">
          <w:rPr>
            <w:noProof/>
            <w:webHidden/>
          </w:rPr>
          <w:tab/>
        </w:r>
        <w:r w:rsidR="00F75BA3">
          <w:rPr>
            <w:noProof/>
            <w:webHidden/>
          </w:rPr>
          <w:fldChar w:fldCharType="begin"/>
        </w:r>
        <w:r w:rsidR="00F75BA3">
          <w:rPr>
            <w:noProof/>
            <w:webHidden/>
          </w:rPr>
          <w:instrText xml:space="preserve"> PAGEREF _Toc83653492 \h </w:instrText>
        </w:r>
        <w:r w:rsidR="00F75BA3">
          <w:rPr>
            <w:noProof/>
            <w:webHidden/>
          </w:rPr>
        </w:r>
        <w:r w:rsidR="00F75BA3">
          <w:rPr>
            <w:noProof/>
            <w:webHidden/>
          </w:rPr>
          <w:fldChar w:fldCharType="separate"/>
        </w:r>
        <w:r w:rsidR="00F75BA3">
          <w:rPr>
            <w:noProof/>
            <w:webHidden/>
          </w:rPr>
          <w:t>75</w:t>
        </w:r>
        <w:r w:rsidR="00F75BA3">
          <w:rPr>
            <w:noProof/>
            <w:webHidden/>
          </w:rPr>
          <w:fldChar w:fldCharType="end"/>
        </w:r>
      </w:hyperlink>
    </w:p>
    <w:p w14:paraId="22F699AE" w14:textId="77777777" w:rsidR="00F75BA3" w:rsidRDefault="002555DA">
      <w:pPr>
        <w:pStyle w:val="Sadraj3"/>
        <w:tabs>
          <w:tab w:val="left" w:pos="709"/>
          <w:tab w:val="right" w:leader="dot" w:pos="9183"/>
        </w:tabs>
        <w:rPr>
          <w:rFonts w:asciiTheme="minorHAnsi" w:eastAsiaTheme="minorEastAsia" w:hAnsiTheme="minorHAnsi" w:cstheme="minorBidi"/>
          <w:smallCaps w:val="0"/>
          <w:noProof/>
          <w:color w:val="auto"/>
          <w:szCs w:val="22"/>
          <w:lang w:eastAsia="hr-HR"/>
        </w:rPr>
      </w:pPr>
      <w:hyperlink w:anchor="_Toc83653493" w:history="1">
        <w:r w:rsidR="00F75BA3" w:rsidRPr="002A7A8B">
          <w:rPr>
            <w:rStyle w:val="Hiperveza"/>
            <w:noProof/>
            <w:lang w:eastAsia="hr-HR" w:bidi="en-US"/>
          </w:rPr>
          <w:t>6.6.1</w:t>
        </w:r>
        <w:r w:rsidR="00F75BA3">
          <w:rPr>
            <w:rFonts w:asciiTheme="minorHAnsi" w:eastAsiaTheme="minorEastAsia" w:hAnsiTheme="minorHAnsi" w:cstheme="minorBidi"/>
            <w:smallCaps w:val="0"/>
            <w:noProof/>
            <w:color w:val="auto"/>
            <w:szCs w:val="22"/>
            <w:lang w:eastAsia="hr-HR"/>
          </w:rPr>
          <w:tab/>
        </w:r>
        <w:r w:rsidR="00F75BA3" w:rsidRPr="002A7A8B">
          <w:rPr>
            <w:rStyle w:val="Hiperveza"/>
            <w:noProof/>
            <w:lang w:eastAsia="hr-HR" w:bidi="en-US"/>
          </w:rPr>
          <w:t>Zadaće operativnih snaga i pravnih osoba unutar sustava civilne zaštite</w:t>
        </w:r>
        <w:r w:rsidR="00F75BA3">
          <w:rPr>
            <w:noProof/>
            <w:webHidden/>
          </w:rPr>
          <w:tab/>
        </w:r>
        <w:r w:rsidR="00F75BA3">
          <w:rPr>
            <w:noProof/>
            <w:webHidden/>
          </w:rPr>
          <w:fldChar w:fldCharType="begin"/>
        </w:r>
        <w:r w:rsidR="00F75BA3">
          <w:rPr>
            <w:noProof/>
            <w:webHidden/>
          </w:rPr>
          <w:instrText xml:space="preserve"> PAGEREF _Toc83653493 \h </w:instrText>
        </w:r>
        <w:r w:rsidR="00F75BA3">
          <w:rPr>
            <w:noProof/>
            <w:webHidden/>
          </w:rPr>
        </w:r>
        <w:r w:rsidR="00F75BA3">
          <w:rPr>
            <w:noProof/>
            <w:webHidden/>
          </w:rPr>
          <w:fldChar w:fldCharType="separate"/>
        </w:r>
        <w:r w:rsidR="00F75BA3">
          <w:rPr>
            <w:noProof/>
            <w:webHidden/>
          </w:rPr>
          <w:t>77</w:t>
        </w:r>
        <w:r w:rsidR="00F75BA3">
          <w:rPr>
            <w:noProof/>
            <w:webHidden/>
          </w:rPr>
          <w:fldChar w:fldCharType="end"/>
        </w:r>
      </w:hyperlink>
    </w:p>
    <w:p w14:paraId="69726DD1"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94" w:history="1">
        <w:r w:rsidR="00F75BA3" w:rsidRPr="002A7A8B">
          <w:rPr>
            <w:rStyle w:val="Hiperveza"/>
            <w:noProof/>
            <w:lang w:bidi="en-US"/>
          </w:rPr>
          <w:t>6.7.  Epidemija i pandemija</w:t>
        </w:r>
        <w:r w:rsidR="00F75BA3">
          <w:rPr>
            <w:noProof/>
            <w:webHidden/>
          </w:rPr>
          <w:tab/>
        </w:r>
        <w:r w:rsidR="00F75BA3">
          <w:rPr>
            <w:noProof/>
            <w:webHidden/>
          </w:rPr>
          <w:fldChar w:fldCharType="begin"/>
        </w:r>
        <w:r w:rsidR="00F75BA3">
          <w:rPr>
            <w:noProof/>
            <w:webHidden/>
          </w:rPr>
          <w:instrText xml:space="preserve"> PAGEREF _Toc83653494 \h </w:instrText>
        </w:r>
        <w:r w:rsidR="00F75BA3">
          <w:rPr>
            <w:noProof/>
            <w:webHidden/>
          </w:rPr>
        </w:r>
        <w:r w:rsidR="00F75BA3">
          <w:rPr>
            <w:noProof/>
            <w:webHidden/>
          </w:rPr>
          <w:fldChar w:fldCharType="separate"/>
        </w:r>
        <w:r w:rsidR="00F75BA3">
          <w:rPr>
            <w:noProof/>
            <w:webHidden/>
          </w:rPr>
          <w:t>82</w:t>
        </w:r>
        <w:r w:rsidR="00F75BA3">
          <w:rPr>
            <w:noProof/>
            <w:webHidden/>
          </w:rPr>
          <w:fldChar w:fldCharType="end"/>
        </w:r>
      </w:hyperlink>
    </w:p>
    <w:p w14:paraId="65EBE14F"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95" w:history="1">
        <w:r w:rsidR="00F75BA3" w:rsidRPr="002A7A8B">
          <w:rPr>
            <w:rStyle w:val="Hiperveza"/>
            <w:noProof/>
            <w:lang w:bidi="en-US"/>
          </w:rPr>
          <w:t>6.7.1. ZADAĆE OPERATIVNIH SNAGA I PRAVNIH OSOBA UNUTAR SUSTAVA CIVILNE ZAŠTITE</w:t>
        </w:r>
        <w:r w:rsidR="00F75BA3">
          <w:rPr>
            <w:noProof/>
            <w:webHidden/>
          </w:rPr>
          <w:tab/>
        </w:r>
        <w:r w:rsidR="00F75BA3">
          <w:rPr>
            <w:noProof/>
            <w:webHidden/>
          </w:rPr>
          <w:fldChar w:fldCharType="begin"/>
        </w:r>
        <w:r w:rsidR="00F75BA3">
          <w:rPr>
            <w:noProof/>
            <w:webHidden/>
          </w:rPr>
          <w:instrText xml:space="preserve"> PAGEREF _Toc83653495 \h </w:instrText>
        </w:r>
        <w:r w:rsidR="00F75BA3">
          <w:rPr>
            <w:noProof/>
            <w:webHidden/>
          </w:rPr>
        </w:r>
        <w:r w:rsidR="00F75BA3">
          <w:rPr>
            <w:noProof/>
            <w:webHidden/>
          </w:rPr>
          <w:fldChar w:fldCharType="separate"/>
        </w:r>
        <w:r w:rsidR="00F75BA3">
          <w:rPr>
            <w:noProof/>
            <w:webHidden/>
          </w:rPr>
          <w:t>83</w:t>
        </w:r>
        <w:r w:rsidR="00F75BA3">
          <w:rPr>
            <w:noProof/>
            <w:webHidden/>
          </w:rPr>
          <w:fldChar w:fldCharType="end"/>
        </w:r>
      </w:hyperlink>
    </w:p>
    <w:p w14:paraId="252F939B"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96" w:history="1">
        <w:r w:rsidR="00F75BA3" w:rsidRPr="002A7A8B">
          <w:rPr>
            <w:rStyle w:val="Hiperveza"/>
            <w:noProof/>
            <w:lang w:bidi="en-US"/>
          </w:rPr>
          <w:t>6.7.1 Sklanjanje stanovništva</w:t>
        </w:r>
        <w:r w:rsidR="00F75BA3">
          <w:rPr>
            <w:noProof/>
            <w:webHidden/>
          </w:rPr>
          <w:tab/>
        </w:r>
        <w:r w:rsidR="00F75BA3">
          <w:rPr>
            <w:noProof/>
            <w:webHidden/>
          </w:rPr>
          <w:fldChar w:fldCharType="begin"/>
        </w:r>
        <w:r w:rsidR="00F75BA3">
          <w:rPr>
            <w:noProof/>
            <w:webHidden/>
          </w:rPr>
          <w:instrText xml:space="preserve"> PAGEREF _Toc83653496 \h </w:instrText>
        </w:r>
        <w:r w:rsidR="00F75BA3">
          <w:rPr>
            <w:noProof/>
            <w:webHidden/>
          </w:rPr>
        </w:r>
        <w:r w:rsidR="00F75BA3">
          <w:rPr>
            <w:noProof/>
            <w:webHidden/>
          </w:rPr>
          <w:fldChar w:fldCharType="separate"/>
        </w:r>
        <w:r w:rsidR="00F75BA3">
          <w:rPr>
            <w:noProof/>
            <w:webHidden/>
          </w:rPr>
          <w:t>89</w:t>
        </w:r>
        <w:r w:rsidR="00F75BA3">
          <w:rPr>
            <w:noProof/>
            <w:webHidden/>
          </w:rPr>
          <w:fldChar w:fldCharType="end"/>
        </w:r>
      </w:hyperlink>
    </w:p>
    <w:p w14:paraId="2D3E571C"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97" w:history="1">
        <w:r w:rsidR="00F75BA3" w:rsidRPr="002A7A8B">
          <w:rPr>
            <w:rStyle w:val="Hiperveza"/>
            <w:noProof/>
            <w:lang w:bidi="en-US"/>
          </w:rPr>
          <w:t>6.7.2 Evakuacija stanovništva</w:t>
        </w:r>
        <w:r w:rsidR="00F75BA3">
          <w:rPr>
            <w:noProof/>
            <w:webHidden/>
          </w:rPr>
          <w:tab/>
        </w:r>
        <w:r w:rsidR="00F75BA3">
          <w:rPr>
            <w:noProof/>
            <w:webHidden/>
          </w:rPr>
          <w:fldChar w:fldCharType="begin"/>
        </w:r>
        <w:r w:rsidR="00F75BA3">
          <w:rPr>
            <w:noProof/>
            <w:webHidden/>
          </w:rPr>
          <w:instrText xml:space="preserve"> PAGEREF _Toc83653497 \h </w:instrText>
        </w:r>
        <w:r w:rsidR="00F75BA3">
          <w:rPr>
            <w:noProof/>
            <w:webHidden/>
          </w:rPr>
        </w:r>
        <w:r w:rsidR="00F75BA3">
          <w:rPr>
            <w:noProof/>
            <w:webHidden/>
          </w:rPr>
          <w:fldChar w:fldCharType="separate"/>
        </w:r>
        <w:r w:rsidR="00F75BA3">
          <w:rPr>
            <w:noProof/>
            <w:webHidden/>
          </w:rPr>
          <w:t>91</w:t>
        </w:r>
        <w:r w:rsidR="00F75BA3">
          <w:rPr>
            <w:noProof/>
            <w:webHidden/>
          </w:rPr>
          <w:fldChar w:fldCharType="end"/>
        </w:r>
      </w:hyperlink>
    </w:p>
    <w:p w14:paraId="4BA090AF" w14:textId="77777777" w:rsidR="00F75BA3" w:rsidRDefault="002555DA">
      <w:pPr>
        <w:pStyle w:val="Sadraj3"/>
        <w:tabs>
          <w:tab w:val="right" w:leader="dot" w:pos="9183"/>
        </w:tabs>
        <w:rPr>
          <w:rFonts w:asciiTheme="minorHAnsi" w:eastAsiaTheme="minorEastAsia" w:hAnsiTheme="minorHAnsi" w:cstheme="minorBidi"/>
          <w:smallCaps w:val="0"/>
          <w:noProof/>
          <w:color w:val="auto"/>
          <w:szCs w:val="22"/>
          <w:lang w:eastAsia="hr-HR"/>
        </w:rPr>
      </w:pPr>
      <w:hyperlink w:anchor="_Toc83653498" w:history="1">
        <w:r w:rsidR="00F75BA3" w:rsidRPr="002A7A8B">
          <w:rPr>
            <w:rStyle w:val="Hiperveza"/>
            <w:noProof/>
            <w:lang w:bidi="en-US"/>
          </w:rPr>
          <w:t>6.7.3 Zbrinjavanje stanovništva</w:t>
        </w:r>
        <w:r w:rsidR="00F75BA3">
          <w:rPr>
            <w:noProof/>
            <w:webHidden/>
          </w:rPr>
          <w:tab/>
        </w:r>
        <w:r w:rsidR="00F75BA3">
          <w:rPr>
            <w:noProof/>
            <w:webHidden/>
          </w:rPr>
          <w:fldChar w:fldCharType="begin"/>
        </w:r>
        <w:r w:rsidR="00F75BA3">
          <w:rPr>
            <w:noProof/>
            <w:webHidden/>
          </w:rPr>
          <w:instrText xml:space="preserve"> PAGEREF _Toc83653498 \h </w:instrText>
        </w:r>
        <w:r w:rsidR="00F75BA3">
          <w:rPr>
            <w:noProof/>
            <w:webHidden/>
          </w:rPr>
        </w:r>
        <w:r w:rsidR="00F75BA3">
          <w:rPr>
            <w:noProof/>
            <w:webHidden/>
          </w:rPr>
          <w:fldChar w:fldCharType="separate"/>
        </w:r>
        <w:r w:rsidR="00F75BA3">
          <w:rPr>
            <w:noProof/>
            <w:webHidden/>
          </w:rPr>
          <w:t>97</w:t>
        </w:r>
        <w:r w:rsidR="00F75BA3">
          <w:rPr>
            <w:noProof/>
            <w:webHidden/>
          </w:rPr>
          <w:fldChar w:fldCharType="end"/>
        </w:r>
      </w:hyperlink>
    </w:p>
    <w:p w14:paraId="69DB564C"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499" w:history="1">
        <w:r w:rsidR="00F75BA3" w:rsidRPr="002A7A8B">
          <w:rPr>
            <w:rStyle w:val="Hiperveza"/>
            <w:rFonts w:eastAsiaTheme="majorEastAsia"/>
            <w:noProof/>
            <w:lang w:bidi="en-US"/>
          </w:rPr>
          <w:t>6.8 Način zahtijevanja i pružanja pomoći između različitih hijerarhijskih razina sustava civilne zaštite u velikoj nesreći i katastrofi</w:t>
        </w:r>
        <w:r w:rsidR="00F75BA3">
          <w:rPr>
            <w:noProof/>
            <w:webHidden/>
          </w:rPr>
          <w:tab/>
        </w:r>
        <w:r w:rsidR="00F75BA3">
          <w:rPr>
            <w:noProof/>
            <w:webHidden/>
          </w:rPr>
          <w:fldChar w:fldCharType="begin"/>
        </w:r>
        <w:r w:rsidR="00F75BA3">
          <w:rPr>
            <w:noProof/>
            <w:webHidden/>
          </w:rPr>
          <w:instrText xml:space="preserve"> PAGEREF _Toc83653499 \h </w:instrText>
        </w:r>
        <w:r w:rsidR="00F75BA3">
          <w:rPr>
            <w:noProof/>
            <w:webHidden/>
          </w:rPr>
        </w:r>
        <w:r w:rsidR="00F75BA3">
          <w:rPr>
            <w:noProof/>
            <w:webHidden/>
          </w:rPr>
          <w:fldChar w:fldCharType="separate"/>
        </w:r>
        <w:r w:rsidR="00F75BA3">
          <w:rPr>
            <w:noProof/>
            <w:webHidden/>
          </w:rPr>
          <w:t>102</w:t>
        </w:r>
        <w:r w:rsidR="00F75BA3">
          <w:rPr>
            <w:noProof/>
            <w:webHidden/>
          </w:rPr>
          <w:fldChar w:fldCharType="end"/>
        </w:r>
      </w:hyperlink>
    </w:p>
    <w:p w14:paraId="1E8AA1D0" w14:textId="77777777" w:rsidR="00F75BA3" w:rsidRDefault="002555DA">
      <w:pPr>
        <w:pStyle w:val="Sadraj2"/>
        <w:tabs>
          <w:tab w:val="right" w:leader="dot" w:pos="9183"/>
        </w:tabs>
        <w:rPr>
          <w:rFonts w:asciiTheme="minorHAnsi" w:eastAsiaTheme="minorEastAsia" w:hAnsiTheme="minorHAnsi" w:cstheme="minorBidi"/>
          <w:b w:val="0"/>
          <w:bCs w:val="0"/>
          <w:smallCaps w:val="0"/>
          <w:noProof/>
          <w:color w:val="auto"/>
          <w:szCs w:val="22"/>
          <w:lang w:eastAsia="hr-HR"/>
        </w:rPr>
      </w:pPr>
      <w:hyperlink w:anchor="_Toc83653500" w:history="1">
        <w:r w:rsidR="00F75BA3" w:rsidRPr="002A7A8B">
          <w:rPr>
            <w:rStyle w:val="Hiperveza"/>
            <w:rFonts w:eastAsiaTheme="majorEastAsia"/>
            <w:noProof/>
            <w:lang w:bidi="en-US"/>
          </w:rPr>
          <w:t>6.9 Isplata novčanih sredstava</w:t>
        </w:r>
        <w:r w:rsidR="00F75BA3">
          <w:rPr>
            <w:noProof/>
            <w:webHidden/>
          </w:rPr>
          <w:tab/>
        </w:r>
        <w:r w:rsidR="00F75BA3">
          <w:rPr>
            <w:noProof/>
            <w:webHidden/>
          </w:rPr>
          <w:fldChar w:fldCharType="begin"/>
        </w:r>
        <w:r w:rsidR="00F75BA3">
          <w:rPr>
            <w:noProof/>
            <w:webHidden/>
          </w:rPr>
          <w:instrText xml:space="preserve"> PAGEREF _Toc83653500 \h </w:instrText>
        </w:r>
        <w:r w:rsidR="00F75BA3">
          <w:rPr>
            <w:noProof/>
            <w:webHidden/>
          </w:rPr>
        </w:r>
        <w:r w:rsidR="00F75BA3">
          <w:rPr>
            <w:noProof/>
            <w:webHidden/>
          </w:rPr>
          <w:fldChar w:fldCharType="separate"/>
        </w:r>
        <w:r w:rsidR="00F75BA3">
          <w:rPr>
            <w:noProof/>
            <w:webHidden/>
          </w:rPr>
          <w:t>104</w:t>
        </w:r>
        <w:r w:rsidR="00F75BA3">
          <w:rPr>
            <w:noProof/>
            <w:webHidden/>
          </w:rPr>
          <w:fldChar w:fldCharType="end"/>
        </w:r>
      </w:hyperlink>
    </w:p>
    <w:p w14:paraId="476E7A3C" w14:textId="77777777" w:rsidR="00F75BA3" w:rsidRDefault="002555DA">
      <w:pPr>
        <w:pStyle w:val="Sadraj2"/>
        <w:tabs>
          <w:tab w:val="left" w:pos="587"/>
          <w:tab w:val="right" w:leader="dot" w:pos="9183"/>
        </w:tabs>
        <w:rPr>
          <w:rStyle w:val="Hiperveza"/>
          <w:noProof/>
        </w:rPr>
      </w:pPr>
      <w:hyperlink w:anchor="_Toc83653501" w:history="1">
        <w:r w:rsidR="00F75BA3" w:rsidRPr="002A7A8B">
          <w:rPr>
            <w:rStyle w:val="Hiperveza"/>
            <w:noProof/>
            <w:lang w:bidi="en-US"/>
          </w:rPr>
          <w:t>6.9.</w:t>
        </w:r>
        <w:r w:rsidR="00F75BA3">
          <w:rPr>
            <w:rFonts w:asciiTheme="minorHAnsi" w:eastAsiaTheme="minorEastAsia" w:hAnsiTheme="minorHAnsi" w:cstheme="minorBidi"/>
            <w:b w:val="0"/>
            <w:bCs w:val="0"/>
            <w:smallCaps w:val="0"/>
            <w:noProof/>
            <w:color w:val="auto"/>
            <w:szCs w:val="22"/>
            <w:lang w:eastAsia="hr-HR"/>
          </w:rPr>
          <w:tab/>
        </w:r>
        <w:r w:rsidR="00F75BA3" w:rsidRPr="002A7A8B">
          <w:rPr>
            <w:rStyle w:val="Hiperveza"/>
            <w:noProof/>
            <w:lang w:bidi="en-US"/>
          </w:rPr>
          <w:t>Osobe s invaliditetom na području Grada Karlovca</w:t>
        </w:r>
        <w:r w:rsidR="00F75BA3">
          <w:rPr>
            <w:noProof/>
            <w:webHidden/>
          </w:rPr>
          <w:tab/>
        </w:r>
        <w:r w:rsidR="00F75BA3">
          <w:rPr>
            <w:noProof/>
            <w:webHidden/>
          </w:rPr>
          <w:fldChar w:fldCharType="begin"/>
        </w:r>
        <w:r w:rsidR="00F75BA3">
          <w:rPr>
            <w:noProof/>
            <w:webHidden/>
          </w:rPr>
          <w:instrText xml:space="preserve"> PAGEREF _Toc83653501 \h </w:instrText>
        </w:r>
        <w:r w:rsidR="00F75BA3">
          <w:rPr>
            <w:noProof/>
            <w:webHidden/>
          </w:rPr>
        </w:r>
        <w:r w:rsidR="00F75BA3">
          <w:rPr>
            <w:noProof/>
            <w:webHidden/>
          </w:rPr>
          <w:fldChar w:fldCharType="separate"/>
        </w:r>
        <w:r w:rsidR="00F75BA3">
          <w:rPr>
            <w:noProof/>
            <w:webHidden/>
          </w:rPr>
          <w:t>104</w:t>
        </w:r>
        <w:r w:rsidR="00F75BA3">
          <w:rPr>
            <w:noProof/>
            <w:webHidden/>
          </w:rPr>
          <w:fldChar w:fldCharType="end"/>
        </w:r>
      </w:hyperlink>
    </w:p>
    <w:p w14:paraId="3DE88291" w14:textId="77777777" w:rsidR="00F75BA3" w:rsidRDefault="00F75BA3" w:rsidP="00F75BA3">
      <w:pPr>
        <w:rPr>
          <w:rFonts w:eastAsiaTheme="minorEastAsia"/>
        </w:rPr>
      </w:pPr>
    </w:p>
    <w:p w14:paraId="1BE5D5B6" w14:textId="77777777" w:rsidR="00F75BA3" w:rsidRDefault="00F75BA3" w:rsidP="00F75BA3">
      <w:pPr>
        <w:rPr>
          <w:rFonts w:eastAsiaTheme="minorEastAsia"/>
        </w:rPr>
      </w:pPr>
    </w:p>
    <w:p w14:paraId="5B446335" w14:textId="77777777" w:rsidR="00F75BA3" w:rsidRDefault="00F75BA3" w:rsidP="00F75BA3">
      <w:pPr>
        <w:rPr>
          <w:rFonts w:eastAsiaTheme="minorEastAsia"/>
        </w:rPr>
      </w:pPr>
    </w:p>
    <w:p w14:paraId="699EDC04" w14:textId="77777777" w:rsidR="00F75BA3" w:rsidRDefault="00F75BA3" w:rsidP="00F75BA3">
      <w:pPr>
        <w:rPr>
          <w:rFonts w:eastAsiaTheme="minorEastAsia"/>
        </w:rPr>
      </w:pPr>
    </w:p>
    <w:p w14:paraId="0E6B77A6" w14:textId="77777777" w:rsidR="00F75BA3" w:rsidRDefault="00F75BA3" w:rsidP="00F75BA3">
      <w:pPr>
        <w:rPr>
          <w:rFonts w:eastAsiaTheme="minorEastAsia"/>
        </w:rPr>
      </w:pPr>
    </w:p>
    <w:p w14:paraId="4BD9C7E3" w14:textId="77777777" w:rsidR="00F75BA3" w:rsidRDefault="00F75BA3" w:rsidP="00F75BA3">
      <w:pPr>
        <w:rPr>
          <w:rFonts w:eastAsiaTheme="minorEastAsia"/>
        </w:rPr>
      </w:pPr>
    </w:p>
    <w:p w14:paraId="7CD62C39" w14:textId="77777777" w:rsidR="00F75BA3" w:rsidRDefault="00F75BA3" w:rsidP="00F75BA3">
      <w:pPr>
        <w:rPr>
          <w:rFonts w:eastAsiaTheme="minorEastAsia"/>
        </w:rPr>
      </w:pPr>
    </w:p>
    <w:p w14:paraId="3F6B81F7" w14:textId="77777777" w:rsidR="00F75BA3" w:rsidRDefault="00F75BA3" w:rsidP="00F75BA3">
      <w:pPr>
        <w:rPr>
          <w:rFonts w:eastAsiaTheme="minorEastAsia"/>
        </w:rPr>
      </w:pPr>
    </w:p>
    <w:p w14:paraId="1A65B2EE" w14:textId="77777777" w:rsidR="00F75BA3" w:rsidRDefault="00F75BA3" w:rsidP="00F75BA3">
      <w:pPr>
        <w:rPr>
          <w:rFonts w:eastAsiaTheme="minorEastAsia"/>
        </w:rPr>
      </w:pPr>
    </w:p>
    <w:p w14:paraId="4A8E11E7" w14:textId="77777777" w:rsidR="00F75BA3" w:rsidRDefault="00F75BA3" w:rsidP="00F75BA3">
      <w:pPr>
        <w:rPr>
          <w:rFonts w:eastAsiaTheme="minorEastAsia"/>
        </w:rPr>
      </w:pPr>
    </w:p>
    <w:p w14:paraId="4751A2A9" w14:textId="77777777" w:rsidR="00F75BA3" w:rsidRDefault="00F75BA3" w:rsidP="00F75BA3">
      <w:pPr>
        <w:rPr>
          <w:rFonts w:eastAsiaTheme="minorEastAsia"/>
        </w:rPr>
      </w:pPr>
    </w:p>
    <w:p w14:paraId="21D9FBC6" w14:textId="77777777" w:rsidR="00F75BA3" w:rsidRPr="00F75BA3" w:rsidRDefault="00F75BA3" w:rsidP="00F75BA3">
      <w:pPr>
        <w:rPr>
          <w:rFonts w:eastAsiaTheme="minorEastAsia"/>
        </w:rPr>
      </w:pPr>
    </w:p>
    <w:p w14:paraId="763AF544" w14:textId="05C90B29" w:rsidR="00B432FD" w:rsidRDefault="004058CD" w:rsidP="00127514">
      <w:pPr>
        <w:pStyle w:val="Naslov1"/>
      </w:pPr>
      <w:r w:rsidRPr="00766126">
        <w:lastRenderedPageBreak/>
        <w:fldChar w:fldCharType="end"/>
      </w:r>
      <w:bookmarkStart w:id="1" w:name="_Toc485633160"/>
      <w:bookmarkStart w:id="2" w:name="_Toc83653456"/>
      <w:r w:rsidR="00B432FD" w:rsidRPr="00127514">
        <w:t>Uvod</w:t>
      </w:r>
      <w:bookmarkEnd w:id="1"/>
      <w:bookmarkEnd w:id="2"/>
    </w:p>
    <w:p w14:paraId="535C7DA6" w14:textId="21C2EFD5" w:rsidR="008E3C1C" w:rsidRPr="00545C09" w:rsidRDefault="008E3C1C" w:rsidP="008E3C1C">
      <w:pPr>
        <w:spacing w:before="120" w:after="120"/>
        <w:rPr>
          <w:color w:val="FF0000"/>
        </w:rPr>
      </w:pPr>
      <w:r w:rsidRPr="008E3C1C">
        <w:rPr>
          <w:color w:val="auto"/>
        </w:rPr>
        <w:t xml:space="preserve">Osnova za izradu Plana djelovanja civilne zaštite </w:t>
      </w:r>
      <w:r w:rsidR="004E1406">
        <w:rPr>
          <w:color w:val="auto"/>
        </w:rPr>
        <w:t>Grada Karlovca</w:t>
      </w:r>
      <w:r w:rsidRPr="008E3C1C">
        <w:rPr>
          <w:color w:val="auto"/>
        </w:rPr>
        <w:t xml:space="preserve"> je izrađena Procjena rizika od velikih nesreća za </w:t>
      </w:r>
      <w:r w:rsidR="004E1406">
        <w:rPr>
          <w:color w:val="auto"/>
        </w:rPr>
        <w:t>Grad Karlovac</w:t>
      </w:r>
      <w:r w:rsidR="00CB533C">
        <w:rPr>
          <w:color w:val="auto"/>
        </w:rPr>
        <w:t xml:space="preserve">, </w:t>
      </w:r>
      <w:r w:rsidR="00CB533C" w:rsidRPr="005620C3">
        <w:rPr>
          <w:color w:val="auto"/>
        </w:rPr>
        <w:t>KLASA:</w:t>
      </w:r>
      <w:r w:rsidR="0062519E" w:rsidRPr="005620C3">
        <w:rPr>
          <w:color w:val="auto"/>
        </w:rPr>
        <w:t xml:space="preserve"> 021</w:t>
      </w:r>
      <w:r w:rsidR="004214E8" w:rsidRPr="005620C3">
        <w:rPr>
          <w:color w:val="auto"/>
        </w:rPr>
        <w:t xml:space="preserve">-05/21-01/06, URBROJ: </w:t>
      </w:r>
      <w:r w:rsidR="003D311A" w:rsidRPr="005620C3">
        <w:rPr>
          <w:color w:val="auto"/>
        </w:rPr>
        <w:t>2133/01-01/01-21-24, dana 21. rujna 2021. godine</w:t>
      </w:r>
      <w:r w:rsidR="00F47246" w:rsidRPr="005620C3">
        <w:rPr>
          <w:color w:val="auto"/>
        </w:rPr>
        <w:t xml:space="preserve">, </w:t>
      </w:r>
      <w:r w:rsidR="00670B46" w:rsidRPr="005620C3">
        <w:rPr>
          <w:color w:val="auto"/>
        </w:rPr>
        <w:t>(</w:t>
      </w:r>
      <w:r w:rsidR="00F47246" w:rsidRPr="005620C3">
        <w:rPr>
          <w:color w:val="auto"/>
        </w:rPr>
        <w:t>Glasnik Grada Karlovca</w:t>
      </w:r>
      <w:r w:rsidR="00670B46" w:rsidRPr="005620C3">
        <w:rPr>
          <w:color w:val="auto"/>
        </w:rPr>
        <w:t xml:space="preserve"> 15/2021).</w:t>
      </w:r>
    </w:p>
    <w:p w14:paraId="1E4D3701" w14:textId="199EDE9C" w:rsidR="008E3C1C" w:rsidRPr="008E3C1C" w:rsidRDefault="008E3C1C" w:rsidP="008E3C1C">
      <w:pPr>
        <w:spacing w:before="120" w:after="120"/>
        <w:rPr>
          <w:color w:val="auto"/>
        </w:rPr>
      </w:pPr>
      <w:r w:rsidRPr="008E3C1C">
        <w:rPr>
          <w:color w:val="auto"/>
        </w:rPr>
        <w:t xml:space="preserve">Zakonom o sustavu civilne zaštite (Narodne novine 82/15, 118/18, 31/20 i </w:t>
      </w:r>
      <w:r w:rsidRPr="005620C3">
        <w:rPr>
          <w:color w:val="auto"/>
        </w:rPr>
        <w:t>2</w:t>
      </w:r>
      <w:r w:rsidR="00AA342E" w:rsidRPr="005620C3">
        <w:rPr>
          <w:color w:val="auto"/>
        </w:rPr>
        <w:t>0</w:t>
      </w:r>
      <w:r w:rsidRPr="005620C3">
        <w:rPr>
          <w:color w:val="auto"/>
        </w:rPr>
        <w:t>/2</w:t>
      </w:r>
      <w:r w:rsidR="00AA342E" w:rsidRPr="005620C3">
        <w:rPr>
          <w:color w:val="auto"/>
        </w:rPr>
        <w:t>1</w:t>
      </w:r>
      <w:r w:rsidRPr="008E3C1C">
        <w:rPr>
          <w:color w:val="auto"/>
        </w:rPr>
        <w:t xml:space="preserve">) uređuje se: </w:t>
      </w:r>
    </w:p>
    <w:p w14:paraId="1343D1D8" w14:textId="77777777" w:rsidR="008E3C1C" w:rsidRPr="008E3C1C" w:rsidRDefault="008E3C1C" w:rsidP="008E3C1C">
      <w:pPr>
        <w:spacing w:before="120" w:after="120"/>
        <w:rPr>
          <w:color w:val="auto"/>
        </w:rPr>
      </w:pPr>
      <w:r w:rsidRPr="008E3C1C">
        <w:rPr>
          <w:color w:val="auto"/>
        </w:rPr>
        <w:t>-</w:t>
      </w:r>
      <w:r w:rsidRPr="008E3C1C">
        <w:rPr>
          <w:color w:val="auto"/>
        </w:rPr>
        <w:tab/>
        <w:t>sustav i djelovanje civilne zaštite,</w:t>
      </w:r>
    </w:p>
    <w:p w14:paraId="2BD612F4" w14:textId="77777777" w:rsidR="008E3C1C" w:rsidRPr="008E3C1C" w:rsidRDefault="008E3C1C" w:rsidP="008E3C1C">
      <w:pPr>
        <w:spacing w:before="120" w:after="120"/>
        <w:rPr>
          <w:color w:val="auto"/>
        </w:rPr>
      </w:pPr>
      <w:r w:rsidRPr="008E3C1C">
        <w:rPr>
          <w:color w:val="auto"/>
        </w:rPr>
        <w:t>-</w:t>
      </w:r>
      <w:r w:rsidRPr="008E3C1C">
        <w:rPr>
          <w:color w:val="auto"/>
        </w:rPr>
        <w:tab/>
        <w:t>prava i obveze tijela državne uprave, jedinica lokalne i područne (regionalne) samouprave, pravnih i fizičkih osoba,</w:t>
      </w:r>
    </w:p>
    <w:p w14:paraId="4EA1D90E" w14:textId="77777777" w:rsidR="008E3C1C" w:rsidRPr="008E3C1C" w:rsidRDefault="008E3C1C" w:rsidP="008E3C1C">
      <w:pPr>
        <w:spacing w:before="120" w:after="120"/>
        <w:rPr>
          <w:color w:val="auto"/>
        </w:rPr>
      </w:pPr>
      <w:r w:rsidRPr="008E3C1C">
        <w:rPr>
          <w:color w:val="auto"/>
        </w:rPr>
        <w:t>-</w:t>
      </w:r>
      <w:r w:rsidRPr="008E3C1C">
        <w:rPr>
          <w:color w:val="auto"/>
        </w:rPr>
        <w:tab/>
        <w:t>osposobljavanje za potrebe sustava civilne zaštite,</w:t>
      </w:r>
    </w:p>
    <w:p w14:paraId="3210D3B1" w14:textId="77777777" w:rsidR="008E3C1C" w:rsidRPr="008E3C1C" w:rsidRDefault="008E3C1C" w:rsidP="008E3C1C">
      <w:pPr>
        <w:spacing w:before="120" w:after="120"/>
        <w:rPr>
          <w:color w:val="auto"/>
        </w:rPr>
      </w:pPr>
      <w:r w:rsidRPr="008E3C1C">
        <w:rPr>
          <w:color w:val="auto"/>
        </w:rPr>
        <w:t>-</w:t>
      </w:r>
      <w:r w:rsidRPr="008E3C1C">
        <w:rPr>
          <w:color w:val="auto"/>
        </w:rPr>
        <w:tab/>
        <w:t xml:space="preserve">financiranje civilne zaštite; upravni i inspekcijski nadzor nad provedbom ovog Zakona i druga pitanja važna za sustav civilne zaštite. </w:t>
      </w:r>
    </w:p>
    <w:p w14:paraId="4A95EC77" w14:textId="77777777" w:rsidR="008E3C1C" w:rsidRPr="008E3C1C" w:rsidRDefault="008E3C1C" w:rsidP="008E3C1C">
      <w:pPr>
        <w:spacing w:before="120" w:after="120"/>
        <w:rPr>
          <w:color w:val="auto"/>
        </w:rPr>
      </w:pPr>
      <w:r w:rsidRPr="008E3C1C">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749D6FC9" w14:textId="77777777" w:rsidR="008E3C1C" w:rsidRPr="008E3C1C" w:rsidRDefault="008E3C1C" w:rsidP="008E3C1C">
      <w:pPr>
        <w:spacing w:before="120" w:after="120"/>
        <w:rPr>
          <w:color w:val="auto"/>
        </w:rPr>
      </w:pPr>
      <w:r w:rsidRPr="008E3C1C">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56D67B10" w14:textId="77777777" w:rsidR="008E3C1C" w:rsidRPr="008E3C1C" w:rsidRDefault="008E3C1C" w:rsidP="008E3C1C">
      <w:pPr>
        <w:spacing w:before="120" w:after="120"/>
        <w:rPr>
          <w:color w:val="auto"/>
        </w:rPr>
      </w:pPr>
      <w:r w:rsidRPr="008E3C1C">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7D3BF731" w14:textId="77777777" w:rsidR="008E3C1C" w:rsidRPr="008E3C1C" w:rsidRDefault="008E3C1C" w:rsidP="008E3C1C">
      <w:pPr>
        <w:spacing w:before="120" w:after="120"/>
        <w:rPr>
          <w:color w:val="auto"/>
        </w:rPr>
      </w:pPr>
      <w:r w:rsidRPr="008E3C1C">
        <w:rPr>
          <w:color w:val="auto"/>
        </w:rPr>
        <w:t>Sustav civilne zaštite redovno djeluje putem preventivnih i planskih aktivnosti, razvoja i jačanja spremnosti sudionika i operativnih snaga sustava civilne zaštite.</w:t>
      </w:r>
    </w:p>
    <w:p w14:paraId="0086FF9A" w14:textId="77777777" w:rsidR="008E3C1C" w:rsidRPr="008E3C1C" w:rsidRDefault="008E3C1C" w:rsidP="008E3C1C">
      <w:pPr>
        <w:spacing w:before="120" w:after="120"/>
        <w:rPr>
          <w:color w:val="auto"/>
        </w:rPr>
      </w:pPr>
      <w:r w:rsidRPr="008E3C1C">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56086088" w14:textId="77777777" w:rsidR="008E3C1C" w:rsidRPr="008E3C1C" w:rsidRDefault="008E3C1C" w:rsidP="008E3C1C">
      <w:pPr>
        <w:spacing w:before="120" w:after="120"/>
        <w:rPr>
          <w:color w:val="auto"/>
        </w:rPr>
      </w:pPr>
      <w:r w:rsidRPr="008E3C1C">
        <w:rPr>
          <w:color w:val="auto"/>
        </w:rPr>
        <w:t>Kada velika nesreća i/ili katastrofa nadilazi sposobnosti svih sudionika i operativnih snaga sustava civilne zaštite Republike Hrvatske, Vlada Republike Hrvatske može donijeti odluku o traženju i primanju međunarodne pomoći sukladno odredbama ovog Zakona i obvezama Republike Hrvatske preuzetim iz međunarodnih ugovora.</w:t>
      </w:r>
    </w:p>
    <w:p w14:paraId="1A6C13FB" w14:textId="3E78B3E8" w:rsidR="008E3C1C" w:rsidRPr="008E3C1C" w:rsidRDefault="008E3C1C" w:rsidP="008E3C1C">
      <w:pPr>
        <w:spacing w:before="120" w:after="120"/>
        <w:rPr>
          <w:color w:val="auto"/>
        </w:rPr>
      </w:pPr>
      <w:r w:rsidRPr="008E3C1C">
        <w:rPr>
          <w:color w:val="auto"/>
        </w:rPr>
        <w:t xml:space="preserve">U slučaju neposredne prijetnje od nastanka katastrofe ili veće nesreće na području </w:t>
      </w:r>
      <w:r w:rsidR="004E1406">
        <w:rPr>
          <w:color w:val="auto"/>
        </w:rPr>
        <w:t>Grada Karlovca, gradonačelnik</w:t>
      </w:r>
      <w:r w:rsidRPr="008E3C1C">
        <w:rPr>
          <w:color w:val="auto"/>
        </w:rPr>
        <w:t xml:space="preserve"> ima pravo i obvezu mobilizirati sveukupne ljudske i materijalno-tehničke potencijale s područja te jedinice lokalne samouprave, sukladno Planu djelovanja civilne zaštite.</w:t>
      </w:r>
    </w:p>
    <w:p w14:paraId="3F474991" w14:textId="77777777" w:rsidR="008E3C1C" w:rsidRPr="008E3C1C" w:rsidRDefault="008E3C1C" w:rsidP="008E3C1C">
      <w:pPr>
        <w:spacing w:before="120" w:after="120"/>
        <w:rPr>
          <w:color w:val="auto"/>
        </w:rPr>
      </w:pPr>
      <w:r w:rsidRPr="008E3C1C">
        <w:rPr>
          <w:color w:val="auto"/>
        </w:rPr>
        <w:t xml:space="preserve">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w:t>
      </w:r>
      <w:r w:rsidRPr="008E3C1C">
        <w:rPr>
          <w:color w:val="auto"/>
        </w:rPr>
        <w:lastRenderedPageBreak/>
        <w:t>nesreći. Plan djelovanja civilne zaštite donosi se na temelju procjene rizika od pojedinih vrsta prijetnji i rizika koji mogu izazvati nastanak katastrofe i veće nesreće.</w:t>
      </w:r>
    </w:p>
    <w:p w14:paraId="2CDE2129" w14:textId="35797B82" w:rsidR="008E3C1C" w:rsidRPr="008E3C1C" w:rsidRDefault="008E3C1C" w:rsidP="008E3C1C">
      <w:pPr>
        <w:spacing w:before="120" w:after="120"/>
        <w:rPr>
          <w:color w:val="auto"/>
        </w:rPr>
      </w:pPr>
      <w:r w:rsidRPr="008E3C1C">
        <w:rPr>
          <w:color w:val="auto"/>
        </w:rPr>
        <w:t xml:space="preserve">Plan djelovanja civilne zaštite </w:t>
      </w:r>
      <w:r w:rsidR="004E1406">
        <w:rPr>
          <w:color w:val="auto"/>
        </w:rPr>
        <w:t>Grada Karlovca</w:t>
      </w:r>
      <w:r w:rsidRPr="008E3C1C">
        <w:rPr>
          <w:color w:val="auto"/>
        </w:rPr>
        <w:t xml:space="preserve">, sukladno odredbama Pravilnika o nositeljima, sadržaju i postupcima izrade planskih dokumenata u civilnoj zaštiti te načinu informiranja javnosti u postupku njihovog donošenja (Narodne novine 49/17) sastoji se od općeg i posebnih dijelova. Opći dio Plana djelovanja civilne zaštite sadrži: </w:t>
      </w:r>
    </w:p>
    <w:p w14:paraId="60AAE16F" w14:textId="77777777" w:rsidR="008E3C1C" w:rsidRPr="008E3C1C" w:rsidRDefault="008E3C1C" w:rsidP="008E3C1C">
      <w:pPr>
        <w:spacing w:before="120" w:after="120"/>
        <w:rPr>
          <w:color w:val="auto"/>
        </w:rPr>
      </w:pPr>
      <w:r w:rsidRPr="008E3C1C">
        <w:rPr>
          <w:color w:val="auto"/>
        </w:rPr>
        <w:t>-</w:t>
      </w:r>
      <w:r w:rsidRPr="008E3C1C">
        <w:rPr>
          <w:color w:val="auto"/>
        </w:rPr>
        <w:tab/>
        <w:t>Upozoravanje</w:t>
      </w:r>
    </w:p>
    <w:p w14:paraId="16973A5D" w14:textId="77777777" w:rsidR="008E3C1C" w:rsidRPr="008E3C1C" w:rsidRDefault="008E3C1C" w:rsidP="008E3C1C">
      <w:pPr>
        <w:spacing w:before="120" w:after="120"/>
        <w:rPr>
          <w:color w:val="auto"/>
        </w:rPr>
      </w:pPr>
      <w:r w:rsidRPr="008E3C1C">
        <w:rPr>
          <w:color w:val="auto"/>
        </w:rPr>
        <w:t>-</w:t>
      </w:r>
      <w:r w:rsidRPr="008E3C1C">
        <w:rPr>
          <w:color w:val="auto"/>
        </w:rPr>
        <w:tab/>
        <w:t>Pripravnost</w:t>
      </w:r>
    </w:p>
    <w:p w14:paraId="42A6CFDC" w14:textId="77777777" w:rsidR="008E3C1C" w:rsidRPr="008E3C1C" w:rsidRDefault="008E3C1C" w:rsidP="008E3C1C">
      <w:pPr>
        <w:spacing w:before="120" w:after="120"/>
        <w:rPr>
          <w:color w:val="auto"/>
        </w:rPr>
      </w:pPr>
      <w:r w:rsidRPr="008E3C1C">
        <w:rPr>
          <w:color w:val="auto"/>
        </w:rPr>
        <w:t>-</w:t>
      </w:r>
      <w:r w:rsidRPr="008E3C1C">
        <w:rPr>
          <w:color w:val="auto"/>
        </w:rPr>
        <w:tab/>
        <w:t>Mobilizaciju (aktiviranje) i narastanje operativnih snaga sustava civilne zaštite</w:t>
      </w:r>
    </w:p>
    <w:p w14:paraId="14810F1B" w14:textId="77777777" w:rsidR="008E3C1C" w:rsidRPr="008E3C1C" w:rsidRDefault="008E3C1C" w:rsidP="008E3C1C">
      <w:pPr>
        <w:spacing w:before="120" w:after="120"/>
        <w:rPr>
          <w:color w:val="auto"/>
        </w:rPr>
      </w:pPr>
      <w:r w:rsidRPr="008E3C1C">
        <w:rPr>
          <w:color w:val="auto"/>
        </w:rPr>
        <w:t>-</w:t>
      </w:r>
      <w:r w:rsidRPr="008E3C1C">
        <w:rPr>
          <w:color w:val="auto"/>
        </w:rPr>
        <w:tab/>
        <w:t>Opis područja odgovornosti nositelja izrade plana</w:t>
      </w:r>
    </w:p>
    <w:p w14:paraId="362D2CAA" w14:textId="77777777" w:rsidR="008E3C1C" w:rsidRPr="008E3C1C" w:rsidRDefault="008E3C1C" w:rsidP="008E3C1C">
      <w:pPr>
        <w:spacing w:before="120" w:after="120"/>
        <w:rPr>
          <w:color w:val="auto"/>
        </w:rPr>
      </w:pPr>
      <w:r w:rsidRPr="008E3C1C">
        <w:rPr>
          <w:color w:val="auto"/>
        </w:rPr>
        <w:t>-</w:t>
      </w:r>
      <w:r w:rsidRPr="008E3C1C">
        <w:rPr>
          <w:color w:val="auto"/>
        </w:rPr>
        <w:tab/>
        <w:t>Grafički dio.</w:t>
      </w:r>
    </w:p>
    <w:p w14:paraId="7E1755E3" w14:textId="77777777" w:rsidR="008E3C1C" w:rsidRPr="008E3C1C" w:rsidRDefault="008E3C1C" w:rsidP="008E3C1C">
      <w:pPr>
        <w:spacing w:before="120" w:after="120"/>
        <w:rPr>
          <w:color w:val="auto"/>
        </w:rPr>
      </w:pPr>
      <w:r w:rsidRPr="008E3C1C">
        <w:rPr>
          <w:color w:val="auto"/>
        </w:rPr>
        <w:t xml:space="preserve">Posebni dijelovi plana djelovanja civilne zaštite JLP(R)S sadrže razradu operativnog djelovanja sustava civilne zaštite tijekom reagiranja u velikim nesrećama i katastrofama. </w:t>
      </w:r>
    </w:p>
    <w:p w14:paraId="6046E764" w14:textId="77777777" w:rsidR="008E3C1C" w:rsidRPr="008E3C1C" w:rsidRDefault="008E3C1C" w:rsidP="008E3C1C">
      <w:pPr>
        <w:spacing w:before="120" w:after="120"/>
        <w:rPr>
          <w:color w:val="auto"/>
        </w:rPr>
      </w:pPr>
      <w:r w:rsidRPr="008E3C1C">
        <w:rPr>
          <w:color w:val="auto"/>
        </w:rPr>
        <w:t>Pri izradi Plana korištene su:</w:t>
      </w:r>
    </w:p>
    <w:p w14:paraId="1B27BFF9" w14:textId="77777777" w:rsidR="008E3C1C" w:rsidRPr="008E3C1C" w:rsidRDefault="008E3C1C" w:rsidP="008E3C1C">
      <w:pPr>
        <w:spacing w:before="120" w:after="120"/>
        <w:rPr>
          <w:color w:val="auto"/>
        </w:rPr>
      </w:pPr>
      <w:r w:rsidRPr="008E3C1C">
        <w:rPr>
          <w:color w:val="auto"/>
        </w:rPr>
        <w:t>Zakonske odredbe:</w:t>
      </w:r>
    </w:p>
    <w:p w14:paraId="5EFC625C" w14:textId="252A9DA9" w:rsidR="008E3C1C" w:rsidRPr="008E3C1C" w:rsidRDefault="008E3C1C" w:rsidP="008E3C1C">
      <w:pPr>
        <w:spacing w:before="120" w:after="120"/>
        <w:rPr>
          <w:color w:val="auto"/>
        </w:rPr>
      </w:pPr>
      <w:r w:rsidRPr="008E3C1C">
        <w:rPr>
          <w:color w:val="auto"/>
        </w:rPr>
        <w:t>-</w:t>
      </w:r>
      <w:r w:rsidRPr="008E3C1C">
        <w:rPr>
          <w:color w:val="auto"/>
        </w:rPr>
        <w:tab/>
        <w:t xml:space="preserve">Zakon o sustavu civilne zaštite (Narodne novine 82/15, 118/18, 31/20, </w:t>
      </w:r>
      <w:r w:rsidRPr="00631F8C">
        <w:rPr>
          <w:color w:val="auto"/>
        </w:rPr>
        <w:t>2</w:t>
      </w:r>
      <w:r w:rsidR="00CF2A8C" w:rsidRPr="00631F8C">
        <w:rPr>
          <w:color w:val="auto"/>
        </w:rPr>
        <w:t>0</w:t>
      </w:r>
      <w:r w:rsidRPr="00631F8C">
        <w:rPr>
          <w:color w:val="auto"/>
        </w:rPr>
        <w:t>/2</w:t>
      </w:r>
      <w:r w:rsidR="00CF2A8C" w:rsidRPr="00631F8C">
        <w:rPr>
          <w:color w:val="auto"/>
        </w:rPr>
        <w:t>1</w:t>
      </w:r>
      <w:r w:rsidRPr="008E3C1C">
        <w:rPr>
          <w:color w:val="auto"/>
        </w:rPr>
        <w:t>),</w:t>
      </w:r>
    </w:p>
    <w:p w14:paraId="13565863" w14:textId="77777777" w:rsidR="008E3C1C" w:rsidRPr="008E3C1C" w:rsidRDefault="008E3C1C" w:rsidP="008E3C1C">
      <w:pPr>
        <w:spacing w:before="120" w:after="120"/>
        <w:rPr>
          <w:color w:val="auto"/>
        </w:rPr>
      </w:pPr>
      <w:r w:rsidRPr="008E3C1C">
        <w:rPr>
          <w:color w:val="auto"/>
        </w:rPr>
        <w:t>-</w:t>
      </w:r>
      <w:r w:rsidRPr="008E3C1C">
        <w:rPr>
          <w:color w:val="auto"/>
        </w:rPr>
        <w:tab/>
        <w:t>Zakon o ublažavanju i uklanjanju posljedica prirodnih nepogoda (Narodne novine 16/19),</w:t>
      </w:r>
    </w:p>
    <w:p w14:paraId="72899631" w14:textId="77777777" w:rsidR="008E3C1C" w:rsidRPr="008E3C1C" w:rsidRDefault="008E3C1C" w:rsidP="008E3C1C">
      <w:pPr>
        <w:spacing w:before="120" w:after="120"/>
        <w:rPr>
          <w:color w:val="auto"/>
        </w:rPr>
      </w:pPr>
      <w:r w:rsidRPr="008E3C1C">
        <w:rPr>
          <w:color w:val="auto"/>
        </w:rPr>
        <w:t>-</w:t>
      </w:r>
      <w:r w:rsidRPr="008E3C1C">
        <w:rPr>
          <w:color w:val="auto"/>
        </w:rPr>
        <w:tab/>
        <w:t>Uredba o sastavu i strukturi postrojbi civilne zaštite (Narodne novine 27/17),</w:t>
      </w:r>
    </w:p>
    <w:p w14:paraId="2353D9E7" w14:textId="77777777" w:rsidR="008E3C1C" w:rsidRPr="008E3C1C" w:rsidRDefault="008E3C1C" w:rsidP="008E3C1C">
      <w:pPr>
        <w:spacing w:before="120" w:after="120"/>
        <w:rPr>
          <w:color w:val="auto"/>
        </w:rPr>
      </w:pPr>
      <w:r w:rsidRPr="008E3C1C">
        <w:rPr>
          <w:color w:val="auto"/>
        </w:rPr>
        <w:t>-</w:t>
      </w:r>
      <w:r w:rsidRPr="008E3C1C">
        <w:rPr>
          <w:color w:val="auto"/>
        </w:rPr>
        <w:tab/>
        <w:t>Uredba o jedinstvenim znakovima za uzbunjivanje (Narodne novine 61/16),</w:t>
      </w:r>
    </w:p>
    <w:p w14:paraId="62DB2F62" w14:textId="77777777" w:rsidR="008E3C1C" w:rsidRPr="008E3C1C" w:rsidRDefault="008E3C1C" w:rsidP="008E3C1C">
      <w:pPr>
        <w:spacing w:before="120" w:after="120"/>
        <w:rPr>
          <w:color w:val="auto"/>
        </w:rPr>
      </w:pPr>
      <w:r w:rsidRPr="008E3C1C">
        <w:rPr>
          <w:color w:val="auto"/>
        </w:rPr>
        <w:t>-</w:t>
      </w:r>
      <w:r w:rsidRPr="008E3C1C">
        <w:rPr>
          <w:color w:val="auto"/>
        </w:rPr>
        <w:tab/>
        <w:t>Pravilnik o nositeljima, sadržaju i postupcima izrade planskih dokumenata u civilnoj zaštiti te načinu informiranja javnosti u postupku njihovog donošenja (Narodne novine 46/17),</w:t>
      </w:r>
    </w:p>
    <w:p w14:paraId="0DB5B2D9" w14:textId="77777777" w:rsidR="008E3C1C" w:rsidRPr="008E3C1C" w:rsidRDefault="008E3C1C" w:rsidP="008E3C1C">
      <w:pPr>
        <w:spacing w:before="120" w:after="120"/>
        <w:rPr>
          <w:color w:val="auto"/>
        </w:rPr>
      </w:pPr>
      <w:r w:rsidRPr="008E3C1C">
        <w:rPr>
          <w:color w:val="auto"/>
        </w:rPr>
        <w:t>-</w:t>
      </w:r>
      <w:r w:rsidRPr="008E3C1C">
        <w:rPr>
          <w:color w:val="auto"/>
        </w:rPr>
        <w:tab/>
        <w:t>Pravilnik o sastavu stožera, načinu rada te uvjetima za imenovanje načelnika, zamjenika načelnika i članova stožera civilne zaštite (Narodne novine 126/19),</w:t>
      </w:r>
    </w:p>
    <w:p w14:paraId="0E9AE60F" w14:textId="77777777" w:rsidR="008E3C1C" w:rsidRPr="008E3C1C" w:rsidRDefault="008E3C1C" w:rsidP="008E3C1C">
      <w:pPr>
        <w:spacing w:before="120" w:after="120"/>
        <w:rPr>
          <w:color w:val="auto"/>
        </w:rPr>
      </w:pPr>
      <w:r w:rsidRPr="008E3C1C">
        <w:rPr>
          <w:color w:val="auto"/>
        </w:rPr>
        <w:t>-</w:t>
      </w:r>
      <w:r w:rsidRPr="008E3C1C">
        <w:rPr>
          <w:color w:val="auto"/>
        </w:rPr>
        <w:tab/>
        <w:t>Pravilnik o ustrojstvu, popuni i opremanju postrojbe civilne zaštite i postrojbi za uzbunjivanje (Narodne novine 111/07),</w:t>
      </w:r>
    </w:p>
    <w:p w14:paraId="67787BE7" w14:textId="77777777" w:rsidR="008E3C1C" w:rsidRPr="008E3C1C" w:rsidRDefault="008E3C1C" w:rsidP="008E3C1C">
      <w:pPr>
        <w:spacing w:before="120" w:after="120"/>
        <w:rPr>
          <w:color w:val="auto"/>
        </w:rPr>
      </w:pPr>
      <w:r w:rsidRPr="008E3C1C">
        <w:rPr>
          <w:color w:val="auto"/>
        </w:rPr>
        <w:t>-</w:t>
      </w:r>
      <w:r w:rsidRPr="008E3C1C">
        <w:rPr>
          <w:color w:val="auto"/>
        </w:rPr>
        <w:tab/>
        <w:t>Pravilnik o standardnim operativnim postupcima za pružanje pomoći nižoj hijerarhijskoj razini od strane više razine sustava civilne zaštite u velikoj nesreći i katastrofi (Narodne novine 37/16),</w:t>
      </w:r>
    </w:p>
    <w:p w14:paraId="14363E70" w14:textId="77777777" w:rsidR="008E3C1C" w:rsidRPr="008E3C1C" w:rsidRDefault="008E3C1C" w:rsidP="008E3C1C">
      <w:pPr>
        <w:spacing w:before="120" w:after="120"/>
        <w:rPr>
          <w:color w:val="auto"/>
        </w:rPr>
      </w:pPr>
      <w:r w:rsidRPr="008E3C1C">
        <w:rPr>
          <w:color w:val="auto"/>
        </w:rPr>
        <w:t>-</w:t>
      </w:r>
      <w:r w:rsidRPr="008E3C1C">
        <w:rPr>
          <w:color w:val="auto"/>
        </w:rPr>
        <w:tab/>
        <w:t>Pravilnik o načinu rada u aktivnostima radijske komunikacije za potrebe djelovanja sustava civilne zaštite u velikim nesrećama i katastrofama (Narodne novine 53/17),</w:t>
      </w:r>
    </w:p>
    <w:p w14:paraId="00060949" w14:textId="77777777" w:rsidR="008E3C1C" w:rsidRPr="008E3C1C" w:rsidRDefault="008E3C1C" w:rsidP="008E3C1C">
      <w:pPr>
        <w:spacing w:before="120" w:after="120"/>
        <w:rPr>
          <w:color w:val="auto"/>
        </w:rPr>
      </w:pPr>
      <w:r w:rsidRPr="008E3C1C">
        <w:rPr>
          <w:color w:val="auto"/>
        </w:rPr>
        <w:t>-</w:t>
      </w:r>
      <w:r w:rsidRPr="008E3C1C">
        <w:rPr>
          <w:color w:val="auto"/>
        </w:rPr>
        <w:tab/>
        <w:t>Pravilnik o postupku primanja i prenošenja obavijesti ranog upozoravanja, neposredne opasnosti te davanju uputa stanovništvu (Narodne novine 67/17),</w:t>
      </w:r>
    </w:p>
    <w:p w14:paraId="029EEAA6" w14:textId="77777777" w:rsidR="008E3C1C" w:rsidRPr="008E3C1C" w:rsidRDefault="008E3C1C" w:rsidP="008E3C1C">
      <w:pPr>
        <w:spacing w:before="120" w:after="120"/>
        <w:rPr>
          <w:color w:val="auto"/>
        </w:rPr>
      </w:pPr>
      <w:r w:rsidRPr="008E3C1C">
        <w:rPr>
          <w:color w:val="auto"/>
        </w:rPr>
        <w:t>-</w:t>
      </w:r>
      <w:r w:rsidRPr="008E3C1C">
        <w:rPr>
          <w:color w:val="auto"/>
        </w:rPr>
        <w:tab/>
        <w:t>Pravilnik o postupku uzbunjivanja stanovništva (Narodne novine 69/16).</w:t>
      </w:r>
    </w:p>
    <w:p w14:paraId="6A82BF3C" w14:textId="259C8D77" w:rsidR="008E3C1C" w:rsidRDefault="008E3C1C" w:rsidP="008E3C1C">
      <w:pPr>
        <w:spacing w:before="120" w:after="120"/>
        <w:rPr>
          <w:color w:val="auto"/>
        </w:rPr>
      </w:pPr>
      <w:r w:rsidRPr="008E3C1C">
        <w:rPr>
          <w:color w:val="auto"/>
        </w:rPr>
        <w:t>-</w:t>
      </w:r>
      <w:r w:rsidRPr="008E3C1C">
        <w:rPr>
          <w:color w:val="auto"/>
        </w:rPr>
        <w:tab/>
        <w:t>Pravilnik o mobilizaciji, uvjetima i načinu rada operativnih snaga sustava civilne zaštite (Narodne novine 69/16).</w:t>
      </w:r>
    </w:p>
    <w:p w14:paraId="0C589097" w14:textId="77777777" w:rsidR="00E26309" w:rsidRDefault="00E26309" w:rsidP="00D82158">
      <w:pPr>
        <w:spacing w:before="0" w:after="200"/>
        <w:rPr>
          <w:b/>
          <w:u w:val="single"/>
        </w:rPr>
      </w:pPr>
    </w:p>
    <w:p w14:paraId="3B0EEDBB" w14:textId="77777777" w:rsidR="00E26309" w:rsidRDefault="00E26309" w:rsidP="00D82158">
      <w:pPr>
        <w:spacing w:before="0" w:after="200"/>
        <w:rPr>
          <w:b/>
          <w:u w:val="single"/>
        </w:rPr>
      </w:pPr>
    </w:p>
    <w:p w14:paraId="74FFFD03" w14:textId="3CAFB065" w:rsidR="00D82158" w:rsidRPr="00850749" w:rsidRDefault="00D82158" w:rsidP="00D82158">
      <w:pPr>
        <w:spacing w:before="0" w:after="200"/>
        <w:rPr>
          <w:b/>
          <w:u w:val="single"/>
        </w:rPr>
      </w:pPr>
      <w:r w:rsidRPr="00850749">
        <w:rPr>
          <w:b/>
          <w:u w:val="single"/>
        </w:rPr>
        <w:lastRenderedPageBreak/>
        <w:t>Dokumenti:</w:t>
      </w:r>
    </w:p>
    <w:p w14:paraId="1B9A42E5" w14:textId="4E45E583" w:rsidR="00D82158" w:rsidRPr="00850749" w:rsidRDefault="00D82158" w:rsidP="00D82158">
      <w:pPr>
        <w:spacing w:before="0" w:after="200"/>
      </w:pPr>
      <w:r w:rsidRPr="00850749">
        <w:t xml:space="preserve">- Procjena rizika od velikih nesreća za Grad </w:t>
      </w:r>
      <w:r>
        <w:t>Karlovac</w:t>
      </w:r>
      <w:r w:rsidR="008E3C1C">
        <w:t xml:space="preserve"> – Revizija I.</w:t>
      </w:r>
      <w:r w:rsidRPr="00850749">
        <w:t xml:space="preserve"> (</w:t>
      </w:r>
      <w:r w:rsidR="008E3C1C">
        <w:t>svibanja 2021</w:t>
      </w:r>
      <w:r w:rsidRPr="00850749">
        <w:t>.)</w:t>
      </w:r>
    </w:p>
    <w:p w14:paraId="080506C3" w14:textId="77777777" w:rsidR="00D82158" w:rsidRPr="00DC3492" w:rsidRDefault="00D82158" w:rsidP="00D82158">
      <w:pPr>
        <w:spacing w:before="0" w:after="200"/>
      </w:pPr>
      <w:r w:rsidRPr="00850749">
        <w:t xml:space="preserve">- Plan </w:t>
      </w:r>
      <w:r w:rsidRPr="00DC3492">
        <w:t>zaštite i spašavanja za područje Republike Hrvatske (NN 96/10),</w:t>
      </w:r>
    </w:p>
    <w:p w14:paraId="43E129D3" w14:textId="77777777" w:rsidR="00D82158" w:rsidRPr="00DC3492" w:rsidRDefault="00D82158" w:rsidP="00D82158">
      <w:pPr>
        <w:spacing w:before="0" w:after="200"/>
      </w:pPr>
      <w:r w:rsidRPr="00DC3492">
        <w:t xml:space="preserve">- Provedbeni plan obrane od poplava branjenog područja SEKTOR D – Srednja i Donja Sava; branjeno područje 11: područje malog sliva Kupa., </w:t>
      </w:r>
      <w:r w:rsidRPr="00471893">
        <w:t>Hrvatske vode, veljača 2014.,</w:t>
      </w:r>
    </w:p>
    <w:p w14:paraId="300E6C54" w14:textId="161FB22E" w:rsidR="00D82158" w:rsidRPr="00850749" w:rsidRDefault="00D82158" w:rsidP="00D82158">
      <w:pPr>
        <w:tabs>
          <w:tab w:val="left" w:pos="2445"/>
        </w:tabs>
        <w:spacing w:before="120" w:after="120"/>
        <w:rPr>
          <w:szCs w:val="22"/>
        </w:rPr>
      </w:pPr>
      <w:r w:rsidRPr="00DC3492">
        <w:t xml:space="preserve">- </w:t>
      </w:r>
      <w:r w:rsidRPr="00DC3492">
        <w:rPr>
          <w:szCs w:val="22"/>
        </w:rPr>
        <w:t xml:space="preserve">Prostorni plan uređenja Grada Karlovca (Glasnik Grada </w:t>
      </w:r>
      <w:r w:rsidRPr="00471893">
        <w:rPr>
          <w:szCs w:val="22"/>
        </w:rPr>
        <w:t>Karlovca br. 6/11</w:t>
      </w:r>
      <w:r w:rsidR="00471893" w:rsidRPr="00471893">
        <w:rPr>
          <w:szCs w:val="22"/>
        </w:rPr>
        <w:t>, 1/02, 5/10</w:t>
      </w:r>
      <w:r w:rsidRPr="00471893">
        <w:rPr>
          <w:szCs w:val="22"/>
        </w:rPr>
        <w:t>)</w:t>
      </w:r>
    </w:p>
    <w:p w14:paraId="345EA2D7" w14:textId="77777777" w:rsidR="00D82158" w:rsidRPr="00C73C3B" w:rsidRDefault="00D82158" w:rsidP="00D82158">
      <w:pPr>
        <w:spacing w:before="0" w:after="200"/>
        <w:rPr>
          <w:highlight w:val="yellow"/>
        </w:rPr>
      </w:pPr>
      <w:r w:rsidRPr="00C73C3B">
        <w:rPr>
          <w:color w:val="auto"/>
          <w:highlight w:val="yellow"/>
        </w:rPr>
        <w:br w:type="page"/>
      </w:r>
    </w:p>
    <w:p w14:paraId="491D8525" w14:textId="77777777" w:rsidR="00273FE2" w:rsidRPr="00BE5F93" w:rsidRDefault="00273FE2" w:rsidP="00273FE2">
      <w:pPr>
        <w:pStyle w:val="Naslov1"/>
      </w:pPr>
      <w:bookmarkStart w:id="3" w:name="_Toc83653457"/>
      <w:r w:rsidRPr="00BE5F93">
        <w:lastRenderedPageBreak/>
        <w:t>Upozoravanje</w:t>
      </w:r>
      <w:bookmarkEnd w:id="3"/>
    </w:p>
    <w:p w14:paraId="3A2C572F" w14:textId="77777777" w:rsidR="000E0A25" w:rsidRPr="000E0A25" w:rsidRDefault="000E0A25" w:rsidP="000E0A25">
      <w:pPr>
        <w:rPr>
          <w:color w:val="000000"/>
        </w:rPr>
      </w:pPr>
      <w:r w:rsidRPr="000E0A25">
        <w:rPr>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5219860E" w14:textId="77777777" w:rsidR="000E0A25" w:rsidRPr="000E0A25" w:rsidRDefault="000E0A25" w:rsidP="000E0A25">
      <w:r w:rsidRPr="000E0A25">
        <w:t>Najvažnija pretpostavka za savladavanje katastrofe i velike nesreće koje prijete području Grada Karlovca je pravovremena spoznaja opasnosti situacije, odnosno preventivno djelovanje koje se ogleda u mehanizmu ranog upozoravanja.</w:t>
      </w:r>
    </w:p>
    <w:p w14:paraId="3838BB13" w14:textId="77777777" w:rsidR="000E0A25" w:rsidRPr="000E0A25" w:rsidRDefault="000E0A25" w:rsidP="000E0A25">
      <w:r w:rsidRPr="000E0A25">
        <w:t>Zadatak sustava ranog upozoravanja je pružanje neophodne informacije i saznanja donositeljima odluka, čime eventualne ugroze ili krize gube svaki karakter iznenađenja u upravljanju, rukovođenju i zapovijedanju, kao i u pripravnosti.</w:t>
      </w:r>
    </w:p>
    <w:p w14:paraId="736DA8A2" w14:textId="77777777" w:rsidR="000E0A25" w:rsidRPr="000E0A25" w:rsidRDefault="000E0A25" w:rsidP="000E0A25">
      <w:r w:rsidRPr="000E0A25">
        <w:t xml:space="preserve">Sustav ranog upozoravanja može se podijeliti u dvije grupe i to: </w:t>
      </w:r>
    </w:p>
    <w:p w14:paraId="50EB3BCC" w14:textId="1C05E8D8" w:rsidR="000E0A25" w:rsidRPr="000E0A25" w:rsidRDefault="000E0A25" w:rsidP="000E0A25">
      <w:r w:rsidRPr="000E0A25">
        <w:t>- operativni sustav ranog upozoravanja,</w:t>
      </w:r>
    </w:p>
    <w:p w14:paraId="6B61DF24" w14:textId="29C25560" w:rsidR="000E0A25" w:rsidRDefault="000E0A25" w:rsidP="000E0A25">
      <w:r w:rsidRPr="000E0A25">
        <w:t>- strategijski sustav ranog upozoravanja.</w:t>
      </w:r>
    </w:p>
    <w:p w14:paraId="1F52127A" w14:textId="77777777" w:rsidR="000E0A25" w:rsidRPr="000E0A25" w:rsidRDefault="000E0A25" w:rsidP="000E0A25"/>
    <w:p w14:paraId="24BA66B5" w14:textId="77777777" w:rsidR="000E0A25" w:rsidRPr="000E0A25" w:rsidRDefault="000E0A25" w:rsidP="000E0A25">
      <w:r w:rsidRPr="000E0A25">
        <w:rPr>
          <w:b/>
        </w:rPr>
        <w:t>Operativni sustav ranog upozoravanja</w:t>
      </w:r>
      <w:r w:rsidRPr="000E0A25">
        <w:t xml:space="preserve"> obuhvaća prvi stupanj, odnosno sustav karakterističnih procjena rizika i statističkih podataka, te raznih indikatora opasnosti koji se mogu dogoditi na području Grada Karlovca. Primarni podaci i informacije za aktiviranje određenog mehanizma upozorenja operativnog sustava ranog upozoravanja uobičajeno je da dolaze od strane građana, javnih unutarnjih i vanjskih subjekata.</w:t>
      </w:r>
    </w:p>
    <w:p w14:paraId="1E0306B2" w14:textId="77777777" w:rsidR="000E0A25" w:rsidRPr="000E0A25" w:rsidRDefault="000E0A25" w:rsidP="000E0A25">
      <w:r w:rsidRPr="000E0A25">
        <w:t>Podaci i informacije se prosljeđuju kroz operativno-komunikacijske centre operatera, policije, vatrogasne službe, hitne medicinske službe i županijskog centra 112.</w:t>
      </w:r>
    </w:p>
    <w:p w14:paraId="7524A571" w14:textId="77777777" w:rsidR="000E0A25" w:rsidRPr="000E0A25" w:rsidRDefault="000E0A25" w:rsidP="000E0A25">
      <w:r w:rsidRPr="000E0A25">
        <w:t>Bitno je da rano upozoravanje bude dovoljno precizno i pouzdano da zajednica vjeruje u nju ta da odmah reagira na prvo dano upozoravanje.</w:t>
      </w:r>
    </w:p>
    <w:p w14:paraId="19EBC488" w14:textId="77777777" w:rsidR="000E0A25" w:rsidRPr="000E0A25" w:rsidRDefault="000E0A25" w:rsidP="000E0A25">
      <w:r w:rsidRPr="000E0A25">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04DF5F37" w14:textId="77777777" w:rsidR="000E0A25" w:rsidRPr="000E0A25" w:rsidRDefault="000E0A25" w:rsidP="000E0A25">
      <w:r w:rsidRPr="000E0A25">
        <w:t>Signalom određene opasnosti (događanja) alarmiraju se svi na pogođenom području, odnosno daju se:</w:t>
      </w:r>
    </w:p>
    <w:p w14:paraId="0854713D" w14:textId="29853961" w:rsidR="000E0A25" w:rsidRPr="000E0A25" w:rsidRDefault="000E0A25" w:rsidP="000E0A25">
      <w:pPr>
        <w:spacing w:before="0" w:after="0" w:line="360" w:lineRule="auto"/>
      </w:pPr>
      <w:r w:rsidRPr="000E0A25">
        <w:t>- adekvatna priopćenja,</w:t>
      </w:r>
    </w:p>
    <w:p w14:paraId="2A88E3BD" w14:textId="76F70BC9" w:rsidR="000E0A25" w:rsidRPr="000E0A25" w:rsidRDefault="000E0A25" w:rsidP="000E0A25">
      <w:pPr>
        <w:spacing w:before="0" w:after="0" w:line="360" w:lineRule="auto"/>
      </w:pPr>
      <w:r w:rsidRPr="000E0A25">
        <w:t>- obavijesti o mjerama zaštite i spašavanja,</w:t>
      </w:r>
    </w:p>
    <w:p w14:paraId="60959470" w14:textId="7E8C1E25" w:rsidR="000E0A25" w:rsidRPr="000E0A25" w:rsidRDefault="000E0A25" w:rsidP="000E0A25">
      <w:pPr>
        <w:spacing w:before="0" w:after="0" w:line="360" w:lineRule="auto"/>
      </w:pPr>
      <w:r w:rsidRPr="000E0A25">
        <w:t>- upute za postupanje,</w:t>
      </w:r>
    </w:p>
    <w:p w14:paraId="656C712A" w14:textId="606D62A8" w:rsidR="000E0A25" w:rsidRPr="000E0A25" w:rsidRDefault="000E0A25" w:rsidP="000E0A25">
      <w:pPr>
        <w:spacing w:before="0" w:after="0" w:line="360" w:lineRule="auto"/>
      </w:pPr>
      <w:r w:rsidRPr="000E0A25">
        <w:t>- smjernice za pokretanje sustava za zaštitu i spašavanje.</w:t>
      </w:r>
    </w:p>
    <w:p w14:paraId="4C6A7458" w14:textId="77777777" w:rsidR="000E0A25" w:rsidRPr="000E0A25" w:rsidRDefault="000E0A25" w:rsidP="000E0A25">
      <w:pPr>
        <w:jc w:val="center"/>
        <w:sectPr w:rsidR="000E0A25" w:rsidRPr="000E0A25" w:rsidSect="00930A53">
          <w:headerReference w:type="default" r:id="rId20"/>
          <w:footerReference w:type="even" r:id="rId21"/>
          <w:footerReference w:type="default" r:id="rId22"/>
          <w:headerReference w:type="first" r:id="rId23"/>
          <w:footerReference w:type="first" r:id="rId24"/>
          <w:pgSz w:w="11909" w:h="17280" w:code="265"/>
          <w:pgMar w:top="1134" w:right="1298" w:bottom="977" w:left="1418" w:header="720" w:footer="720" w:gutter="0"/>
          <w:pgNumType w:start="1"/>
          <w:cols w:space="708"/>
          <w:titlePg/>
          <w:docGrid w:linePitch="326"/>
        </w:sectPr>
      </w:pPr>
    </w:p>
    <w:p w14:paraId="1D581104" w14:textId="77777777" w:rsidR="00CA7D6B" w:rsidRPr="00CA7D6B" w:rsidRDefault="00CA7D6B" w:rsidP="000E0A25">
      <w:pPr>
        <w:jc w:val="center"/>
        <w:rPr>
          <w:b/>
          <w:bCs/>
          <w:i/>
          <w:color w:val="54883D"/>
          <w:sz w:val="20"/>
          <w:szCs w:val="18"/>
        </w:rPr>
      </w:pPr>
      <w:r w:rsidRPr="00CA7D6B">
        <w:rPr>
          <w:b/>
          <w:bCs/>
          <w:i/>
          <w:color w:val="54883D"/>
          <w:sz w:val="20"/>
          <w:szCs w:val="18"/>
        </w:rPr>
        <w:lastRenderedPageBreak/>
        <w:t xml:space="preserve">Tablica </w:t>
      </w:r>
      <w:r w:rsidRPr="00CA7D6B">
        <w:rPr>
          <w:b/>
          <w:bCs/>
          <w:i/>
          <w:noProof/>
          <w:color w:val="54883D"/>
          <w:sz w:val="20"/>
          <w:szCs w:val="18"/>
        </w:rPr>
        <w:fldChar w:fldCharType="begin"/>
      </w:r>
      <w:r w:rsidRPr="00CA7D6B">
        <w:rPr>
          <w:b/>
          <w:bCs/>
          <w:i/>
          <w:noProof/>
          <w:color w:val="54883D"/>
          <w:sz w:val="20"/>
          <w:szCs w:val="18"/>
        </w:rPr>
        <w:instrText xml:space="preserve"> SEQ Tablica \* ARABIC </w:instrText>
      </w:r>
      <w:r w:rsidRPr="00CA7D6B">
        <w:rPr>
          <w:b/>
          <w:bCs/>
          <w:i/>
          <w:noProof/>
          <w:color w:val="54883D"/>
          <w:sz w:val="20"/>
          <w:szCs w:val="18"/>
        </w:rPr>
        <w:fldChar w:fldCharType="separate"/>
      </w:r>
      <w:r w:rsidR="00641F66">
        <w:rPr>
          <w:b/>
          <w:bCs/>
          <w:i/>
          <w:noProof/>
          <w:color w:val="54883D"/>
          <w:sz w:val="20"/>
          <w:szCs w:val="18"/>
        </w:rPr>
        <w:t>1</w:t>
      </w:r>
      <w:r w:rsidRPr="00CA7D6B">
        <w:rPr>
          <w:b/>
          <w:bCs/>
          <w:i/>
          <w:noProof/>
          <w:color w:val="54883D"/>
          <w:sz w:val="20"/>
          <w:szCs w:val="18"/>
        </w:rPr>
        <w:fldChar w:fldCharType="end"/>
      </w:r>
      <w:r w:rsidRPr="00CA7D6B">
        <w:rPr>
          <w:b/>
          <w:bCs/>
          <w:i/>
          <w:color w:val="54883D"/>
          <w:sz w:val="20"/>
          <w:szCs w:val="18"/>
        </w:rPr>
        <w:t>. Način ranog upozoravanja o pojavi štetnog događaja</w:t>
      </w:r>
    </w:p>
    <w:tbl>
      <w:tblPr>
        <w:tblStyle w:val="ivopisnatablicareetke6-isticanje330"/>
        <w:tblW w:w="1499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235"/>
        <w:gridCol w:w="2835"/>
        <w:gridCol w:w="2976"/>
        <w:gridCol w:w="3969"/>
        <w:gridCol w:w="2977"/>
      </w:tblGrid>
      <w:tr w:rsidR="00CA7D6B" w:rsidRPr="000E0A25" w14:paraId="454D86DB" w14:textId="77777777" w:rsidTr="000E0A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auto"/>
            <w:vAlign w:val="center"/>
          </w:tcPr>
          <w:p w14:paraId="56917FEC" w14:textId="77777777" w:rsidR="00CA7D6B" w:rsidRPr="000E0A25" w:rsidRDefault="00CA7D6B" w:rsidP="000E0A25">
            <w:pPr>
              <w:spacing w:line="276" w:lineRule="auto"/>
              <w:jc w:val="center"/>
              <w:rPr>
                <w:sz w:val="20"/>
                <w:szCs w:val="20"/>
              </w:rPr>
            </w:pPr>
            <w:r w:rsidRPr="000E0A25">
              <w:rPr>
                <w:sz w:val="20"/>
                <w:szCs w:val="20"/>
              </w:rPr>
              <w:t>Način upozoravanja</w:t>
            </w:r>
          </w:p>
        </w:tc>
        <w:tc>
          <w:tcPr>
            <w:tcW w:w="2835" w:type="dxa"/>
            <w:tcBorders>
              <w:bottom w:val="none" w:sz="0" w:space="0" w:color="auto"/>
            </w:tcBorders>
            <w:shd w:val="clear" w:color="auto" w:fill="auto"/>
            <w:vAlign w:val="center"/>
          </w:tcPr>
          <w:p w14:paraId="26E566CA" w14:textId="77777777" w:rsidR="00CA7D6B" w:rsidRPr="000E0A25" w:rsidRDefault="00CA7D6B" w:rsidP="000E0A25">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E0A25">
              <w:rPr>
                <w:sz w:val="20"/>
                <w:szCs w:val="20"/>
              </w:rPr>
              <w:t>Opseg upozoravanja</w:t>
            </w:r>
          </w:p>
        </w:tc>
        <w:tc>
          <w:tcPr>
            <w:tcW w:w="2976" w:type="dxa"/>
            <w:tcBorders>
              <w:bottom w:val="none" w:sz="0" w:space="0" w:color="auto"/>
            </w:tcBorders>
            <w:shd w:val="clear" w:color="auto" w:fill="auto"/>
            <w:vAlign w:val="center"/>
          </w:tcPr>
          <w:p w14:paraId="49A515FE" w14:textId="77777777" w:rsidR="00CA7D6B" w:rsidRPr="000E0A25" w:rsidRDefault="00CA7D6B" w:rsidP="000E0A25">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E0A25">
              <w:rPr>
                <w:sz w:val="20"/>
                <w:szCs w:val="20"/>
              </w:rPr>
              <w:t>Pozitivno</w:t>
            </w:r>
          </w:p>
        </w:tc>
        <w:tc>
          <w:tcPr>
            <w:tcW w:w="3969" w:type="dxa"/>
            <w:tcBorders>
              <w:bottom w:val="none" w:sz="0" w:space="0" w:color="auto"/>
            </w:tcBorders>
            <w:shd w:val="clear" w:color="auto" w:fill="auto"/>
            <w:vAlign w:val="center"/>
          </w:tcPr>
          <w:p w14:paraId="5D499D78" w14:textId="77777777" w:rsidR="00CA7D6B" w:rsidRPr="000E0A25" w:rsidRDefault="00CA7D6B" w:rsidP="000E0A25">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E0A25">
              <w:rPr>
                <w:sz w:val="20"/>
                <w:szCs w:val="20"/>
              </w:rPr>
              <w:t>Negativno</w:t>
            </w:r>
          </w:p>
        </w:tc>
        <w:tc>
          <w:tcPr>
            <w:tcW w:w="2977" w:type="dxa"/>
            <w:tcBorders>
              <w:bottom w:val="none" w:sz="0" w:space="0" w:color="auto"/>
            </w:tcBorders>
            <w:shd w:val="clear" w:color="auto" w:fill="auto"/>
            <w:vAlign w:val="center"/>
          </w:tcPr>
          <w:p w14:paraId="6C2AE985" w14:textId="77777777" w:rsidR="00CA7D6B" w:rsidRPr="000E0A25" w:rsidRDefault="00CA7D6B" w:rsidP="000E0A25">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E0A25">
              <w:rPr>
                <w:sz w:val="20"/>
                <w:szCs w:val="20"/>
              </w:rPr>
              <w:t>Nositelj</w:t>
            </w:r>
          </w:p>
        </w:tc>
      </w:tr>
      <w:tr w:rsidR="00CA7D6B" w:rsidRPr="000E0A25" w14:paraId="5D5781A9" w14:textId="77777777" w:rsidTr="00CA7D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A3B5CFE" w14:textId="77777777" w:rsidR="00CA7D6B" w:rsidRPr="000E0A25" w:rsidRDefault="00CA7D6B" w:rsidP="000E0A25">
            <w:pPr>
              <w:spacing w:before="0" w:line="276" w:lineRule="auto"/>
              <w:jc w:val="left"/>
              <w:rPr>
                <w:sz w:val="20"/>
                <w:szCs w:val="20"/>
              </w:rPr>
            </w:pPr>
            <w:r w:rsidRPr="000E0A25">
              <w:rPr>
                <w:sz w:val="20"/>
                <w:szCs w:val="20"/>
              </w:rPr>
              <w:t>Pojedinačno (od stambene jedinice do stambene jedinice)</w:t>
            </w:r>
          </w:p>
        </w:tc>
        <w:tc>
          <w:tcPr>
            <w:tcW w:w="2835" w:type="dxa"/>
            <w:shd w:val="clear" w:color="auto" w:fill="auto"/>
            <w:vAlign w:val="center"/>
          </w:tcPr>
          <w:p w14:paraId="626B6984"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Upozoravanje malog broja stanovništva na određenom ciljanom području</w:t>
            </w:r>
          </w:p>
        </w:tc>
        <w:tc>
          <w:tcPr>
            <w:tcW w:w="2976" w:type="dxa"/>
            <w:shd w:val="clear" w:color="auto" w:fill="auto"/>
            <w:vAlign w:val="center"/>
          </w:tcPr>
          <w:p w14:paraId="4DBBE6B6"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-umirujuće i psihološki učinak</w:t>
            </w:r>
          </w:p>
          <w:p w14:paraId="3C8EB453"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-smanjen obim paničnih reakcija</w:t>
            </w:r>
          </w:p>
          <w:p w14:paraId="49A8B6AF"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-informacija iz prve ruke</w:t>
            </w:r>
          </w:p>
        </w:tc>
        <w:tc>
          <w:tcPr>
            <w:tcW w:w="3969" w:type="dxa"/>
            <w:shd w:val="clear" w:color="auto" w:fill="auto"/>
            <w:vAlign w:val="center"/>
          </w:tcPr>
          <w:p w14:paraId="68752BF1"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-vremensko odgađanje na događaj</w:t>
            </w:r>
          </w:p>
          <w:p w14:paraId="7223AA9E"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-angažiranost većeg ljudskog i materijalno-tehničkog potencijala</w:t>
            </w:r>
          </w:p>
          <w:p w14:paraId="5D556915"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-neprovedivo u određenim situacijama</w:t>
            </w:r>
          </w:p>
        </w:tc>
        <w:tc>
          <w:tcPr>
            <w:tcW w:w="2977" w:type="dxa"/>
            <w:shd w:val="clear" w:color="auto" w:fill="auto"/>
            <w:vAlign w:val="center"/>
          </w:tcPr>
          <w:p w14:paraId="30AD23DF"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 xml:space="preserve">PU Karlovačka </w:t>
            </w:r>
          </w:p>
          <w:p w14:paraId="7D45E24C"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PP Karlovac</w:t>
            </w:r>
          </w:p>
          <w:p w14:paraId="7D0777F7"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Pripadnici vatrogasne službe</w:t>
            </w:r>
          </w:p>
          <w:p w14:paraId="22923066"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Povjerenici CZ</w:t>
            </w:r>
          </w:p>
        </w:tc>
      </w:tr>
      <w:tr w:rsidR="00CA7D6B" w:rsidRPr="000E0A25" w14:paraId="1F032C15" w14:textId="77777777" w:rsidTr="00CA7D6B">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1160A9D" w14:textId="77777777" w:rsidR="00CA7D6B" w:rsidRPr="000E0A25" w:rsidRDefault="00CA7D6B" w:rsidP="000E0A25">
            <w:pPr>
              <w:spacing w:before="0" w:line="276" w:lineRule="auto"/>
              <w:jc w:val="left"/>
              <w:rPr>
                <w:sz w:val="20"/>
                <w:szCs w:val="20"/>
              </w:rPr>
            </w:pPr>
            <w:r w:rsidRPr="000E0A25">
              <w:rPr>
                <w:sz w:val="20"/>
                <w:szCs w:val="20"/>
              </w:rPr>
              <w:t>Sirene, rotacijska svjetla, signalne rakete, megafoni i slično</w:t>
            </w:r>
          </w:p>
        </w:tc>
        <w:tc>
          <w:tcPr>
            <w:tcW w:w="2835" w:type="dxa"/>
            <w:shd w:val="clear" w:color="auto" w:fill="auto"/>
            <w:vAlign w:val="center"/>
          </w:tcPr>
          <w:p w14:paraId="45A1D0D2"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Upozoravanje većeg broja stanovništva određene zajednice</w:t>
            </w:r>
          </w:p>
        </w:tc>
        <w:tc>
          <w:tcPr>
            <w:tcW w:w="2976" w:type="dxa"/>
            <w:shd w:val="clear" w:color="auto" w:fill="auto"/>
            <w:vAlign w:val="center"/>
          </w:tcPr>
          <w:p w14:paraId="6BD4F36F"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-brzina učinkovitosti</w:t>
            </w:r>
          </w:p>
        </w:tc>
        <w:tc>
          <w:tcPr>
            <w:tcW w:w="3969" w:type="dxa"/>
            <w:shd w:val="clear" w:color="auto" w:fill="auto"/>
            <w:vAlign w:val="center"/>
          </w:tcPr>
          <w:p w14:paraId="638BEB3F"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-mogućnost paničnih reakcija</w:t>
            </w:r>
          </w:p>
          <w:p w14:paraId="09CCCEE5"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-uzrokovanje zbunjenosti</w:t>
            </w:r>
          </w:p>
          <w:p w14:paraId="1129D61A"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-nije čujno i vidljivo za svakoga (gluhi i slijepi)</w:t>
            </w:r>
          </w:p>
          <w:p w14:paraId="0D074BAF"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-nemogućnost verbalnog kontakta</w:t>
            </w:r>
          </w:p>
        </w:tc>
        <w:tc>
          <w:tcPr>
            <w:tcW w:w="2977" w:type="dxa"/>
            <w:shd w:val="clear" w:color="auto" w:fill="auto"/>
            <w:vAlign w:val="center"/>
          </w:tcPr>
          <w:p w14:paraId="6BEF40CE"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ŽC 112</w:t>
            </w:r>
          </w:p>
          <w:p w14:paraId="5495FC92"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PP Karlovac</w:t>
            </w:r>
          </w:p>
          <w:p w14:paraId="19074FDF"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Pripadnici vatrogasne službe</w:t>
            </w:r>
          </w:p>
          <w:p w14:paraId="488FE7E4"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Hitna medicinska služba</w:t>
            </w:r>
          </w:p>
          <w:p w14:paraId="53BFF36A"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Gradsko društvo Crvenog križa</w:t>
            </w:r>
          </w:p>
          <w:p w14:paraId="05E9FE55"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Druge zdravstvene službe</w:t>
            </w:r>
          </w:p>
          <w:p w14:paraId="7CCEA7AA"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Fiksni i mobilni telekomunikacijski operateri</w:t>
            </w:r>
          </w:p>
        </w:tc>
      </w:tr>
      <w:tr w:rsidR="00CA7D6B" w:rsidRPr="000E0A25" w14:paraId="0009AC10" w14:textId="77777777" w:rsidTr="00CA7D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7BED6E7" w14:textId="77777777" w:rsidR="00CA7D6B" w:rsidRPr="000E0A25" w:rsidRDefault="00CA7D6B" w:rsidP="000E0A25">
            <w:pPr>
              <w:spacing w:before="0" w:line="276" w:lineRule="auto"/>
              <w:jc w:val="left"/>
              <w:rPr>
                <w:sz w:val="20"/>
                <w:szCs w:val="20"/>
              </w:rPr>
            </w:pPr>
            <w:r w:rsidRPr="000E0A25">
              <w:rPr>
                <w:sz w:val="20"/>
                <w:szCs w:val="20"/>
              </w:rPr>
              <w:t>Sustav javnog priopćavanja (radio, televizija, internet, mobilne  telekomunikacije)</w:t>
            </w:r>
          </w:p>
        </w:tc>
        <w:tc>
          <w:tcPr>
            <w:tcW w:w="2835" w:type="dxa"/>
            <w:shd w:val="clear" w:color="auto" w:fill="auto"/>
            <w:vAlign w:val="center"/>
          </w:tcPr>
          <w:p w14:paraId="4F473B60"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-upozoravanje određene zajednice susjednih zajednica na većem području</w:t>
            </w:r>
          </w:p>
        </w:tc>
        <w:tc>
          <w:tcPr>
            <w:tcW w:w="2976" w:type="dxa"/>
            <w:shd w:val="clear" w:color="auto" w:fill="auto"/>
            <w:vAlign w:val="center"/>
          </w:tcPr>
          <w:p w14:paraId="7ABDBB72"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-kvantitativna učinkovitost</w:t>
            </w:r>
          </w:p>
          <w:p w14:paraId="5BCD01FE"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-sposobnost pripreme za događaj</w:t>
            </w:r>
          </w:p>
        </w:tc>
        <w:tc>
          <w:tcPr>
            <w:tcW w:w="3969" w:type="dxa"/>
            <w:shd w:val="clear" w:color="auto" w:fill="auto"/>
            <w:vAlign w:val="center"/>
          </w:tcPr>
          <w:p w14:paraId="62D25798"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-ograničeno širenje poruke</w:t>
            </w:r>
          </w:p>
          <w:p w14:paraId="3A7758C2"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-prijam samo onima koji imaju pristup mediju</w:t>
            </w:r>
          </w:p>
        </w:tc>
        <w:tc>
          <w:tcPr>
            <w:tcW w:w="2977" w:type="dxa"/>
            <w:shd w:val="clear" w:color="auto" w:fill="auto"/>
            <w:vAlign w:val="center"/>
          </w:tcPr>
          <w:p w14:paraId="0F94CB98"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-ŽC 112</w:t>
            </w:r>
          </w:p>
          <w:p w14:paraId="5A5333C6"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-TV i radio postaje</w:t>
            </w:r>
          </w:p>
          <w:p w14:paraId="44F61D8D"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-mobilni i fiksni operateri</w:t>
            </w:r>
          </w:p>
          <w:p w14:paraId="30D89645" w14:textId="77777777" w:rsidR="00CA7D6B" w:rsidRPr="000E0A25" w:rsidRDefault="00CA7D6B" w:rsidP="000E0A25">
            <w:pPr>
              <w:spacing w:before="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E0A25">
              <w:rPr>
                <w:sz w:val="20"/>
                <w:szCs w:val="20"/>
              </w:rPr>
              <w:t>-radioamateri</w:t>
            </w:r>
          </w:p>
        </w:tc>
      </w:tr>
      <w:tr w:rsidR="00CA7D6B" w:rsidRPr="000E0A25" w14:paraId="7850F446" w14:textId="77777777" w:rsidTr="00CA7D6B">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E1A90DF" w14:textId="77777777" w:rsidR="00CA7D6B" w:rsidRPr="000E0A25" w:rsidRDefault="00CA7D6B" w:rsidP="000E0A25">
            <w:pPr>
              <w:spacing w:before="0" w:line="276" w:lineRule="auto"/>
              <w:jc w:val="left"/>
              <w:rPr>
                <w:sz w:val="20"/>
                <w:szCs w:val="20"/>
              </w:rPr>
            </w:pPr>
            <w:r w:rsidRPr="000E0A25">
              <w:rPr>
                <w:sz w:val="20"/>
                <w:szCs w:val="20"/>
              </w:rPr>
              <w:t>Sustav operativno-komunikacijskih centara</w:t>
            </w:r>
          </w:p>
        </w:tc>
        <w:tc>
          <w:tcPr>
            <w:tcW w:w="2835" w:type="dxa"/>
            <w:shd w:val="clear" w:color="auto" w:fill="auto"/>
            <w:vAlign w:val="center"/>
          </w:tcPr>
          <w:p w14:paraId="2C347130"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-upozoravanje za pripremu na događaj</w:t>
            </w:r>
          </w:p>
          <w:p w14:paraId="72E70C14"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-egzaktne informacije</w:t>
            </w:r>
          </w:p>
        </w:tc>
        <w:tc>
          <w:tcPr>
            <w:tcW w:w="2976" w:type="dxa"/>
            <w:shd w:val="clear" w:color="auto" w:fill="auto"/>
            <w:vAlign w:val="center"/>
          </w:tcPr>
          <w:p w14:paraId="24C75A7F"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-potpuna informacija</w:t>
            </w:r>
          </w:p>
        </w:tc>
        <w:tc>
          <w:tcPr>
            <w:tcW w:w="3969" w:type="dxa"/>
            <w:shd w:val="clear" w:color="auto" w:fill="auto"/>
            <w:vAlign w:val="center"/>
          </w:tcPr>
          <w:p w14:paraId="0EE77E1A"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-upozorenje ograničeno za osobe u sustavu</w:t>
            </w:r>
          </w:p>
          <w:p w14:paraId="61DD5541"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-prijam limitiran na one koji imaju pristup komunikacijskom kanalu</w:t>
            </w:r>
          </w:p>
        </w:tc>
        <w:tc>
          <w:tcPr>
            <w:tcW w:w="2977" w:type="dxa"/>
            <w:shd w:val="clear" w:color="auto" w:fill="auto"/>
            <w:vAlign w:val="center"/>
          </w:tcPr>
          <w:p w14:paraId="031C8618" w14:textId="77777777" w:rsidR="00CA7D6B" w:rsidRPr="000E0A25" w:rsidRDefault="00CA7D6B" w:rsidP="000E0A25">
            <w:pPr>
              <w:spacing w:before="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0E0A25">
              <w:rPr>
                <w:sz w:val="20"/>
                <w:szCs w:val="20"/>
              </w:rPr>
              <w:t>Operativno-komunikacijski centri sudionika sustava civilne zaštite</w:t>
            </w:r>
          </w:p>
        </w:tc>
      </w:tr>
    </w:tbl>
    <w:p w14:paraId="33B351C6" w14:textId="77777777" w:rsidR="00CA7D6B" w:rsidRPr="00CA7D6B" w:rsidRDefault="00CA7D6B" w:rsidP="00CA7D6B">
      <w:pPr>
        <w:sectPr w:rsidR="00CA7D6B" w:rsidRPr="00CA7D6B" w:rsidSect="00CF6899">
          <w:headerReference w:type="first" r:id="rId25"/>
          <w:pgSz w:w="16838" w:h="11906" w:orient="landscape"/>
          <w:pgMar w:top="1417" w:right="1417" w:bottom="1417" w:left="1417" w:header="567" w:footer="0" w:gutter="0"/>
          <w:cols w:space="708"/>
          <w:titlePg/>
          <w:docGrid w:linePitch="360"/>
        </w:sectPr>
      </w:pPr>
    </w:p>
    <w:p w14:paraId="2C4BA181" w14:textId="31DF440D" w:rsidR="00CA7D6B" w:rsidRPr="00CA7D6B" w:rsidRDefault="00CA7D6B" w:rsidP="00CA7D6B">
      <w:r w:rsidRPr="00CA7D6B">
        <w:lastRenderedPageBreak/>
        <w:t xml:space="preserve">Gradonačelnik Grada Karlovca </w:t>
      </w:r>
      <w:r>
        <w:t xml:space="preserve">dobiti </w:t>
      </w:r>
      <w:r w:rsidRPr="00CA7D6B">
        <w:t>će informacije o poduzimanju mjera upozoravanja od:</w:t>
      </w:r>
    </w:p>
    <w:p w14:paraId="6C7F943F" w14:textId="77777777" w:rsidR="00CA7D6B" w:rsidRPr="00CA7D6B" w:rsidRDefault="00CA7D6B" w:rsidP="00CA7D6B">
      <w:pPr>
        <w:numPr>
          <w:ilvl w:val="0"/>
          <w:numId w:val="4"/>
        </w:numPr>
        <w:spacing w:before="0" w:after="0"/>
        <w:contextualSpacing/>
        <w:rPr>
          <w:bCs/>
        </w:rPr>
      </w:pPr>
      <w:r w:rsidRPr="00CA7D6B">
        <w:rPr>
          <w:bCs/>
        </w:rPr>
        <w:t>Županijskog centra 112 (županijski centar 112 informacije dobiva od pravnih subjekta središnjih tijela državne uprave, zavoda, institucija, inspekcija, pravnih osoba)</w:t>
      </w:r>
    </w:p>
    <w:p w14:paraId="7567328A" w14:textId="77777777" w:rsidR="00CA7D6B" w:rsidRPr="00CA7D6B" w:rsidRDefault="00CA7D6B" w:rsidP="00CA7D6B">
      <w:pPr>
        <w:numPr>
          <w:ilvl w:val="0"/>
          <w:numId w:val="4"/>
        </w:numPr>
        <w:spacing w:before="0" w:after="0"/>
        <w:contextualSpacing/>
        <w:rPr>
          <w:bCs/>
        </w:rPr>
      </w:pPr>
      <w:r w:rsidRPr="00CA7D6B">
        <w:rPr>
          <w:bCs/>
        </w:rPr>
        <w:t>od građana,</w:t>
      </w:r>
    </w:p>
    <w:p w14:paraId="130AC981" w14:textId="77777777" w:rsidR="00CA7D6B" w:rsidRPr="00CA7D6B" w:rsidRDefault="00CA7D6B" w:rsidP="00CA7D6B">
      <w:pPr>
        <w:numPr>
          <w:ilvl w:val="0"/>
          <w:numId w:val="4"/>
        </w:numPr>
        <w:spacing w:before="0" w:after="0"/>
        <w:contextualSpacing/>
        <w:rPr>
          <w:bCs/>
        </w:rPr>
      </w:pPr>
      <w:r w:rsidRPr="00CA7D6B">
        <w:rPr>
          <w:bCs/>
        </w:rPr>
        <w:t>neposrednim uvidom na vlastitom području.</w:t>
      </w:r>
    </w:p>
    <w:p w14:paraId="790F0C85" w14:textId="77777777" w:rsidR="00273FE2" w:rsidRPr="00CC2BCE" w:rsidRDefault="00273FE2" w:rsidP="00273FE2">
      <w:pPr>
        <w:tabs>
          <w:tab w:val="left" w:pos="7268"/>
        </w:tabs>
      </w:pPr>
      <w:r w:rsidRPr="00CC2BCE">
        <w:tab/>
      </w:r>
      <w:r w:rsidRPr="00CC2BCE">
        <w:rPr>
          <w:b/>
          <w:noProof/>
          <w:lang w:eastAsia="hr-HR"/>
        </w:rPr>
        <mc:AlternateContent>
          <mc:Choice Requires="wpc">
            <w:drawing>
              <wp:inline distT="0" distB="0" distL="0" distR="0" wp14:anchorId="7F861679" wp14:editId="56191BAA">
                <wp:extent cx="5760720" cy="6796896"/>
                <wp:effectExtent l="0" t="0" r="0" b="0"/>
                <wp:docPr id="24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AutoShape 4"/>
                        <wps:cNvSpPr>
                          <a:spLocks noChangeArrowheads="1"/>
                        </wps:cNvSpPr>
                        <wps:spPr bwMode="auto">
                          <a:xfrm>
                            <a:off x="0" y="1262872"/>
                            <a:ext cx="913130" cy="380999"/>
                          </a:xfrm>
                          <a:prstGeom prst="flowChartProcess">
                            <a:avLst/>
                          </a:prstGeom>
                          <a:solidFill>
                            <a:srgbClr val="FFFFFF"/>
                          </a:solidFill>
                          <a:ln w="19050">
                            <a:solidFill>
                              <a:srgbClr val="54883D"/>
                            </a:solidFill>
                            <a:miter lim="800000"/>
                            <a:headEnd/>
                            <a:tailEnd/>
                          </a:ln>
                        </wps:spPr>
                        <wps:txbx>
                          <w:txbxContent>
                            <w:p w14:paraId="2D6E5BDC" w14:textId="77777777" w:rsidR="00E321A3" w:rsidRPr="00E3443F" w:rsidRDefault="00E321A3" w:rsidP="00273FE2">
                              <w:pPr>
                                <w:jc w:val="center"/>
                                <w:rPr>
                                  <w:b/>
                                  <w:sz w:val="18"/>
                                  <w:szCs w:val="16"/>
                                </w:rPr>
                              </w:pPr>
                              <w:r w:rsidRPr="00E3443F">
                                <w:rPr>
                                  <w:b/>
                                  <w:sz w:val="18"/>
                                  <w:szCs w:val="16"/>
                                </w:rPr>
                                <w:t>DHMZ</w:t>
                              </w:r>
                            </w:p>
                          </w:txbxContent>
                        </wps:txbx>
                        <wps:bodyPr rot="0" vert="horz" wrap="square" lIns="91440" tIns="45720" rIns="91440" bIns="45720" anchor="t" anchorCtr="0" upright="1">
                          <a:noAutofit/>
                        </wps:bodyPr>
                      </wps:wsp>
                      <wps:wsp>
                        <wps:cNvPr id="465" name="AutoShape 6"/>
                        <wps:cNvSpPr>
                          <a:spLocks noChangeArrowheads="1"/>
                        </wps:cNvSpPr>
                        <wps:spPr bwMode="auto">
                          <a:xfrm>
                            <a:off x="1219835" y="129397"/>
                            <a:ext cx="913765" cy="381000"/>
                          </a:xfrm>
                          <a:prstGeom prst="flowChartProcess">
                            <a:avLst/>
                          </a:prstGeom>
                          <a:solidFill>
                            <a:srgbClr val="FFFFFF"/>
                          </a:solidFill>
                          <a:ln w="19050">
                            <a:solidFill>
                              <a:srgbClr val="54883D"/>
                            </a:solidFill>
                            <a:miter lim="800000"/>
                            <a:headEnd/>
                            <a:tailEnd/>
                          </a:ln>
                        </wps:spPr>
                        <wps:txbx>
                          <w:txbxContent>
                            <w:p w14:paraId="7DC6E567" w14:textId="77777777" w:rsidR="00E321A3" w:rsidRPr="00E3443F" w:rsidRDefault="00E321A3" w:rsidP="00273FE2">
                              <w:pPr>
                                <w:jc w:val="center"/>
                                <w:rPr>
                                  <w:b/>
                                  <w:sz w:val="18"/>
                                  <w:szCs w:val="16"/>
                                </w:rPr>
                              </w:pPr>
                              <w:r w:rsidRPr="00E3443F">
                                <w:rPr>
                                  <w:b/>
                                  <w:sz w:val="18"/>
                                  <w:szCs w:val="16"/>
                                </w:rPr>
                                <w:t>OPERATERI</w:t>
                              </w:r>
                            </w:p>
                          </w:txbxContent>
                        </wps:txbx>
                        <wps:bodyPr rot="0" vert="horz" wrap="square" lIns="91440" tIns="45720" rIns="91440" bIns="45720" anchor="t" anchorCtr="0" upright="1">
                          <a:noAutofit/>
                        </wps:bodyPr>
                      </wps:wsp>
                      <wps:wsp>
                        <wps:cNvPr id="468" name="AutoShape 7"/>
                        <wps:cNvSpPr>
                          <a:spLocks noChangeArrowheads="1"/>
                        </wps:cNvSpPr>
                        <wps:spPr bwMode="auto">
                          <a:xfrm>
                            <a:off x="2284095" y="307831"/>
                            <a:ext cx="913765" cy="381001"/>
                          </a:xfrm>
                          <a:prstGeom prst="flowChartProcess">
                            <a:avLst/>
                          </a:prstGeom>
                          <a:solidFill>
                            <a:srgbClr val="FFFFFF"/>
                          </a:solidFill>
                          <a:ln w="19050">
                            <a:solidFill>
                              <a:srgbClr val="54883D"/>
                            </a:solidFill>
                            <a:miter lim="800000"/>
                            <a:headEnd/>
                            <a:tailEnd/>
                          </a:ln>
                        </wps:spPr>
                        <wps:txbx>
                          <w:txbxContent>
                            <w:p w14:paraId="525BA27E" w14:textId="77777777" w:rsidR="00E321A3" w:rsidRPr="00B07E2C" w:rsidRDefault="00E321A3" w:rsidP="00273FE2">
                              <w:pPr>
                                <w:spacing w:before="0" w:after="0" w:line="240" w:lineRule="auto"/>
                                <w:jc w:val="center"/>
                                <w:rPr>
                                  <w:b/>
                                  <w:color w:val="auto"/>
                                  <w:sz w:val="18"/>
                                  <w:szCs w:val="16"/>
                                </w:rPr>
                              </w:pPr>
                              <w:r w:rsidRPr="00B07E2C">
                                <w:rPr>
                                  <w:b/>
                                  <w:color w:val="auto"/>
                                  <w:sz w:val="18"/>
                                  <w:szCs w:val="16"/>
                                </w:rPr>
                                <w:t>MORH</w:t>
                              </w:r>
                            </w:p>
                            <w:p w14:paraId="2075A234" w14:textId="77777777" w:rsidR="00E321A3" w:rsidRPr="00B07E2C" w:rsidRDefault="00E321A3" w:rsidP="00273FE2">
                              <w:pPr>
                                <w:spacing w:before="0" w:after="0" w:line="240" w:lineRule="auto"/>
                                <w:jc w:val="center"/>
                                <w:rPr>
                                  <w:b/>
                                  <w:color w:val="auto"/>
                                  <w:sz w:val="18"/>
                                  <w:szCs w:val="16"/>
                                </w:rPr>
                              </w:pPr>
                              <w:r w:rsidRPr="00B07E2C">
                                <w:rPr>
                                  <w:b/>
                                  <w:color w:val="auto"/>
                                  <w:sz w:val="18"/>
                                  <w:szCs w:val="16"/>
                                </w:rPr>
                                <w:t>MUP</w:t>
                              </w:r>
                            </w:p>
                          </w:txbxContent>
                        </wps:txbx>
                        <wps:bodyPr rot="0" vert="horz" wrap="square" lIns="91440" tIns="45720" rIns="91440" bIns="45720" anchor="t" anchorCtr="0" upright="1">
                          <a:noAutofit/>
                        </wps:bodyPr>
                      </wps:wsp>
                      <wps:wsp>
                        <wps:cNvPr id="226" name="AutoShape 8"/>
                        <wps:cNvSpPr>
                          <a:spLocks noChangeArrowheads="1"/>
                        </wps:cNvSpPr>
                        <wps:spPr bwMode="auto">
                          <a:xfrm>
                            <a:off x="2552700" y="799321"/>
                            <a:ext cx="1276350" cy="577850"/>
                          </a:xfrm>
                          <a:prstGeom prst="flowChartProcess">
                            <a:avLst/>
                          </a:prstGeom>
                          <a:solidFill>
                            <a:srgbClr val="FFFFFF"/>
                          </a:solidFill>
                          <a:ln w="19050">
                            <a:solidFill>
                              <a:srgbClr val="54883D"/>
                            </a:solidFill>
                            <a:miter lim="800000"/>
                            <a:headEnd/>
                            <a:tailEnd/>
                          </a:ln>
                        </wps:spPr>
                        <wps:txbx>
                          <w:txbxContent>
                            <w:p w14:paraId="5BDC63FB" w14:textId="77777777" w:rsidR="00E321A3" w:rsidRPr="00E3443F" w:rsidRDefault="00E321A3" w:rsidP="00273FE2">
                              <w:pPr>
                                <w:spacing w:before="0" w:after="0" w:line="240" w:lineRule="auto"/>
                                <w:jc w:val="center"/>
                                <w:rPr>
                                  <w:b/>
                                  <w:sz w:val="18"/>
                                  <w:szCs w:val="16"/>
                                </w:rPr>
                              </w:pPr>
                              <w:r w:rsidRPr="00E3443F">
                                <w:rPr>
                                  <w:b/>
                                  <w:sz w:val="18"/>
                                  <w:szCs w:val="16"/>
                                </w:rPr>
                                <w:t>SIGURNOSNO</w:t>
                              </w:r>
                            </w:p>
                            <w:p w14:paraId="30F46BC7" w14:textId="77777777" w:rsidR="00E321A3" w:rsidRPr="00E3443F" w:rsidRDefault="00E321A3" w:rsidP="00273FE2">
                              <w:pPr>
                                <w:spacing w:before="0" w:after="0" w:line="240" w:lineRule="auto"/>
                                <w:jc w:val="center"/>
                                <w:rPr>
                                  <w:b/>
                                  <w:sz w:val="18"/>
                                  <w:szCs w:val="16"/>
                                </w:rPr>
                              </w:pPr>
                              <w:r w:rsidRPr="00E3443F">
                                <w:rPr>
                                  <w:b/>
                                  <w:sz w:val="18"/>
                                  <w:szCs w:val="16"/>
                                </w:rPr>
                                <w:t>OBAVJEŠTAJNA</w:t>
                              </w:r>
                            </w:p>
                            <w:p w14:paraId="2BD771BC" w14:textId="77777777" w:rsidR="00E321A3" w:rsidRPr="00E3443F" w:rsidRDefault="00E321A3" w:rsidP="00273FE2">
                              <w:pPr>
                                <w:spacing w:before="0" w:after="0" w:line="240" w:lineRule="auto"/>
                                <w:jc w:val="center"/>
                                <w:rPr>
                                  <w:b/>
                                  <w:sz w:val="18"/>
                                  <w:szCs w:val="16"/>
                                </w:rPr>
                              </w:pPr>
                              <w:r w:rsidRPr="00E3443F">
                                <w:rPr>
                                  <w:b/>
                                  <w:sz w:val="18"/>
                                  <w:szCs w:val="16"/>
                                </w:rPr>
                                <w:t>ZAJEDNICA</w:t>
                              </w:r>
                            </w:p>
                          </w:txbxContent>
                        </wps:txbx>
                        <wps:bodyPr rot="0" vert="horz" wrap="square" lIns="91440" tIns="45720" rIns="91440" bIns="45720" anchor="t" anchorCtr="0" upright="1">
                          <a:noAutofit/>
                        </wps:bodyPr>
                      </wps:wsp>
                      <wps:wsp>
                        <wps:cNvPr id="229" name="AutoShape 12"/>
                        <wps:cNvSpPr>
                          <a:spLocks noChangeArrowheads="1"/>
                        </wps:cNvSpPr>
                        <wps:spPr bwMode="auto">
                          <a:xfrm>
                            <a:off x="2395854" y="4347701"/>
                            <a:ext cx="1460154" cy="336442"/>
                          </a:xfrm>
                          <a:prstGeom prst="flowChartProcess">
                            <a:avLst/>
                          </a:prstGeom>
                          <a:solidFill>
                            <a:srgbClr val="FFFFFF"/>
                          </a:solidFill>
                          <a:ln w="19050">
                            <a:solidFill>
                              <a:srgbClr val="54883D"/>
                            </a:solidFill>
                            <a:miter lim="800000"/>
                            <a:headEnd/>
                            <a:tailEnd/>
                          </a:ln>
                        </wps:spPr>
                        <wps:txbx>
                          <w:txbxContent>
                            <w:p w14:paraId="0332F4DE" w14:textId="5AAFACF7" w:rsidR="00E321A3" w:rsidRPr="00E3443F" w:rsidRDefault="00E321A3" w:rsidP="00273FE2">
                              <w:pPr>
                                <w:jc w:val="center"/>
                                <w:rPr>
                                  <w:b/>
                                  <w:sz w:val="14"/>
                                  <w:szCs w:val="12"/>
                                </w:rPr>
                              </w:pPr>
                              <w:r>
                                <w:rPr>
                                  <w:b/>
                                  <w:sz w:val="18"/>
                                  <w:szCs w:val="12"/>
                                </w:rPr>
                                <w:t>GRADONAČELNIK</w:t>
                              </w:r>
                            </w:p>
                          </w:txbxContent>
                        </wps:txbx>
                        <wps:bodyPr rot="0" vert="horz" wrap="square" lIns="91440" tIns="45720" rIns="91440" bIns="45720" anchor="t" anchorCtr="0" upright="1">
                          <a:noAutofit/>
                        </wps:bodyPr>
                      </wps:wsp>
                      <wps:wsp>
                        <wps:cNvPr id="230" name="AutoShape 13"/>
                        <wps:cNvSpPr>
                          <a:spLocks noChangeArrowheads="1"/>
                        </wps:cNvSpPr>
                        <wps:spPr bwMode="auto">
                          <a:xfrm>
                            <a:off x="2343509" y="5799047"/>
                            <a:ext cx="1473835" cy="663575"/>
                          </a:xfrm>
                          <a:prstGeom prst="flowChartProcess">
                            <a:avLst/>
                          </a:prstGeom>
                          <a:solidFill>
                            <a:srgbClr val="FFFFFF"/>
                          </a:solidFill>
                          <a:ln w="19050">
                            <a:solidFill>
                              <a:srgbClr val="54883D"/>
                            </a:solidFill>
                            <a:miter lim="800000"/>
                            <a:headEnd/>
                            <a:tailEnd/>
                          </a:ln>
                        </wps:spPr>
                        <wps:txbx>
                          <w:txbxContent>
                            <w:p w14:paraId="54E8ABA2" w14:textId="77777777" w:rsidR="00E321A3" w:rsidRPr="00E3443F" w:rsidRDefault="00E321A3" w:rsidP="00273FE2">
                              <w:pPr>
                                <w:spacing w:before="0" w:after="0" w:line="240" w:lineRule="auto"/>
                                <w:jc w:val="center"/>
                                <w:rPr>
                                  <w:b/>
                                  <w:sz w:val="18"/>
                                  <w:szCs w:val="14"/>
                                </w:rPr>
                              </w:pPr>
                              <w:r w:rsidRPr="00E3443F">
                                <w:rPr>
                                  <w:b/>
                                  <w:sz w:val="18"/>
                                  <w:szCs w:val="14"/>
                                </w:rPr>
                                <w:t>PRIPRAVNOST</w:t>
                              </w:r>
                            </w:p>
                            <w:p w14:paraId="7D0D4E86" w14:textId="77777777" w:rsidR="00E321A3" w:rsidRPr="00E3443F" w:rsidRDefault="00E321A3" w:rsidP="00273FE2">
                              <w:pPr>
                                <w:spacing w:before="0" w:after="0" w:line="240" w:lineRule="auto"/>
                                <w:jc w:val="center"/>
                                <w:rPr>
                                  <w:b/>
                                  <w:sz w:val="18"/>
                                  <w:szCs w:val="14"/>
                                </w:rPr>
                              </w:pPr>
                              <w:r w:rsidRPr="00E3443F">
                                <w:rPr>
                                  <w:b/>
                                  <w:sz w:val="18"/>
                                  <w:szCs w:val="14"/>
                                </w:rPr>
                                <w:t>OPERATIVNIH SNAGA I PODUZIMANJE DRUGIH MJERA</w:t>
                              </w:r>
                            </w:p>
                          </w:txbxContent>
                        </wps:txbx>
                        <wps:bodyPr rot="0" vert="horz" wrap="square" lIns="91440" tIns="45720" rIns="91440" bIns="45720" anchor="t" anchorCtr="0" upright="1">
                          <a:noAutofit/>
                        </wps:bodyPr>
                      </wps:wsp>
                      <wps:wsp>
                        <wps:cNvPr id="231" name="AutoShape 4"/>
                        <wps:cNvSpPr>
                          <a:spLocks noChangeArrowheads="1"/>
                        </wps:cNvSpPr>
                        <wps:spPr bwMode="auto">
                          <a:xfrm>
                            <a:off x="164465" y="502143"/>
                            <a:ext cx="913130" cy="380365"/>
                          </a:xfrm>
                          <a:prstGeom prst="flowChartProcess">
                            <a:avLst/>
                          </a:prstGeom>
                          <a:solidFill>
                            <a:srgbClr val="FFFFFF"/>
                          </a:solidFill>
                          <a:ln w="19050">
                            <a:solidFill>
                              <a:srgbClr val="54883D"/>
                            </a:solidFill>
                            <a:miter lim="800000"/>
                            <a:headEnd/>
                            <a:tailEnd/>
                          </a:ln>
                        </wps:spPr>
                        <wps:txbx>
                          <w:txbxContent>
                            <w:p w14:paraId="028A7860" w14:textId="77777777" w:rsidR="00E321A3" w:rsidRPr="00E3443F" w:rsidRDefault="00E321A3" w:rsidP="00273FE2">
                              <w:pPr>
                                <w:pStyle w:val="StandardWeb"/>
                                <w:spacing w:before="80" w:after="160" w:line="276" w:lineRule="auto"/>
                                <w:jc w:val="center"/>
                                <w:rPr>
                                  <w:sz w:val="28"/>
                                </w:rPr>
                              </w:pPr>
                              <w:r w:rsidRPr="00E3443F">
                                <w:rPr>
                                  <w:rFonts w:ascii="Arial"/>
                                  <w:b/>
                                  <w:bCs/>
                                  <w:color w:val="000000"/>
                                  <w:sz w:val="18"/>
                                  <w:szCs w:val="16"/>
                                </w:rPr>
                                <w:t>INSPEKCIJE</w:t>
                              </w:r>
                            </w:p>
                          </w:txbxContent>
                        </wps:txbx>
                        <wps:bodyPr rot="0" vert="horz" wrap="square" lIns="91440" tIns="45720" rIns="91440" bIns="45720" anchor="t" anchorCtr="0" upright="1">
                          <a:noAutofit/>
                        </wps:bodyPr>
                      </wps:wsp>
                      <wps:wsp>
                        <wps:cNvPr id="232" name="Straight Arrow Connector 32"/>
                        <wps:cNvCnPr/>
                        <wps:spPr>
                          <a:xfrm>
                            <a:off x="1509623" y="3148642"/>
                            <a:ext cx="1452652" cy="1199059"/>
                          </a:xfrm>
                          <a:prstGeom prst="straightConnector1">
                            <a:avLst/>
                          </a:prstGeom>
                          <a:noFill/>
                          <a:ln w="9525" cap="flat" cmpd="sng" algn="ctr">
                            <a:solidFill>
                              <a:sysClr val="windowText" lastClr="000000"/>
                            </a:solidFill>
                            <a:prstDash val="solid"/>
                            <a:tailEnd type="triangle"/>
                          </a:ln>
                          <a:effectLst/>
                        </wps:spPr>
                        <wps:bodyPr/>
                      </wps:wsp>
                      <wps:wsp>
                        <wps:cNvPr id="235" name="AutoShape 8"/>
                        <wps:cNvSpPr>
                          <a:spLocks noChangeArrowheads="1"/>
                        </wps:cNvSpPr>
                        <wps:spPr bwMode="auto">
                          <a:xfrm>
                            <a:off x="3578476" y="2716243"/>
                            <a:ext cx="1114425" cy="328882"/>
                          </a:xfrm>
                          <a:prstGeom prst="flowChartProcess">
                            <a:avLst/>
                          </a:prstGeom>
                          <a:solidFill>
                            <a:srgbClr val="FFFFFF"/>
                          </a:solidFill>
                          <a:ln w="19050">
                            <a:solidFill>
                              <a:srgbClr val="54883D"/>
                            </a:solidFill>
                            <a:miter lim="800000"/>
                            <a:headEnd/>
                            <a:tailEnd/>
                          </a:ln>
                        </wps:spPr>
                        <wps:txbx>
                          <w:txbxContent>
                            <w:p w14:paraId="15389A93" w14:textId="77777777" w:rsidR="00E321A3" w:rsidRPr="00E3443F" w:rsidRDefault="00E321A3" w:rsidP="00273FE2">
                              <w:pPr>
                                <w:pStyle w:val="Standard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wps:txbx>
                        <wps:bodyPr rot="0" vert="horz" wrap="square" lIns="91440" tIns="45720" rIns="91440" bIns="45720" anchor="ctr" anchorCtr="0" upright="1">
                          <a:noAutofit/>
                        </wps:bodyPr>
                      </wps:wsp>
                      <wps:wsp>
                        <wps:cNvPr id="236" name="Straight Arrow Connector 39"/>
                        <wps:cNvCnPr>
                          <a:endCxn id="229" idx="0"/>
                        </wps:cNvCnPr>
                        <wps:spPr>
                          <a:xfrm flipH="1">
                            <a:off x="3125931" y="3069446"/>
                            <a:ext cx="931720" cy="1278255"/>
                          </a:xfrm>
                          <a:prstGeom prst="straightConnector1">
                            <a:avLst/>
                          </a:prstGeom>
                          <a:noFill/>
                          <a:ln w="9525" cap="flat" cmpd="sng" algn="ctr">
                            <a:solidFill>
                              <a:sysClr val="windowText" lastClr="000000"/>
                            </a:solidFill>
                            <a:prstDash val="solid"/>
                            <a:tailEnd type="triangle"/>
                          </a:ln>
                          <a:effectLst/>
                        </wps:spPr>
                        <wps:bodyPr/>
                      </wps:wsp>
                      <wps:wsp>
                        <wps:cNvPr id="237" name="Straight Arrow Connector 42"/>
                        <wps:cNvCnPr>
                          <a:stCxn id="229" idx="2"/>
                          <a:endCxn id="230" idx="0"/>
                        </wps:cNvCnPr>
                        <wps:spPr>
                          <a:xfrm flipH="1">
                            <a:off x="3080427" y="4684143"/>
                            <a:ext cx="45504" cy="1114904"/>
                          </a:xfrm>
                          <a:prstGeom prst="straightConnector1">
                            <a:avLst/>
                          </a:prstGeom>
                          <a:noFill/>
                          <a:ln w="9525" cap="flat" cmpd="sng" algn="ctr">
                            <a:solidFill>
                              <a:sysClr val="windowText" lastClr="000000"/>
                            </a:solidFill>
                            <a:prstDash val="solid"/>
                            <a:tailEnd type="triangle"/>
                          </a:ln>
                          <a:effectLst/>
                        </wps:spPr>
                        <wps:bodyPr/>
                      </wps:wsp>
                      <wps:wsp>
                        <wps:cNvPr id="238" name="Straight Connector 57"/>
                        <wps:cNvCnPr>
                          <a:endCxn id="459" idx="3"/>
                        </wps:cNvCnPr>
                        <wps:spPr>
                          <a:xfrm flipH="1">
                            <a:off x="913130" y="1453371"/>
                            <a:ext cx="535305" cy="1"/>
                          </a:xfrm>
                          <a:prstGeom prst="line">
                            <a:avLst/>
                          </a:prstGeom>
                          <a:noFill/>
                          <a:ln w="9525" cap="flat" cmpd="sng" algn="ctr">
                            <a:solidFill>
                              <a:sysClr val="windowText" lastClr="000000"/>
                            </a:solidFill>
                            <a:prstDash val="solid"/>
                          </a:ln>
                          <a:effectLst/>
                        </wps:spPr>
                        <wps:bodyPr/>
                      </wps:wsp>
                      <wps:wsp>
                        <wps:cNvPr id="239" name="Straight Connector 58"/>
                        <wps:cNvCnPr/>
                        <wps:spPr>
                          <a:xfrm>
                            <a:off x="1077595" y="688832"/>
                            <a:ext cx="370840" cy="0"/>
                          </a:xfrm>
                          <a:prstGeom prst="line">
                            <a:avLst/>
                          </a:prstGeom>
                          <a:noFill/>
                          <a:ln w="9525" cap="flat" cmpd="sng" algn="ctr">
                            <a:solidFill>
                              <a:sysClr val="windowText" lastClr="000000"/>
                            </a:solidFill>
                            <a:prstDash val="solid"/>
                          </a:ln>
                          <a:effectLst/>
                        </wps:spPr>
                        <wps:bodyPr/>
                      </wps:wsp>
                      <wps:wsp>
                        <wps:cNvPr id="240" name="Straight Connector 59"/>
                        <wps:cNvCnPr>
                          <a:stCxn id="226" idx="1"/>
                        </wps:cNvCnPr>
                        <wps:spPr>
                          <a:xfrm flipH="1">
                            <a:off x="1448435" y="1088246"/>
                            <a:ext cx="1104265" cy="3175"/>
                          </a:xfrm>
                          <a:prstGeom prst="line">
                            <a:avLst/>
                          </a:prstGeom>
                          <a:noFill/>
                          <a:ln w="9525" cap="flat" cmpd="sng" algn="ctr">
                            <a:solidFill>
                              <a:sysClr val="windowText" lastClr="000000"/>
                            </a:solidFill>
                            <a:prstDash val="solid"/>
                          </a:ln>
                          <a:effectLst/>
                        </wps:spPr>
                        <wps:bodyPr/>
                      </wps:wsp>
                      <wps:wsp>
                        <wps:cNvPr id="241" name="Straight Connector 60"/>
                        <wps:cNvCnPr/>
                        <wps:spPr>
                          <a:xfrm>
                            <a:off x="1448435" y="510397"/>
                            <a:ext cx="0" cy="942974"/>
                          </a:xfrm>
                          <a:prstGeom prst="line">
                            <a:avLst/>
                          </a:prstGeom>
                          <a:noFill/>
                          <a:ln w="9525" cap="flat" cmpd="sng" algn="ctr">
                            <a:solidFill>
                              <a:sysClr val="windowText" lastClr="000000"/>
                            </a:solidFill>
                            <a:prstDash val="solid"/>
                          </a:ln>
                          <a:effectLst/>
                        </wps:spPr>
                        <wps:bodyPr/>
                      </wps:wsp>
                      <wps:wsp>
                        <wps:cNvPr id="242" name="Straight Connector 61"/>
                        <wps:cNvCnPr/>
                        <wps:spPr>
                          <a:xfrm>
                            <a:off x="1448435" y="624696"/>
                            <a:ext cx="835660" cy="0"/>
                          </a:xfrm>
                          <a:prstGeom prst="line">
                            <a:avLst/>
                          </a:prstGeom>
                          <a:noFill/>
                          <a:ln w="9525" cap="flat" cmpd="sng" algn="ctr">
                            <a:solidFill>
                              <a:sysClr val="windowText" lastClr="000000"/>
                            </a:solidFill>
                            <a:prstDash val="solid"/>
                          </a:ln>
                          <a:effectLst/>
                        </wps:spPr>
                        <wps:bodyPr/>
                      </wps:wsp>
                      <wps:wsp>
                        <wps:cNvPr id="243" name="Text Box 62"/>
                        <wps:cNvSpPr txBox="1"/>
                        <wps:spPr>
                          <a:xfrm>
                            <a:off x="2204720" y="3177396"/>
                            <a:ext cx="1250315" cy="514350"/>
                          </a:xfrm>
                          <a:prstGeom prst="rect">
                            <a:avLst/>
                          </a:prstGeom>
                          <a:solidFill>
                            <a:sysClr val="window" lastClr="FFFFFF"/>
                          </a:solidFill>
                          <a:ln w="6350">
                            <a:noFill/>
                          </a:ln>
                          <a:effectLst/>
                        </wps:spPr>
                        <wps:txbx>
                          <w:txbxContent>
                            <w:p w14:paraId="378EA683" w14:textId="77777777" w:rsidR="00E321A3" w:rsidRDefault="00E321A3" w:rsidP="00273FE2">
                              <w:pPr>
                                <w:jc w:val="center"/>
                              </w:pPr>
                              <w: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63"/>
                        <wps:cNvCnPr/>
                        <wps:spPr>
                          <a:xfrm>
                            <a:off x="1448435" y="1453372"/>
                            <a:ext cx="0" cy="806749"/>
                          </a:xfrm>
                          <a:prstGeom prst="straightConnector1">
                            <a:avLst/>
                          </a:prstGeom>
                          <a:noFill/>
                          <a:ln w="9525" cap="flat" cmpd="sng" algn="ctr">
                            <a:solidFill>
                              <a:sysClr val="windowText" lastClr="000000"/>
                            </a:solidFill>
                            <a:prstDash val="solid"/>
                            <a:tailEnd type="triangle"/>
                          </a:ln>
                          <a:effectLst/>
                        </wps:spPr>
                        <wps:bodyPr/>
                      </wps:wsp>
                      <wps:wsp>
                        <wps:cNvPr id="336" name="AutoShape 10"/>
                        <wps:cNvSpPr>
                          <a:spLocks noChangeArrowheads="1"/>
                        </wps:cNvSpPr>
                        <wps:spPr bwMode="auto">
                          <a:xfrm>
                            <a:off x="85109" y="2310155"/>
                            <a:ext cx="2321661" cy="838260"/>
                          </a:xfrm>
                          <a:prstGeom prst="flowChartProcess">
                            <a:avLst/>
                          </a:prstGeom>
                          <a:solidFill>
                            <a:srgbClr val="FFFFFF"/>
                          </a:solidFill>
                          <a:ln w="19050">
                            <a:solidFill>
                              <a:srgbClr val="00B050"/>
                            </a:solidFill>
                            <a:miter lim="800000"/>
                            <a:headEnd/>
                            <a:tailEnd/>
                          </a:ln>
                        </wps:spPr>
                        <wps:txbx>
                          <w:txbxContent>
                            <w:p w14:paraId="7696C767" w14:textId="20BE7A8F" w:rsidR="00E321A3" w:rsidRDefault="00E321A3" w:rsidP="00273FE2">
                              <w:pPr>
                                <w:pStyle w:val="Standard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Rijeka- Služba civilne zaštite Karlovac</w:t>
                              </w:r>
                              <w:r>
                                <w:rPr>
                                  <w:rFonts w:ascii="Arial" w:hAnsi="Arial"/>
                                  <w:b/>
                                  <w:bCs/>
                                  <w:color w:val="000000"/>
                                  <w:sz w:val="14"/>
                                  <w:szCs w:val="14"/>
                                </w:rPr>
                                <w:t xml:space="preserve"> </w:t>
                              </w:r>
                            </w:p>
                            <w:p w14:paraId="116CB621" w14:textId="77777777" w:rsidR="00E321A3" w:rsidRDefault="00E321A3" w:rsidP="00273FE2">
                              <w:pPr>
                                <w:pStyle w:val="Standard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E321A3" w:rsidRDefault="00E321A3" w:rsidP="00273FE2">
                              <w:pPr>
                                <w:pStyle w:val="StandardWeb"/>
                                <w:spacing w:before="80" w:beforeAutospacing="0" w:after="0" w:afterAutospacing="0" w:line="276" w:lineRule="auto"/>
                                <w:jc w:val="center"/>
                              </w:pPr>
                              <w:r>
                                <w:rPr>
                                  <w:rFonts w:ascii="Arial" w:hAnsi="Arial"/>
                                  <w:b/>
                                  <w:bCs/>
                                  <w:color w:val="000000"/>
                                  <w:sz w:val="18"/>
                                  <w:szCs w:val="18"/>
                                </w:rPr>
                                <w:t>VOC</w:t>
                              </w:r>
                            </w:p>
                          </w:txbxContent>
                        </wps:txbx>
                        <wps:bodyPr rot="0" vert="horz" wrap="square" lIns="91440" tIns="45720" rIns="91440" bIns="45720" anchor="t" anchorCtr="0" upright="1">
                          <a:noAutofit/>
                        </wps:bodyPr>
                      </wps:wsp>
                    </wpc:wpc>
                  </a:graphicData>
                </a:graphic>
              </wp:inline>
            </w:drawing>
          </mc:Choice>
          <mc:Fallback>
            <w:pict>
              <v:group w14:anchorId="7F861679" id="Canvas 31" o:spid="_x0000_s1029" editas="canvas" style="width:453.6pt;height:535.2pt;mso-position-horizontal-relative:char;mso-position-vertical-relative:line" coordsize="57607,6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607;height:6796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1" type="#_x0000_t109" style="position:absolute;top:12628;width:91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" strokecolor="#54883d" strokeweight="1.5pt">
                  <v:textbox>
                    <w:txbxContent>
                      <w:p w14:paraId="2D6E5BDC" w14:textId="77777777" w:rsidR="00E321A3" w:rsidRPr="00E3443F" w:rsidRDefault="00E321A3" w:rsidP="00273FE2">
                        <w:pPr>
                          <w:jc w:val="center"/>
                          <w:rPr>
                            <w:b/>
                            <w:sz w:val="18"/>
                            <w:szCs w:val="16"/>
                          </w:rPr>
                        </w:pPr>
                        <w:r w:rsidRPr="00E3443F">
                          <w:rPr>
                            <w:b/>
                            <w:sz w:val="18"/>
                            <w:szCs w:val="16"/>
                          </w:rPr>
                          <w:t>DHMZ</w:t>
                        </w:r>
                      </w:p>
                    </w:txbxContent>
                  </v:textbox>
                </v:shape>
                <v:shape id="AutoShape 6" o:spid="_x0000_s1032" type="#_x0000_t109" style="position:absolute;left:12198;top:1293;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" strokecolor="#54883d" strokeweight="1.5pt">
                  <v:textbox>
                    <w:txbxContent>
                      <w:p w14:paraId="7DC6E567" w14:textId="77777777" w:rsidR="00E321A3" w:rsidRPr="00E3443F" w:rsidRDefault="00E321A3" w:rsidP="00273FE2">
                        <w:pPr>
                          <w:jc w:val="center"/>
                          <w:rPr>
                            <w:b/>
                            <w:sz w:val="18"/>
                            <w:szCs w:val="16"/>
                          </w:rPr>
                        </w:pPr>
                        <w:r w:rsidRPr="00E3443F">
                          <w:rPr>
                            <w:b/>
                            <w:sz w:val="18"/>
                            <w:szCs w:val="16"/>
                          </w:rPr>
                          <w:t>OPERATERI</w:t>
                        </w:r>
                      </w:p>
                    </w:txbxContent>
                  </v:textbox>
                </v:shape>
                <v:shape id="AutoShape 7" o:spid="_x0000_s1033" type="#_x0000_t109" style="position:absolute;left:22840;top:3078;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" strokecolor="#54883d" strokeweight="1.5pt">
                  <v:textbox>
                    <w:txbxContent>
                      <w:p w14:paraId="525BA27E" w14:textId="77777777" w:rsidR="00E321A3" w:rsidRPr="00B07E2C" w:rsidRDefault="00E321A3" w:rsidP="00273FE2">
                        <w:pPr>
                          <w:spacing w:before="0" w:after="0" w:line="240" w:lineRule="auto"/>
                          <w:jc w:val="center"/>
                          <w:rPr>
                            <w:b/>
                            <w:color w:val="auto"/>
                            <w:sz w:val="18"/>
                            <w:szCs w:val="16"/>
                          </w:rPr>
                        </w:pPr>
                        <w:r w:rsidRPr="00B07E2C">
                          <w:rPr>
                            <w:b/>
                            <w:color w:val="auto"/>
                            <w:sz w:val="18"/>
                            <w:szCs w:val="16"/>
                          </w:rPr>
                          <w:t>MORH</w:t>
                        </w:r>
                      </w:p>
                      <w:p w14:paraId="2075A234" w14:textId="77777777" w:rsidR="00E321A3" w:rsidRPr="00B07E2C" w:rsidRDefault="00E321A3" w:rsidP="00273FE2">
                        <w:pPr>
                          <w:spacing w:before="0" w:after="0" w:line="240" w:lineRule="auto"/>
                          <w:jc w:val="center"/>
                          <w:rPr>
                            <w:b/>
                            <w:color w:val="auto"/>
                            <w:sz w:val="18"/>
                            <w:szCs w:val="16"/>
                          </w:rPr>
                        </w:pPr>
                        <w:r w:rsidRPr="00B07E2C">
                          <w:rPr>
                            <w:b/>
                            <w:color w:val="auto"/>
                            <w:sz w:val="18"/>
                            <w:szCs w:val="16"/>
                          </w:rPr>
                          <w:t>MUP</w:t>
                        </w:r>
                      </w:p>
                    </w:txbxContent>
                  </v:textbox>
                </v:shape>
                <v:shape id="AutoShape 8" o:spid="_x0000_s1034" type="#_x0000_t109" style="position:absolute;left:25527;top:7993;width:12763;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" strokecolor="#54883d" strokeweight="1.5pt">
                  <v:textbox>
                    <w:txbxContent>
                      <w:p w14:paraId="5BDC63FB" w14:textId="77777777" w:rsidR="00E321A3" w:rsidRPr="00E3443F" w:rsidRDefault="00E321A3" w:rsidP="00273FE2">
                        <w:pPr>
                          <w:spacing w:before="0" w:after="0" w:line="240" w:lineRule="auto"/>
                          <w:jc w:val="center"/>
                          <w:rPr>
                            <w:b/>
                            <w:sz w:val="18"/>
                            <w:szCs w:val="16"/>
                          </w:rPr>
                        </w:pPr>
                        <w:r w:rsidRPr="00E3443F">
                          <w:rPr>
                            <w:b/>
                            <w:sz w:val="18"/>
                            <w:szCs w:val="16"/>
                          </w:rPr>
                          <w:t>SIGURNOSNO</w:t>
                        </w:r>
                      </w:p>
                      <w:p w14:paraId="30F46BC7" w14:textId="77777777" w:rsidR="00E321A3" w:rsidRPr="00E3443F" w:rsidRDefault="00E321A3" w:rsidP="00273FE2">
                        <w:pPr>
                          <w:spacing w:before="0" w:after="0" w:line="240" w:lineRule="auto"/>
                          <w:jc w:val="center"/>
                          <w:rPr>
                            <w:b/>
                            <w:sz w:val="18"/>
                            <w:szCs w:val="16"/>
                          </w:rPr>
                        </w:pPr>
                        <w:r w:rsidRPr="00E3443F">
                          <w:rPr>
                            <w:b/>
                            <w:sz w:val="18"/>
                            <w:szCs w:val="16"/>
                          </w:rPr>
                          <w:t>OBAVJEŠTAJNA</w:t>
                        </w:r>
                      </w:p>
                      <w:p w14:paraId="2BD771BC" w14:textId="77777777" w:rsidR="00E321A3" w:rsidRPr="00E3443F" w:rsidRDefault="00E321A3" w:rsidP="00273FE2">
                        <w:pPr>
                          <w:spacing w:before="0" w:after="0" w:line="240" w:lineRule="auto"/>
                          <w:jc w:val="center"/>
                          <w:rPr>
                            <w:b/>
                            <w:sz w:val="18"/>
                            <w:szCs w:val="16"/>
                          </w:rPr>
                        </w:pPr>
                        <w:r w:rsidRPr="00E3443F">
                          <w:rPr>
                            <w:b/>
                            <w:sz w:val="18"/>
                            <w:szCs w:val="16"/>
                          </w:rPr>
                          <w:t>ZAJEDNICA</w:t>
                        </w:r>
                      </w:p>
                    </w:txbxContent>
                  </v:textbox>
                </v:shape>
                <v:shape id="AutoShape 12" o:spid="_x0000_s1035" type="#_x0000_t109" style="position:absolute;left:23958;top:43477;width:1460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" strokecolor="#54883d" strokeweight="1.5pt">
                  <v:textbox>
                    <w:txbxContent>
                      <w:p w14:paraId="0332F4DE" w14:textId="5AAFACF7" w:rsidR="00E321A3" w:rsidRPr="00E3443F" w:rsidRDefault="00E321A3" w:rsidP="00273FE2">
                        <w:pPr>
                          <w:jc w:val="center"/>
                          <w:rPr>
                            <w:b/>
                            <w:sz w:val="14"/>
                            <w:szCs w:val="12"/>
                          </w:rPr>
                        </w:pPr>
                        <w:r>
                          <w:rPr>
                            <w:b/>
                            <w:sz w:val="18"/>
                            <w:szCs w:val="12"/>
                          </w:rPr>
                          <w:t>GRADONAČELNIK</w:t>
                        </w:r>
                      </w:p>
                    </w:txbxContent>
                  </v:textbox>
                </v:shape>
                <v:shape id="AutoShape 13" o:spid="_x0000_s1036" type="#_x0000_t109" style="position:absolute;left:23435;top:57990;width:14738;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" strokecolor="#54883d" strokeweight="1.5pt">
                  <v:textbox>
                    <w:txbxContent>
                      <w:p w14:paraId="54E8ABA2" w14:textId="77777777" w:rsidR="00E321A3" w:rsidRPr="00E3443F" w:rsidRDefault="00E321A3" w:rsidP="00273FE2">
                        <w:pPr>
                          <w:spacing w:before="0" w:after="0" w:line="240" w:lineRule="auto"/>
                          <w:jc w:val="center"/>
                          <w:rPr>
                            <w:b/>
                            <w:sz w:val="18"/>
                            <w:szCs w:val="14"/>
                          </w:rPr>
                        </w:pPr>
                        <w:r w:rsidRPr="00E3443F">
                          <w:rPr>
                            <w:b/>
                            <w:sz w:val="18"/>
                            <w:szCs w:val="14"/>
                          </w:rPr>
                          <w:t>PRIPRAVNOST</w:t>
                        </w:r>
                      </w:p>
                      <w:p w14:paraId="7D0D4E86" w14:textId="77777777" w:rsidR="00E321A3" w:rsidRPr="00E3443F" w:rsidRDefault="00E321A3" w:rsidP="00273FE2">
                        <w:pPr>
                          <w:spacing w:before="0" w:after="0" w:line="240" w:lineRule="auto"/>
                          <w:jc w:val="center"/>
                          <w:rPr>
                            <w:b/>
                            <w:sz w:val="18"/>
                            <w:szCs w:val="14"/>
                          </w:rPr>
                        </w:pPr>
                        <w:r w:rsidRPr="00E3443F">
                          <w:rPr>
                            <w:b/>
                            <w:sz w:val="18"/>
                            <w:szCs w:val="14"/>
                          </w:rPr>
                          <w:t>OPERATIVNIH SNAGA I PODUZIMANJE DRUGIH MJERA</w:t>
                        </w:r>
                      </w:p>
                    </w:txbxContent>
                  </v:textbox>
                </v:shape>
                <v:shape id="AutoShape 4" o:spid="_x0000_s1037" type="#_x0000_t109" style="position:absolute;left:1644;top:5021;width:913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" strokecolor="#54883d" strokeweight="1.5pt">
                  <v:textbox>
                    <w:txbxContent>
                      <w:p w14:paraId="028A7860" w14:textId="77777777" w:rsidR="00E321A3" w:rsidRPr="00E3443F" w:rsidRDefault="00E321A3" w:rsidP="00273FE2">
                        <w:pPr>
                          <w:pStyle w:val="StandardWeb"/>
                          <w:spacing w:before="80" w:after="160" w:line="276" w:lineRule="auto"/>
                          <w:jc w:val="center"/>
                          <w:rPr>
                            <w:sz w:val="28"/>
                          </w:rPr>
                        </w:pPr>
                        <w:r w:rsidRPr="00E3443F">
                          <w:rPr>
                            <w:rFonts w:ascii="Arial"/>
                            <w:b/>
                            <w:bCs/>
                            <w:color w:val="000000"/>
                            <w:sz w:val="18"/>
                            <w:szCs w:val="16"/>
                          </w:rPr>
                          <w:t>INSPEKCIJE</w:t>
                        </w:r>
                      </w:p>
                    </w:txbxContent>
                  </v:textbox>
                </v:shape>
                <v:shapetype id="_x0000_t32" coordsize="21600,21600" o:spt="32" o:oned="t" path="m,l21600,21600e" filled="f">
                  <v:path arrowok="t" fillok="f" o:connecttype="none"/>
                  <o:lock v:ext="edit" shapetype="t"/>
                </v:shapetype>
                <v:shape id="Straight Arrow Connector 32" o:spid="_x0000_s1038" type="#_x0000_t32" style="position:absolute;left:15096;top:31486;width:14526;height:1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v:shape>
                <v:shape id="AutoShape 8" o:spid="_x0000_s1039" type="#_x0000_t109" style="position:absolute;left:35784;top:27162;width:1114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" strokecolor="#54883d" strokeweight="1.5pt">
                  <v:textbox>
                    <w:txbxContent>
                      <w:p w14:paraId="15389A93" w14:textId="77777777" w:rsidR="00E321A3" w:rsidRPr="00E3443F" w:rsidRDefault="00E321A3" w:rsidP="00273FE2">
                        <w:pPr>
                          <w:pStyle w:val="Standard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v:textbox>
                </v:shape>
                <v:shape id="Straight Arrow Connector 39" o:spid="_x0000_s1040" type="#_x0000_t32" style="position:absolute;left:31259;top:30694;width:9317;height:12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" strokecolor="windowText">
                  <v:stroke endarrow="block"/>
                </v:shape>
                <v:shape id="Straight Arrow Connector 42" o:spid="_x0000_s1041" type="#_x0000_t32" style="position:absolute;left:30804;top:46841;width:455;height:11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" strokecolor="windowText">
                  <v:stroke endarrow="block"/>
                </v:shape>
                <v:line id="Straight Connector 57" o:spid="_x0000_s1042" style="position:absolute;flip:x;visibility:visible;mso-wrap-style:square" from="9131,1453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2wwAAANwAAAAPAAAAZHJzL2Rvd25yZXYueG1sRE/JbsIw&#10;EL1X4h+sQeqtOKRS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3qDxtsMAAADcAAAADwAA&#10;AAAAAAAAAAAAAAAHAgAAZHJzL2Rvd25yZXYueG1sUEsFBgAAAAADAAMAtwAAAPcCAAAAAA==&#10;" strokecolor="windowText"/>
                <v:line id="Straight Connector 58" o:spid="_x0000_s1043" style="position:absolute;visibility:visible;mso-wrap-style:square" from="10775,6888" to="1448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" strokecolor="windowText"/>
                <v:line id="Straight Connector 59" o:spid="_x0000_s1044" style="position:absolute;flip:x;visibility:visible;mso-wrap-style:square" from="14484,10882" to="25527,1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" strokecolor="windowText"/>
                <v:line id="Straight Connector 60" o:spid="_x0000_s1045" style="position:absolute;visibility:visible;mso-wrap-style:square" from="14484,510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" strokecolor="windowText"/>
                <v:line id="Straight Connector 61" o:spid="_x0000_s1046" style="position:absolute;visibility:visible;mso-wrap-style:square" from="14484,6246" to="2284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OZ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AnMfyeCUdAbn8AAAD//wMAUEsBAi0AFAAGAAgAAAAhANvh9svuAAAAhQEAABMAAAAAAAAA&#10;AAAAAAAAAAAAAFtDb250ZW50X1R5cGVzXS54bWxQSwECLQAUAAYACAAAACEAWvQsW78AAAAVAQAA&#10;CwAAAAAAAAAAAAAAAAAfAQAAX3JlbHMvLnJlbHNQSwECLQAUAAYACAAAACEAGYKjmcYAAADcAAAA&#10;DwAAAAAAAAAAAAAAAAAHAgAAZHJzL2Rvd25yZXYueG1sUEsFBgAAAAADAAMAtwAAAPoCAAAAAA==&#10;" strokecolor="windowText"/>
                <v:shape id="Text Box 62" o:spid="_x0000_s1047" type="#_x0000_t202" style="position:absolute;left:22047;top:31773;width:1250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378EA683" w14:textId="77777777" w:rsidR="00E321A3" w:rsidRDefault="00E321A3" w:rsidP="00273FE2">
                        <w:pPr>
                          <w:jc w:val="center"/>
                        </w:pPr>
                        <w:r>
                          <w:t>Upozoravanje na opasnost</w:t>
                        </w:r>
                      </w:p>
                    </w:txbxContent>
                  </v:textbox>
                </v:shape>
                <v:shape id="Straight Arrow Connector 63" o:spid="_x0000_s1048" type="#_x0000_t32" style="position:absolute;left:14484;top:14533;width:0;height:8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" strokecolor="windowText">
                  <v:stroke endarrow="block"/>
                </v:shape>
                <v:shape id="AutoShape 10" o:spid="_x0000_s1049" type="#_x0000_t109" style="position:absolute;left:851;top:23101;width:23216;height: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" strokecolor="#00b050" strokeweight="1.5pt">
                  <v:textbox>
                    <w:txbxContent>
                      <w:p w14:paraId="7696C767" w14:textId="20BE7A8F" w:rsidR="00E321A3" w:rsidRDefault="00E321A3" w:rsidP="00273FE2">
                        <w:pPr>
                          <w:pStyle w:val="Standard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Rijeka- Služba civilne zaštite Karlovac</w:t>
                        </w:r>
                        <w:r>
                          <w:rPr>
                            <w:rFonts w:ascii="Arial" w:hAnsi="Arial"/>
                            <w:b/>
                            <w:bCs/>
                            <w:color w:val="000000"/>
                            <w:sz w:val="14"/>
                            <w:szCs w:val="14"/>
                          </w:rPr>
                          <w:t xml:space="preserve"> </w:t>
                        </w:r>
                      </w:p>
                      <w:p w14:paraId="116CB621" w14:textId="77777777" w:rsidR="00E321A3" w:rsidRDefault="00E321A3" w:rsidP="00273FE2">
                        <w:pPr>
                          <w:pStyle w:val="Standard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E321A3" w:rsidRDefault="00E321A3" w:rsidP="00273FE2">
                        <w:pPr>
                          <w:pStyle w:val="StandardWeb"/>
                          <w:spacing w:before="80" w:beforeAutospacing="0" w:after="0" w:afterAutospacing="0" w:line="276" w:lineRule="auto"/>
                          <w:jc w:val="center"/>
                        </w:pPr>
                        <w:r>
                          <w:rPr>
                            <w:rFonts w:ascii="Arial" w:hAnsi="Arial"/>
                            <w:b/>
                            <w:bCs/>
                            <w:color w:val="000000"/>
                            <w:sz w:val="18"/>
                            <w:szCs w:val="18"/>
                          </w:rPr>
                          <w:t>VOC</w:t>
                        </w:r>
                      </w:p>
                    </w:txbxContent>
                  </v:textbox>
                </v:shape>
                <w10:anchorlock/>
              </v:group>
            </w:pict>
          </mc:Fallback>
        </mc:AlternateContent>
      </w:r>
    </w:p>
    <w:p w14:paraId="51603F0E" w14:textId="77777777" w:rsidR="00273FE2" w:rsidRPr="00CC2BCE" w:rsidRDefault="00273FE2" w:rsidP="00273FE2">
      <w:pPr>
        <w:widowControl w:val="0"/>
        <w:autoSpaceDE w:val="0"/>
        <w:adjustRightInd w:val="0"/>
        <w:spacing w:before="120" w:after="120"/>
      </w:pPr>
    </w:p>
    <w:p w14:paraId="745FD5EC" w14:textId="77777777" w:rsidR="00273FE2" w:rsidRDefault="00273FE2" w:rsidP="00273FE2">
      <w:pPr>
        <w:widowControl w:val="0"/>
        <w:autoSpaceDE w:val="0"/>
        <w:adjustRightInd w:val="0"/>
        <w:spacing w:before="120" w:after="120"/>
      </w:pPr>
    </w:p>
    <w:p w14:paraId="1B9EB6C6" w14:textId="77777777" w:rsidR="00273FE2" w:rsidRDefault="00273FE2" w:rsidP="00273FE2">
      <w:pPr>
        <w:widowControl w:val="0"/>
        <w:autoSpaceDE w:val="0"/>
        <w:adjustRightInd w:val="0"/>
        <w:spacing w:before="120" w:after="120"/>
      </w:pPr>
    </w:p>
    <w:p w14:paraId="149C2F38" w14:textId="24E34E35" w:rsidR="00CA7D6B" w:rsidRPr="00631F8C" w:rsidRDefault="00CA7D6B" w:rsidP="00CA7D6B">
      <w:pPr>
        <w:widowControl w:val="0"/>
        <w:autoSpaceDE w:val="0"/>
        <w:adjustRightInd w:val="0"/>
        <w:spacing w:before="120" w:after="120"/>
        <w:rPr>
          <w:color w:val="auto"/>
        </w:rPr>
      </w:pPr>
      <w:r w:rsidRPr="00CA7D6B">
        <w:lastRenderedPageBreak/>
        <w:t xml:space="preserve">Temeljem dobivenih informacija o mogućim ugrozama od Županijskog centra 112, </w:t>
      </w:r>
      <w:r w:rsidR="004B622B" w:rsidRPr="00631F8C">
        <w:rPr>
          <w:color w:val="auto"/>
        </w:rPr>
        <w:t>g</w:t>
      </w:r>
      <w:r w:rsidRPr="00631F8C">
        <w:rPr>
          <w:color w:val="auto"/>
        </w:rPr>
        <w:t>radonačelnik Grada Karlovca o istom obavješćuje:</w:t>
      </w:r>
    </w:p>
    <w:p w14:paraId="46CC3B87" w14:textId="77777777" w:rsidR="00CA7D6B" w:rsidRPr="00631F8C" w:rsidRDefault="00CA7D6B" w:rsidP="00CA7D6B">
      <w:pPr>
        <w:widowControl w:val="0"/>
        <w:autoSpaceDE w:val="0"/>
        <w:autoSpaceDN w:val="0"/>
        <w:adjustRightInd w:val="0"/>
        <w:spacing w:before="120" w:after="120"/>
        <w:rPr>
          <w:color w:val="auto"/>
        </w:rPr>
      </w:pPr>
      <w:r w:rsidRPr="00631F8C">
        <w:rPr>
          <w:color w:val="auto"/>
        </w:rPr>
        <w:t xml:space="preserve">- operativne snage sustava civilne zaštite s područja Grada Karlovca: </w:t>
      </w:r>
    </w:p>
    <w:p w14:paraId="32AA90CE" w14:textId="5AFC7129" w:rsidR="004E1406" w:rsidRPr="00631F8C" w:rsidRDefault="004E1406" w:rsidP="004E1406">
      <w:pPr>
        <w:numPr>
          <w:ilvl w:val="0"/>
          <w:numId w:val="48"/>
        </w:numPr>
        <w:tabs>
          <w:tab w:val="left" w:pos="2445"/>
        </w:tabs>
        <w:spacing w:beforeLines="30" w:before="72" w:afterLines="30" w:after="72"/>
        <w:contextualSpacing/>
        <w:rPr>
          <w:rFonts w:eastAsia="Calibri"/>
          <w:color w:val="auto"/>
          <w:szCs w:val="22"/>
          <w:lang w:eastAsia="hr-HR"/>
        </w:rPr>
      </w:pPr>
      <w:r w:rsidRPr="00631F8C">
        <w:rPr>
          <w:rFonts w:eastAsia="Calibri"/>
          <w:color w:val="auto"/>
          <w:szCs w:val="22"/>
          <w:lang w:eastAsia="hr-HR"/>
        </w:rPr>
        <w:t xml:space="preserve">Stožer civilne zaštite </w:t>
      </w:r>
      <w:r w:rsidR="004B622B" w:rsidRPr="00631F8C">
        <w:rPr>
          <w:rFonts w:eastAsia="Calibri"/>
          <w:color w:val="auto"/>
          <w:szCs w:val="22"/>
          <w:lang w:eastAsia="hr-HR"/>
        </w:rPr>
        <w:t>G</w:t>
      </w:r>
      <w:r w:rsidRPr="00631F8C">
        <w:rPr>
          <w:rFonts w:eastAsia="Calibri"/>
          <w:color w:val="auto"/>
          <w:szCs w:val="22"/>
          <w:lang w:eastAsia="hr-HR"/>
        </w:rPr>
        <w:t>rada Karlovca</w:t>
      </w:r>
    </w:p>
    <w:p w14:paraId="5481EC47" w14:textId="61B2997A" w:rsidR="004E1406" w:rsidRPr="00631F8C" w:rsidRDefault="004E1406" w:rsidP="004E1406">
      <w:pPr>
        <w:numPr>
          <w:ilvl w:val="0"/>
          <w:numId w:val="48"/>
        </w:numPr>
        <w:tabs>
          <w:tab w:val="left" w:pos="2445"/>
        </w:tabs>
        <w:spacing w:beforeLines="30" w:before="72" w:afterLines="30" w:after="72"/>
        <w:contextualSpacing/>
        <w:rPr>
          <w:rFonts w:eastAsia="Calibri"/>
          <w:color w:val="auto"/>
          <w:szCs w:val="22"/>
          <w:lang w:eastAsia="hr-HR"/>
        </w:rPr>
      </w:pPr>
      <w:r w:rsidRPr="00631F8C">
        <w:rPr>
          <w:rFonts w:eastAsia="Calibri"/>
          <w:color w:val="auto"/>
          <w:szCs w:val="22"/>
          <w:lang w:eastAsia="hr-HR"/>
        </w:rPr>
        <w:t xml:space="preserve">Povjerenici i zamjenici povjerenika civilne zaštite </w:t>
      </w:r>
      <w:r w:rsidR="004B622B" w:rsidRPr="00631F8C">
        <w:rPr>
          <w:rFonts w:eastAsia="Calibri"/>
          <w:color w:val="auto"/>
          <w:szCs w:val="22"/>
          <w:lang w:eastAsia="hr-HR"/>
        </w:rPr>
        <w:t>G</w:t>
      </w:r>
      <w:r w:rsidRPr="00631F8C">
        <w:rPr>
          <w:rFonts w:eastAsia="Calibri"/>
          <w:color w:val="auto"/>
          <w:szCs w:val="22"/>
          <w:lang w:eastAsia="hr-HR"/>
        </w:rPr>
        <w:t>rada Karlovca</w:t>
      </w:r>
    </w:p>
    <w:p w14:paraId="17523789" w14:textId="4C1ECBBF" w:rsidR="004E1406" w:rsidRPr="00631F8C" w:rsidRDefault="004E1406" w:rsidP="004E1406">
      <w:pPr>
        <w:numPr>
          <w:ilvl w:val="0"/>
          <w:numId w:val="48"/>
        </w:numPr>
        <w:tabs>
          <w:tab w:val="left" w:pos="2445"/>
        </w:tabs>
        <w:spacing w:beforeLines="30" w:before="72" w:afterLines="30" w:after="72"/>
        <w:contextualSpacing/>
        <w:rPr>
          <w:rFonts w:eastAsia="Calibri"/>
          <w:color w:val="auto"/>
          <w:szCs w:val="22"/>
          <w:lang w:eastAsia="hr-HR"/>
        </w:rPr>
      </w:pPr>
      <w:r w:rsidRPr="00631F8C">
        <w:rPr>
          <w:rFonts w:eastAsia="Calibri"/>
          <w:color w:val="auto"/>
          <w:szCs w:val="22"/>
          <w:lang w:eastAsia="hr-HR"/>
        </w:rPr>
        <w:t xml:space="preserve">Javna vatrogasna postrojba </w:t>
      </w:r>
      <w:r w:rsidR="004B622B" w:rsidRPr="00631F8C">
        <w:rPr>
          <w:rFonts w:eastAsia="Calibri"/>
          <w:color w:val="auto"/>
          <w:szCs w:val="22"/>
          <w:lang w:eastAsia="hr-HR"/>
        </w:rPr>
        <w:t>G</w:t>
      </w:r>
      <w:r w:rsidRPr="00631F8C">
        <w:rPr>
          <w:rFonts w:eastAsia="Calibri"/>
          <w:color w:val="auto"/>
          <w:szCs w:val="22"/>
          <w:lang w:eastAsia="hr-HR"/>
        </w:rPr>
        <w:t>rada Karlovca</w:t>
      </w:r>
    </w:p>
    <w:p w14:paraId="48295125" w14:textId="170BF087" w:rsidR="004E1406" w:rsidRPr="00631F8C" w:rsidRDefault="004E1406" w:rsidP="004E1406">
      <w:pPr>
        <w:numPr>
          <w:ilvl w:val="0"/>
          <w:numId w:val="48"/>
        </w:numPr>
        <w:tabs>
          <w:tab w:val="left" w:pos="2445"/>
        </w:tabs>
        <w:spacing w:beforeLines="30" w:before="72" w:afterLines="30" w:after="72"/>
        <w:contextualSpacing/>
        <w:rPr>
          <w:rFonts w:eastAsia="Calibri"/>
          <w:color w:val="auto"/>
          <w:szCs w:val="22"/>
          <w:lang w:eastAsia="hr-HR"/>
        </w:rPr>
      </w:pPr>
      <w:r w:rsidRPr="00631F8C">
        <w:rPr>
          <w:rFonts w:eastAsia="Calibri"/>
          <w:color w:val="auto"/>
          <w:szCs w:val="22"/>
          <w:lang w:eastAsia="hr-HR"/>
        </w:rPr>
        <w:t xml:space="preserve">Vatrogasna zajednica </w:t>
      </w:r>
      <w:r w:rsidR="004B622B" w:rsidRPr="00631F8C">
        <w:rPr>
          <w:rFonts w:eastAsia="Calibri"/>
          <w:color w:val="auto"/>
          <w:szCs w:val="22"/>
          <w:lang w:eastAsia="hr-HR"/>
        </w:rPr>
        <w:t>G</w:t>
      </w:r>
      <w:r w:rsidRPr="00631F8C">
        <w:rPr>
          <w:rFonts w:eastAsia="Calibri"/>
          <w:color w:val="auto"/>
          <w:szCs w:val="22"/>
          <w:lang w:eastAsia="hr-HR"/>
        </w:rPr>
        <w:t>rada Karlovca</w:t>
      </w:r>
    </w:p>
    <w:p w14:paraId="741AD221" w14:textId="77777777" w:rsidR="004E1406" w:rsidRPr="00631F8C" w:rsidRDefault="004E1406" w:rsidP="004E1406">
      <w:pPr>
        <w:numPr>
          <w:ilvl w:val="0"/>
          <w:numId w:val="48"/>
        </w:numPr>
        <w:tabs>
          <w:tab w:val="left" w:pos="2445"/>
        </w:tabs>
        <w:spacing w:beforeLines="30" w:before="72" w:afterLines="30" w:after="72"/>
        <w:contextualSpacing/>
        <w:rPr>
          <w:rFonts w:eastAsia="Calibri"/>
          <w:color w:val="auto"/>
          <w:szCs w:val="22"/>
          <w:lang w:eastAsia="hr-HR"/>
        </w:rPr>
      </w:pPr>
      <w:r w:rsidRPr="00631F8C">
        <w:rPr>
          <w:rFonts w:eastAsia="Calibri"/>
          <w:color w:val="auto"/>
          <w:szCs w:val="22"/>
          <w:lang w:eastAsia="hr-HR"/>
        </w:rPr>
        <w:t>Hrvatska gorska služba spašavanja – stanica Karlovac</w:t>
      </w:r>
    </w:p>
    <w:p w14:paraId="43FC2616" w14:textId="77777777" w:rsidR="004E1406" w:rsidRPr="00631F8C" w:rsidRDefault="004E1406" w:rsidP="004E1406">
      <w:pPr>
        <w:numPr>
          <w:ilvl w:val="0"/>
          <w:numId w:val="48"/>
        </w:numPr>
        <w:tabs>
          <w:tab w:val="left" w:pos="2445"/>
        </w:tabs>
        <w:spacing w:beforeLines="30" w:before="72" w:afterLines="30" w:after="72"/>
        <w:contextualSpacing/>
        <w:rPr>
          <w:rFonts w:eastAsia="Calibri"/>
          <w:color w:val="auto"/>
          <w:szCs w:val="22"/>
          <w:lang w:eastAsia="hr-HR"/>
        </w:rPr>
      </w:pPr>
      <w:r w:rsidRPr="00631F8C">
        <w:rPr>
          <w:rFonts w:eastAsia="Calibri"/>
          <w:color w:val="auto"/>
          <w:szCs w:val="22"/>
          <w:lang w:eastAsia="hr-HR"/>
        </w:rPr>
        <w:t>Hrvatski crveni križ Karlovac</w:t>
      </w:r>
    </w:p>
    <w:p w14:paraId="3B4DFBA0" w14:textId="77777777" w:rsidR="004E1406" w:rsidRPr="00631F8C" w:rsidRDefault="004E1406" w:rsidP="004E1406">
      <w:pPr>
        <w:numPr>
          <w:ilvl w:val="0"/>
          <w:numId w:val="48"/>
        </w:numPr>
        <w:tabs>
          <w:tab w:val="left" w:pos="2445"/>
        </w:tabs>
        <w:spacing w:beforeLines="30" w:before="72" w:afterLines="30" w:after="72"/>
        <w:contextualSpacing/>
        <w:rPr>
          <w:color w:val="auto"/>
          <w:szCs w:val="22"/>
          <w:lang w:eastAsia="hr-HR"/>
        </w:rPr>
      </w:pPr>
      <w:r w:rsidRPr="00631F8C">
        <w:rPr>
          <w:color w:val="auto"/>
          <w:szCs w:val="22"/>
          <w:lang w:eastAsia="hr-HR"/>
        </w:rPr>
        <w:t>Pravne osobe od interesa za civilne zaštite Grada Karlovca:</w:t>
      </w:r>
    </w:p>
    <w:p w14:paraId="39BAF69A" w14:textId="77777777" w:rsidR="004E1406" w:rsidRPr="00631F8C" w:rsidRDefault="004E1406" w:rsidP="004E1406">
      <w:pPr>
        <w:numPr>
          <w:ilvl w:val="0"/>
          <w:numId w:val="47"/>
        </w:numPr>
        <w:tabs>
          <w:tab w:val="left" w:pos="851"/>
        </w:tabs>
        <w:spacing w:beforeLines="30" w:before="72" w:afterLines="30" w:after="72"/>
        <w:ind w:left="851" w:hanging="284"/>
        <w:contextualSpacing/>
        <w:rPr>
          <w:rFonts w:eastAsia="Calibri"/>
          <w:color w:val="auto"/>
          <w:szCs w:val="22"/>
          <w:lang w:eastAsia="hr-HR"/>
        </w:rPr>
      </w:pPr>
      <w:r w:rsidRPr="00631F8C">
        <w:rPr>
          <w:rFonts w:eastAsia="Calibri"/>
          <w:color w:val="auto"/>
          <w:szCs w:val="22"/>
          <w:lang w:eastAsia="hr-HR"/>
        </w:rPr>
        <w:t>„Čistoća“ d.o.o., Karlovac</w:t>
      </w:r>
    </w:p>
    <w:p w14:paraId="549344BD" w14:textId="77777777" w:rsidR="004E1406" w:rsidRPr="00631F8C" w:rsidRDefault="004E1406" w:rsidP="004E1406">
      <w:pPr>
        <w:numPr>
          <w:ilvl w:val="0"/>
          <w:numId w:val="47"/>
        </w:numPr>
        <w:tabs>
          <w:tab w:val="left" w:pos="851"/>
        </w:tabs>
        <w:spacing w:beforeLines="30" w:before="72" w:afterLines="30" w:after="72"/>
        <w:ind w:left="851" w:hanging="284"/>
        <w:contextualSpacing/>
        <w:rPr>
          <w:rFonts w:eastAsia="Calibri"/>
          <w:color w:val="auto"/>
          <w:szCs w:val="22"/>
          <w:lang w:eastAsia="hr-HR"/>
        </w:rPr>
      </w:pPr>
      <w:r w:rsidRPr="00631F8C">
        <w:rPr>
          <w:rFonts w:eastAsia="Calibri"/>
          <w:color w:val="auto"/>
          <w:szCs w:val="22"/>
          <w:lang w:eastAsia="hr-HR"/>
        </w:rPr>
        <w:t>„Zelenilo“ d.o.o., Karlovac</w:t>
      </w:r>
    </w:p>
    <w:p w14:paraId="30C0FBD9" w14:textId="77777777" w:rsidR="004E1406" w:rsidRPr="00631F8C" w:rsidRDefault="004E1406" w:rsidP="004E1406">
      <w:pPr>
        <w:numPr>
          <w:ilvl w:val="0"/>
          <w:numId w:val="47"/>
        </w:numPr>
        <w:tabs>
          <w:tab w:val="left" w:pos="851"/>
        </w:tabs>
        <w:spacing w:beforeLines="30" w:before="72" w:afterLines="30" w:after="72"/>
        <w:ind w:left="851" w:hanging="284"/>
        <w:contextualSpacing/>
        <w:rPr>
          <w:rFonts w:eastAsia="Calibri"/>
          <w:color w:val="auto"/>
          <w:szCs w:val="22"/>
          <w:lang w:eastAsia="hr-HR"/>
        </w:rPr>
      </w:pPr>
      <w:r w:rsidRPr="00631F8C">
        <w:rPr>
          <w:rFonts w:eastAsia="Calibri"/>
          <w:color w:val="auto"/>
          <w:szCs w:val="22"/>
          <w:lang w:eastAsia="hr-HR"/>
        </w:rPr>
        <w:t>„Vodovod i kanalizacija“ d.o.o. Karlovac</w:t>
      </w:r>
    </w:p>
    <w:p w14:paraId="768A90F7" w14:textId="77777777" w:rsidR="004E1406" w:rsidRPr="00631F8C" w:rsidRDefault="004E1406" w:rsidP="004E1406">
      <w:pPr>
        <w:numPr>
          <w:ilvl w:val="0"/>
          <w:numId w:val="47"/>
        </w:numPr>
        <w:tabs>
          <w:tab w:val="left" w:pos="851"/>
        </w:tabs>
        <w:spacing w:beforeLines="30" w:before="72" w:afterLines="30" w:after="72"/>
        <w:ind w:left="851" w:hanging="284"/>
        <w:contextualSpacing/>
        <w:rPr>
          <w:rFonts w:eastAsia="Calibri"/>
          <w:color w:val="auto"/>
          <w:szCs w:val="22"/>
          <w:lang w:eastAsia="hr-HR"/>
        </w:rPr>
      </w:pPr>
      <w:r w:rsidRPr="00631F8C">
        <w:rPr>
          <w:rFonts w:eastAsia="Calibri"/>
          <w:color w:val="auto"/>
          <w:szCs w:val="22"/>
          <w:lang w:eastAsia="hr-HR"/>
        </w:rPr>
        <w:t>„Gradska toplana“ d.o.o., Karlovac</w:t>
      </w:r>
    </w:p>
    <w:p w14:paraId="3CE84B77" w14:textId="77777777" w:rsidR="004E1406" w:rsidRPr="00631F8C" w:rsidRDefault="004E1406" w:rsidP="004E1406">
      <w:pPr>
        <w:numPr>
          <w:ilvl w:val="0"/>
          <w:numId w:val="47"/>
        </w:numPr>
        <w:tabs>
          <w:tab w:val="left" w:pos="851"/>
        </w:tabs>
        <w:spacing w:beforeLines="30" w:before="72" w:afterLines="30" w:after="72"/>
        <w:ind w:left="851" w:hanging="284"/>
        <w:contextualSpacing/>
        <w:rPr>
          <w:rFonts w:eastAsia="Calibri"/>
          <w:color w:val="auto"/>
          <w:szCs w:val="22"/>
          <w:lang w:eastAsia="hr-HR"/>
        </w:rPr>
      </w:pPr>
      <w:r w:rsidRPr="00631F8C">
        <w:rPr>
          <w:rFonts w:eastAsia="Calibri"/>
          <w:color w:val="auto"/>
          <w:szCs w:val="22"/>
          <w:lang w:eastAsia="hr-HR"/>
        </w:rPr>
        <w:t>Arkada d.o.o. – Duga Resa</w:t>
      </w:r>
    </w:p>
    <w:p w14:paraId="36A3F843" w14:textId="77777777" w:rsidR="004E1406" w:rsidRPr="00631F8C" w:rsidRDefault="004E1406" w:rsidP="004E1406">
      <w:pPr>
        <w:numPr>
          <w:ilvl w:val="0"/>
          <w:numId w:val="47"/>
        </w:numPr>
        <w:tabs>
          <w:tab w:val="left" w:pos="851"/>
        </w:tabs>
        <w:spacing w:beforeLines="30" w:before="72" w:afterLines="30" w:after="72"/>
        <w:ind w:left="851" w:hanging="284"/>
        <w:contextualSpacing/>
        <w:rPr>
          <w:rFonts w:eastAsia="Calibri"/>
          <w:color w:val="auto"/>
          <w:szCs w:val="22"/>
          <w:lang w:eastAsia="hr-HR"/>
        </w:rPr>
      </w:pPr>
      <w:r w:rsidRPr="00631F8C">
        <w:rPr>
          <w:rFonts w:eastAsia="Calibri"/>
          <w:color w:val="auto"/>
          <w:szCs w:val="22"/>
          <w:lang w:eastAsia="hr-HR"/>
        </w:rPr>
        <w:t xml:space="preserve">GMTT </w:t>
      </w:r>
      <w:proofErr w:type="spellStart"/>
      <w:r w:rsidRPr="00631F8C">
        <w:rPr>
          <w:rFonts w:eastAsia="Calibri"/>
          <w:color w:val="auto"/>
          <w:szCs w:val="22"/>
          <w:lang w:eastAsia="hr-HR"/>
        </w:rPr>
        <w:t>Lešćanec</w:t>
      </w:r>
      <w:proofErr w:type="spellEnd"/>
      <w:r w:rsidRPr="00631F8C">
        <w:rPr>
          <w:rFonts w:eastAsia="Calibri"/>
          <w:color w:val="auto"/>
          <w:szCs w:val="22"/>
          <w:lang w:eastAsia="hr-HR"/>
        </w:rPr>
        <w:t xml:space="preserve"> – Ozalj</w:t>
      </w:r>
    </w:p>
    <w:p w14:paraId="4B77E89F" w14:textId="77777777" w:rsidR="004E1406" w:rsidRPr="00631F8C" w:rsidRDefault="004E1406" w:rsidP="004E1406">
      <w:pPr>
        <w:numPr>
          <w:ilvl w:val="0"/>
          <w:numId w:val="47"/>
        </w:numPr>
        <w:tabs>
          <w:tab w:val="left" w:pos="851"/>
        </w:tabs>
        <w:spacing w:beforeLines="30" w:before="72" w:afterLines="30" w:after="72"/>
        <w:ind w:left="851" w:hanging="284"/>
        <w:contextualSpacing/>
        <w:rPr>
          <w:rFonts w:eastAsia="Calibri"/>
          <w:color w:val="auto"/>
          <w:szCs w:val="22"/>
          <w:lang w:eastAsia="hr-HR"/>
        </w:rPr>
      </w:pPr>
      <w:r w:rsidRPr="00631F8C">
        <w:rPr>
          <w:rFonts w:eastAsia="Calibri"/>
          <w:color w:val="auto"/>
          <w:szCs w:val="22"/>
          <w:lang w:eastAsia="hr-HR"/>
        </w:rPr>
        <w:t>Autotransport Karlovac d.d.</w:t>
      </w:r>
    </w:p>
    <w:p w14:paraId="47A1A4F8" w14:textId="77777777" w:rsidR="00CA7D6B" w:rsidRPr="00CA7D6B" w:rsidRDefault="00CA7D6B" w:rsidP="00CA7D6B">
      <w:pPr>
        <w:spacing w:before="120" w:after="120"/>
        <w:ind w:left="708"/>
        <w:jc w:val="left"/>
        <w:rPr>
          <w:rFonts w:eastAsia="Calibri" w:cs="Times New Roman"/>
          <w:color w:val="auto"/>
          <w:szCs w:val="22"/>
        </w:rPr>
      </w:pPr>
    </w:p>
    <w:p w14:paraId="5F937D05" w14:textId="6634F3CD" w:rsidR="00273FE2" w:rsidRPr="00231EEF" w:rsidRDefault="00273FE2" w:rsidP="00273FE2">
      <w:pPr>
        <w:spacing w:before="120" w:after="120"/>
        <w:contextualSpacing/>
        <w:rPr>
          <w:bCs/>
        </w:rPr>
      </w:pPr>
    </w:p>
    <w:p w14:paraId="7B651F53" w14:textId="77777777" w:rsidR="00CA7D6B" w:rsidRPr="00CA7D6B" w:rsidRDefault="00CA7D6B" w:rsidP="00CA7D6B">
      <w:pPr>
        <w:widowControl w:val="0"/>
        <w:autoSpaceDE w:val="0"/>
        <w:adjustRightInd w:val="0"/>
        <w:spacing w:before="120" w:after="120"/>
      </w:pPr>
      <w:r w:rsidRPr="00CA7D6B">
        <w:t>Operativne snage koje djeluju na području Grada Karlovca (a nisu u nadležnosti Grada) aktiviraju se i mobiliziraju prema vlastitim operativnim planovima kojima se uređuje njihova nadležnost te na zahtjev nadležnog Stožera civilne zaštite:</w:t>
      </w:r>
    </w:p>
    <w:p w14:paraId="716FA890" w14:textId="77777777" w:rsidR="00CA7D6B" w:rsidRPr="00CA7D6B" w:rsidRDefault="00CA7D6B" w:rsidP="00CA7D6B">
      <w:pPr>
        <w:spacing w:before="120" w:after="120"/>
        <w:ind w:left="708"/>
      </w:pPr>
      <w:r w:rsidRPr="00CA7D6B">
        <w:t>1. Županijski zavod za hitnu medicinu Karlovačke županije,</w:t>
      </w:r>
    </w:p>
    <w:p w14:paraId="63A28E6D" w14:textId="77777777" w:rsidR="00CA7D6B" w:rsidRPr="00CA7D6B" w:rsidRDefault="00CA7D6B" w:rsidP="00CA7D6B">
      <w:pPr>
        <w:spacing w:before="120" w:after="120"/>
        <w:ind w:left="708"/>
      </w:pPr>
      <w:r w:rsidRPr="00CA7D6B">
        <w:t xml:space="preserve">2. Dom zdravlja Karlovac </w:t>
      </w:r>
      <w:r w:rsidRPr="004E1406">
        <w:rPr>
          <w:szCs w:val="22"/>
        </w:rPr>
        <w:t>s pripadajućim ambulantama,</w:t>
      </w:r>
    </w:p>
    <w:p w14:paraId="6E3EDE03" w14:textId="77777777" w:rsidR="00CA7D6B" w:rsidRPr="00CA7D6B" w:rsidRDefault="00CA7D6B" w:rsidP="00CA7D6B">
      <w:pPr>
        <w:spacing w:before="120" w:after="120"/>
        <w:ind w:left="708"/>
      </w:pPr>
      <w:r w:rsidRPr="00CA7D6B">
        <w:t>3. Opća bolnica Karlovac,</w:t>
      </w:r>
    </w:p>
    <w:p w14:paraId="7CD800F0" w14:textId="38ABDDE8" w:rsidR="00CA7D6B" w:rsidRPr="00CA7D6B" w:rsidRDefault="00800996" w:rsidP="00CA7D6B">
      <w:pPr>
        <w:spacing w:before="120" w:after="120"/>
        <w:ind w:left="708"/>
      </w:pPr>
      <w:r>
        <w:t>4. Nastavni z</w:t>
      </w:r>
      <w:r w:rsidR="00CA7D6B" w:rsidRPr="00CA7D6B">
        <w:t>avod za javno zdravstvo Karlovačke županije,</w:t>
      </w:r>
    </w:p>
    <w:p w14:paraId="05A8EE1A" w14:textId="77777777" w:rsidR="00CA7D6B" w:rsidRPr="00CA7D6B" w:rsidRDefault="00CA7D6B" w:rsidP="00CA7D6B">
      <w:pPr>
        <w:spacing w:before="120" w:after="120"/>
        <w:ind w:left="708"/>
      </w:pPr>
      <w:r w:rsidRPr="00CA7D6B">
        <w:t>5. Županijska uprava za ceste Karlovačke županije,</w:t>
      </w:r>
    </w:p>
    <w:p w14:paraId="3CC3191D" w14:textId="77777777" w:rsidR="00CA7D6B" w:rsidRPr="00CA7D6B" w:rsidRDefault="00CA7D6B" w:rsidP="00CA7D6B">
      <w:pPr>
        <w:spacing w:before="120" w:after="120"/>
        <w:ind w:left="708"/>
      </w:pPr>
      <w:r w:rsidRPr="00CA7D6B">
        <w:t xml:space="preserve">6. Ministarstvo unutarnjih poslova, Policijska uprava Karlovačka, Policijska  </w:t>
      </w:r>
    </w:p>
    <w:p w14:paraId="23A733D2" w14:textId="77777777" w:rsidR="00CA7D6B" w:rsidRPr="00CA7D6B" w:rsidRDefault="00CA7D6B" w:rsidP="00CA7D6B">
      <w:pPr>
        <w:spacing w:before="120" w:after="120"/>
        <w:ind w:left="708"/>
      </w:pPr>
      <w:r w:rsidRPr="00CA7D6B">
        <w:t xml:space="preserve">    postaja Karlovac,</w:t>
      </w:r>
    </w:p>
    <w:p w14:paraId="607BC14D" w14:textId="77777777" w:rsidR="00CA7D6B" w:rsidRPr="00CA7D6B" w:rsidRDefault="00CA7D6B" w:rsidP="00CA7D6B">
      <w:pPr>
        <w:spacing w:before="120" w:after="120"/>
        <w:ind w:left="708"/>
      </w:pPr>
      <w:r w:rsidRPr="00CA7D6B">
        <w:t>7. Centar za socijalnu skrb Karlovac,</w:t>
      </w:r>
    </w:p>
    <w:p w14:paraId="06B381CA" w14:textId="77777777" w:rsidR="00CA7D6B" w:rsidRPr="00CA7D6B" w:rsidRDefault="00CA7D6B" w:rsidP="00CA7D6B">
      <w:pPr>
        <w:spacing w:before="120" w:after="120"/>
        <w:ind w:left="708"/>
      </w:pPr>
      <w:r w:rsidRPr="00CA7D6B">
        <w:t>8. Hrvatske ceste d.o.o. – Tehnička ispostava Karlovac,</w:t>
      </w:r>
    </w:p>
    <w:p w14:paraId="2F86DB8E" w14:textId="77777777" w:rsidR="00CA7D6B" w:rsidRPr="00CA7D6B" w:rsidRDefault="00CA7D6B" w:rsidP="00CA7D6B">
      <w:pPr>
        <w:spacing w:before="120" w:after="120"/>
        <w:ind w:left="708"/>
      </w:pPr>
      <w:r w:rsidRPr="00CA7D6B">
        <w:t xml:space="preserve">9. Hrvatske vode – </w:t>
      </w:r>
      <w:proofErr w:type="spellStart"/>
      <w:r w:rsidRPr="00CA7D6B">
        <w:t>Vodnogospodarska</w:t>
      </w:r>
      <w:proofErr w:type="spellEnd"/>
      <w:r w:rsidRPr="00CA7D6B">
        <w:t xml:space="preserve"> ispostava za mali sliv Kupa,</w:t>
      </w:r>
    </w:p>
    <w:p w14:paraId="63A1A0C3" w14:textId="77777777" w:rsidR="00CA7D6B" w:rsidRPr="00CA7D6B" w:rsidRDefault="00CA7D6B" w:rsidP="00CA7D6B">
      <w:pPr>
        <w:spacing w:before="120" w:after="120"/>
        <w:ind w:left="708"/>
      </w:pPr>
      <w:r w:rsidRPr="00CA7D6B">
        <w:t>10. Savjetodavna služba Karlovačke županije – Podružnica Karlovac,</w:t>
      </w:r>
    </w:p>
    <w:p w14:paraId="79974CB6" w14:textId="77777777" w:rsidR="00A70059" w:rsidRDefault="00CA7D6B" w:rsidP="00A70059">
      <w:pPr>
        <w:spacing w:before="120" w:after="120"/>
        <w:ind w:left="708"/>
      </w:pPr>
      <w:r w:rsidRPr="00CA7D6B">
        <w:t>11. Hrvatske šume – Uprava šum</w:t>
      </w:r>
      <w:r w:rsidR="00A70059">
        <w:t>a Karlovac – Šumarija Karlovac,</w:t>
      </w:r>
    </w:p>
    <w:p w14:paraId="50FD7512" w14:textId="3C66CB8B" w:rsidR="00842DB4" w:rsidRDefault="00CA7D6B" w:rsidP="00A70059">
      <w:pPr>
        <w:spacing w:before="120" w:after="120"/>
        <w:ind w:left="708"/>
      </w:pPr>
      <w:r w:rsidRPr="00CA7D6B">
        <w:t>12. Veterinarska stanica Karlovac.</w:t>
      </w:r>
    </w:p>
    <w:p w14:paraId="60BF19F2" w14:textId="77777777" w:rsidR="007A1E2F" w:rsidRDefault="007A1E2F" w:rsidP="00A70059">
      <w:pPr>
        <w:spacing w:before="120" w:after="120"/>
        <w:ind w:left="708"/>
      </w:pPr>
    </w:p>
    <w:p w14:paraId="1E534244" w14:textId="77777777" w:rsidR="007A1E2F" w:rsidRDefault="007A1E2F" w:rsidP="00A70059">
      <w:pPr>
        <w:spacing w:before="120" w:after="120"/>
        <w:ind w:left="708"/>
      </w:pPr>
    </w:p>
    <w:p w14:paraId="760E8032" w14:textId="77777777" w:rsidR="00562569" w:rsidRDefault="00562569" w:rsidP="00562569">
      <w:pPr>
        <w:pStyle w:val="Naslov2"/>
      </w:pPr>
      <w:bookmarkStart w:id="4" w:name="_Toc83653458"/>
      <w:bookmarkStart w:id="5" w:name="_Toc521327796"/>
      <w:r>
        <w:lastRenderedPageBreak/>
        <w:t xml:space="preserve">2.1 </w:t>
      </w:r>
      <w:r w:rsidRPr="00D72FA2">
        <w:t>Uzbunjivanje</w:t>
      </w:r>
      <w:bookmarkEnd w:id="4"/>
    </w:p>
    <w:p w14:paraId="5322D516" w14:textId="64171B29" w:rsidR="00800996" w:rsidRDefault="00800996" w:rsidP="00800996">
      <w:r>
        <w:t xml:space="preserve">Uzbunjivanje stanovništva provodit će se sukladno Pravilniku o postupku uzbunjivanja stanovništva (Narodne novine 69/16). Odluku o uzbunjivanju stanovništva putem sirena, oglašavanjem znaka neposredne opasnosti ili upozorenja na nadolazeću opasnost, s priopćenjem za stanovništvo donosi gradonačelnik, a u slučaju njegove odsutnosti ili spriječenosti načelnik Stožera civilne zaštite. Odluku o uzbunjivanju stanovništva, u slučaju žurnosti može donijeti ministar Ministarstva unutarnjih poslova i rukovodeći službenik Službe civilne zaštite </w:t>
      </w:r>
      <w:r w:rsidR="00E948FA" w:rsidRPr="00E948FA">
        <w:rPr>
          <w:color w:val="FF0000"/>
        </w:rPr>
        <w:t>G</w:t>
      </w:r>
      <w:r>
        <w:t>rada Karlovca ili osobe koje oni ovlaste u slučaju svoje odsutnosti ili spriječenosti.</w:t>
      </w:r>
    </w:p>
    <w:p w14:paraId="7A55991C" w14:textId="77777777" w:rsidR="00800996" w:rsidRDefault="00800996" w:rsidP="00800996">
      <w:r>
        <w:t>Sustav za uzbunjivanje stanovništva putem sirena koristi se kod ugroze od poplava, požara, nesreća koje uključuju opasne tvari, ratnih opasnosti i terorističkog djelovanja.</w:t>
      </w:r>
    </w:p>
    <w:p w14:paraId="40DFCB7F" w14:textId="4A38855B" w:rsidR="00800996" w:rsidRDefault="00800996" w:rsidP="00800996">
      <w:r>
        <w:t xml:space="preserve">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w:t>
      </w:r>
      <w:r w:rsidR="00E37E5B" w:rsidRPr="00810108">
        <w:rPr>
          <w:color w:val="auto"/>
        </w:rPr>
        <w:t>hidro akumulacija</w:t>
      </w:r>
      <w:r>
        <w:t>, vatrogastvo i informacija koje prikupljaju Ministarstvo obrane i Ministarstvo unutarnjih poslova.</w:t>
      </w:r>
    </w:p>
    <w:p w14:paraId="648E9895" w14:textId="0B899620" w:rsidR="00800996" w:rsidRDefault="00800996" w:rsidP="00800996">
      <w:r>
        <w:t>Odluka o uzbunjivanju stanovništva (Prilog) s priopćenjem za stanovništvo upućuje se Centru 112 telefonskim pozivom na broj 112.</w:t>
      </w:r>
    </w:p>
    <w:p w14:paraId="4D8076FA" w14:textId="77777777" w:rsidR="00800996" w:rsidRDefault="00800996" w:rsidP="00800996">
      <w:r>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54612F68" w14:textId="4E56FC66" w:rsidR="00800996" w:rsidRDefault="00800996" w:rsidP="00800996">
      <w:r>
        <w:t xml:space="preserve">Centar 112 u skladu s utvrđenim načinima komunikacije šalje priopćenje za stanovništvo operativno-komunikacijskim centrima hitnih službi, Stožeru civilne zaštite </w:t>
      </w:r>
      <w:r w:rsidR="000F2DD8" w:rsidRPr="00810108">
        <w:rPr>
          <w:color w:val="auto"/>
        </w:rPr>
        <w:t>G</w:t>
      </w:r>
      <w:r>
        <w:t>rada Karlovca, gradonačelniku, pravnim osobama koje posjeduju vlastiti sustav uzbunjivanja, vlasnicima ili korisnicima objekata koji su obvezni uspostaviti interni sustav za uzbunjivanje i obavješćivanje i elektroničkim medijima.</w:t>
      </w:r>
    </w:p>
    <w:p w14:paraId="2F6499C6" w14:textId="77777777" w:rsidR="00800996" w:rsidRDefault="00800996" w:rsidP="00800996">
      <w:r>
        <w:t>Po prestanku opasnosti za stanovništvo donositelj odluke je dužan Centru 112 dostaviti odluku o prestanku opasnosti s priopćenjem za stanovništvo.</w:t>
      </w:r>
    </w:p>
    <w:p w14:paraId="416C1779" w14:textId="77777777" w:rsidR="00800996" w:rsidRDefault="00800996" w:rsidP="00800996">
      <w:r>
        <w:t xml:space="preserve">Uzbunjivanje stanovništva u slučaju nadolazeće i neposredne opasnosti obavlja se propisanim jedinstvenim znakovima za uzbunjivanje prema Uredbi o jedinstvenim znakovima za uzbunjivanje (Narodne novine 61/16). </w:t>
      </w:r>
    </w:p>
    <w:p w14:paraId="7BE95B94" w14:textId="60B70E42" w:rsidR="00800996" w:rsidRDefault="00800996" w:rsidP="00800996">
      <w:pPr>
        <w:rPr>
          <w:highlight w:val="yellow"/>
        </w:rPr>
      </w:pPr>
      <w:r>
        <w:t xml:space="preserve">Na </w:t>
      </w:r>
      <w:r w:rsidRPr="00810108">
        <w:rPr>
          <w:color w:val="auto"/>
        </w:rPr>
        <w:t xml:space="preserve">području </w:t>
      </w:r>
      <w:r w:rsidR="000F2DD8" w:rsidRPr="00810108">
        <w:rPr>
          <w:color w:val="auto"/>
        </w:rPr>
        <w:t>G</w:t>
      </w:r>
      <w:r>
        <w:t>rada Karlovca instalirano je 14 sirena.</w:t>
      </w:r>
    </w:p>
    <w:p w14:paraId="6A17949C" w14:textId="77777777" w:rsidR="0034461D" w:rsidRDefault="0034461D" w:rsidP="00CA7D6B"/>
    <w:p w14:paraId="14F8642A" w14:textId="4DBC9293" w:rsidR="0034461D" w:rsidRPr="00CA7D6B" w:rsidRDefault="0034461D" w:rsidP="0034461D">
      <w:pPr>
        <w:spacing w:after="0"/>
        <w:jc w:val="center"/>
        <w:rPr>
          <w:b/>
          <w:bCs/>
          <w:i/>
          <w:color w:val="54883D"/>
          <w:sz w:val="20"/>
          <w:szCs w:val="18"/>
        </w:rPr>
      </w:pPr>
      <w:r w:rsidRPr="00CA7D6B">
        <w:rPr>
          <w:b/>
          <w:bCs/>
          <w:i/>
          <w:color w:val="54883D"/>
          <w:sz w:val="20"/>
          <w:szCs w:val="18"/>
        </w:rPr>
        <w:t xml:space="preserve">Tablica </w:t>
      </w:r>
      <w:r w:rsidRPr="00CA7D6B">
        <w:rPr>
          <w:b/>
          <w:bCs/>
          <w:i/>
          <w:noProof/>
          <w:color w:val="54883D"/>
          <w:sz w:val="20"/>
          <w:szCs w:val="18"/>
        </w:rPr>
        <w:fldChar w:fldCharType="begin"/>
      </w:r>
      <w:r w:rsidRPr="00CA7D6B">
        <w:rPr>
          <w:b/>
          <w:bCs/>
          <w:i/>
          <w:noProof/>
          <w:color w:val="54883D"/>
          <w:sz w:val="20"/>
          <w:szCs w:val="18"/>
        </w:rPr>
        <w:instrText xml:space="preserve"> SEQ Tablica \* ARABIC </w:instrText>
      </w:r>
      <w:r w:rsidRPr="00CA7D6B">
        <w:rPr>
          <w:b/>
          <w:bCs/>
          <w:i/>
          <w:noProof/>
          <w:color w:val="54883D"/>
          <w:sz w:val="20"/>
          <w:szCs w:val="18"/>
        </w:rPr>
        <w:fldChar w:fldCharType="separate"/>
      </w:r>
      <w:r w:rsidR="00641F66">
        <w:rPr>
          <w:b/>
          <w:bCs/>
          <w:i/>
          <w:noProof/>
          <w:color w:val="54883D"/>
          <w:sz w:val="20"/>
          <w:szCs w:val="18"/>
        </w:rPr>
        <w:t>2</w:t>
      </w:r>
      <w:r w:rsidRPr="00CA7D6B">
        <w:rPr>
          <w:b/>
          <w:bCs/>
          <w:i/>
          <w:noProof/>
          <w:color w:val="54883D"/>
          <w:sz w:val="20"/>
          <w:szCs w:val="18"/>
        </w:rPr>
        <w:fldChar w:fldCharType="end"/>
      </w:r>
      <w:r w:rsidRPr="00CA7D6B">
        <w:rPr>
          <w:b/>
          <w:bCs/>
          <w:i/>
          <w:color w:val="54883D"/>
          <w:sz w:val="20"/>
          <w:szCs w:val="18"/>
        </w:rPr>
        <w:t xml:space="preserve">. </w:t>
      </w:r>
      <w:r>
        <w:rPr>
          <w:b/>
          <w:bCs/>
          <w:i/>
          <w:color w:val="54883D"/>
          <w:sz w:val="20"/>
          <w:szCs w:val="18"/>
        </w:rPr>
        <w:t>Popis sirena na području Grada Karlovca</w:t>
      </w:r>
    </w:p>
    <w:tbl>
      <w:tblPr>
        <w:tblStyle w:val="Svijetlareetkatablice"/>
        <w:tblW w:w="836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3407"/>
        <w:gridCol w:w="1923"/>
        <w:gridCol w:w="2329"/>
      </w:tblGrid>
      <w:tr w:rsidR="00CA7D6B" w:rsidRPr="00CA7D6B" w14:paraId="790612CC" w14:textId="77777777" w:rsidTr="0034461D">
        <w:trPr>
          <w:trHeight w:val="676"/>
          <w:jc w:val="center"/>
        </w:trPr>
        <w:tc>
          <w:tcPr>
            <w:tcW w:w="704" w:type="dxa"/>
            <w:shd w:val="clear" w:color="auto" w:fill="auto"/>
            <w:vAlign w:val="center"/>
          </w:tcPr>
          <w:p w14:paraId="03E678D8" w14:textId="57BBC010" w:rsidR="00CA7D6B" w:rsidRPr="00CA7D6B" w:rsidRDefault="00CA7D6B" w:rsidP="0034461D">
            <w:pPr>
              <w:spacing w:before="0" w:after="0"/>
              <w:jc w:val="center"/>
              <w:rPr>
                <w:b/>
                <w:sz w:val="20"/>
                <w:szCs w:val="20"/>
              </w:rPr>
            </w:pPr>
            <w:r>
              <w:rPr>
                <w:b/>
                <w:sz w:val="20"/>
                <w:szCs w:val="20"/>
              </w:rPr>
              <w:t>R</w:t>
            </w:r>
            <w:r w:rsidRPr="00CA7D6B">
              <w:rPr>
                <w:b/>
                <w:sz w:val="20"/>
                <w:szCs w:val="20"/>
              </w:rPr>
              <w:t>.br.</w:t>
            </w:r>
          </w:p>
        </w:tc>
        <w:tc>
          <w:tcPr>
            <w:tcW w:w="3407" w:type="dxa"/>
            <w:shd w:val="clear" w:color="auto" w:fill="auto"/>
            <w:vAlign w:val="center"/>
          </w:tcPr>
          <w:p w14:paraId="3BB6ABF8" w14:textId="77777777" w:rsidR="00CA7D6B" w:rsidRPr="00CA7D6B" w:rsidRDefault="00CA7D6B" w:rsidP="00CA7D6B">
            <w:pPr>
              <w:spacing w:before="0" w:after="0"/>
              <w:jc w:val="center"/>
              <w:rPr>
                <w:b/>
                <w:sz w:val="20"/>
                <w:szCs w:val="20"/>
              </w:rPr>
            </w:pPr>
            <w:r w:rsidRPr="00CA7D6B">
              <w:rPr>
                <w:b/>
                <w:sz w:val="20"/>
                <w:szCs w:val="20"/>
              </w:rPr>
              <w:t>Lokacija  - Adresa sirene</w:t>
            </w:r>
          </w:p>
        </w:tc>
        <w:tc>
          <w:tcPr>
            <w:tcW w:w="1923" w:type="dxa"/>
            <w:shd w:val="clear" w:color="auto" w:fill="auto"/>
            <w:vAlign w:val="center"/>
          </w:tcPr>
          <w:p w14:paraId="69F01718" w14:textId="77777777" w:rsidR="00CA7D6B" w:rsidRPr="00CA7D6B" w:rsidRDefault="00CA7D6B" w:rsidP="00CA7D6B">
            <w:pPr>
              <w:spacing w:before="0" w:after="0"/>
              <w:jc w:val="center"/>
              <w:rPr>
                <w:b/>
                <w:sz w:val="20"/>
                <w:szCs w:val="20"/>
              </w:rPr>
            </w:pPr>
            <w:r w:rsidRPr="00CA7D6B">
              <w:rPr>
                <w:b/>
                <w:sz w:val="20"/>
                <w:szCs w:val="20"/>
              </w:rPr>
              <w:t>Vlasnik</w:t>
            </w:r>
          </w:p>
        </w:tc>
        <w:tc>
          <w:tcPr>
            <w:tcW w:w="2329" w:type="dxa"/>
            <w:shd w:val="clear" w:color="auto" w:fill="auto"/>
            <w:vAlign w:val="center"/>
          </w:tcPr>
          <w:p w14:paraId="3AB2D0EE" w14:textId="77777777" w:rsidR="00CA7D6B" w:rsidRPr="00CA7D6B" w:rsidRDefault="00CA7D6B" w:rsidP="00CA7D6B">
            <w:pPr>
              <w:spacing w:before="0" w:after="0"/>
              <w:jc w:val="center"/>
              <w:rPr>
                <w:b/>
                <w:sz w:val="20"/>
                <w:szCs w:val="20"/>
              </w:rPr>
            </w:pPr>
            <w:r w:rsidRPr="00CA7D6B">
              <w:rPr>
                <w:b/>
                <w:sz w:val="20"/>
                <w:szCs w:val="20"/>
              </w:rPr>
              <w:t>Uključivanje - Stanje</w:t>
            </w:r>
          </w:p>
        </w:tc>
      </w:tr>
      <w:tr w:rsidR="00CA7D6B" w:rsidRPr="00CA7D6B" w14:paraId="051D1C76" w14:textId="77777777" w:rsidTr="0034461D">
        <w:trPr>
          <w:trHeight w:val="407"/>
          <w:jc w:val="center"/>
        </w:trPr>
        <w:tc>
          <w:tcPr>
            <w:tcW w:w="704" w:type="dxa"/>
            <w:shd w:val="clear" w:color="auto" w:fill="auto"/>
            <w:vAlign w:val="center"/>
          </w:tcPr>
          <w:p w14:paraId="790C223A"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1.</w:t>
            </w:r>
          </w:p>
        </w:tc>
        <w:tc>
          <w:tcPr>
            <w:tcW w:w="3407" w:type="dxa"/>
            <w:shd w:val="clear" w:color="auto" w:fill="auto"/>
            <w:vAlign w:val="center"/>
          </w:tcPr>
          <w:p w14:paraId="618A10AA"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Gaza – </w:t>
            </w:r>
            <w:proofErr w:type="spellStart"/>
            <w:r w:rsidRPr="00CA7D6B">
              <w:rPr>
                <w:rFonts w:eastAsia="Calibri"/>
                <w:color w:val="auto"/>
                <w:sz w:val="20"/>
                <w:szCs w:val="20"/>
                <w:lang w:val="en-US"/>
              </w:rPr>
              <w:t>Gažanski</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trg</w:t>
            </w:r>
            <w:proofErr w:type="spellEnd"/>
            <w:r w:rsidRPr="00CA7D6B">
              <w:rPr>
                <w:rFonts w:eastAsia="Calibri"/>
                <w:color w:val="auto"/>
                <w:sz w:val="20"/>
                <w:szCs w:val="20"/>
                <w:lang w:val="en-US"/>
              </w:rPr>
              <w:t xml:space="preserve"> 11</w:t>
            </w:r>
          </w:p>
        </w:tc>
        <w:tc>
          <w:tcPr>
            <w:tcW w:w="1923" w:type="dxa"/>
            <w:shd w:val="clear" w:color="auto" w:fill="auto"/>
            <w:vAlign w:val="center"/>
          </w:tcPr>
          <w:p w14:paraId="08AE44DE"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JVP Karlovac</w:t>
            </w:r>
          </w:p>
        </w:tc>
        <w:tc>
          <w:tcPr>
            <w:tcW w:w="2329" w:type="dxa"/>
            <w:shd w:val="clear" w:color="auto" w:fill="auto"/>
            <w:vAlign w:val="center"/>
          </w:tcPr>
          <w:p w14:paraId="2094BCD6"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NEISPRAVNA</w:t>
            </w:r>
          </w:p>
        </w:tc>
      </w:tr>
      <w:tr w:rsidR="00CA7D6B" w:rsidRPr="00CA7D6B" w14:paraId="49E539D0" w14:textId="77777777" w:rsidTr="0034461D">
        <w:trPr>
          <w:trHeight w:val="407"/>
          <w:jc w:val="center"/>
        </w:trPr>
        <w:tc>
          <w:tcPr>
            <w:tcW w:w="704" w:type="dxa"/>
            <w:shd w:val="clear" w:color="auto" w:fill="auto"/>
            <w:vAlign w:val="center"/>
          </w:tcPr>
          <w:p w14:paraId="48D98F9E"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lastRenderedPageBreak/>
              <w:t>2.</w:t>
            </w:r>
          </w:p>
        </w:tc>
        <w:tc>
          <w:tcPr>
            <w:tcW w:w="3407" w:type="dxa"/>
            <w:shd w:val="clear" w:color="auto" w:fill="auto"/>
            <w:vAlign w:val="center"/>
          </w:tcPr>
          <w:p w14:paraId="5D677571"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Mahično</w:t>
            </w:r>
            <w:proofErr w:type="spellEnd"/>
            <w:r w:rsidRPr="00CA7D6B">
              <w:rPr>
                <w:rFonts w:eastAsia="Calibri"/>
                <w:color w:val="auto"/>
                <w:sz w:val="20"/>
                <w:szCs w:val="20"/>
                <w:lang w:val="en-US"/>
              </w:rPr>
              <w:t xml:space="preserve"> – </w:t>
            </w:r>
            <w:proofErr w:type="spellStart"/>
            <w:r w:rsidRPr="00CA7D6B">
              <w:rPr>
                <w:rFonts w:eastAsia="Calibri"/>
                <w:color w:val="auto"/>
                <w:sz w:val="20"/>
                <w:szCs w:val="20"/>
                <w:lang w:val="en-US"/>
              </w:rPr>
              <w:t>Mahično</w:t>
            </w:r>
            <w:proofErr w:type="spellEnd"/>
            <w:r w:rsidRPr="00CA7D6B">
              <w:rPr>
                <w:rFonts w:eastAsia="Calibri"/>
                <w:color w:val="auto"/>
                <w:sz w:val="20"/>
                <w:szCs w:val="20"/>
                <w:lang w:val="en-US"/>
              </w:rPr>
              <w:t xml:space="preserve"> 60b</w:t>
            </w:r>
          </w:p>
        </w:tc>
        <w:tc>
          <w:tcPr>
            <w:tcW w:w="1923" w:type="dxa"/>
            <w:shd w:val="clear" w:color="auto" w:fill="auto"/>
            <w:vAlign w:val="center"/>
          </w:tcPr>
          <w:p w14:paraId="6511501B"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DVD </w:t>
            </w:r>
            <w:proofErr w:type="spellStart"/>
            <w:r w:rsidRPr="00CA7D6B">
              <w:rPr>
                <w:rFonts w:eastAsia="Calibri"/>
                <w:color w:val="auto"/>
                <w:sz w:val="20"/>
                <w:szCs w:val="20"/>
                <w:lang w:val="en-US"/>
              </w:rPr>
              <w:t>Mahično</w:t>
            </w:r>
            <w:proofErr w:type="spellEnd"/>
          </w:p>
        </w:tc>
        <w:tc>
          <w:tcPr>
            <w:tcW w:w="2329" w:type="dxa"/>
            <w:shd w:val="clear" w:color="auto" w:fill="auto"/>
            <w:vAlign w:val="center"/>
          </w:tcPr>
          <w:p w14:paraId="643B16C4"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Uvezana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sa</w:t>
            </w:r>
            <w:proofErr w:type="spellEnd"/>
            <w:r w:rsidRPr="00CA7D6B">
              <w:rPr>
                <w:rFonts w:eastAsia="Calibri"/>
                <w:color w:val="auto"/>
                <w:sz w:val="20"/>
                <w:szCs w:val="20"/>
                <w:lang w:val="en-US"/>
              </w:rPr>
              <w:t xml:space="preserve"> ŽC 112</w:t>
            </w:r>
          </w:p>
        </w:tc>
      </w:tr>
      <w:tr w:rsidR="00CA7D6B" w:rsidRPr="00CA7D6B" w14:paraId="22CA7D83" w14:textId="77777777" w:rsidTr="0034461D">
        <w:trPr>
          <w:trHeight w:val="407"/>
          <w:jc w:val="center"/>
        </w:trPr>
        <w:tc>
          <w:tcPr>
            <w:tcW w:w="704" w:type="dxa"/>
            <w:shd w:val="clear" w:color="auto" w:fill="auto"/>
            <w:vAlign w:val="center"/>
          </w:tcPr>
          <w:p w14:paraId="79E7CDE1"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3.</w:t>
            </w:r>
          </w:p>
        </w:tc>
        <w:tc>
          <w:tcPr>
            <w:tcW w:w="3407" w:type="dxa"/>
            <w:shd w:val="clear" w:color="auto" w:fill="auto"/>
            <w:vAlign w:val="center"/>
          </w:tcPr>
          <w:p w14:paraId="4CD23177"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Tuškani</w:t>
            </w:r>
            <w:proofErr w:type="spellEnd"/>
            <w:r w:rsidRPr="00CA7D6B">
              <w:rPr>
                <w:rFonts w:eastAsia="Calibri"/>
                <w:color w:val="auto"/>
                <w:sz w:val="20"/>
                <w:szCs w:val="20"/>
                <w:lang w:val="en-US"/>
              </w:rPr>
              <w:t xml:space="preserve"> – </w:t>
            </w:r>
            <w:proofErr w:type="spellStart"/>
            <w:r w:rsidRPr="00CA7D6B">
              <w:rPr>
                <w:rFonts w:eastAsia="Calibri"/>
                <w:color w:val="auto"/>
                <w:sz w:val="20"/>
                <w:szCs w:val="20"/>
                <w:lang w:val="en-US"/>
              </w:rPr>
              <w:t>Vatrogasni</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dom</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Tuškani</w:t>
            </w:r>
            <w:proofErr w:type="spellEnd"/>
          </w:p>
        </w:tc>
        <w:tc>
          <w:tcPr>
            <w:tcW w:w="1923" w:type="dxa"/>
            <w:shd w:val="clear" w:color="auto" w:fill="auto"/>
            <w:vAlign w:val="center"/>
          </w:tcPr>
          <w:p w14:paraId="36C07E78"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DVD </w:t>
            </w:r>
            <w:proofErr w:type="spellStart"/>
            <w:r w:rsidRPr="00CA7D6B">
              <w:rPr>
                <w:rFonts w:eastAsia="Calibri"/>
                <w:color w:val="auto"/>
                <w:sz w:val="20"/>
                <w:szCs w:val="20"/>
                <w:lang w:val="en-US"/>
              </w:rPr>
              <w:t>Tuškani</w:t>
            </w:r>
            <w:proofErr w:type="spellEnd"/>
          </w:p>
        </w:tc>
        <w:tc>
          <w:tcPr>
            <w:tcW w:w="2329" w:type="dxa"/>
            <w:shd w:val="clear" w:color="auto" w:fill="auto"/>
            <w:vAlign w:val="center"/>
          </w:tcPr>
          <w:p w14:paraId="11C08C13"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RUČNO</w:t>
            </w:r>
          </w:p>
        </w:tc>
      </w:tr>
      <w:tr w:rsidR="00CA7D6B" w:rsidRPr="00CA7D6B" w14:paraId="0AF9866D" w14:textId="77777777" w:rsidTr="0034461D">
        <w:trPr>
          <w:trHeight w:val="407"/>
          <w:jc w:val="center"/>
        </w:trPr>
        <w:tc>
          <w:tcPr>
            <w:tcW w:w="704" w:type="dxa"/>
            <w:shd w:val="clear" w:color="auto" w:fill="auto"/>
            <w:vAlign w:val="center"/>
          </w:tcPr>
          <w:p w14:paraId="4D3DBE71"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4.</w:t>
            </w:r>
          </w:p>
        </w:tc>
        <w:tc>
          <w:tcPr>
            <w:tcW w:w="3407" w:type="dxa"/>
            <w:shd w:val="clear" w:color="auto" w:fill="auto"/>
            <w:vAlign w:val="center"/>
          </w:tcPr>
          <w:p w14:paraId="54BFC333"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Šišljavić</w:t>
            </w:r>
            <w:proofErr w:type="spellEnd"/>
            <w:r w:rsidRPr="00CA7D6B">
              <w:rPr>
                <w:rFonts w:eastAsia="Calibri"/>
                <w:color w:val="auto"/>
                <w:sz w:val="20"/>
                <w:szCs w:val="20"/>
                <w:lang w:val="en-US"/>
              </w:rPr>
              <w:t xml:space="preserve"> – </w:t>
            </w:r>
            <w:proofErr w:type="spellStart"/>
            <w:r w:rsidRPr="00CA7D6B">
              <w:rPr>
                <w:rFonts w:eastAsia="Calibri"/>
                <w:color w:val="auto"/>
                <w:sz w:val="20"/>
                <w:szCs w:val="20"/>
                <w:lang w:val="en-US"/>
              </w:rPr>
              <w:t>Vatrogasno</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spremište</w:t>
            </w:r>
            <w:proofErr w:type="spellEnd"/>
          </w:p>
        </w:tc>
        <w:tc>
          <w:tcPr>
            <w:tcW w:w="1923" w:type="dxa"/>
            <w:shd w:val="clear" w:color="auto" w:fill="auto"/>
            <w:vAlign w:val="center"/>
          </w:tcPr>
          <w:p w14:paraId="5BB066AC"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DVD </w:t>
            </w:r>
            <w:proofErr w:type="spellStart"/>
            <w:r w:rsidRPr="00CA7D6B">
              <w:rPr>
                <w:rFonts w:eastAsia="Calibri"/>
                <w:color w:val="auto"/>
                <w:sz w:val="20"/>
                <w:szCs w:val="20"/>
                <w:lang w:val="en-US"/>
              </w:rPr>
              <w:t>Šišljavić</w:t>
            </w:r>
            <w:proofErr w:type="spellEnd"/>
          </w:p>
        </w:tc>
        <w:tc>
          <w:tcPr>
            <w:tcW w:w="2329" w:type="dxa"/>
            <w:shd w:val="clear" w:color="auto" w:fill="auto"/>
            <w:vAlign w:val="center"/>
          </w:tcPr>
          <w:p w14:paraId="195FCAF3"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RUČNO</w:t>
            </w:r>
          </w:p>
        </w:tc>
      </w:tr>
      <w:tr w:rsidR="00CA7D6B" w:rsidRPr="00CA7D6B" w14:paraId="41E4395B" w14:textId="77777777" w:rsidTr="0034461D">
        <w:trPr>
          <w:trHeight w:val="407"/>
          <w:jc w:val="center"/>
        </w:trPr>
        <w:tc>
          <w:tcPr>
            <w:tcW w:w="704" w:type="dxa"/>
            <w:shd w:val="clear" w:color="auto" w:fill="auto"/>
            <w:vAlign w:val="center"/>
          </w:tcPr>
          <w:p w14:paraId="21A6B547"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5.</w:t>
            </w:r>
          </w:p>
        </w:tc>
        <w:tc>
          <w:tcPr>
            <w:tcW w:w="3407" w:type="dxa"/>
            <w:shd w:val="clear" w:color="auto" w:fill="auto"/>
            <w:vAlign w:val="center"/>
          </w:tcPr>
          <w:p w14:paraId="138528AE"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Velika Jelsa – </w:t>
            </w:r>
            <w:proofErr w:type="spellStart"/>
            <w:r w:rsidRPr="00CA7D6B">
              <w:rPr>
                <w:rFonts w:eastAsia="Calibri"/>
                <w:color w:val="auto"/>
                <w:sz w:val="20"/>
                <w:szCs w:val="20"/>
                <w:lang w:val="en-US"/>
              </w:rPr>
              <w:t>Vatrogasni</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dom</w:t>
            </w:r>
            <w:proofErr w:type="spellEnd"/>
          </w:p>
        </w:tc>
        <w:tc>
          <w:tcPr>
            <w:tcW w:w="1923" w:type="dxa"/>
            <w:shd w:val="clear" w:color="auto" w:fill="auto"/>
            <w:vAlign w:val="center"/>
          </w:tcPr>
          <w:p w14:paraId="7676646A"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DVD Velika Jelsa</w:t>
            </w:r>
          </w:p>
        </w:tc>
        <w:tc>
          <w:tcPr>
            <w:tcW w:w="2329" w:type="dxa"/>
            <w:shd w:val="clear" w:color="auto" w:fill="auto"/>
            <w:vAlign w:val="center"/>
          </w:tcPr>
          <w:p w14:paraId="36F7221B"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RUČNO</w:t>
            </w:r>
          </w:p>
        </w:tc>
      </w:tr>
      <w:tr w:rsidR="00CA7D6B" w:rsidRPr="00CA7D6B" w14:paraId="11F53F70" w14:textId="77777777" w:rsidTr="0034461D">
        <w:trPr>
          <w:trHeight w:val="407"/>
          <w:jc w:val="center"/>
        </w:trPr>
        <w:tc>
          <w:tcPr>
            <w:tcW w:w="704" w:type="dxa"/>
            <w:shd w:val="clear" w:color="auto" w:fill="auto"/>
            <w:vAlign w:val="center"/>
          </w:tcPr>
          <w:p w14:paraId="6B791FD6"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6.</w:t>
            </w:r>
          </w:p>
        </w:tc>
        <w:tc>
          <w:tcPr>
            <w:tcW w:w="3407" w:type="dxa"/>
            <w:shd w:val="clear" w:color="auto" w:fill="auto"/>
            <w:vAlign w:val="center"/>
          </w:tcPr>
          <w:p w14:paraId="20C75565"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Rečica</w:t>
            </w:r>
            <w:proofErr w:type="spellEnd"/>
            <w:r w:rsidRPr="00CA7D6B">
              <w:rPr>
                <w:rFonts w:eastAsia="Calibri"/>
                <w:color w:val="auto"/>
                <w:sz w:val="20"/>
                <w:szCs w:val="20"/>
                <w:lang w:val="en-US"/>
              </w:rPr>
              <w:t xml:space="preserve"> – </w:t>
            </w:r>
            <w:proofErr w:type="spellStart"/>
            <w:r w:rsidRPr="00CA7D6B">
              <w:rPr>
                <w:rFonts w:eastAsia="Calibri"/>
                <w:color w:val="auto"/>
                <w:sz w:val="20"/>
                <w:szCs w:val="20"/>
                <w:lang w:val="en-US"/>
              </w:rPr>
              <w:t>Spremište</w:t>
            </w:r>
            <w:proofErr w:type="spellEnd"/>
            <w:r w:rsidRPr="00CA7D6B">
              <w:rPr>
                <w:rFonts w:eastAsia="Calibri"/>
                <w:color w:val="auto"/>
                <w:sz w:val="20"/>
                <w:szCs w:val="20"/>
                <w:lang w:val="en-US"/>
              </w:rPr>
              <w:t xml:space="preserve"> DVD-a</w:t>
            </w:r>
          </w:p>
        </w:tc>
        <w:tc>
          <w:tcPr>
            <w:tcW w:w="1923" w:type="dxa"/>
            <w:shd w:val="clear" w:color="auto" w:fill="auto"/>
            <w:vAlign w:val="center"/>
          </w:tcPr>
          <w:p w14:paraId="1A23D8E3"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DVD </w:t>
            </w:r>
            <w:proofErr w:type="spellStart"/>
            <w:r w:rsidRPr="00CA7D6B">
              <w:rPr>
                <w:rFonts w:eastAsia="Calibri"/>
                <w:color w:val="auto"/>
                <w:sz w:val="20"/>
                <w:szCs w:val="20"/>
                <w:lang w:val="en-US"/>
              </w:rPr>
              <w:t>Rečica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Matica</w:t>
            </w:r>
            <w:proofErr w:type="spellEnd"/>
          </w:p>
        </w:tc>
        <w:tc>
          <w:tcPr>
            <w:tcW w:w="2329" w:type="dxa"/>
            <w:shd w:val="clear" w:color="auto" w:fill="auto"/>
            <w:vAlign w:val="center"/>
          </w:tcPr>
          <w:p w14:paraId="6C444418"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RUČNO</w:t>
            </w:r>
          </w:p>
        </w:tc>
      </w:tr>
      <w:tr w:rsidR="00CA7D6B" w:rsidRPr="00CA7D6B" w14:paraId="75162791" w14:textId="77777777" w:rsidTr="0034461D">
        <w:trPr>
          <w:trHeight w:val="407"/>
          <w:jc w:val="center"/>
        </w:trPr>
        <w:tc>
          <w:tcPr>
            <w:tcW w:w="704" w:type="dxa"/>
            <w:shd w:val="clear" w:color="auto" w:fill="auto"/>
            <w:vAlign w:val="center"/>
          </w:tcPr>
          <w:p w14:paraId="088F62C3"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7.</w:t>
            </w:r>
          </w:p>
        </w:tc>
        <w:tc>
          <w:tcPr>
            <w:tcW w:w="3407" w:type="dxa"/>
            <w:shd w:val="clear" w:color="auto" w:fill="auto"/>
            <w:vAlign w:val="center"/>
          </w:tcPr>
          <w:p w14:paraId="7FCC99B8"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Mahično</w:t>
            </w:r>
            <w:proofErr w:type="spellEnd"/>
          </w:p>
        </w:tc>
        <w:tc>
          <w:tcPr>
            <w:tcW w:w="1923" w:type="dxa"/>
            <w:shd w:val="clear" w:color="auto" w:fill="auto"/>
            <w:vAlign w:val="center"/>
          </w:tcPr>
          <w:p w14:paraId="6732219A"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Viševica</w:t>
            </w:r>
            <w:proofErr w:type="spellEnd"/>
            <w:r w:rsidRPr="00CA7D6B">
              <w:rPr>
                <w:rFonts w:eastAsia="Calibri"/>
                <w:color w:val="auto"/>
                <w:sz w:val="20"/>
                <w:szCs w:val="20"/>
                <w:lang w:val="en-US"/>
              </w:rPr>
              <w:t xml:space="preserve"> d.o.o.</w:t>
            </w:r>
          </w:p>
        </w:tc>
        <w:tc>
          <w:tcPr>
            <w:tcW w:w="2329" w:type="dxa"/>
            <w:shd w:val="clear" w:color="auto" w:fill="auto"/>
            <w:vAlign w:val="center"/>
          </w:tcPr>
          <w:p w14:paraId="093FF13B"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RUČNO</w:t>
            </w:r>
          </w:p>
        </w:tc>
      </w:tr>
      <w:tr w:rsidR="00CA7D6B" w:rsidRPr="00CA7D6B" w14:paraId="72CF6D1E" w14:textId="77777777" w:rsidTr="0034461D">
        <w:trPr>
          <w:trHeight w:val="407"/>
          <w:jc w:val="center"/>
        </w:trPr>
        <w:tc>
          <w:tcPr>
            <w:tcW w:w="704" w:type="dxa"/>
            <w:shd w:val="clear" w:color="auto" w:fill="auto"/>
            <w:vAlign w:val="center"/>
          </w:tcPr>
          <w:p w14:paraId="6DF8DC49"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8.</w:t>
            </w:r>
          </w:p>
        </w:tc>
        <w:tc>
          <w:tcPr>
            <w:tcW w:w="3407" w:type="dxa"/>
            <w:shd w:val="clear" w:color="auto" w:fill="auto"/>
            <w:vAlign w:val="center"/>
          </w:tcPr>
          <w:p w14:paraId="7F27CB09"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Mahično</w:t>
            </w:r>
            <w:proofErr w:type="spellEnd"/>
            <w:r w:rsidRPr="00CA7D6B">
              <w:rPr>
                <w:rFonts w:eastAsia="Calibri"/>
                <w:color w:val="auto"/>
                <w:sz w:val="20"/>
                <w:szCs w:val="20"/>
                <w:lang w:val="en-US"/>
              </w:rPr>
              <w:t xml:space="preserve"> – </w:t>
            </w:r>
            <w:proofErr w:type="spellStart"/>
            <w:r w:rsidRPr="00CA7D6B">
              <w:rPr>
                <w:rFonts w:eastAsia="Calibri"/>
                <w:color w:val="auto"/>
                <w:sz w:val="20"/>
                <w:szCs w:val="20"/>
                <w:lang w:val="en-US"/>
              </w:rPr>
              <w:t>Mahično</w:t>
            </w:r>
            <w:proofErr w:type="spellEnd"/>
            <w:r w:rsidRPr="00CA7D6B">
              <w:rPr>
                <w:rFonts w:eastAsia="Calibri"/>
                <w:color w:val="auto"/>
                <w:sz w:val="20"/>
                <w:szCs w:val="20"/>
                <w:lang w:val="en-US"/>
              </w:rPr>
              <w:t xml:space="preserve"> bb</w:t>
            </w:r>
          </w:p>
        </w:tc>
        <w:tc>
          <w:tcPr>
            <w:tcW w:w="1923" w:type="dxa"/>
            <w:shd w:val="clear" w:color="auto" w:fill="auto"/>
            <w:vAlign w:val="center"/>
          </w:tcPr>
          <w:p w14:paraId="34A5157A"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Linde </w:t>
            </w:r>
            <w:proofErr w:type="spellStart"/>
            <w:r w:rsidRPr="00CA7D6B">
              <w:rPr>
                <w:rFonts w:eastAsia="Calibri"/>
                <w:color w:val="auto"/>
                <w:sz w:val="20"/>
                <w:szCs w:val="20"/>
                <w:lang w:val="en-US"/>
              </w:rPr>
              <w:t>plin</w:t>
            </w:r>
            <w:proofErr w:type="spellEnd"/>
          </w:p>
        </w:tc>
        <w:tc>
          <w:tcPr>
            <w:tcW w:w="2329" w:type="dxa"/>
            <w:shd w:val="clear" w:color="auto" w:fill="auto"/>
            <w:vAlign w:val="center"/>
          </w:tcPr>
          <w:p w14:paraId="3C35B0E1"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Uvezana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sa</w:t>
            </w:r>
            <w:proofErr w:type="spellEnd"/>
            <w:r w:rsidRPr="00CA7D6B">
              <w:rPr>
                <w:rFonts w:eastAsia="Calibri"/>
                <w:color w:val="auto"/>
                <w:sz w:val="20"/>
                <w:szCs w:val="20"/>
                <w:lang w:val="en-US"/>
              </w:rPr>
              <w:t xml:space="preserve"> ŽC 112</w:t>
            </w:r>
          </w:p>
        </w:tc>
      </w:tr>
      <w:tr w:rsidR="00CA7D6B" w:rsidRPr="00CA7D6B" w14:paraId="7F7691C3" w14:textId="77777777" w:rsidTr="0034461D">
        <w:trPr>
          <w:trHeight w:val="407"/>
          <w:jc w:val="center"/>
        </w:trPr>
        <w:tc>
          <w:tcPr>
            <w:tcW w:w="704" w:type="dxa"/>
            <w:shd w:val="clear" w:color="auto" w:fill="auto"/>
            <w:vAlign w:val="center"/>
          </w:tcPr>
          <w:p w14:paraId="1A9A1FBF"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9.</w:t>
            </w:r>
          </w:p>
        </w:tc>
        <w:tc>
          <w:tcPr>
            <w:tcW w:w="3407" w:type="dxa"/>
            <w:shd w:val="clear" w:color="auto" w:fill="auto"/>
            <w:vAlign w:val="center"/>
          </w:tcPr>
          <w:p w14:paraId="25C0A201"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Karlovac – </w:t>
            </w:r>
            <w:proofErr w:type="spellStart"/>
            <w:r w:rsidRPr="00CA7D6B">
              <w:rPr>
                <w:rFonts w:eastAsia="Calibri"/>
                <w:color w:val="auto"/>
                <w:sz w:val="20"/>
                <w:szCs w:val="20"/>
                <w:lang w:val="en-US"/>
              </w:rPr>
              <w:t>Dubovac</w:t>
            </w:r>
            <w:proofErr w:type="spellEnd"/>
            <w:r w:rsidRPr="00CA7D6B">
              <w:rPr>
                <w:rFonts w:eastAsia="Calibri"/>
                <w:color w:val="auto"/>
                <w:sz w:val="20"/>
                <w:szCs w:val="20"/>
                <w:lang w:val="en-US"/>
              </w:rPr>
              <w:t xml:space="preserve"> 22</w:t>
            </w:r>
          </w:p>
        </w:tc>
        <w:tc>
          <w:tcPr>
            <w:tcW w:w="1923" w:type="dxa"/>
            <w:shd w:val="clear" w:color="auto" w:fill="auto"/>
            <w:vAlign w:val="center"/>
          </w:tcPr>
          <w:p w14:paraId="6A13BC01"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Karlovačka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pivovara</w:t>
            </w:r>
            <w:proofErr w:type="spellEnd"/>
          </w:p>
        </w:tc>
        <w:tc>
          <w:tcPr>
            <w:tcW w:w="2329" w:type="dxa"/>
            <w:shd w:val="clear" w:color="auto" w:fill="auto"/>
            <w:vAlign w:val="center"/>
          </w:tcPr>
          <w:p w14:paraId="122062AF"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Uvezana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sa</w:t>
            </w:r>
            <w:proofErr w:type="spellEnd"/>
            <w:r w:rsidRPr="00CA7D6B">
              <w:rPr>
                <w:rFonts w:eastAsia="Calibri"/>
                <w:color w:val="auto"/>
                <w:sz w:val="20"/>
                <w:szCs w:val="20"/>
                <w:lang w:val="en-US"/>
              </w:rPr>
              <w:t xml:space="preserve"> ŽC 112</w:t>
            </w:r>
          </w:p>
        </w:tc>
      </w:tr>
      <w:tr w:rsidR="00CA7D6B" w:rsidRPr="00CA7D6B" w14:paraId="78F8542F" w14:textId="77777777" w:rsidTr="0034461D">
        <w:trPr>
          <w:trHeight w:val="407"/>
          <w:jc w:val="center"/>
        </w:trPr>
        <w:tc>
          <w:tcPr>
            <w:tcW w:w="704" w:type="dxa"/>
            <w:shd w:val="clear" w:color="auto" w:fill="auto"/>
            <w:vAlign w:val="center"/>
          </w:tcPr>
          <w:p w14:paraId="02C2DCE8"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10.</w:t>
            </w:r>
          </w:p>
        </w:tc>
        <w:tc>
          <w:tcPr>
            <w:tcW w:w="3407" w:type="dxa"/>
            <w:shd w:val="clear" w:color="auto" w:fill="auto"/>
            <w:vAlign w:val="center"/>
          </w:tcPr>
          <w:p w14:paraId="08A15586"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Karlovac – </w:t>
            </w:r>
            <w:proofErr w:type="spellStart"/>
            <w:r w:rsidRPr="00CA7D6B">
              <w:rPr>
                <w:rFonts w:eastAsia="Calibri"/>
                <w:color w:val="auto"/>
                <w:sz w:val="20"/>
                <w:szCs w:val="20"/>
                <w:lang w:val="en-US"/>
              </w:rPr>
              <w:t>Mekušanska</w:t>
            </w:r>
            <w:proofErr w:type="spellEnd"/>
            <w:r w:rsidRPr="00CA7D6B">
              <w:rPr>
                <w:rFonts w:eastAsia="Calibri"/>
                <w:color w:val="auto"/>
                <w:sz w:val="20"/>
                <w:szCs w:val="20"/>
                <w:lang w:val="en-US"/>
              </w:rPr>
              <w:t xml:space="preserve"> cesta 51</w:t>
            </w:r>
          </w:p>
        </w:tc>
        <w:tc>
          <w:tcPr>
            <w:tcW w:w="1923" w:type="dxa"/>
            <w:shd w:val="clear" w:color="auto" w:fill="auto"/>
            <w:vAlign w:val="center"/>
          </w:tcPr>
          <w:p w14:paraId="305AB3B9"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KIM</w:t>
            </w:r>
          </w:p>
        </w:tc>
        <w:tc>
          <w:tcPr>
            <w:tcW w:w="2329" w:type="dxa"/>
            <w:shd w:val="clear" w:color="auto" w:fill="auto"/>
            <w:vAlign w:val="center"/>
          </w:tcPr>
          <w:p w14:paraId="22AD99F7"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Uvezana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sa</w:t>
            </w:r>
            <w:proofErr w:type="spellEnd"/>
            <w:r w:rsidRPr="00CA7D6B">
              <w:rPr>
                <w:rFonts w:eastAsia="Calibri"/>
                <w:color w:val="auto"/>
                <w:sz w:val="20"/>
                <w:szCs w:val="20"/>
                <w:lang w:val="en-US"/>
              </w:rPr>
              <w:t xml:space="preserve"> ŽC 112</w:t>
            </w:r>
          </w:p>
        </w:tc>
      </w:tr>
      <w:tr w:rsidR="00CA7D6B" w:rsidRPr="00CA7D6B" w14:paraId="57B4BBE9" w14:textId="77777777" w:rsidTr="0034461D">
        <w:trPr>
          <w:trHeight w:val="407"/>
          <w:jc w:val="center"/>
        </w:trPr>
        <w:tc>
          <w:tcPr>
            <w:tcW w:w="704" w:type="dxa"/>
            <w:shd w:val="clear" w:color="auto" w:fill="auto"/>
            <w:vAlign w:val="center"/>
          </w:tcPr>
          <w:p w14:paraId="69C28126"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11.</w:t>
            </w:r>
          </w:p>
        </w:tc>
        <w:tc>
          <w:tcPr>
            <w:tcW w:w="3407" w:type="dxa"/>
            <w:shd w:val="clear" w:color="auto" w:fill="auto"/>
            <w:vAlign w:val="center"/>
          </w:tcPr>
          <w:p w14:paraId="65E190F4"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Karlovac – </w:t>
            </w:r>
            <w:proofErr w:type="spellStart"/>
            <w:r w:rsidRPr="00CA7D6B">
              <w:rPr>
                <w:rFonts w:eastAsia="Calibri"/>
                <w:color w:val="auto"/>
                <w:sz w:val="20"/>
                <w:szCs w:val="20"/>
                <w:lang w:val="en-US"/>
              </w:rPr>
              <w:t>Reinerova</w:t>
            </w:r>
            <w:proofErr w:type="spellEnd"/>
            <w:r w:rsidRPr="00CA7D6B">
              <w:rPr>
                <w:rFonts w:eastAsia="Calibri"/>
                <w:color w:val="auto"/>
                <w:sz w:val="20"/>
                <w:szCs w:val="20"/>
                <w:lang w:val="en-US"/>
              </w:rPr>
              <w:t xml:space="preserve"> 3</w:t>
            </w:r>
          </w:p>
        </w:tc>
        <w:tc>
          <w:tcPr>
            <w:tcW w:w="1923" w:type="dxa"/>
            <w:shd w:val="clear" w:color="auto" w:fill="auto"/>
            <w:vAlign w:val="center"/>
          </w:tcPr>
          <w:p w14:paraId="1982CE0A"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HŽ </w:t>
            </w:r>
            <w:proofErr w:type="spellStart"/>
            <w:r w:rsidRPr="00CA7D6B">
              <w:rPr>
                <w:rFonts w:eastAsia="Calibri"/>
                <w:color w:val="auto"/>
                <w:sz w:val="20"/>
                <w:szCs w:val="20"/>
                <w:lang w:val="en-US"/>
              </w:rPr>
              <w:t>Kolodvor</w:t>
            </w:r>
            <w:proofErr w:type="spellEnd"/>
          </w:p>
        </w:tc>
        <w:tc>
          <w:tcPr>
            <w:tcW w:w="2329" w:type="dxa"/>
            <w:shd w:val="clear" w:color="auto" w:fill="auto"/>
            <w:vAlign w:val="center"/>
          </w:tcPr>
          <w:p w14:paraId="4A27109A"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Uvezana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sa</w:t>
            </w:r>
            <w:proofErr w:type="spellEnd"/>
            <w:r w:rsidRPr="00CA7D6B">
              <w:rPr>
                <w:rFonts w:eastAsia="Calibri"/>
                <w:color w:val="auto"/>
                <w:sz w:val="20"/>
                <w:szCs w:val="20"/>
                <w:lang w:val="en-US"/>
              </w:rPr>
              <w:t xml:space="preserve"> ŽC 112</w:t>
            </w:r>
          </w:p>
        </w:tc>
      </w:tr>
      <w:tr w:rsidR="00CA7D6B" w:rsidRPr="00CA7D6B" w14:paraId="40B0BB6D" w14:textId="77777777" w:rsidTr="0034461D">
        <w:trPr>
          <w:trHeight w:val="407"/>
          <w:jc w:val="center"/>
        </w:trPr>
        <w:tc>
          <w:tcPr>
            <w:tcW w:w="704" w:type="dxa"/>
            <w:shd w:val="clear" w:color="auto" w:fill="auto"/>
            <w:vAlign w:val="center"/>
          </w:tcPr>
          <w:p w14:paraId="4B99BCED"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12.</w:t>
            </w:r>
          </w:p>
        </w:tc>
        <w:tc>
          <w:tcPr>
            <w:tcW w:w="3407" w:type="dxa"/>
            <w:shd w:val="clear" w:color="auto" w:fill="auto"/>
            <w:vAlign w:val="center"/>
          </w:tcPr>
          <w:p w14:paraId="63F19D6C"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Karlovac – </w:t>
            </w:r>
            <w:proofErr w:type="spellStart"/>
            <w:r w:rsidRPr="00CA7D6B">
              <w:rPr>
                <w:rFonts w:eastAsia="Calibri"/>
                <w:color w:val="auto"/>
                <w:sz w:val="20"/>
                <w:szCs w:val="20"/>
                <w:lang w:val="en-US"/>
              </w:rPr>
              <w:t>Riječka</w:t>
            </w:r>
            <w:proofErr w:type="spellEnd"/>
            <w:r w:rsidRPr="00CA7D6B">
              <w:rPr>
                <w:rFonts w:eastAsia="Calibri"/>
                <w:color w:val="auto"/>
                <w:sz w:val="20"/>
                <w:szCs w:val="20"/>
                <w:lang w:val="en-US"/>
              </w:rPr>
              <w:t xml:space="preserve"> 97</w:t>
            </w:r>
          </w:p>
        </w:tc>
        <w:tc>
          <w:tcPr>
            <w:tcW w:w="1923" w:type="dxa"/>
            <w:shd w:val="clear" w:color="auto" w:fill="auto"/>
            <w:vAlign w:val="center"/>
          </w:tcPr>
          <w:p w14:paraId="47312375"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Lola Ribar</w:t>
            </w:r>
          </w:p>
        </w:tc>
        <w:tc>
          <w:tcPr>
            <w:tcW w:w="2329" w:type="dxa"/>
            <w:shd w:val="clear" w:color="auto" w:fill="auto"/>
            <w:vAlign w:val="center"/>
          </w:tcPr>
          <w:p w14:paraId="432A1692"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Uvezana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sa</w:t>
            </w:r>
            <w:proofErr w:type="spellEnd"/>
            <w:r w:rsidRPr="00CA7D6B">
              <w:rPr>
                <w:rFonts w:eastAsia="Calibri"/>
                <w:color w:val="auto"/>
                <w:sz w:val="20"/>
                <w:szCs w:val="20"/>
                <w:lang w:val="en-US"/>
              </w:rPr>
              <w:t xml:space="preserve"> ŽC 112</w:t>
            </w:r>
          </w:p>
        </w:tc>
      </w:tr>
      <w:tr w:rsidR="00CA7D6B" w:rsidRPr="00CA7D6B" w14:paraId="703F3C1F" w14:textId="77777777" w:rsidTr="0034461D">
        <w:trPr>
          <w:trHeight w:val="407"/>
          <w:jc w:val="center"/>
        </w:trPr>
        <w:tc>
          <w:tcPr>
            <w:tcW w:w="704" w:type="dxa"/>
            <w:shd w:val="clear" w:color="auto" w:fill="auto"/>
            <w:vAlign w:val="center"/>
          </w:tcPr>
          <w:p w14:paraId="57131D03"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13.</w:t>
            </w:r>
          </w:p>
        </w:tc>
        <w:tc>
          <w:tcPr>
            <w:tcW w:w="3407" w:type="dxa"/>
            <w:shd w:val="clear" w:color="auto" w:fill="auto"/>
            <w:vAlign w:val="center"/>
          </w:tcPr>
          <w:p w14:paraId="134CE2D2"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Karlovac – Tina </w:t>
            </w:r>
            <w:proofErr w:type="spellStart"/>
            <w:r w:rsidRPr="00CA7D6B">
              <w:rPr>
                <w:rFonts w:eastAsia="Calibri"/>
                <w:color w:val="auto"/>
                <w:sz w:val="20"/>
                <w:szCs w:val="20"/>
                <w:lang w:val="en-US"/>
              </w:rPr>
              <w:t>Ujevića</w:t>
            </w:r>
            <w:proofErr w:type="spellEnd"/>
            <w:r w:rsidRPr="00CA7D6B">
              <w:rPr>
                <w:rFonts w:eastAsia="Calibri"/>
                <w:color w:val="auto"/>
                <w:sz w:val="20"/>
                <w:szCs w:val="20"/>
                <w:lang w:val="en-US"/>
              </w:rPr>
              <w:t xml:space="preserve"> 7</w:t>
            </w:r>
          </w:p>
        </w:tc>
        <w:tc>
          <w:tcPr>
            <w:tcW w:w="1923" w:type="dxa"/>
            <w:shd w:val="clear" w:color="auto" w:fill="auto"/>
            <w:vAlign w:val="center"/>
          </w:tcPr>
          <w:p w14:paraId="07A646E4"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Toplana</w:t>
            </w:r>
            <w:proofErr w:type="spellEnd"/>
            <w:r w:rsidRPr="00CA7D6B">
              <w:rPr>
                <w:rFonts w:eastAsia="Calibri"/>
                <w:color w:val="auto"/>
                <w:sz w:val="20"/>
                <w:szCs w:val="20"/>
                <w:lang w:val="en-US"/>
              </w:rPr>
              <w:t xml:space="preserve"> d.o.o.</w:t>
            </w:r>
          </w:p>
        </w:tc>
        <w:tc>
          <w:tcPr>
            <w:tcW w:w="2329" w:type="dxa"/>
            <w:shd w:val="clear" w:color="auto" w:fill="auto"/>
            <w:vAlign w:val="center"/>
          </w:tcPr>
          <w:p w14:paraId="10FA5FF0"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NEISPRAVNA</w:t>
            </w:r>
          </w:p>
        </w:tc>
      </w:tr>
      <w:tr w:rsidR="00CA7D6B" w:rsidRPr="00CA7D6B" w14:paraId="7952D49B" w14:textId="77777777" w:rsidTr="0034461D">
        <w:trPr>
          <w:trHeight w:val="407"/>
          <w:jc w:val="center"/>
        </w:trPr>
        <w:tc>
          <w:tcPr>
            <w:tcW w:w="704" w:type="dxa"/>
            <w:shd w:val="clear" w:color="auto" w:fill="auto"/>
            <w:vAlign w:val="center"/>
          </w:tcPr>
          <w:p w14:paraId="44F26B78"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14.</w:t>
            </w:r>
          </w:p>
        </w:tc>
        <w:tc>
          <w:tcPr>
            <w:tcW w:w="3407" w:type="dxa"/>
            <w:shd w:val="clear" w:color="auto" w:fill="auto"/>
            <w:vAlign w:val="center"/>
          </w:tcPr>
          <w:p w14:paraId="2311BE53" w14:textId="77777777" w:rsidR="00CA7D6B" w:rsidRPr="00CA7D6B" w:rsidRDefault="00CA7D6B" w:rsidP="00CA7D6B">
            <w:pPr>
              <w:spacing w:before="0" w:after="0"/>
              <w:jc w:val="center"/>
              <w:rPr>
                <w:rFonts w:eastAsia="Calibri"/>
                <w:color w:val="auto"/>
                <w:sz w:val="20"/>
                <w:szCs w:val="20"/>
                <w:lang w:val="en-US"/>
              </w:rPr>
            </w:pPr>
            <w:r w:rsidRPr="00CA7D6B">
              <w:rPr>
                <w:rFonts w:eastAsia="Calibri"/>
                <w:color w:val="auto"/>
                <w:sz w:val="20"/>
                <w:szCs w:val="20"/>
                <w:lang w:val="en-US"/>
              </w:rPr>
              <w:t xml:space="preserve">Karlovac – Mala </w:t>
            </w:r>
            <w:proofErr w:type="spellStart"/>
            <w:r w:rsidRPr="00CA7D6B">
              <w:rPr>
                <w:rFonts w:eastAsia="Calibri"/>
                <w:color w:val="auto"/>
                <w:sz w:val="20"/>
                <w:szCs w:val="20"/>
                <w:lang w:val="en-US"/>
              </w:rPr>
              <w:t>Švarča</w:t>
            </w:r>
            <w:proofErr w:type="spellEnd"/>
            <w:r w:rsidRPr="00CA7D6B">
              <w:rPr>
                <w:rFonts w:eastAsia="Calibri"/>
                <w:color w:val="auto"/>
                <w:sz w:val="20"/>
                <w:szCs w:val="20"/>
                <w:lang w:val="en-US"/>
              </w:rPr>
              <w:t xml:space="preserve"> 155</w:t>
            </w:r>
          </w:p>
        </w:tc>
        <w:tc>
          <w:tcPr>
            <w:tcW w:w="1923" w:type="dxa"/>
            <w:shd w:val="clear" w:color="auto" w:fill="auto"/>
            <w:vAlign w:val="center"/>
          </w:tcPr>
          <w:p w14:paraId="7ABF46EC"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Adriadiesel</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d.d.</w:t>
            </w:r>
            <w:proofErr w:type="spellEnd"/>
          </w:p>
        </w:tc>
        <w:tc>
          <w:tcPr>
            <w:tcW w:w="2329" w:type="dxa"/>
            <w:shd w:val="clear" w:color="auto" w:fill="auto"/>
            <w:vAlign w:val="center"/>
          </w:tcPr>
          <w:p w14:paraId="1710C499" w14:textId="77777777" w:rsidR="00CA7D6B" w:rsidRPr="00CA7D6B" w:rsidRDefault="00CA7D6B" w:rsidP="00CA7D6B">
            <w:pPr>
              <w:spacing w:before="0" w:after="0"/>
              <w:jc w:val="center"/>
              <w:rPr>
                <w:rFonts w:eastAsia="Calibri"/>
                <w:color w:val="auto"/>
                <w:sz w:val="20"/>
                <w:szCs w:val="20"/>
                <w:lang w:val="en-US"/>
              </w:rPr>
            </w:pPr>
            <w:proofErr w:type="spellStart"/>
            <w:r w:rsidRPr="00CA7D6B">
              <w:rPr>
                <w:rFonts w:eastAsia="Calibri"/>
                <w:color w:val="auto"/>
                <w:sz w:val="20"/>
                <w:szCs w:val="20"/>
                <w:lang w:val="en-US"/>
              </w:rPr>
              <w:t>Uvezana</w:t>
            </w:r>
            <w:proofErr w:type="spellEnd"/>
            <w:r w:rsidRPr="00CA7D6B">
              <w:rPr>
                <w:rFonts w:eastAsia="Calibri"/>
                <w:color w:val="auto"/>
                <w:sz w:val="20"/>
                <w:szCs w:val="20"/>
                <w:lang w:val="en-US"/>
              </w:rPr>
              <w:t xml:space="preserve"> </w:t>
            </w:r>
            <w:proofErr w:type="spellStart"/>
            <w:r w:rsidRPr="00CA7D6B">
              <w:rPr>
                <w:rFonts w:eastAsia="Calibri"/>
                <w:color w:val="auto"/>
                <w:sz w:val="20"/>
                <w:szCs w:val="20"/>
                <w:lang w:val="en-US"/>
              </w:rPr>
              <w:t>sa</w:t>
            </w:r>
            <w:proofErr w:type="spellEnd"/>
            <w:r w:rsidRPr="00CA7D6B">
              <w:rPr>
                <w:rFonts w:eastAsia="Calibri"/>
                <w:color w:val="auto"/>
                <w:sz w:val="20"/>
                <w:szCs w:val="20"/>
                <w:lang w:val="en-US"/>
              </w:rPr>
              <w:t xml:space="preserve"> ŽC 112</w:t>
            </w:r>
          </w:p>
        </w:tc>
      </w:tr>
    </w:tbl>
    <w:p w14:paraId="20A32368" w14:textId="77777777" w:rsidR="0034461D" w:rsidRPr="0034461D" w:rsidRDefault="0034461D" w:rsidP="0034461D">
      <w:pPr>
        <w:keepNext/>
      </w:pPr>
      <w:r w:rsidRPr="0034461D">
        <w:rPr>
          <w:noProof/>
          <w:lang w:eastAsia="hr-HR"/>
        </w:rPr>
        <w:drawing>
          <wp:inline distT="0" distB="0" distL="0" distR="0" wp14:anchorId="08E00250" wp14:editId="14C55A0F">
            <wp:extent cx="5760720" cy="4609465"/>
            <wp:effectExtent l="19050" t="19050" r="11430" b="196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rene.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4609465"/>
                    </a:xfrm>
                    <a:prstGeom prst="rect">
                      <a:avLst/>
                    </a:prstGeom>
                    <a:ln>
                      <a:solidFill>
                        <a:sysClr val="windowText" lastClr="000000"/>
                      </a:solidFill>
                    </a:ln>
                  </pic:spPr>
                </pic:pic>
              </a:graphicData>
            </a:graphic>
          </wp:inline>
        </w:drawing>
      </w:r>
    </w:p>
    <w:p w14:paraId="2D9209C6" w14:textId="77777777" w:rsidR="0034461D" w:rsidRPr="0034461D" w:rsidRDefault="0034461D" w:rsidP="0034461D">
      <w:pPr>
        <w:spacing w:after="0"/>
        <w:jc w:val="center"/>
        <w:rPr>
          <w:b/>
          <w:bCs/>
          <w:i/>
          <w:color w:val="54883D"/>
          <w:sz w:val="20"/>
          <w:szCs w:val="18"/>
        </w:rPr>
      </w:pPr>
      <w:r w:rsidRPr="0034461D">
        <w:rPr>
          <w:b/>
          <w:bCs/>
          <w:i/>
          <w:color w:val="54883D"/>
          <w:sz w:val="20"/>
          <w:szCs w:val="18"/>
        </w:rPr>
        <w:t xml:space="preserve">Slika </w:t>
      </w:r>
      <w:r w:rsidRPr="0034461D">
        <w:rPr>
          <w:b/>
          <w:bCs/>
          <w:i/>
          <w:noProof/>
          <w:color w:val="54883D"/>
          <w:sz w:val="20"/>
          <w:szCs w:val="18"/>
        </w:rPr>
        <w:fldChar w:fldCharType="begin"/>
      </w:r>
      <w:r w:rsidRPr="0034461D">
        <w:rPr>
          <w:b/>
          <w:bCs/>
          <w:i/>
          <w:noProof/>
          <w:color w:val="54883D"/>
          <w:sz w:val="20"/>
          <w:szCs w:val="18"/>
        </w:rPr>
        <w:instrText xml:space="preserve"> SEQ Slika \* ARABIC </w:instrText>
      </w:r>
      <w:r w:rsidRPr="0034461D">
        <w:rPr>
          <w:b/>
          <w:bCs/>
          <w:i/>
          <w:noProof/>
          <w:color w:val="54883D"/>
          <w:sz w:val="20"/>
          <w:szCs w:val="18"/>
        </w:rPr>
        <w:fldChar w:fldCharType="separate"/>
      </w:r>
      <w:r w:rsidR="00641F66">
        <w:rPr>
          <w:b/>
          <w:bCs/>
          <w:i/>
          <w:noProof/>
          <w:color w:val="54883D"/>
          <w:sz w:val="20"/>
          <w:szCs w:val="18"/>
        </w:rPr>
        <w:t>1</w:t>
      </w:r>
      <w:r w:rsidRPr="0034461D">
        <w:rPr>
          <w:b/>
          <w:bCs/>
          <w:i/>
          <w:noProof/>
          <w:color w:val="54883D"/>
          <w:sz w:val="20"/>
          <w:szCs w:val="18"/>
        </w:rPr>
        <w:fldChar w:fldCharType="end"/>
      </w:r>
      <w:r w:rsidRPr="0034461D">
        <w:rPr>
          <w:b/>
          <w:bCs/>
          <w:i/>
          <w:color w:val="54883D"/>
          <w:sz w:val="20"/>
          <w:szCs w:val="18"/>
        </w:rPr>
        <w:t>. Prikaz sirena za uzbunjivanje na području Grada Karlovca</w:t>
      </w:r>
    </w:p>
    <w:p w14:paraId="0B59EC0D" w14:textId="77777777" w:rsidR="00800996" w:rsidRDefault="00800996" w:rsidP="00800996"/>
    <w:p w14:paraId="085C9636" w14:textId="77777777" w:rsidR="00800996" w:rsidRDefault="00800996" w:rsidP="00800996">
      <w:r>
        <w:lastRenderedPageBreak/>
        <w:t>Znakovi za uzbunjivanje stanovništva su signali i emitiraju se putem sirena na sljedeći način:</w:t>
      </w:r>
    </w:p>
    <w:p w14:paraId="62FB48B7" w14:textId="77777777" w:rsidR="00800996" w:rsidRDefault="00800996" w:rsidP="00800996">
      <w:r>
        <w:t xml:space="preserve">a) Upozorenje na nadolazeću opasnost upotrebljava se za nadolazeće prirodne i druge opasnosti koje ne zahtijevaju trenutnu reakciju na dati znak (nadolazeći vodni val, požar koji se približava određenom području, približavanje oluje, onečišćenje okoliša i sl.). Oglašava se kombinacijom jednoličnog i </w:t>
      </w:r>
      <w:proofErr w:type="spellStart"/>
      <w:r>
        <w:t>zavijajućeg</w:t>
      </w:r>
      <w:proofErr w:type="spellEnd"/>
      <w:r>
        <w:t xml:space="preserve"> tona u trajanju od sto /100/ sekundi (tri jednolična tona po dvadeset /20/ sekundi koja dijele dva </w:t>
      </w:r>
      <w:proofErr w:type="spellStart"/>
      <w:r>
        <w:t>zavijajuća</w:t>
      </w:r>
      <w:proofErr w:type="spellEnd"/>
      <w:r>
        <w:t xml:space="preserve"> tona od dvadeset /20/ sekundi).</w:t>
      </w:r>
    </w:p>
    <w:p w14:paraId="5D219009" w14:textId="77777777" w:rsidR="00800996" w:rsidRDefault="00800996" w:rsidP="00800996">
      <w:r>
        <w:t xml:space="preserve">b) Neposredna opasnost upotrebljava se za neposredne opasnosti od požara, pucanja nasipa ili brana, radioloških i kemijskih nesreća, vojnih borbenih djelovanja i drugih opasnosti kada je potrebna žurna reakcija na dani znak. Oglašava se neprekidnim </w:t>
      </w:r>
      <w:proofErr w:type="spellStart"/>
      <w:r>
        <w:t>zavijajućim</w:t>
      </w:r>
      <w:proofErr w:type="spellEnd"/>
      <w:r>
        <w:t xml:space="preserve"> tonom u trajanju šezdeset /60/ sekundi.</w:t>
      </w:r>
    </w:p>
    <w:p w14:paraId="6B9F9743" w14:textId="77777777" w:rsidR="00800996" w:rsidRDefault="00800996" w:rsidP="00800996">
      <w:r>
        <w:t>c) Prestanak opasnosti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647AD80E" w14:textId="77777777" w:rsidR="00800996" w:rsidRDefault="00800996" w:rsidP="00800996">
      <w:r>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57BF6E85" w14:textId="77777777" w:rsidR="00800996" w:rsidRDefault="00800996" w:rsidP="00800996">
      <w:r>
        <w:t xml:space="preserve">U slučaju neposredne opasnosti od vojnih borbenih djelovanja Glavni stožer Oružanih snaga Republike Hrvatske daje centrima 112 nalog za uzbunjivanje i priopćenje za stanovništvo. </w:t>
      </w:r>
    </w:p>
    <w:p w14:paraId="65FFD18F" w14:textId="77777777" w:rsidR="00800996" w:rsidRDefault="00800996" w:rsidP="00800996">
      <w:r>
        <w:t>Elektronički mediji dužni su odmah emitirati priopćenja koja su im dostavljena putem nadležnog centra 112 ili operativno-komunikacijskog centra u sjedištu MUP RH – Ravnateljstvo civilne zaštite.</w:t>
      </w:r>
    </w:p>
    <w:p w14:paraId="221754B6" w14:textId="77777777" w:rsidR="00800996" w:rsidRDefault="00800996" w:rsidP="00800996">
      <w:r>
        <w:t>Priopćenja za stanovništvo mogu se dostavljati i putem SMS poruka. Operateri u GSM mrežama nisu dužni tražiti pristanak za dostavljanje SMS poruka od korisnika GSM uređaja koji se zateknu na ugroženom području.</w:t>
      </w:r>
    </w:p>
    <w:p w14:paraId="79B332E5" w14:textId="741983F5" w:rsidR="00CA7D6B" w:rsidRPr="00CA7D6B" w:rsidRDefault="00800996" w:rsidP="00800996">
      <w:r>
        <w:t>Priopćenja od značaja za državu, županije i gradove/općine emitiraju se odmah nakon signala na 1. programu Hrvatskog radija i televizije.</w:t>
      </w:r>
    </w:p>
    <w:p w14:paraId="00EE5781" w14:textId="77777777" w:rsidR="00562569" w:rsidRPr="00CC2BCE" w:rsidRDefault="00562569" w:rsidP="00562569">
      <w:pPr>
        <w:jc w:val="center"/>
      </w:pPr>
      <w:r w:rsidRPr="00CC2BCE">
        <w:rPr>
          <w:noProof/>
          <w:lang w:eastAsia="hr-HR"/>
        </w:rPr>
        <w:lastRenderedPageBreak/>
        <w:drawing>
          <wp:inline distT="0" distB="0" distL="0" distR="0" wp14:anchorId="7A4B09A7" wp14:editId="489C2B03">
            <wp:extent cx="5046453" cy="6308066"/>
            <wp:effectExtent l="19050" t="19050" r="20955"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nakovizauzbunjivanje_1.jpg"/>
                    <pic:cNvPicPr/>
                  </pic:nvPicPr>
                  <pic:blipFill>
                    <a:blip r:embed="rId27">
                      <a:extLst>
                        <a:ext uri="{28A0092B-C50C-407E-A947-70E740481C1C}">
                          <a14:useLocalDpi xmlns:a14="http://schemas.microsoft.com/office/drawing/2010/main" val="0"/>
                        </a:ext>
                      </a:extLst>
                    </a:blip>
                    <a:stretch>
                      <a:fillRect/>
                    </a:stretch>
                  </pic:blipFill>
                  <pic:spPr>
                    <a:xfrm>
                      <a:off x="0" y="0"/>
                      <a:ext cx="5053874" cy="6317342"/>
                    </a:xfrm>
                    <a:prstGeom prst="rect">
                      <a:avLst/>
                    </a:prstGeom>
                    <a:ln>
                      <a:solidFill>
                        <a:sysClr val="windowText" lastClr="000000"/>
                      </a:solidFill>
                    </a:ln>
                  </pic:spPr>
                </pic:pic>
              </a:graphicData>
            </a:graphic>
          </wp:inline>
        </w:drawing>
      </w:r>
    </w:p>
    <w:p w14:paraId="529FACA1" w14:textId="77777777" w:rsidR="00562569" w:rsidRDefault="00562569" w:rsidP="00562569">
      <w:pPr>
        <w:spacing w:after="0"/>
        <w:jc w:val="center"/>
        <w:rPr>
          <w:b/>
          <w:bCs/>
          <w:i/>
          <w:color w:val="54883D"/>
          <w:sz w:val="20"/>
          <w:szCs w:val="18"/>
        </w:rPr>
      </w:pPr>
      <w:r w:rsidRPr="0034461D">
        <w:rPr>
          <w:b/>
          <w:bCs/>
          <w:i/>
          <w:color w:val="54883D"/>
          <w:sz w:val="20"/>
          <w:szCs w:val="18"/>
        </w:rPr>
        <w:t xml:space="preserve">Slika </w:t>
      </w:r>
      <w:r w:rsidRPr="0034461D">
        <w:rPr>
          <w:b/>
          <w:bCs/>
          <w:i/>
          <w:color w:val="54883D"/>
          <w:sz w:val="20"/>
          <w:szCs w:val="18"/>
        </w:rPr>
        <w:fldChar w:fldCharType="begin"/>
      </w:r>
      <w:r w:rsidRPr="0034461D">
        <w:rPr>
          <w:b/>
          <w:bCs/>
          <w:i/>
          <w:color w:val="54883D"/>
          <w:sz w:val="20"/>
          <w:szCs w:val="18"/>
        </w:rPr>
        <w:instrText xml:space="preserve"> SEQ Slika \* ARABIC </w:instrText>
      </w:r>
      <w:r w:rsidRPr="0034461D">
        <w:rPr>
          <w:b/>
          <w:bCs/>
          <w:i/>
          <w:color w:val="54883D"/>
          <w:sz w:val="20"/>
          <w:szCs w:val="18"/>
        </w:rPr>
        <w:fldChar w:fldCharType="separate"/>
      </w:r>
      <w:r w:rsidR="00641F66">
        <w:rPr>
          <w:b/>
          <w:bCs/>
          <w:i/>
          <w:noProof/>
          <w:color w:val="54883D"/>
          <w:sz w:val="20"/>
          <w:szCs w:val="18"/>
        </w:rPr>
        <w:t>2</w:t>
      </w:r>
      <w:r w:rsidRPr="0034461D">
        <w:rPr>
          <w:b/>
          <w:bCs/>
          <w:i/>
          <w:color w:val="54883D"/>
          <w:sz w:val="20"/>
          <w:szCs w:val="18"/>
        </w:rPr>
        <w:fldChar w:fldCharType="end"/>
      </w:r>
      <w:r w:rsidRPr="0034461D">
        <w:rPr>
          <w:b/>
          <w:bCs/>
          <w:i/>
          <w:color w:val="54883D"/>
          <w:sz w:val="20"/>
          <w:szCs w:val="18"/>
        </w:rPr>
        <w:t>. Znakovi za uzbunjivanje stanovništva</w:t>
      </w:r>
    </w:p>
    <w:p w14:paraId="3A387F98" w14:textId="77777777" w:rsidR="00113367" w:rsidRDefault="00113367" w:rsidP="00562569">
      <w:pPr>
        <w:spacing w:after="0"/>
        <w:jc w:val="center"/>
        <w:rPr>
          <w:b/>
          <w:bCs/>
          <w:i/>
          <w:color w:val="54883D"/>
          <w:sz w:val="20"/>
          <w:szCs w:val="18"/>
        </w:rPr>
      </w:pPr>
    </w:p>
    <w:p w14:paraId="0D7F7BD8" w14:textId="77777777" w:rsidR="00113367" w:rsidRDefault="00113367" w:rsidP="00562569">
      <w:pPr>
        <w:spacing w:after="0"/>
        <w:jc w:val="center"/>
        <w:rPr>
          <w:b/>
          <w:bCs/>
          <w:i/>
          <w:color w:val="54883D"/>
          <w:sz w:val="20"/>
          <w:szCs w:val="18"/>
        </w:rPr>
      </w:pPr>
    </w:p>
    <w:p w14:paraId="6EBEB9F9" w14:textId="77777777" w:rsidR="00113367" w:rsidRDefault="00113367" w:rsidP="00562569">
      <w:pPr>
        <w:spacing w:after="0"/>
        <w:jc w:val="center"/>
        <w:rPr>
          <w:b/>
          <w:bCs/>
          <w:i/>
          <w:color w:val="54883D"/>
          <w:sz w:val="20"/>
          <w:szCs w:val="18"/>
        </w:rPr>
      </w:pPr>
    </w:p>
    <w:p w14:paraId="25F1819D" w14:textId="77777777" w:rsidR="00113367" w:rsidRDefault="00113367" w:rsidP="00562569">
      <w:pPr>
        <w:spacing w:after="0"/>
        <w:jc w:val="center"/>
        <w:rPr>
          <w:b/>
          <w:bCs/>
          <w:i/>
          <w:color w:val="54883D"/>
          <w:sz w:val="20"/>
          <w:szCs w:val="18"/>
        </w:rPr>
      </w:pPr>
    </w:p>
    <w:p w14:paraId="3D063D20" w14:textId="77777777" w:rsidR="00113367" w:rsidRDefault="00113367" w:rsidP="00562569">
      <w:pPr>
        <w:spacing w:after="0"/>
        <w:jc w:val="center"/>
        <w:rPr>
          <w:b/>
          <w:bCs/>
          <w:i/>
          <w:color w:val="54883D"/>
          <w:sz w:val="20"/>
          <w:szCs w:val="18"/>
        </w:rPr>
      </w:pPr>
    </w:p>
    <w:p w14:paraId="3363CD57" w14:textId="77777777" w:rsidR="00113367" w:rsidRDefault="00113367" w:rsidP="00562569">
      <w:pPr>
        <w:spacing w:after="0"/>
        <w:jc w:val="center"/>
        <w:rPr>
          <w:b/>
          <w:bCs/>
          <w:i/>
          <w:color w:val="54883D"/>
          <w:sz w:val="20"/>
          <w:szCs w:val="18"/>
        </w:rPr>
      </w:pPr>
    </w:p>
    <w:p w14:paraId="16C95ED8" w14:textId="77777777" w:rsidR="00113367" w:rsidRPr="0034461D" w:rsidRDefault="00113367" w:rsidP="00562569">
      <w:pPr>
        <w:spacing w:after="0"/>
        <w:jc w:val="center"/>
        <w:rPr>
          <w:b/>
          <w:bCs/>
          <w:i/>
          <w:color w:val="54883D"/>
          <w:sz w:val="20"/>
          <w:szCs w:val="18"/>
        </w:rPr>
      </w:pPr>
    </w:p>
    <w:p w14:paraId="1009CE23" w14:textId="19149345" w:rsidR="00D72FA2" w:rsidRPr="00D72FA2" w:rsidRDefault="00D72FA2" w:rsidP="00D72FA2">
      <w:pPr>
        <w:pStyle w:val="Naslov1"/>
      </w:pPr>
      <w:bookmarkStart w:id="6" w:name="_Toc521327798"/>
      <w:bookmarkStart w:id="7" w:name="_Toc83653459"/>
      <w:bookmarkEnd w:id="5"/>
      <w:r w:rsidRPr="00D72FA2">
        <w:lastRenderedPageBreak/>
        <w:t>Pripravnost</w:t>
      </w:r>
      <w:bookmarkEnd w:id="6"/>
      <w:bookmarkEnd w:id="7"/>
    </w:p>
    <w:p w14:paraId="1CB0CD90" w14:textId="77777777" w:rsidR="0034461D" w:rsidRPr="0034461D" w:rsidRDefault="0034461D" w:rsidP="0034461D">
      <w:pPr>
        <w:widowControl w:val="0"/>
        <w:autoSpaceDE w:val="0"/>
        <w:adjustRightInd w:val="0"/>
        <w:spacing w:before="120" w:after="120"/>
        <w:rPr>
          <w:bCs/>
        </w:rPr>
      </w:pPr>
      <w:r w:rsidRPr="0034461D">
        <w:rPr>
          <w:bCs/>
        </w:rPr>
        <w:t xml:space="preserve">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 upozoravanja o mogućnosti nastajanja izvanrednog događaja pokrenut pravovremeno, gotove operativne snage uvode pripravnost sveukupnih ljudskih i materijalnih kapaciteta, u funkciji provođenja sveobuhvatnih priprema za operativno djelovanje. </w:t>
      </w:r>
    </w:p>
    <w:p w14:paraId="45CAC91B" w14:textId="77777777" w:rsidR="0034461D" w:rsidRPr="0034461D" w:rsidRDefault="0034461D" w:rsidP="0034461D">
      <w:pPr>
        <w:widowControl w:val="0"/>
        <w:autoSpaceDE w:val="0"/>
        <w:adjustRightInd w:val="0"/>
        <w:spacing w:before="120" w:after="120"/>
        <w:rPr>
          <w:bCs/>
        </w:rPr>
      </w:pPr>
      <w:r w:rsidRPr="0034461D">
        <w:rPr>
          <w:bCs/>
        </w:rPr>
        <w:t>Gradonačelnik Grada Karlovca odgovoran je za uvođenje pripravnosti operativnim snagama sustava civilne zaštite na razinama lokalnih zajednica.</w:t>
      </w:r>
    </w:p>
    <w:p w14:paraId="0F91E8B4" w14:textId="77777777" w:rsidR="0034461D" w:rsidRPr="0034461D" w:rsidRDefault="0034461D" w:rsidP="0034461D">
      <w:pPr>
        <w:widowControl w:val="0"/>
        <w:autoSpaceDE w:val="0"/>
        <w:adjustRightInd w:val="0"/>
        <w:spacing w:before="120" w:after="120"/>
        <w:rPr>
          <w:bCs/>
        </w:rPr>
      </w:pPr>
      <w:r w:rsidRPr="0034461D">
        <w:rPr>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6B98F756" w14:textId="77777777" w:rsidR="0034461D" w:rsidRPr="0034461D" w:rsidRDefault="0034461D" w:rsidP="0034461D">
      <w:pPr>
        <w:widowControl w:val="0"/>
        <w:autoSpaceDE w:val="0"/>
        <w:adjustRightInd w:val="0"/>
        <w:spacing w:before="120" w:after="120"/>
        <w:rPr>
          <w:bCs/>
        </w:rPr>
      </w:pPr>
      <w:r w:rsidRPr="0034461D">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0CB3AD65" w14:textId="77777777" w:rsidR="0034461D" w:rsidRDefault="0034461D" w:rsidP="0034461D">
      <w:pPr>
        <w:widowControl w:val="0"/>
        <w:autoSpaceDE w:val="0"/>
        <w:adjustRightInd w:val="0"/>
        <w:spacing w:before="120" w:after="120"/>
        <w:rPr>
          <w:b/>
          <w:bCs/>
        </w:rPr>
      </w:pPr>
    </w:p>
    <w:p w14:paraId="6655960D" w14:textId="77777777" w:rsidR="0034461D" w:rsidRPr="0034461D" w:rsidRDefault="0034461D" w:rsidP="0034461D">
      <w:pPr>
        <w:widowControl w:val="0"/>
        <w:autoSpaceDE w:val="0"/>
        <w:adjustRightInd w:val="0"/>
        <w:spacing w:before="120" w:after="120"/>
        <w:rPr>
          <w:b/>
          <w:bCs/>
        </w:rPr>
      </w:pPr>
      <w:r w:rsidRPr="0034461D">
        <w:rPr>
          <w:b/>
          <w:bCs/>
        </w:rPr>
        <w:t>Stanje pripravnosti utvrđuje se:</w:t>
      </w:r>
    </w:p>
    <w:p w14:paraId="7C6A5BA4" w14:textId="77777777" w:rsidR="0034461D" w:rsidRPr="0034461D" w:rsidRDefault="0034461D" w:rsidP="0034461D">
      <w:pPr>
        <w:widowControl w:val="0"/>
        <w:numPr>
          <w:ilvl w:val="0"/>
          <w:numId w:val="5"/>
        </w:numPr>
        <w:autoSpaceDE w:val="0"/>
        <w:autoSpaceDN w:val="0"/>
        <w:adjustRightInd w:val="0"/>
        <w:spacing w:before="120" w:after="120"/>
        <w:contextualSpacing/>
      </w:pPr>
      <w:r w:rsidRPr="0034461D">
        <w:rPr>
          <w:bCs/>
        </w:rPr>
        <w:t>Temeljem dojave – obavijesti ŽC 112 o mogućim prijetnjama i velikim nesrećama</w:t>
      </w:r>
    </w:p>
    <w:p w14:paraId="174AAA80" w14:textId="77777777" w:rsidR="0034461D" w:rsidRPr="0034461D" w:rsidRDefault="0034461D" w:rsidP="0034461D">
      <w:pPr>
        <w:widowControl w:val="0"/>
        <w:numPr>
          <w:ilvl w:val="0"/>
          <w:numId w:val="5"/>
        </w:numPr>
        <w:autoSpaceDE w:val="0"/>
        <w:autoSpaceDN w:val="0"/>
        <w:adjustRightInd w:val="0"/>
        <w:spacing w:before="120" w:after="120"/>
        <w:contextualSpacing/>
      </w:pPr>
      <w:r w:rsidRPr="0034461D">
        <w:rPr>
          <w:bCs/>
        </w:rPr>
        <w:t>Temeljem dojave – obavijesti nadležnih službi redovnih djelatnosti</w:t>
      </w:r>
    </w:p>
    <w:p w14:paraId="267BB729" w14:textId="77777777" w:rsidR="0034461D" w:rsidRPr="0034461D" w:rsidRDefault="0034461D" w:rsidP="0034461D">
      <w:pPr>
        <w:widowControl w:val="0"/>
        <w:numPr>
          <w:ilvl w:val="0"/>
          <w:numId w:val="5"/>
        </w:numPr>
        <w:autoSpaceDE w:val="0"/>
        <w:autoSpaceDN w:val="0"/>
        <w:adjustRightInd w:val="0"/>
        <w:spacing w:before="120" w:after="120"/>
        <w:contextualSpacing/>
      </w:pPr>
      <w:r w:rsidRPr="0034461D">
        <w:rPr>
          <w:bCs/>
        </w:rPr>
        <w:t>Temeljem dojave – obavijesti pravnih osoba</w:t>
      </w:r>
    </w:p>
    <w:p w14:paraId="732E5E62" w14:textId="77777777" w:rsidR="0034461D" w:rsidRPr="0034461D" w:rsidRDefault="0034461D" w:rsidP="0034461D">
      <w:pPr>
        <w:widowControl w:val="0"/>
        <w:autoSpaceDE w:val="0"/>
        <w:adjustRightInd w:val="0"/>
        <w:spacing w:before="120" w:after="120"/>
        <w:rPr>
          <w:bCs/>
          <w:szCs w:val="22"/>
        </w:rPr>
      </w:pPr>
      <w:r w:rsidRPr="0034461D">
        <w:rPr>
          <w:bCs/>
          <w:szCs w:val="22"/>
        </w:rPr>
        <w:t>Za slučaj predvidivih ugroza Gradonačelnik uvodi pripravnost operativnih snaga sustava civilne zaštite, pravnih osoba, udruga i fizičkih osoba od značaja za sustav civilne zaštite, dok kod nepredvidivih ugroza, nakon što se dogode, Gradonačelnik aktivira sve potrebne snage sustava civilne zaštite.</w:t>
      </w:r>
    </w:p>
    <w:p w14:paraId="54E7C22C" w14:textId="61A4DE10" w:rsidR="0034461D" w:rsidRPr="0034461D" w:rsidRDefault="0034461D" w:rsidP="0034461D">
      <w:pPr>
        <w:widowControl w:val="0"/>
        <w:autoSpaceDE w:val="0"/>
        <w:adjustRightInd w:val="0"/>
        <w:spacing w:before="120" w:after="120"/>
        <w:rPr>
          <w:bCs/>
          <w:szCs w:val="22"/>
        </w:rPr>
      </w:pPr>
      <w:r w:rsidRPr="00904B38">
        <w:rPr>
          <w:bCs/>
          <w:color w:val="auto"/>
          <w:szCs w:val="22"/>
        </w:rPr>
        <w:t xml:space="preserve">Gradonačelnik uvodi pripravnost operativnih snaga, pravnih osoba i udruga od značaja za sustav civilne zaštite i fizičkih osoba, a u odsutnosti </w:t>
      </w:r>
      <w:r w:rsidR="002E1383" w:rsidRPr="00904B38">
        <w:rPr>
          <w:bCs/>
          <w:color w:val="auto"/>
          <w:szCs w:val="22"/>
        </w:rPr>
        <w:t>g</w:t>
      </w:r>
      <w:r w:rsidRPr="00904B38">
        <w:rPr>
          <w:bCs/>
          <w:color w:val="auto"/>
          <w:szCs w:val="22"/>
        </w:rPr>
        <w:t xml:space="preserve">radonačelnika poduzimanje mjera pripravnosti nalaže zamjenik </w:t>
      </w:r>
      <w:r w:rsidR="002E1383" w:rsidRPr="00904B38">
        <w:rPr>
          <w:bCs/>
          <w:color w:val="auto"/>
          <w:szCs w:val="22"/>
        </w:rPr>
        <w:t>g</w:t>
      </w:r>
      <w:r w:rsidRPr="00904B38">
        <w:rPr>
          <w:bCs/>
          <w:color w:val="auto"/>
          <w:szCs w:val="22"/>
        </w:rPr>
        <w:t>radonačelnika</w:t>
      </w:r>
      <w:r w:rsidRPr="0034461D">
        <w:rPr>
          <w:bCs/>
          <w:szCs w:val="22"/>
        </w:rPr>
        <w:t>.</w:t>
      </w:r>
    </w:p>
    <w:p w14:paraId="77F64397" w14:textId="77777777" w:rsidR="00D72FA2" w:rsidRDefault="00D72FA2" w:rsidP="00D72FA2">
      <w:pPr>
        <w:widowControl w:val="0"/>
        <w:autoSpaceDE w:val="0"/>
        <w:adjustRightInd w:val="0"/>
        <w:spacing w:before="120" w:after="120"/>
        <w:rPr>
          <w:bCs/>
          <w:szCs w:val="22"/>
          <w:highlight w:val="yellow"/>
        </w:rPr>
      </w:pPr>
    </w:p>
    <w:p w14:paraId="5A10F377" w14:textId="77777777" w:rsidR="0034461D" w:rsidRDefault="0034461D" w:rsidP="00D72FA2">
      <w:pPr>
        <w:widowControl w:val="0"/>
        <w:autoSpaceDE w:val="0"/>
        <w:adjustRightInd w:val="0"/>
        <w:spacing w:before="120" w:after="120"/>
        <w:rPr>
          <w:bCs/>
          <w:szCs w:val="22"/>
          <w:highlight w:val="yellow"/>
        </w:rPr>
      </w:pPr>
    </w:p>
    <w:p w14:paraId="3A8AADB9" w14:textId="1CD48E23" w:rsidR="00D72FA2" w:rsidRPr="00D72FA2" w:rsidRDefault="00D72FA2" w:rsidP="00D72FA2">
      <w:pPr>
        <w:rPr>
          <w:b/>
        </w:rPr>
      </w:pPr>
      <w:r w:rsidRPr="00D72FA2">
        <w:rPr>
          <w:b/>
        </w:rPr>
        <w:lastRenderedPageBreak/>
        <w:t xml:space="preserve">Mjere pripravnosti za snage i sredstva koja se uključuju u </w:t>
      </w:r>
      <w:r w:rsidR="00BB6EC9">
        <w:rPr>
          <w:b/>
        </w:rPr>
        <w:t>civilnu zaštitu</w:t>
      </w:r>
      <w:r w:rsidRPr="00D72FA2">
        <w:rPr>
          <w:b/>
        </w:rPr>
        <w:t>:</w:t>
      </w:r>
    </w:p>
    <w:p w14:paraId="75375497" w14:textId="7113CB27" w:rsidR="00D72FA2" w:rsidRPr="00D72FA2" w:rsidRDefault="00D72FA2" w:rsidP="00C64F16">
      <w:pPr>
        <w:ind w:left="360"/>
      </w:pPr>
      <w:r w:rsidRPr="00D72FA2">
        <w:t>Obavještavanje (upozorenje) pripadnicima operativnih snaga o mogućoj ugrozi</w:t>
      </w:r>
    </w:p>
    <w:p w14:paraId="02DEF381" w14:textId="6D948B52"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Uvođenje aktivnog dežurstva pripadnicima operativnih snaga</w:t>
      </w:r>
    </w:p>
    <w:p w14:paraId="3E305E07" w14:textId="76B1C3BE"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Ograničenje udaljavanja iz mjesta stanovanja ili s radnog mjesta</w:t>
      </w:r>
    </w:p>
    <w:p w14:paraId="6093F4EE" w14:textId="1CAF5313"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 xml:space="preserve">Uvođenje pasivnog dežurstva u pravnim osobama, udrugama od interesa za zaštitu i </w:t>
      </w:r>
    </w:p>
    <w:p w14:paraId="27283CC2" w14:textId="0D12CDE8"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 xml:space="preserve">spašavanje, obrtnicima i fizičkim osobama s ciljem ocjene stanja i spremnosti ljudi i </w:t>
      </w:r>
    </w:p>
    <w:p w14:paraId="4DAFA057" w14:textId="2571F421"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popunjenosti materijalno – tehničkim sredstvima</w:t>
      </w:r>
    </w:p>
    <w:p w14:paraId="65A6F67B" w14:textId="1FAF6E55"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Stalna dostupnost na telefon/mobitel</w:t>
      </w:r>
    </w:p>
    <w:p w14:paraId="514AB475" w14:textId="28286C47"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Kontrola potrebnih materijalno – tehničkih sredstava i opreme</w:t>
      </w:r>
    </w:p>
    <w:p w14:paraId="13B010E8" w14:textId="31CE9884" w:rsidR="00D72FA2" w:rsidRDefault="00C64F16" w:rsidP="00F32D2E">
      <w:pPr>
        <w:widowControl w:val="0"/>
        <w:numPr>
          <w:ilvl w:val="0"/>
          <w:numId w:val="5"/>
        </w:numPr>
        <w:autoSpaceDE w:val="0"/>
        <w:autoSpaceDN w:val="0"/>
        <w:adjustRightInd w:val="0"/>
        <w:spacing w:before="120" w:after="120"/>
        <w:contextualSpacing/>
        <w:rPr>
          <w:bCs/>
        </w:rPr>
      </w:pPr>
      <w:r w:rsidRPr="00C64F16">
        <w:rPr>
          <w:bCs/>
        </w:rPr>
        <w:t>Organiziranje dežurstva na lokaciji prihvata ili obavljanja dužnosti</w:t>
      </w:r>
    </w:p>
    <w:p w14:paraId="5DBDC6AF" w14:textId="77777777" w:rsidR="00C64F16" w:rsidRPr="00C64F16" w:rsidRDefault="00C64F16" w:rsidP="00C72BB5">
      <w:pPr>
        <w:widowControl w:val="0"/>
        <w:autoSpaceDE w:val="0"/>
        <w:autoSpaceDN w:val="0"/>
        <w:adjustRightInd w:val="0"/>
        <w:spacing w:before="120" w:after="120"/>
        <w:ind w:left="720"/>
        <w:contextualSpacing/>
        <w:rPr>
          <w:bCs/>
        </w:rPr>
      </w:pPr>
    </w:p>
    <w:p w14:paraId="6A7AC882" w14:textId="77777777" w:rsidR="00671C55" w:rsidRPr="00671C55" w:rsidRDefault="00671C55" w:rsidP="00671C55">
      <w:pPr>
        <w:spacing w:before="0" w:after="0"/>
      </w:pPr>
      <w:r w:rsidRPr="00671C55">
        <w:t>U nastavku se nalaze radnje i postupci za organiziranje pripravnosti snaga sustava civilne zaštite.</w:t>
      </w:r>
    </w:p>
    <w:p w14:paraId="036B0C81" w14:textId="77777777" w:rsidR="00671C55" w:rsidRPr="00671C55" w:rsidRDefault="00671C55" w:rsidP="00671C55">
      <w:pPr>
        <w:spacing w:before="0" w:after="0"/>
      </w:pP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815"/>
        <w:gridCol w:w="2118"/>
        <w:gridCol w:w="2050"/>
      </w:tblGrid>
      <w:tr w:rsidR="00671C55" w:rsidRPr="00671C55" w14:paraId="630301B2" w14:textId="77777777" w:rsidTr="0034461D">
        <w:trPr>
          <w:trHeight w:val="415"/>
          <w:tblHeader/>
          <w:jc w:val="center"/>
        </w:trPr>
        <w:tc>
          <w:tcPr>
            <w:tcW w:w="8983" w:type="dxa"/>
            <w:gridSpan w:val="3"/>
            <w:shd w:val="clear" w:color="auto" w:fill="D6E3BC" w:themeFill="accent3" w:themeFillTint="66"/>
            <w:vAlign w:val="center"/>
          </w:tcPr>
          <w:p w14:paraId="3CCB6C35" w14:textId="77777777" w:rsidR="00671C55" w:rsidRPr="00671C55" w:rsidRDefault="00671C55" w:rsidP="0034461D">
            <w:pPr>
              <w:spacing w:before="0" w:after="0"/>
              <w:jc w:val="center"/>
              <w:rPr>
                <w:b/>
                <w:sz w:val="20"/>
                <w:szCs w:val="20"/>
              </w:rPr>
            </w:pPr>
            <w:r w:rsidRPr="00671C55">
              <w:rPr>
                <w:b/>
                <w:sz w:val="20"/>
                <w:szCs w:val="20"/>
              </w:rPr>
              <w:t>ORGANIZACIJA STAVLJANJA U PRIPRAVNOST SNAGA SUSTAVA CIVILNE ZAŠTITE</w:t>
            </w:r>
          </w:p>
        </w:tc>
      </w:tr>
      <w:tr w:rsidR="00671C55" w:rsidRPr="00671C55" w14:paraId="7F6B2EB8" w14:textId="77777777" w:rsidTr="0034461D">
        <w:trPr>
          <w:trHeight w:val="420"/>
          <w:tblHeader/>
          <w:jc w:val="center"/>
        </w:trPr>
        <w:tc>
          <w:tcPr>
            <w:tcW w:w="4815" w:type="dxa"/>
            <w:shd w:val="clear" w:color="auto" w:fill="D6E3BC" w:themeFill="accent3" w:themeFillTint="66"/>
            <w:vAlign w:val="center"/>
          </w:tcPr>
          <w:p w14:paraId="0564FEB5" w14:textId="77777777" w:rsidR="00671C55" w:rsidRPr="00671C55" w:rsidRDefault="00671C55" w:rsidP="0034461D">
            <w:pPr>
              <w:spacing w:before="0" w:after="0"/>
              <w:jc w:val="center"/>
              <w:rPr>
                <w:b/>
                <w:sz w:val="20"/>
                <w:szCs w:val="20"/>
              </w:rPr>
            </w:pPr>
            <w:r w:rsidRPr="00671C55">
              <w:rPr>
                <w:b/>
                <w:sz w:val="20"/>
                <w:szCs w:val="20"/>
              </w:rPr>
              <w:t>Radnje i postupci</w:t>
            </w:r>
          </w:p>
        </w:tc>
        <w:tc>
          <w:tcPr>
            <w:tcW w:w="0" w:type="auto"/>
            <w:shd w:val="clear" w:color="auto" w:fill="D6E3BC" w:themeFill="accent3" w:themeFillTint="66"/>
            <w:vAlign w:val="center"/>
          </w:tcPr>
          <w:p w14:paraId="0E8C0E98" w14:textId="77777777" w:rsidR="00671C55" w:rsidRPr="00671C55" w:rsidRDefault="00671C55" w:rsidP="0034461D">
            <w:pPr>
              <w:spacing w:before="0" w:after="0"/>
              <w:jc w:val="center"/>
              <w:rPr>
                <w:b/>
                <w:sz w:val="20"/>
                <w:szCs w:val="20"/>
              </w:rPr>
            </w:pPr>
            <w:r w:rsidRPr="00671C55">
              <w:rPr>
                <w:b/>
                <w:sz w:val="20"/>
                <w:szCs w:val="20"/>
              </w:rPr>
              <w:t>Rukovođenje</w:t>
            </w:r>
          </w:p>
        </w:tc>
        <w:tc>
          <w:tcPr>
            <w:tcW w:w="0" w:type="auto"/>
            <w:shd w:val="clear" w:color="auto" w:fill="D6E3BC" w:themeFill="accent3" w:themeFillTint="66"/>
            <w:vAlign w:val="center"/>
          </w:tcPr>
          <w:p w14:paraId="2E189079" w14:textId="77777777" w:rsidR="00671C55" w:rsidRPr="00671C55" w:rsidRDefault="00671C55" w:rsidP="0034461D">
            <w:pPr>
              <w:spacing w:before="0" w:after="0"/>
              <w:jc w:val="center"/>
              <w:rPr>
                <w:b/>
                <w:sz w:val="20"/>
                <w:szCs w:val="20"/>
              </w:rPr>
            </w:pPr>
            <w:r w:rsidRPr="00671C55">
              <w:rPr>
                <w:b/>
                <w:sz w:val="20"/>
                <w:szCs w:val="20"/>
              </w:rPr>
              <w:t>Izvršenje/Suradnja</w:t>
            </w:r>
          </w:p>
        </w:tc>
      </w:tr>
      <w:tr w:rsidR="0034461D" w:rsidRPr="00671C55" w14:paraId="22B2AD02" w14:textId="77777777" w:rsidTr="00671C55">
        <w:trPr>
          <w:trHeight w:val="554"/>
          <w:jc w:val="center"/>
        </w:trPr>
        <w:tc>
          <w:tcPr>
            <w:tcW w:w="4815" w:type="dxa"/>
            <w:vAlign w:val="center"/>
          </w:tcPr>
          <w:p w14:paraId="4DEC54F6" w14:textId="44D21A69" w:rsidR="0034461D" w:rsidRPr="00671C55" w:rsidRDefault="0034461D" w:rsidP="0034461D">
            <w:pPr>
              <w:spacing w:before="0" w:after="0"/>
              <w:jc w:val="left"/>
              <w:rPr>
                <w:sz w:val="20"/>
                <w:szCs w:val="20"/>
              </w:rPr>
            </w:pPr>
            <w:r w:rsidRPr="00174E72">
              <w:rPr>
                <w:sz w:val="20"/>
              </w:rPr>
              <w:t>Prijem obavijesti o nadolazećoj opasnosti</w:t>
            </w:r>
          </w:p>
        </w:tc>
        <w:tc>
          <w:tcPr>
            <w:tcW w:w="0" w:type="auto"/>
            <w:vAlign w:val="center"/>
          </w:tcPr>
          <w:p w14:paraId="7E842E9D" w14:textId="3F9E976D" w:rsidR="0034461D" w:rsidRPr="00671C55" w:rsidRDefault="0034461D" w:rsidP="0034461D">
            <w:pPr>
              <w:spacing w:before="0" w:after="0"/>
              <w:jc w:val="center"/>
              <w:rPr>
                <w:sz w:val="20"/>
                <w:szCs w:val="20"/>
              </w:rPr>
            </w:pPr>
            <w:r w:rsidRPr="00174E72">
              <w:rPr>
                <w:sz w:val="20"/>
              </w:rPr>
              <w:t>Županijski centar 112</w:t>
            </w:r>
          </w:p>
        </w:tc>
        <w:tc>
          <w:tcPr>
            <w:tcW w:w="0" w:type="auto"/>
            <w:vAlign w:val="center"/>
          </w:tcPr>
          <w:p w14:paraId="2FFD47A7" w14:textId="79DF914F" w:rsidR="0034461D" w:rsidRPr="00671C55" w:rsidRDefault="0034461D" w:rsidP="0034461D">
            <w:pPr>
              <w:spacing w:before="0" w:after="0"/>
              <w:jc w:val="center"/>
              <w:rPr>
                <w:sz w:val="20"/>
                <w:szCs w:val="20"/>
              </w:rPr>
            </w:pPr>
            <w:r w:rsidRPr="00174E72">
              <w:rPr>
                <w:sz w:val="20"/>
              </w:rPr>
              <w:t>Gradonačelnik</w:t>
            </w:r>
          </w:p>
        </w:tc>
      </w:tr>
      <w:tr w:rsidR="0034461D" w:rsidRPr="00671C55" w14:paraId="3D047536" w14:textId="77777777" w:rsidTr="00671C55">
        <w:trPr>
          <w:trHeight w:val="562"/>
          <w:jc w:val="center"/>
        </w:trPr>
        <w:tc>
          <w:tcPr>
            <w:tcW w:w="4815" w:type="dxa"/>
            <w:vAlign w:val="center"/>
          </w:tcPr>
          <w:p w14:paraId="3BA3E950" w14:textId="0D0E2F05" w:rsidR="0034461D" w:rsidRPr="00671C55" w:rsidRDefault="0034461D" w:rsidP="0034461D">
            <w:pPr>
              <w:spacing w:before="0" w:after="0"/>
              <w:rPr>
                <w:sz w:val="20"/>
                <w:szCs w:val="20"/>
              </w:rPr>
            </w:pPr>
            <w:r w:rsidRPr="00174E72">
              <w:rPr>
                <w:sz w:val="20"/>
              </w:rPr>
              <w:t xml:space="preserve">Pozivanje </w:t>
            </w:r>
            <w:r>
              <w:rPr>
                <w:sz w:val="20"/>
              </w:rPr>
              <w:t>S</w:t>
            </w:r>
            <w:r w:rsidRPr="00174E72">
              <w:rPr>
                <w:sz w:val="20"/>
              </w:rPr>
              <w:t>tožera civilne zaštite</w:t>
            </w:r>
          </w:p>
        </w:tc>
        <w:tc>
          <w:tcPr>
            <w:tcW w:w="0" w:type="auto"/>
            <w:vAlign w:val="center"/>
          </w:tcPr>
          <w:p w14:paraId="1A3A75C3" w14:textId="3613F1BE" w:rsidR="0034461D" w:rsidRPr="00671C55" w:rsidRDefault="0034461D" w:rsidP="0034461D">
            <w:pPr>
              <w:spacing w:before="0" w:after="0"/>
              <w:jc w:val="center"/>
              <w:rPr>
                <w:sz w:val="20"/>
                <w:szCs w:val="20"/>
              </w:rPr>
            </w:pPr>
            <w:r w:rsidRPr="00174E72">
              <w:rPr>
                <w:sz w:val="20"/>
              </w:rPr>
              <w:t>Gradonačelnik</w:t>
            </w:r>
          </w:p>
        </w:tc>
        <w:tc>
          <w:tcPr>
            <w:tcW w:w="0" w:type="auto"/>
            <w:vAlign w:val="center"/>
          </w:tcPr>
          <w:p w14:paraId="6C571669" w14:textId="352CA56B" w:rsidR="0034461D" w:rsidRDefault="0034461D" w:rsidP="0034461D">
            <w:pPr>
              <w:spacing w:before="0" w:after="0"/>
              <w:jc w:val="center"/>
              <w:rPr>
                <w:sz w:val="20"/>
              </w:rPr>
            </w:pPr>
            <w:r>
              <w:rPr>
                <w:sz w:val="20"/>
              </w:rPr>
              <w:t>Gradonačelnik</w:t>
            </w:r>
          </w:p>
          <w:p w14:paraId="4FC46932" w14:textId="640398B4" w:rsidR="0034461D" w:rsidRPr="00671C55" w:rsidRDefault="0034461D" w:rsidP="0034461D">
            <w:pPr>
              <w:spacing w:before="0" w:after="0"/>
              <w:jc w:val="center"/>
              <w:rPr>
                <w:sz w:val="20"/>
                <w:szCs w:val="20"/>
              </w:rPr>
            </w:pPr>
            <w:r>
              <w:rPr>
                <w:sz w:val="20"/>
              </w:rPr>
              <w:t>Teklići</w:t>
            </w:r>
          </w:p>
        </w:tc>
      </w:tr>
      <w:tr w:rsidR="0034461D" w:rsidRPr="00671C55" w14:paraId="46952502" w14:textId="77777777" w:rsidTr="00671C55">
        <w:trPr>
          <w:trHeight w:val="542"/>
          <w:jc w:val="center"/>
        </w:trPr>
        <w:tc>
          <w:tcPr>
            <w:tcW w:w="4815" w:type="dxa"/>
            <w:vAlign w:val="center"/>
          </w:tcPr>
          <w:p w14:paraId="6F116E7C" w14:textId="0AE4903B" w:rsidR="0034461D" w:rsidRPr="00671C55" w:rsidRDefault="0034461D" w:rsidP="0034461D">
            <w:pPr>
              <w:spacing w:before="0" w:after="0"/>
              <w:jc w:val="left"/>
              <w:rPr>
                <w:sz w:val="20"/>
                <w:szCs w:val="20"/>
              </w:rPr>
            </w:pPr>
            <w:r w:rsidRPr="00174E72">
              <w:rPr>
                <w:sz w:val="20"/>
              </w:rPr>
              <w:t>Upoznavanje sa trenutnom situacijom</w:t>
            </w:r>
          </w:p>
        </w:tc>
        <w:tc>
          <w:tcPr>
            <w:tcW w:w="0" w:type="auto"/>
            <w:vAlign w:val="center"/>
          </w:tcPr>
          <w:p w14:paraId="0AC86B09" w14:textId="619CDECC" w:rsidR="0034461D" w:rsidRPr="00671C55" w:rsidRDefault="0034461D" w:rsidP="0034461D">
            <w:pPr>
              <w:spacing w:before="0" w:after="0"/>
              <w:jc w:val="center"/>
              <w:rPr>
                <w:sz w:val="20"/>
                <w:szCs w:val="20"/>
              </w:rPr>
            </w:pPr>
            <w:r w:rsidRPr="00174E72">
              <w:rPr>
                <w:sz w:val="20"/>
              </w:rPr>
              <w:t>Gradonačelnik</w:t>
            </w:r>
          </w:p>
        </w:tc>
        <w:tc>
          <w:tcPr>
            <w:tcW w:w="0" w:type="auto"/>
            <w:vAlign w:val="center"/>
          </w:tcPr>
          <w:p w14:paraId="45BEDF9B" w14:textId="027EE23A" w:rsidR="0034461D" w:rsidRPr="00671C55" w:rsidRDefault="0034461D" w:rsidP="0034461D">
            <w:pPr>
              <w:spacing w:before="0" w:after="0"/>
              <w:jc w:val="center"/>
              <w:rPr>
                <w:sz w:val="20"/>
                <w:szCs w:val="20"/>
              </w:rPr>
            </w:pPr>
            <w:r w:rsidRPr="00174E72">
              <w:rPr>
                <w:sz w:val="20"/>
              </w:rPr>
              <w:t>Stožer CZ</w:t>
            </w:r>
          </w:p>
        </w:tc>
      </w:tr>
      <w:tr w:rsidR="0034461D" w:rsidRPr="00671C55" w14:paraId="7116E582" w14:textId="77777777" w:rsidTr="0034461D">
        <w:trPr>
          <w:trHeight w:val="5526"/>
          <w:jc w:val="center"/>
        </w:trPr>
        <w:tc>
          <w:tcPr>
            <w:tcW w:w="4815" w:type="dxa"/>
          </w:tcPr>
          <w:p w14:paraId="6188B7E4" w14:textId="77777777" w:rsidR="0034461D" w:rsidRPr="00174E72" w:rsidRDefault="0034461D" w:rsidP="0034461D">
            <w:pPr>
              <w:spacing w:before="0" w:after="0"/>
              <w:rPr>
                <w:sz w:val="20"/>
              </w:rPr>
            </w:pPr>
            <w:r w:rsidRPr="00174E72">
              <w:rPr>
                <w:sz w:val="20"/>
              </w:rPr>
              <w:t>Stavljanje u stanje pripravnosti slijedećim prioritetom:</w:t>
            </w:r>
          </w:p>
          <w:p w14:paraId="55039146" w14:textId="77777777" w:rsidR="0034461D" w:rsidRPr="00174E72" w:rsidRDefault="0034461D" w:rsidP="0034461D">
            <w:pPr>
              <w:spacing w:before="0" w:after="0"/>
              <w:jc w:val="left"/>
              <w:rPr>
                <w:sz w:val="20"/>
              </w:rPr>
            </w:pPr>
            <w:r w:rsidRPr="00174E72">
              <w:rPr>
                <w:b/>
                <w:sz w:val="20"/>
              </w:rPr>
              <w:t>Prioritet 1:</w:t>
            </w:r>
          </w:p>
          <w:p w14:paraId="04E91668" w14:textId="77777777" w:rsidR="0034461D" w:rsidRPr="00174E72" w:rsidRDefault="0034461D" w:rsidP="0034461D">
            <w:pPr>
              <w:spacing w:before="0" w:after="0"/>
              <w:jc w:val="left"/>
              <w:rPr>
                <w:sz w:val="20"/>
              </w:rPr>
            </w:pPr>
            <w:r w:rsidRPr="00174E72">
              <w:rPr>
                <w:sz w:val="20"/>
              </w:rPr>
              <w:t xml:space="preserve">1. </w:t>
            </w:r>
            <w:r>
              <w:rPr>
                <w:sz w:val="20"/>
              </w:rPr>
              <w:t>Vatrogasna služba, HGSS, GDCK</w:t>
            </w:r>
          </w:p>
          <w:p w14:paraId="7D0D3D70" w14:textId="77777777" w:rsidR="0034461D" w:rsidRDefault="0034461D" w:rsidP="0034461D">
            <w:pPr>
              <w:spacing w:before="0" w:after="0"/>
              <w:ind w:left="34"/>
              <w:jc w:val="left"/>
              <w:rPr>
                <w:sz w:val="20"/>
              </w:rPr>
            </w:pPr>
            <w:r>
              <w:rPr>
                <w:sz w:val="20"/>
              </w:rPr>
              <w:t>2. Hitna medicinska služba, ambulante</w:t>
            </w:r>
            <w:r w:rsidRPr="00174E72">
              <w:rPr>
                <w:sz w:val="20"/>
              </w:rPr>
              <w:t xml:space="preserve">  </w:t>
            </w:r>
          </w:p>
          <w:p w14:paraId="7FFAF196" w14:textId="77777777" w:rsidR="0034461D" w:rsidRPr="00174E72" w:rsidRDefault="0034461D" w:rsidP="0034461D">
            <w:pPr>
              <w:spacing w:before="0" w:after="0"/>
              <w:ind w:left="34"/>
              <w:jc w:val="left"/>
              <w:rPr>
                <w:sz w:val="20"/>
              </w:rPr>
            </w:pPr>
            <w:r>
              <w:rPr>
                <w:sz w:val="20"/>
              </w:rPr>
              <w:t xml:space="preserve">     </w:t>
            </w:r>
            <w:r w:rsidRPr="00174E72">
              <w:rPr>
                <w:sz w:val="20"/>
              </w:rPr>
              <w:t>zdravstvene skrbi</w:t>
            </w:r>
            <w:r>
              <w:rPr>
                <w:sz w:val="20"/>
              </w:rPr>
              <w:t>, opća bolnica</w:t>
            </w:r>
          </w:p>
          <w:p w14:paraId="59130A17" w14:textId="77777777" w:rsidR="0034461D" w:rsidRDefault="0034461D" w:rsidP="0034461D">
            <w:pPr>
              <w:spacing w:before="0" w:after="0"/>
              <w:ind w:left="176" w:hanging="142"/>
              <w:jc w:val="left"/>
              <w:rPr>
                <w:sz w:val="20"/>
              </w:rPr>
            </w:pPr>
            <w:r>
              <w:rPr>
                <w:sz w:val="20"/>
              </w:rPr>
              <w:t>3. Veterinarska stanica</w:t>
            </w:r>
          </w:p>
          <w:p w14:paraId="4A770546" w14:textId="77777777" w:rsidR="0034461D" w:rsidRDefault="0034461D" w:rsidP="0034461D">
            <w:pPr>
              <w:spacing w:before="0" w:after="0"/>
              <w:ind w:left="176" w:hanging="142"/>
              <w:jc w:val="left"/>
              <w:rPr>
                <w:sz w:val="20"/>
              </w:rPr>
            </w:pPr>
            <w:r w:rsidRPr="00F1646E">
              <w:rPr>
                <w:sz w:val="20"/>
              </w:rPr>
              <w:t xml:space="preserve">4. </w:t>
            </w:r>
            <w:r>
              <w:rPr>
                <w:sz w:val="20"/>
              </w:rPr>
              <w:t>Čistoća d.o.o.</w:t>
            </w:r>
          </w:p>
          <w:p w14:paraId="53121E01" w14:textId="77777777" w:rsidR="0034461D" w:rsidRDefault="0034461D" w:rsidP="0034461D">
            <w:pPr>
              <w:spacing w:before="0" w:after="0"/>
              <w:ind w:left="176" w:hanging="142"/>
              <w:jc w:val="left"/>
              <w:rPr>
                <w:sz w:val="20"/>
              </w:rPr>
            </w:pPr>
            <w:r>
              <w:rPr>
                <w:sz w:val="20"/>
              </w:rPr>
              <w:t xml:space="preserve">5. </w:t>
            </w:r>
            <w:r w:rsidRPr="00F1646E">
              <w:rPr>
                <w:sz w:val="20"/>
              </w:rPr>
              <w:t>Zelenilo d.o.o.</w:t>
            </w:r>
          </w:p>
          <w:p w14:paraId="7915E274" w14:textId="77777777" w:rsidR="0034461D" w:rsidRPr="00F1646E" w:rsidRDefault="0034461D" w:rsidP="0034461D">
            <w:pPr>
              <w:spacing w:before="0" w:after="0"/>
              <w:ind w:left="176" w:hanging="142"/>
              <w:jc w:val="left"/>
              <w:rPr>
                <w:sz w:val="20"/>
              </w:rPr>
            </w:pPr>
            <w:r>
              <w:rPr>
                <w:sz w:val="20"/>
              </w:rPr>
              <w:t>6. Koordinator na lokaciji</w:t>
            </w:r>
          </w:p>
          <w:p w14:paraId="4E06012B" w14:textId="77777777" w:rsidR="0034461D" w:rsidRPr="00174E72" w:rsidRDefault="0034461D" w:rsidP="0034461D">
            <w:pPr>
              <w:spacing w:before="0" w:after="0"/>
              <w:ind w:left="176" w:hanging="142"/>
              <w:jc w:val="left"/>
              <w:rPr>
                <w:sz w:val="20"/>
              </w:rPr>
            </w:pPr>
            <w:r w:rsidRPr="00174E72">
              <w:rPr>
                <w:b/>
                <w:sz w:val="20"/>
              </w:rPr>
              <w:t>Prioritet 2:</w:t>
            </w:r>
          </w:p>
          <w:p w14:paraId="5767B07A" w14:textId="77777777" w:rsidR="0034461D" w:rsidRPr="00B86363" w:rsidRDefault="0034461D" w:rsidP="0034461D">
            <w:pPr>
              <w:spacing w:before="0" w:after="0"/>
              <w:ind w:left="176" w:hanging="142"/>
              <w:jc w:val="left"/>
              <w:rPr>
                <w:sz w:val="20"/>
              </w:rPr>
            </w:pPr>
            <w:r w:rsidRPr="00F1646E">
              <w:rPr>
                <w:sz w:val="20"/>
              </w:rPr>
              <w:t xml:space="preserve">1. </w:t>
            </w:r>
            <w:r w:rsidRPr="00B86363">
              <w:rPr>
                <w:sz w:val="20"/>
              </w:rPr>
              <w:t>Gradska toplana d.o.o.</w:t>
            </w:r>
          </w:p>
          <w:p w14:paraId="3FEA1AB4" w14:textId="77777777" w:rsidR="0034461D" w:rsidRPr="00B86363" w:rsidRDefault="0034461D" w:rsidP="0034461D">
            <w:pPr>
              <w:spacing w:before="0" w:after="0"/>
              <w:ind w:left="176" w:hanging="142"/>
              <w:jc w:val="left"/>
              <w:rPr>
                <w:sz w:val="20"/>
              </w:rPr>
            </w:pPr>
            <w:r w:rsidRPr="00B86363">
              <w:rPr>
                <w:sz w:val="20"/>
              </w:rPr>
              <w:t>2. Vodovod i kanalizacija d.o.o.</w:t>
            </w:r>
          </w:p>
          <w:p w14:paraId="130F31D4" w14:textId="77777777" w:rsidR="0034461D" w:rsidRPr="00B86363" w:rsidRDefault="0034461D" w:rsidP="0034461D">
            <w:pPr>
              <w:spacing w:before="0" w:after="0"/>
              <w:ind w:left="176" w:hanging="142"/>
              <w:jc w:val="left"/>
              <w:rPr>
                <w:sz w:val="20"/>
              </w:rPr>
            </w:pPr>
            <w:r w:rsidRPr="00B86363">
              <w:rPr>
                <w:sz w:val="20"/>
              </w:rPr>
              <w:t>3. Hrvatske vode</w:t>
            </w:r>
            <w:r>
              <w:rPr>
                <w:sz w:val="20"/>
              </w:rPr>
              <w:t xml:space="preserve"> – VGI Kupa - Karlovac</w:t>
            </w:r>
          </w:p>
          <w:p w14:paraId="48F73B9A" w14:textId="77777777" w:rsidR="0034461D" w:rsidRPr="00B86363" w:rsidRDefault="0034461D" w:rsidP="0034461D">
            <w:pPr>
              <w:spacing w:before="0" w:after="0"/>
              <w:ind w:left="176" w:hanging="142"/>
              <w:jc w:val="left"/>
              <w:rPr>
                <w:sz w:val="20"/>
              </w:rPr>
            </w:pPr>
            <w:r w:rsidRPr="00B86363">
              <w:rPr>
                <w:sz w:val="20"/>
              </w:rPr>
              <w:t xml:space="preserve">4. </w:t>
            </w:r>
            <w:r w:rsidRPr="00B51BF6">
              <w:rPr>
                <w:sz w:val="20"/>
                <w:szCs w:val="20"/>
                <w:lang w:eastAsia="hr-HR"/>
              </w:rPr>
              <w:t>HEP ODS- Elektra Karlovac</w:t>
            </w:r>
          </w:p>
          <w:p w14:paraId="4FB65584" w14:textId="77777777" w:rsidR="0034461D" w:rsidRDefault="0034461D" w:rsidP="0034461D">
            <w:pPr>
              <w:tabs>
                <w:tab w:val="center" w:pos="2193"/>
              </w:tabs>
              <w:spacing w:before="0" w:after="0"/>
              <w:ind w:left="176" w:hanging="142"/>
              <w:jc w:val="left"/>
              <w:rPr>
                <w:sz w:val="20"/>
                <w:szCs w:val="20"/>
                <w:lang w:eastAsia="hr-HR"/>
              </w:rPr>
            </w:pPr>
            <w:r w:rsidRPr="00B86363">
              <w:rPr>
                <w:sz w:val="20"/>
              </w:rPr>
              <w:t>5. Hrvatske šume</w:t>
            </w:r>
            <w:r>
              <w:rPr>
                <w:sz w:val="20"/>
              </w:rPr>
              <w:t xml:space="preserve"> - </w:t>
            </w:r>
            <w:r w:rsidRPr="00B51BF6">
              <w:rPr>
                <w:sz w:val="20"/>
                <w:szCs w:val="20"/>
                <w:lang w:eastAsia="hr-HR"/>
              </w:rPr>
              <w:t>Šumarija Karlovac</w:t>
            </w:r>
          </w:p>
          <w:p w14:paraId="20FB893D" w14:textId="77777777" w:rsidR="0034461D" w:rsidRPr="00B86363" w:rsidRDefault="0034461D" w:rsidP="0034461D">
            <w:pPr>
              <w:tabs>
                <w:tab w:val="center" w:pos="2193"/>
              </w:tabs>
              <w:spacing w:before="0" w:after="0"/>
              <w:ind w:left="176" w:hanging="142"/>
              <w:jc w:val="left"/>
              <w:rPr>
                <w:sz w:val="20"/>
              </w:rPr>
            </w:pPr>
            <w:r>
              <w:rPr>
                <w:sz w:val="20"/>
                <w:szCs w:val="20"/>
                <w:lang w:eastAsia="hr-HR"/>
              </w:rPr>
              <w:t>6. Povjerenici i zamjenici povjerenika civilne zaštite</w:t>
            </w:r>
          </w:p>
          <w:p w14:paraId="02FAAFDD" w14:textId="77777777" w:rsidR="0034461D" w:rsidRPr="00174E72" w:rsidRDefault="0034461D" w:rsidP="0034461D">
            <w:pPr>
              <w:spacing w:before="0" w:after="0"/>
              <w:ind w:left="176" w:hanging="142"/>
              <w:jc w:val="left"/>
              <w:rPr>
                <w:sz w:val="20"/>
              </w:rPr>
            </w:pPr>
            <w:r w:rsidRPr="00174E72">
              <w:rPr>
                <w:b/>
                <w:sz w:val="20"/>
              </w:rPr>
              <w:t>Prioritet 3:</w:t>
            </w:r>
          </w:p>
          <w:p w14:paraId="66395313" w14:textId="77777777" w:rsidR="0034461D" w:rsidRPr="00B86363" w:rsidRDefault="0034461D" w:rsidP="0034461D">
            <w:pPr>
              <w:spacing w:before="0" w:after="0"/>
              <w:ind w:left="176" w:hanging="142"/>
              <w:jc w:val="left"/>
              <w:rPr>
                <w:sz w:val="20"/>
              </w:rPr>
            </w:pPr>
            <w:r w:rsidRPr="00F1646E">
              <w:rPr>
                <w:sz w:val="20"/>
              </w:rPr>
              <w:t xml:space="preserve">1. </w:t>
            </w:r>
            <w:r w:rsidRPr="00B86363">
              <w:rPr>
                <w:sz w:val="20"/>
              </w:rPr>
              <w:t>Arkada d.o.o. – Duga Resa</w:t>
            </w:r>
          </w:p>
          <w:p w14:paraId="4034FD09" w14:textId="77777777" w:rsidR="0034461D" w:rsidRPr="00B86363" w:rsidRDefault="0034461D" w:rsidP="0034461D">
            <w:pPr>
              <w:spacing w:before="0" w:after="0"/>
              <w:ind w:left="176" w:hanging="142"/>
              <w:jc w:val="left"/>
              <w:rPr>
                <w:sz w:val="20"/>
              </w:rPr>
            </w:pPr>
            <w:r w:rsidRPr="00B86363">
              <w:rPr>
                <w:sz w:val="20"/>
              </w:rPr>
              <w:t xml:space="preserve">2. GMTT </w:t>
            </w:r>
            <w:proofErr w:type="spellStart"/>
            <w:r w:rsidRPr="00B86363">
              <w:rPr>
                <w:sz w:val="20"/>
              </w:rPr>
              <w:t>Lešćanec</w:t>
            </w:r>
            <w:proofErr w:type="spellEnd"/>
            <w:r w:rsidRPr="00B86363">
              <w:rPr>
                <w:sz w:val="20"/>
              </w:rPr>
              <w:t xml:space="preserve"> – Ozalj</w:t>
            </w:r>
          </w:p>
          <w:p w14:paraId="4E22F1BD" w14:textId="4BDC19C9" w:rsidR="0034461D" w:rsidRPr="00671C55" w:rsidRDefault="0034461D" w:rsidP="0034461D">
            <w:pPr>
              <w:spacing w:before="0" w:after="0"/>
              <w:ind w:left="176" w:hanging="142"/>
              <w:jc w:val="left"/>
              <w:rPr>
                <w:sz w:val="20"/>
                <w:szCs w:val="20"/>
              </w:rPr>
            </w:pPr>
            <w:r w:rsidRPr="00B86363">
              <w:rPr>
                <w:sz w:val="20"/>
              </w:rPr>
              <w:t>3. Autotransport Karlovac d.d.</w:t>
            </w:r>
          </w:p>
        </w:tc>
        <w:tc>
          <w:tcPr>
            <w:tcW w:w="0" w:type="auto"/>
            <w:vAlign w:val="center"/>
          </w:tcPr>
          <w:p w14:paraId="2DA0CD48" w14:textId="10C47840" w:rsidR="0034461D" w:rsidRPr="00671C55" w:rsidRDefault="0034461D" w:rsidP="0034461D">
            <w:pPr>
              <w:spacing w:before="0" w:after="0"/>
              <w:jc w:val="center"/>
              <w:rPr>
                <w:sz w:val="20"/>
                <w:szCs w:val="20"/>
              </w:rPr>
            </w:pPr>
            <w:r w:rsidRPr="00174E72">
              <w:rPr>
                <w:sz w:val="20"/>
              </w:rPr>
              <w:t>Gradonačelnik</w:t>
            </w:r>
          </w:p>
        </w:tc>
        <w:tc>
          <w:tcPr>
            <w:tcW w:w="0" w:type="auto"/>
            <w:vAlign w:val="center"/>
          </w:tcPr>
          <w:p w14:paraId="0CF01309" w14:textId="025C711F" w:rsidR="0034461D" w:rsidRPr="00671C55" w:rsidRDefault="0034461D" w:rsidP="0034461D">
            <w:pPr>
              <w:spacing w:before="0" w:after="0"/>
              <w:jc w:val="center"/>
              <w:rPr>
                <w:sz w:val="20"/>
                <w:szCs w:val="20"/>
              </w:rPr>
            </w:pPr>
            <w:r w:rsidRPr="00174E72">
              <w:rPr>
                <w:sz w:val="20"/>
              </w:rPr>
              <w:t>Načelnik Stožera CZ</w:t>
            </w:r>
          </w:p>
        </w:tc>
      </w:tr>
      <w:tr w:rsidR="0034461D" w:rsidRPr="00671C55" w14:paraId="04234E87" w14:textId="77777777" w:rsidTr="00671C55">
        <w:trPr>
          <w:trHeight w:val="689"/>
          <w:jc w:val="center"/>
        </w:trPr>
        <w:tc>
          <w:tcPr>
            <w:tcW w:w="4815" w:type="dxa"/>
            <w:vAlign w:val="center"/>
          </w:tcPr>
          <w:p w14:paraId="166F90A2" w14:textId="72C54616" w:rsidR="0034461D" w:rsidRPr="00671C55" w:rsidRDefault="0034461D" w:rsidP="0034461D">
            <w:pPr>
              <w:spacing w:before="0" w:after="0"/>
              <w:rPr>
                <w:sz w:val="20"/>
                <w:szCs w:val="20"/>
              </w:rPr>
            </w:pPr>
            <w:r w:rsidRPr="00174E72">
              <w:rPr>
                <w:sz w:val="20"/>
              </w:rPr>
              <w:t>Uspostavljanje dežurstva</w:t>
            </w:r>
          </w:p>
        </w:tc>
        <w:tc>
          <w:tcPr>
            <w:tcW w:w="0" w:type="auto"/>
            <w:vAlign w:val="center"/>
          </w:tcPr>
          <w:p w14:paraId="510C599D" w14:textId="564FE81E" w:rsidR="0034461D" w:rsidRPr="00671C55" w:rsidRDefault="0034461D" w:rsidP="0034461D">
            <w:pPr>
              <w:spacing w:before="0" w:after="0"/>
              <w:jc w:val="center"/>
              <w:rPr>
                <w:sz w:val="20"/>
                <w:szCs w:val="20"/>
              </w:rPr>
            </w:pPr>
            <w:r w:rsidRPr="00174E72">
              <w:rPr>
                <w:sz w:val="20"/>
              </w:rPr>
              <w:t>Načelnik Stožera</w:t>
            </w:r>
          </w:p>
        </w:tc>
        <w:tc>
          <w:tcPr>
            <w:tcW w:w="0" w:type="auto"/>
            <w:vAlign w:val="center"/>
          </w:tcPr>
          <w:p w14:paraId="61D6AFCE" w14:textId="606B4EBC" w:rsidR="0034461D" w:rsidRPr="00671C55" w:rsidRDefault="0034461D" w:rsidP="0034461D">
            <w:pPr>
              <w:spacing w:before="0" w:after="0"/>
              <w:jc w:val="center"/>
              <w:rPr>
                <w:sz w:val="20"/>
                <w:szCs w:val="20"/>
              </w:rPr>
            </w:pPr>
            <w:r w:rsidRPr="00174E72">
              <w:rPr>
                <w:sz w:val="20"/>
              </w:rPr>
              <w:t>Članovi Stožera CZ</w:t>
            </w:r>
          </w:p>
        </w:tc>
      </w:tr>
      <w:tr w:rsidR="0034461D" w:rsidRPr="00671C55" w14:paraId="3497A9F5" w14:textId="77777777" w:rsidTr="00671C55">
        <w:trPr>
          <w:trHeight w:val="970"/>
          <w:jc w:val="center"/>
        </w:trPr>
        <w:tc>
          <w:tcPr>
            <w:tcW w:w="4815" w:type="dxa"/>
            <w:vAlign w:val="center"/>
          </w:tcPr>
          <w:p w14:paraId="5988389B" w14:textId="2EFB5928" w:rsidR="0034461D" w:rsidRPr="00671C55" w:rsidRDefault="0034461D" w:rsidP="0034461D">
            <w:pPr>
              <w:spacing w:before="0" w:after="0"/>
              <w:rPr>
                <w:sz w:val="20"/>
                <w:szCs w:val="20"/>
              </w:rPr>
            </w:pPr>
            <w:r w:rsidRPr="00174E72">
              <w:rPr>
                <w:sz w:val="20"/>
              </w:rPr>
              <w:lastRenderedPageBreak/>
              <w:t>Obavještavanje svih subjekata o prestanku mjera pripravnosti ili o mobilizaciji ukupnih potencijala, ovisno o situaciji</w:t>
            </w:r>
          </w:p>
        </w:tc>
        <w:tc>
          <w:tcPr>
            <w:tcW w:w="0" w:type="auto"/>
            <w:vAlign w:val="center"/>
          </w:tcPr>
          <w:p w14:paraId="59F0688D" w14:textId="140F355B" w:rsidR="0034461D" w:rsidRPr="00671C55" w:rsidRDefault="0034461D" w:rsidP="0034461D">
            <w:pPr>
              <w:spacing w:before="0" w:after="0"/>
              <w:jc w:val="center"/>
              <w:rPr>
                <w:sz w:val="20"/>
                <w:szCs w:val="20"/>
              </w:rPr>
            </w:pPr>
            <w:r w:rsidRPr="00174E72">
              <w:rPr>
                <w:sz w:val="20"/>
              </w:rPr>
              <w:t>Gradonačelnik</w:t>
            </w:r>
          </w:p>
        </w:tc>
        <w:tc>
          <w:tcPr>
            <w:tcW w:w="0" w:type="auto"/>
            <w:vAlign w:val="center"/>
          </w:tcPr>
          <w:p w14:paraId="76E7C5AE" w14:textId="637C5DF0" w:rsidR="0034461D" w:rsidRPr="00671C55" w:rsidRDefault="0034461D" w:rsidP="0034461D">
            <w:pPr>
              <w:spacing w:before="0" w:after="0"/>
              <w:jc w:val="center"/>
              <w:rPr>
                <w:sz w:val="20"/>
                <w:szCs w:val="20"/>
              </w:rPr>
            </w:pPr>
            <w:r w:rsidRPr="00174E72">
              <w:rPr>
                <w:sz w:val="20"/>
              </w:rPr>
              <w:t>Načelnik Stožera CZ</w:t>
            </w:r>
          </w:p>
        </w:tc>
      </w:tr>
    </w:tbl>
    <w:p w14:paraId="00FAAB2C" w14:textId="77777777" w:rsidR="00D72FA2" w:rsidRDefault="00D72FA2" w:rsidP="00D72FA2">
      <w:pPr>
        <w:rPr>
          <w:highlight w:val="yellow"/>
        </w:rPr>
      </w:pPr>
    </w:p>
    <w:p w14:paraId="197AA720" w14:textId="77777777" w:rsidR="00671C55" w:rsidRDefault="00671C55" w:rsidP="00D72FA2">
      <w:pPr>
        <w:rPr>
          <w:highlight w:val="yellow"/>
        </w:rPr>
      </w:pPr>
    </w:p>
    <w:tbl>
      <w:tblPr>
        <w:tblStyle w:val="Reetkatablice2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573"/>
        <w:gridCol w:w="2464"/>
        <w:gridCol w:w="1821"/>
        <w:gridCol w:w="2068"/>
      </w:tblGrid>
      <w:tr w:rsidR="00671C55" w:rsidRPr="00671C55" w14:paraId="6098B2DC" w14:textId="77777777" w:rsidTr="0034461D">
        <w:trPr>
          <w:trHeight w:val="424"/>
          <w:jc w:val="center"/>
        </w:trPr>
        <w:tc>
          <w:tcPr>
            <w:tcW w:w="8926" w:type="dxa"/>
            <w:gridSpan w:val="4"/>
            <w:shd w:val="clear" w:color="auto" w:fill="D6E3BC" w:themeFill="accent3" w:themeFillTint="66"/>
            <w:vAlign w:val="center"/>
          </w:tcPr>
          <w:p w14:paraId="32256B78"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O</w:t>
            </w:r>
            <w:r w:rsidRPr="00671C55">
              <w:rPr>
                <w:b/>
                <w:bCs/>
                <w:color w:val="auto"/>
                <w:sz w:val="20"/>
                <w:szCs w:val="20"/>
                <w:shd w:val="clear" w:color="auto" w:fill="D6E3BC" w:themeFill="accent3" w:themeFillTint="66"/>
              </w:rPr>
              <w:t>RGANIZACIJA PRIPRAVNOSTI SNAGA SUSTAVA CIVILNE ZAŠTITE</w:t>
            </w:r>
          </w:p>
        </w:tc>
      </w:tr>
      <w:tr w:rsidR="00671C55" w:rsidRPr="00671C55" w14:paraId="514B06BB" w14:textId="77777777" w:rsidTr="0034461D">
        <w:trPr>
          <w:trHeight w:val="699"/>
          <w:jc w:val="center"/>
        </w:trPr>
        <w:tc>
          <w:tcPr>
            <w:tcW w:w="2573" w:type="dxa"/>
            <w:shd w:val="clear" w:color="auto" w:fill="auto"/>
            <w:vAlign w:val="center"/>
          </w:tcPr>
          <w:p w14:paraId="5D127AB6"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SNAGE SUSTAVA CIVILNE ZAŠTITE</w:t>
            </w:r>
          </w:p>
        </w:tc>
        <w:tc>
          <w:tcPr>
            <w:tcW w:w="2464" w:type="dxa"/>
            <w:shd w:val="clear" w:color="auto" w:fill="auto"/>
            <w:vAlign w:val="center"/>
          </w:tcPr>
          <w:p w14:paraId="28FA7B53"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MJERE</w:t>
            </w:r>
          </w:p>
        </w:tc>
        <w:tc>
          <w:tcPr>
            <w:tcW w:w="1821" w:type="dxa"/>
            <w:shd w:val="clear" w:color="auto" w:fill="auto"/>
            <w:vAlign w:val="center"/>
          </w:tcPr>
          <w:p w14:paraId="2C59E583" w14:textId="77777777" w:rsidR="00671C55" w:rsidRPr="00671C55" w:rsidRDefault="00671C55" w:rsidP="00671C55">
            <w:pPr>
              <w:widowControl w:val="0"/>
              <w:autoSpaceDE w:val="0"/>
              <w:autoSpaceDN w:val="0"/>
              <w:adjustRightInd w:val="0"/>
              <w:spacing w:before="0" w:after="0"/>
              <w:ind w:right="-28"/>
              <w:jc w:val="center"/>
              <w:rPr>
                <w:b/>
                <w:bCs/>
                <w:color w:val="auto"/>
                <w:sz w:val="20"/>
                <w:szCs w:val="20"/>
              </w:rPr>
            </w:pPr>
            <w:r w:rsidRPr="00671C55">
              <w:rPr>
                <w:b/>
                <w:bCs/>
                <w:color w:val="auto"/>
                <w:sz w:val="20"/>
                <w:szCs w:val="20"/>
              </w:rPr>
              <w:t>ODGOVORNE OSOBE</w:t>
            </w:r>
          </w:p>
        </w:tc>
        <w:tc>
          <w:tcPr>
            <w:tcW w:w="2068" w:type="dxa"/>
            <w:vAlign w:val="center"/>
          </w:tcPr>
          <w:p w14:paraId="0FC69B93"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NAČIN PRIOPĆAVANJA</w:t>
            </w:r>
          </w:p>
        </w:tc>
      </w:tr>
      <w:tr w:rsidR="0034461D" w:rsidRPr="00671C55" w14:paraId="68890C9E" w14:textId="77777777" w:rsidTr="0034461D">
        <w:trPr>
          <w:trHeight w:val="2538"/>
          <w:jc w:val="center"/>
        </w:trPr>
        <w:tc>
          <w:tcPr>
            <w:tcW w:w="2573" w:type="dxa"/>
            <w:shd w:val="clear" w:color="auto" w:fill="auto"/>
            <w:vAlign w:val="center"/>
          </w:tcPr>
          <w:p w14:paraId="2B96EB86"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Stožer civilne zaštite</w:t>
            </w:r>
          </w:p>
          <w:p w14:paraId="57D649B2"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Vatrogas</w:t>
            </w:r>
            <w:r>
              <w:rPr>
                <w:bCs/>
                <w:color w:val="auto"/>
                <w:sz w:val="20"/>
                <w:szCs w:val="20"/>
              </w:rPr>
              <w:t>na služba</w:t>
            </w:r>
          </w:p>
          <w:p w14:paraId="52D61F95" w14:textId="5FA18A32"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Zdravstvo</w:t>
            </w:r>
          </w:p>
          <w:p w14:paraId="7B8682DF"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Crveni križ</w:t>
            </w:r>
          </w:p>
          <w:p w14:paraId="323C5C3C" w14:textId="7257ACDB"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Hrvatska gorska služba spašavanja</w:t>
            </w:r>
          </w:p>
        </w:tc>
        <w:tc>
          <w:tcPr>
            <w:tcW w:w="2464" w:type="dxa"/>
            <w:shd w:val="clear" w:color="auto" w:fill="auto"/>
            <w:vAlign w:val="center"/>
          </w:tcPr>
          <w:p w14:paraId="50AB48BB" w14:textId="18B8F0D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Uvesti dežurstvo (aktivno) svih potrebnih operativnih snaga i provesti ocjenu spremnosti zaposlenika i stanja materijalno-tehničkih sredstava za djelovanje u slučaju određene ugroze</w:t>
            </w:r>
          </w:p>
        </w:tc>
        <w:tc>
          <w:tcPr>
            <w:tcW w:w="1821" w:type="dxa"/>
            <w:shd w:val="clear" w:color="auto" w:fill="auto"/>
            <w:vAlign w:val="center"/>
          </w:tcPr>
          <w:p w14:paraId="56120D17" w14:textId="3D63DB55"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Čelnici navedenih operativnih snaga ili njihovi zamjenici</w:t>
            </w:r>
          </w:p>
        </w:tc>
        <w:tc>
          <w:tcPr>
            <w:tcW w:w="2068" w:type="dxa"/>
            <w:vAlign w:val="center"/>
          </w:tcPr>
          <w:p w14:paraId="0F7D84A6" w14:textId="533F8CA9"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Pisanim nalogom</w:t>
            </w:r>
          </w:p>
          <w:p w14:paraId="5D569D22"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E-mailom</w:t>
            </w:r>
          </w:p>
          <w:p w14:paraId="34F650DD" w14:textId="5ED71078"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Osobnom naredbom</w:t>
            </w:r>
          </w:p>
        </w:tc>
      </w:tr>
      <w:tr w:rsidR="0034461D" w:rsidRPr="00671C55" w14:paraId="0BC4D70C" w14:textId="77777777" w:rsidTr="0034461D">
        <w:trPr>
          <w:trHeight w:val="3065"/>
          <w:jc w:val="center"/>
        </w:trPr>
        <w:tc>
          <w:tcPr>
            <w:tcW w:w="2573" w:type="dxa"/>
            <w:vAlign w:val="center"/>
          </w:tcPr>
          <w:p w14:paraId="38BF6C4C" w14:textId="77777777" w:rsidR="0034461D" w:rsidRDefault="0034461D" w:rsidP="0034461D">
            <w:pPr>
              <w:spacing w:before="0" w:after="0"/>
              <w:jc w:val="center"/>
              <w:rPr>
                <w:sz w:val="20"/>
              </w:rPr>
            </w:pPr>
            <w:r>
              <w:rPr>
                <w:sz w:val="20"/>
              </w:rPr>
              <w:t>Veterinarska stanica Karlovac</w:t>
            </w:r>
          </w:p>
          <w:p w14:paraId="22AA6538" w14:textId="77777777" w:rsidR="0034461D" w:rsidRDefault="0034461D" w:rsidP="0034461D">
            <w:pPr>
              <w:spacing w:before="0" w:after="0"/>
              <w:jc w:val="center"/>
              <w:rPr>
                <w:sz w:val="20"/>
              </w:rPr>
            </w:pPr>
            <w:r>
              <w:rPr>
                <w:sz w:val="20"/>
              </w:rPr>
              <w:t>Čistoća d.o.o.</w:t>
            </w:r>
          </w:p>
          <w:p w14:paraId="7DF9E55D" w14:textId="77777777" w:rsidR="0034461D" w:rsidRDefault="0034461D" w:rsidP="0034461D">
            <w:pPr>
              <w:spacing w:before="0" w:after="0"/>
              <w:jc w:val="center"/>
              <w:rPr>
                <w:sz w:val="20"/>
              </w:rPr>
            </w:pPr>
            <w:r w:rsidRPr="00F1646E">
              <w:rPr>
                <w:sz w:val="20"/>
              </w:rPr>
              <w:t>Zelenilo d.o.o.</w:t>
            </w:r>
          </w:p>
          <w:p w14:paraId="76E120AF" w14:textId="77777777" w:rsidR="0034461D" w:rsidRPr="00B86363" w:rsidRDefault="0034461D" w:rsidP="0034461D">
            <w:pPr>
              <w:spacing w:before="0" w:after="0"/>
              <w:jc w:val="center"/>
              <w:rPr>
                <w:sz w:val="20"/>
              </w:rPr>
            </w:pPr>
            <w:r w:rsidRPr="00B86363">
              <w:rPr>
                <w:sz w:val="20"/>
              </w:rPr>
              <w:t>Gradska toplana d.o.o.</w:t>
            </w:r>
          </w:p>
          <w:p w14:paraId="35AFDC2D" w14:textId="77777777" w:rsidR="0034461D" w:rsidRPr="00B86363" w:rsidRDefault="0034461D" w:rsidP="0034461D">
            <w:pPr>
              <w:spacing w:before="0" w:after="0"/>
              <w:jc w:val="center"/>
              <w:rPr>
                <w:sz w:val="20"/>
              </w:rPr>
            </w:pPr>
            <w:r w:rsidRPr="00B86363">
              <w:rPr>
                <w:sz w:val="20"/>
              </w:rPr>
              <w:t>Vodovod i kanalizacija d.o.o.</w:t>
            </w:r>
          </w:p>
          <w:p w14:paraId="369E74E7" w14:textId="77777777" w:rsidR="0034461D" w:rsidRPr="00B86363" w:rsidRDefault="0034461D" w:rsidP="0034461D">
            <w:pPr>
              <w:spacing w:before="0" w:after="0"/>
              <w:jc w:val="center"/>
              <w:rPr>
                <w:sz w:val="20"/>
              </w:rPr>
            </w:pPr>
            <w:r w:rsidRPr="00B86363">
              <w:rPr>
                <w:sz w:val="20"/>
              </w:rPr>
              <w:t>Arkada d.o.o. – Duga Resa</w:t>
            </w:r>
          </w:p>
          <w:p w14:paraId="77F7917D" w14:textId="77777777" w:rsidR="0034461D" w:rsidRPr="00B86363" w:rsidRDefault="0034461D" w:rsidP="0034461D">
            <w:pPr>
              <w:spacing w:before="0" w:after="0"/>
              <w:jc w:val="center"/>
              <w:rPr>
                <w:sz w:val="20"/>
              </w:rPr>
            </w:pPr>
            <w:r w:rsidRPr="00B86363">
              <w:rPr>
                <w:sz w:val="20"/>
              </w:rPr>
              <w:t xml:space="preserve">GMTT </w:t>
            </w:r>
            <w:proofErr w:type="spellStart"/>
            <w:r w:rsidRPr="00B86363">
              <w:rPr>
                <w:sz w:val="20"/>
              </w:rPr>
              <w:t>Lešćanec</w:t>
            </w:r>
            <w:proofErr w:type="spellEnd"/>
            <w:r w:rsidRPr="00B86363">
              <w:rPr>
                <w:sz w:val="20"/>
              </w:rPr>
              <w:t xml:space="preserve"> – Ozalj</w:t>
            </w:r>
          </w:p>
          <w:p w14:paraId="6F9564DD" w14:textId="77777777" w:rsidR="0034461D" w:rsidRDefault="0034461D" w:rsidP="0034461D">
            <w:pPr>
              <w:spacing w:before="0" w:after="0"/>
              <w:jc w:val="center"/>
              <w:rPr>
                <w:sz w:val="20"/>
              </w:rPr>
            </w:pPr>
            <w:r w:rsidRPr="00B86363">
              <w:rPr>
                <w:sz w:val="20"/>
              </w:rPr>
              <w:t>Autotransport Karlovac d.d.</w:t>
            </w:r>
          </w:p>
          <w:p w14:paraId="4C982CD7" w14:textId="514B673F" w:rsidR="0034461D" w:rsidRPr="00671C55" w:rsidRDefault="0034461D" w:rsidP="0034461D">
            <w:pPr>
              <w:widowControl w:val="0"/>
              <w:autoSpaceDE w:val="0"/>
              <w:autoSpaceDN w:val="0"/>
              <w:adjustRightInd w:val="0"/>
              <w:spacing w:before="0" w:after="0"/>
              <w:jc w:val="center"/>
              <w:rPr>
                <w:bCs/>
                <w:color w:val="auto"/>
                <w:sz w:val="20"/>
                <w:szCs w:val="20"/>
              </w:rPr>
            </w:pPr>
            <w:r>
              <w:rPr>
                <w:sz w:val="20"/>
              </w:rPr>
              <w:t xml:space="preserve">Smještajni kapaciteti i kapaciteti za pripremu hrane (Vatrogasni </w:t>
            </w:r>
            <w:proofErr w:type="spellStart"/>
            <w:r>
              <w:rPr>
                <w:sz w:val="20"/>
              </w:rPr>
              <w:t>domovii</w:t>
            </w:r>
            <w:proofErr w:type="spellEnd"/>
            <w:r>
              <w:rPr>
                <w:sz w:val="20"/>
              </w:rPr>
              <w:t xml:space="preserve"> i Osnovne škole na području Grada</w:t>
            </w:r>
          </w:p>
        </w:tc>
        <w:tc>
          <w:tcPr>
            <w:tcW w:w="2464" w:type="dxa"/>
            <w:vAlign w:val="center"/>
          </w:tcPr>
          <w:p w14:paraId="04FD16CA" w14:textId="1C9B8E4B"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 xml:space="preserve">Uvesti pasivno dežurstvo u pravnim osobama i udrugama od interesa za sustav civilne zaštite (određenih odlukom Gradonačelnika Grada </w:t>
            </w:r>
            <w:r>
              <w:rPr>
                <w:bCs/>
                <w:color w:val="auto"/>
                <w:sz w:val="20"/>
                <w:szCs w:val="20"/>
              </w:rPr>
              <w:t>Karlovca</w:t>
            </w:r>
            <w:r w:rsidRPr="00174E72">
              <w:rPr>
                <w:bCs/>
                <w:color w:val="auto"/>
                <w:sz w:val="20"/>
                <w:szCs w:val="20"/>
              </w:rPr>
              <w:t>), s ciljem ocjene stanja i spremnosti ljudi i popunjenosti materijalnim sredstvima</w:t>
            </w:r>
          </w:p>
        </w:tc>
        <w:tc>
          <w:tcPr>
            <w:tcW w:w="1821" w:type="dxa"/>
            <w:vAlign w:val="center"/>
          </w:tcPr>
          <w:p w14:paraId="7C5FFF52" w14:textId="412B309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Čelnici navedenih pravnih osoba i udruga ili njihovi zamjenici</w:t>
            </w:r>
          </w:p>
        </w:tc>
        <w:tc>
          <w:tcPr>
            <w:tcW w:w="2068" w:type="dxa"/>
            <w:vAlign w:val="center"/>
          </w:tcPr>
          <w:p w14:paraId="2A657231" w14:textId="480409D5"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Pisanim nalogom</w:t>
            </w:r>
          </w:p>
          <w:p w14:paraId="10DA925A"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E-mailom</w:t>
            </w:r>
          </w:p>
          <w:p w14:paraId="78EF34AD" w14:textId="2C2D444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Osobnom naredbom</w:t>
            </w:r>
          </w:p>
        </w:tc>
      </w:tr>
    </w:tbl>
    <w:p w14:paraId="18272E3C" w14:textId="77777777" w:rsidR="00671C55" w:rsidRDefault="00671C55" w:rsidP="00D72FA2">
      <w:pPr>
        <w:rPr>
          <w:highlight w:val="yellow"/>
        </w:rPr>
      </w:pPr>
    </w:p>
    <w:p w14:paraId="2974E6AC" w14:textId="77777777" w:rsidR="00671C55" w:rsidRDefault="00671C55" w:rsidP="00D72FA2">
      <w:pPr>
        <w:rPr>
          <w:highlight w:val="yellow"/>
        </w:rPr>
      </w:pPr>
    </w:p>
    <w:p w14:paraId="62A8E1A1" w14:textId="77777777" w:rsidR="00671C55" w:rsidRDefault="00671C55" w:rsidP="00D72FA2">
      <w:pPr>
        <w:rPr>
          <w:highlight w:val="yellow"/>
        </w:rPr>
      </w:pPr>
    </w:p>
    <w:p w14:paraId="03E4B8C1" w14:textId="77777777" w:rsidR="00671C55" w:rsidRDefault="00671C55" w:rsidP="00D72FA2">
      <w:pPr>
        <w:rPr>
          <w:highlight w:val="yellow"/>
        </w:rPr>
      </w:pPr>
    </w:p>
    <w:p w14:paraId="789080BA" w14:textId="77777777" w:rsidR="00671C55" w:rsidRDefault="00671C55" w:rsidP="00D72FA2">
      <w:pPr>
        <w:rPr>
          <w:highlight w:val="yellow"/>
        </w:rPr>
      </w:pPr>
    </w:p>
    <w:p w14:paraId="5AA75DC0" w14:textId="77777777" w:rsidR="00671C55" w:rsidRDefault="00671C55" w:rsidP="00D72FA2">
      <w:pPr>
        <w:rPr>
          <w:highlight w:val="yellow"/>
        </w:rPr>
      </w:pPr>
    </w:p>
    <w:p w14:paraId="3A42DF23" w14:textId="3DA90049" w:rsidR="00C15F79" w:rsidRPr="00C15F79" w:rsidRDefault="00C15F79" w:rsidP="00C15F79">
      <w:pPr>
        <w:pStyle w:val="Naslov1"/>
      </w:pPr>
      <w:bookmarkStart w:id="8" w:name="_Toc521327799"/>
      <w:bookmarkStart w:id="9" w:name="_Toc83653460"/>
      <w:r w:rsidRPr="00C15F79">
        <w:lastRenderedPageBreak/>
        <w:t>Mobilizacija (aktiviranje) i narastanje operativnih snaga sustava civilne zaštite</w:t>
      </w:r>
      <w:bookmarkEnd w:id="8"/>
      <w:bookmarkEnd w:id="9"/>
    </w:p>
    <w:p w14:paraId="0E2D43B8" w14:textId="77777777" w:rsidR="0034461D" w:rsidRDefault="0034461D" w:rsidP="0034461D">
      <w:pPr>
        <w:widowControl w:val="0"/>
        <w:autoSpaceDE w:val="0"/>
        <w:adjustRightInd w:val="0"/>
        <w:spacing w:before="120" w:after="120"/>
        <w:contextualSpacing/>
        <w:rPr>
          <w:bCs/>
          <w:szCs w:val="22"/>
        </w:rPr>
      </w:pPr>
      <w:r w:rsidRPr="0034461D">
        <w:rPr>
          <w:bCs/>
          <w:szCs w:val="22"/>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049DE0E9" w14:textId="77777777" w:rsidR="003630D0" w:rsidRDefault="003630D0" w:rsidP="0034461D">
      <w:pPr>
        <w:widowControl w:val="0"/>
        <w:autoSpaceDE w:val="0"/>
        <w:adjustRightInd w:val="0"/>
        <w:spacing w:before="120" w:after="120"/>
        <w:contextualSpacing/>
        <w:rPr>
          <w:bCs/>
          <w:szCs w:val="22"/>
        </w:rPr>
      </w:pPr>
    </w:p>
    <w:p w14:paraId="5F72AFBE" w14:textId="77777777" w:rsidR="003630D0" w:rsidRPr="003630D0" w:rsidRDefault="003630D0" w:rsidP="003630D0">
      <w:pPr>
        <w:widowControl w:val="0"/>
        <w:autoSpaceDE w:val="0"/>
        <w:adjustRightInd w:val="0"/>
        <w:spacing w:before="120" w:after="120"/>
        <w:contextualSpacing/>
        <w:rPr>
          <w:bCs/>
          <w:szCs w:val="22"/>
          <w:u w:val="single"/>
        </w:rPr>
      </w:pPr>
      <w:r w:rsidRPr="003630D0">
        <w:rPr>
          <w:bCs/>
          <w:szCs w:val="22"/>
          <w:u w:val="single"/>
        </w:rPr>
        <w:t xml:space="preserve">Postupak mobilizacije: </w:t>
      </w:r>
    </w:p>
    <w:p w14:paraId="4DCCE4F6" w14:textId="77777777"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sidRPr="003630D0">
        <w:rPr>
          <w:bCs/>
          <w:szCs w:val="20"/>
        </w:rPr>
        <w:t>Informacija o ugrozi općinski načelniku, u pravilu, dolazi od ŽC 112.</w:t>
      </w:r>
    </w:p>
    <w:p w14:paraId="4878A282" w14:textId="465406D7"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Pr>
          <w:bCs/>
          <w:szCs w:val="20"/>
        </w:rPr>
        <w:t>Gradonačelnik</w:t>
      </w:r>
      <w:r w:rsidRPr="003630D0">
        <w:rPr>
          <w:bCs/>
          <w:szCs w:val="20"/>
        </w:rPr>
        <w:t xml:space="preserve">  donosi Odluku o mobilizaciji Stožera CZ.</w:t>
      </w:r>
    </w:p>
    <w:p w14:paraId="56FF39B4" w14:textId="5A953EB3"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sidRPr="003630D0">
        <w:rPr>
          <w:bCs/>
          <w:szCs w:val="20"/>
        </w:rPr>
        <w:t xml:space="preserve">Aktiviranje vatrogasnih snaga provodi </w:t>
      </w:r>
      <w:r w:rsidRPr="00B8337C">
        <w:rPr>
          <w:bCs/>
          <w:color w:val="auto"/>
          <w:szCs w:val="20"/>
        </w:rPr>
        <w:t xml:space="preserve">se sukladno odredbama o vatrogastvu i Planu zaštite od požara i tehnoloških eksplozija </w:t>
      </w:r>
      <w:r w:rsidR="000F2DD8" w:rsidRPr="00B8337C">
        <w:rPr>
          <w:bCs/>
          <w:color w:val="auto"/>
          <w:szCs w:val="20"/>
        </w:rPr>
        <w:t>G</w:t>
      </w:r>
      <w:r w:rsidRPr="00B8337C">
        <w:rPr>
          <w:bCs/>
          <w:color w:val="auto"/>
          <w:szCs w:val="20"/>
        </w:rPr>
        <w:t>rad</w:t>
      </w:r>
      <w:r>
        <w:rPr>
          <w:bCs/>
          <w:szCs w:val="20"/>
        </w:rPr>
        <w:t>a Karlovca</w:t>
      </w:r>
      <w:r w:rsidRPr="003630D0">
        <w:rPr>
          <w:bCs/>
          <w:szCs w:val="20"/>
        </w:rPr>
        <w:t>.</w:t>
      </w:r>
    </w:p>
    <w:p w14:paraId="18559E7C" w14:textId="77777777"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sidRPr="003630D0">
        <w:rPr>
          <w:bCs/>
          <w:szCs w:val="20"/>
        </w:rPr>
        <w:t>Nalog za mobilizaciju prema operativnim snagama civilne zaštite.</w:t>
      </w:r>
    </w:p>
    <w:p w14:paraId="27ADCAB3" w14:textId="011C7D6F"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Pr>
          <w:bCs/>
          <w:szCs w:val="20"/>
        </w:rPr>
        <w:t>Gradonačelnik</w:t>
      </w:r>
      <w:r w:rsidRPr="003630D0">
        <w:rPr>
          <w:bCs/>
          <w:szCs w:val="20"/>
        </w:rPr>
        <w:t xml:space="preserve">  donosi Odluku o mobilizaciji Povjerenika civilne zaštite.</w:t>
      </w:r>
    </w:p>
    <w:p w14:paraId="5145EBB9" w14:textId="00BBE106"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sidRPr="003630D0">
        <w:rPr>
          <w:bCs/>
          <w:szCs w:val="20"/>
        </w:rPr>
        <w:t xml:space="preserve">U slučaju kada su prethodno upotrijebljene sve sposobnosti operativnih snaga sustava civilne zaštite </w:t>
      </w:r>
      <w:r>
        <w:rPr>
          <w:bCs/>
          <w:szCs w:val="20"/>
        </w:rPr>
        <w:t>Grada</w:t>
      </w:r>
      <w:r w:rsidRPr="003630D0">
        <w:rPr>
          <w:bCs/>
          <w:szCs w:val="20"/>
        </w:rPr>
        <w:t xml:space="preserve"> i iskorišteni svi raspoloživi kapaciteti ili ako su oni nedostatni za učinkovitost spašavanja na području </w:t>
      </w:r>
      <w:r>
        <w:rPr>
          <w:bCs/>
          <w:szCs w:val="20"/>
        </w:rPr>
        <w:t>Grada</w:t>
      </w:r>
      <w:r w:rsidRPr="003630D0">
        <w:rPr>
          <w:bCs/>
          <w:szCs w:val="20"/>
        </w:rPr>
        <w:t xml:space="preserve">, </w:t>
      </w:r>
      <w:r>
        <w:rPr>
          <w:bCs/>
          <w:szCs w:val="20"/>
        </w:rPr>
        <w:t>Grad Karlovac</w:t>
      </w:r>
      <w:r w:rsidRPr="003630D0">
        <w:rPr>
          <w:bCs/>
          <w:szCs w:val="20"/>
        </w:rPr>
        <w:t xml:space="preserve"> upućuje zahtjev </w:t>
      </w:r>
      <w:r>
        <w:rPr>
          <w:bCs/>
          <w:szCs w:val="20"/>
        </w:rPr>
        <w:t>Karlovačko</w:t>
      </w:r>
      <w:r w:rsidRPr="003630D0">
        <w:rPr>
          <w:bCs/>
          <w:szCs w:val="20"/>
        </w:rPr>
        <w:t>j županiji kojim traži pomoć operativnih snaga civilne zaštite Županije sukladno Pravilniku o standardnim operativnim postupcima za pružanje pomoći nižoj hijerarhijskoj razini od strane više razine sustava civilne zaštite u velikoj nesreći i katastrofi (Narodne novine 37/16).</w:t>
      </w:r>
    </w:p>
    <w:p w14:paraId="34D42BB1" w14:textId="77777777" w:rsidR="003630D0" w:rsidRPr="0034461D" w:rsidRDefault="003630D0" w:rsidP="0034461D">
      <w:pPr>
        <w:widowControl w:val="0"/>
        <w:autoSpaceDE w:val="0"/>
        <w:adjustRightInd w:val="0"/>
        <w:spacing w:before="120" w:after="120"/>
        <w:contextualSpacing/>
        <w:rPr>
          <w:bCs/>
          <w:szCs w:val="22"/>
        </w:rPr>
      </w:pPr>
    </w:p>
    <w:p w14:paraId="798BA3FC" w14:textId="77777777" w:rsidR="0034461D" w:rsidRPr="0034461D" w:rsidRDefault="0034461D" w:rsidP="0034461D">
      <w:pPr>
        <w:widowControl w:val="0"/>
        <w:autoSpaceDE w:val="0"/>
        <w:adjustRightInd w:val="0"/>
        <w:spacing w:before="120" w:after="120"/>
        <w:contextualSpacing/>
        <w:rPr>
          <w:bCs/>
          <w:szCs w:val="22"/>
        </w:rPr>
      </w:pPr>
    </w:p>
    <w:p w14:paraId="7D1EF8F3"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09BC0C37" w14:textId="77777777" w:rsidR="0034461D" w:rsidRDefault="0034461D" w:rsidP="00C15F79">
      <w:pPr>
        <w:widowControl w:val="0"/>
        <w:autoSpaceDE w:val="0"/>
        <w:adjustRightInd w:val="0"/>
        <w:spacing w:before="120" w:after="120"/>
        <w:contextualSpacing/>
        <w:rPr>
          <w:bCs/>
          <w:szCs w:val="22"/>
          <w:highlight w:val="yellow"/>
        </w:rPr>
      </w:pPr>
    </w:p>
    <w:p w14:paraId="42B44905" w14:textId="77777777" w:rsidR="003630D0" w:rsidRPr="00C15F79" w:rsidRDefault="003630D0" w:rsidP="00C15F79">
      <w:pPr>
        <w:widowControl w:val="0"/>
        <w:autoSpaceDE w:val="0"/>
        <w:adjustRightInd w:val="0"/>
        <w:spacing w:before="120" w:after="120"/>
        <w:contextualSpacing/>
        <w:rPr>
          <w:bCs/>
          <w:szCs w:val="22"/>
          <w:highlight w:val="yellow"/>
        </w:rPr>
      </w:pPr>
    </w:p>
    <w:tbl>
      <w:tblPr>
        <w:tblStyle w:val="Reetkatablice10"/>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4252"/>
        <w:gridCol w:w="1985"/>
        <w:gridCol w:w="2126"/>
      </w:tblGrid>
      <w:tr w:rsidR="00C15F79" w:rsidRPr="00C15F79" w14:paraId="50023C85" w14:textId="77777777" w:rsidTr="004E6764">
        <w:trPr>
          <w:trHeight w:val="519"/>
          <w:jc w:val="center"/>
        </w:trPr>
        <w:tc>
          <w:tcPr>
            <w:tcW w:w="846" w:type="dxa"/>
            <w:vMerge w:val="restart"/>
            <w:shd w:val="clear" w:color="auto" w:fill="D6E3BC"/>
            <w:vAlign w:val="center"/>
          </w:tcPr>
          <w:p w14:paraId="28255196"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lastRenderedPageBreak/>
              <w:t>R. br.</w:t>
            </w:r>
          </w:p>
        </w:tc>
        <w:tc>
          <w:tcPr>
            <w:tcW w:w="4252" w:type="dxa"/>
            <w:vMerge w:val="restart"/>
            <w:shd w:val="clear" w:color="auto" w:fill="D6E3BC"/>
            <w:vAlign w:val="center"/>
          </w:tcPr>
          <w:p w14:paraId="3AB7C215"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t>Sudionici CZ i operativne snage</w:t>
            </w:r>
          </w:p>
        </w:tc>
        <w:tc>
          <w:tcPr>
            <w:tcW w:w="4111" w:type="dxa"/>
            <w:gridSpan w:val="2"/>
            <w:shd w:val="clear" w:color="auto" w:fill="D6E3BC"/>
            <w:vAlign w:val="center"/>
          </w:tcPr>
          <w:p w14:paraId="369D6A42"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t>Vrijeme trajanja mobilizacije</w:t>
            </w:r>
          </w:p>
        </w:tc>
      </w:tr>
      <w:tr w:rsidR="00C15F79" w:rsidRPr="00C15F79" w14:paraId="178241E0" w14:textId="77777777" w:rsidTr="004E6764">
        <w:trPr>
          <w:trHeight w:val="382"/>
          <w:jc w:val="center"/>
        </w:trPr>
        <w:tc>
          <w:tcPr>
            <w:tcW w:w="846" w:type="dxa"/>
            <w:vMerge/>
            <w:shd w:val="clear" w:color="auto" w:fill="D6E3BC"/>
            <w:vAlign w:val="center"/>
          </w:tcPr>
          <w:p w14:paraId="00D88C4B" w14:textId="77777777" w:rsidR="00C15F79" w:rsidRPr="00C15F79" w:rsidRDefault="00C15F79" w:rsidP="00671C55">
            <w:pPr>
              <w:widowControl w:val="0"/>
              <w:autoSpaceDE w:val="0"/>
              <w:adjustRightInd w:val="0"/>
              <w:spacing w:before="120" w:after="120"/>
              <w:contextualSpacing/>
              <w:jc w:val="center"/>
              <w:rPr>
                <w:b/>
                <w:bCs/>
                <w:sz w:val="20"/>
                <w:szCs w:val="22"/>
              </w:rPr>
            </w:pPr>
          </w:p>
        </w:tc>
        <w:tc>
          <w:tcPr>
            <w:tcW w:w="4252" w:type="dxa"/>
            <w:vMerge/>
            <w:shd w:val="clear" w:color="auto" w:fill="D6E3BC"/>
            <w:vAlign w:val="center"/>
          </w:tcPr>
          <w:p w14:paraId="0E8AC1C9" w14:textId="77777777" w:rsidR="00C15F79" w:rsidRPr="00C15F79" w:rsidRDefault="00C15F79" w:rsidP="00671C55">
            <w:pPr>
              <w:widowControl w:val="0"/>
              <w:autoSpaceDE w:val="0"/>
              <w:adjustRightInd w:val="0"/>
              <w:spacing w:before="120" w:after="120"/>
              <w:contextualSpacing/>
              <w:jc w:val="center"/>
              <w:rPr>
                <w:b/>
                <w:bCs/>
                <w:sz w:val="20"/>
                <w:szCs w:val="22"/>
              </w:rPr>
            </w:pPr>
          </w:p>
        </w:tc>
        <w:tc>
          <w:tcPr>
            <w:tcW w:w="1985" w:type="dxa"/>
            <w:shd w:val="clear" w:color="auto" w:fill="D6E3BC"/>
            <w:vAlign w:val="center"/>
          </w:tcPr>
          <w:p w14:paraId="7C38F9C2"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t>Minimalno (od)</w:t>
            </w:r>
          </w:p>
        </w:tc>
        <w:tc>
          <w:tcPr>
            <w:tcW w:w="2126" w:type="dxa"/>
            <w:shd w:val="clear" w:color="auto" w:fill="D6E3BC"/>
            <w:vAlign w:val="center"/>
          </w:tcPr>
          <w:p w14:paraId="30D28698"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t>Maksimalno (do)</w:t>
            </w:r>
          </w:p>
        </w:tc>
      </w:tr>
      <w:tr w:rsidR="0034461D" w:rsidRPr="00C15F79" w14:paraId="60C51261" w14:textId="77777777" w:rsidTr="00C15F79">
        <w:trPr>
          <w:jc w:val="center"/>
        </w:trPr>
        <w:tc>
          <w:tcPr>
            <w:tcW w:w="846" w:type="dxa"/>
            <w:vAlign w:val="center"/>
          </w:tcPr>
          <w:p w14:paraId="31E28F9F" w14:textId="47E53B39"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1</w:t>
            </w:r>
            <w:r w:rsidRPr="00C15F79">
              <w:rPr>
                <w:bCs/>
                <w:sz w:val="20"/>
                <w:szCs w:val="22"/>
              </w:rPr>
              <w:t>.</w:t>
            </w:r>
          </w:p>
        </w:tc>
        <w:tc>
          <w:tcPr>
            <w:tcW w:w="4252" w:type="dxa"/>
            <w:vAlign w:val="center"/>
          </w:tcPr>
          <w:p w14:paraId="5BACA6BC" w14:textId="45F572F4"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Pravne osobe</w:t>
            </w:r>
          </w:p>
        </w:tc>
        <w:tc>
          <w:tcPr>
            <w:tcW w:w="1985" w:type="dxa"/>
            <w:vAlign w:val="center"/>
          </w:tcPr>
          <w:p w14:paraId="09855F0B"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1 sat</w:t>
            </w:r>
          </w:p>
        </w:tc>
        <w:tc>
          <w:tcPr>
            <w:tcW w:w="2126" w:type="dxa"/>
            <w:vAlign w:val="center"/>
          </w:tcPr>
          <w:p w14:paraId="5C9BD19B"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Nekoliko dana</w:t>
            </w:r>
          </w:p>
        </w:tc>
      </w:tr>
      <w:tr w:rsidR="0034461D" w:rsidRPr="00C15F79" w14:paraId="1A4FC969" w14:textId="77777777" w:rsidTr="00C15F79">
        <w:trPr>
          <w:jc w:val="center"/>
        </w:trPr>
        <w:tc>
          <w:tcPr>
            <w:tcW w:w="846" w:type="dxa"/>
            <w:vAlign w:val="center"/>
          </w:tcPr>
          <w:p w14:paraId="035F02BC" w14:textId="52637DE0"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2</w:t>
            </w:r>
            <w:r w:rsidRPr="00C15F79">
              <w:rPr>
                <w:bCs/>
                <w:sz w:val="20"/>
                <w:szCs w:val="22"/>
              </w:rPr>
              <w:t>.</w:t>
            </w:r>
          </w:p>
        </w:tc>
        <w:tc>
          <w:tcPr>
            <w:tcW w:w="4252" w:type="dxa"/>
            <w:vAlign w:val="center"/>
          </w:tcPr>
          <w:p w14:paraId="6EF8A48F" w14:textId="0233A9EC"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Čelnici Grada Karlovca</w:t>
            </w:r>
          </w:p>
        </w:tc>
        <w:tc>
          <w:tcPr>
            <w:tcW w:w="1985" w:type="dxa"/>
            <w:vAlign w:val="center"/>
          </w:tcPr>
          <w:p w14:paraId="53CDFFFA"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ODMAH</w:t>
            </w:r>
          </w:p>
        </w:tc>
        <w:tc>
          <w:tcPr>
            <w:tcW w:w="2126" w:type="dxa"/>
            <w:vAlign w:val="center"/>
          </w:tcPr>
          <w:p w14:paraId="20E207BE"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15 minuta</w:t>
            </w:r>
          </w:p>
        </w:tc>
      </w:tr>
      <w:tr w:rsidR="0034461D" w:rsidRPr="00C15F79" w14:paraId="45CCFB31" w14:textId="77777777" w:rsidTr="00C15F79">
        <w:trPr>
          <w:jc w:val="center"/>
        </w:trPr>
        <w:tc>
          <w:tcPr>
            <w:tcW w:w="846" w:type="dxa"/>
            <w:vAlign w:val="center"/>
          </w:tcPr>
          <w:p w14:paraId="1D7F02B6" w14:textId="63CD5FD0" w:rsidR="0034461D" w:rsidRDefault="0034461D" w:rsidP="0034461D">
            <w:pPr>
              <w:widowControl w:val="0"/>
              <w:autoSpaceDE w:val="0"/>
              <w:adjustRightInd w:val="0"/>
              <w:spacing w:before="120" w:after="120"/>
              <w:contextualSpacing/>
              <w:jc w:val="center"/>
              <w:rPr>
                <w:bCs/>
                <w:sz w:val="20"/>
                <w:szCs w:val="22"/>
              </w:rPr>
            </w:pPr>
            <w:r>
              <w:rPr>
                <w:bCs/>
                <w:sz w:val="20"/>
                <w:szCs w:val="22"/>
              </w:rPr>
              <w:t>3.</w:t>
            </w:r>
          </w:p>
        </w:tc>
        <w:tc>
          <w:tcPr>
            <w:tcW w:w="4252" w:type="dxa"/>
            <w:vAlign w:val="center"/>
          </w:tcPr>
          <w:p w14:paraId="2C97C474" w14:textId="1B989825"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Stožer civilne zaštite</w:t>
            </w:r>
          </w:p>
        </w:tc>
        <w:tc>
          <w:tcPr>
            <w:tcW w:w="1985" w:type="dxa"/>
            <w:vAlign w:val="center"/>
          </w:tcPr>
          <w:p w14:paraId="555862CB" w14:textId="2CC6C709" w:rsidR="0034461D" w:rsidRPr="00C10AD2" w:rsidRDefault="0034461D" w:rsidP="0034461D">
            <w:pPr>
              <w:widowControl w:val="0"/>
              <w:autoSpaceDE w:val="0"/>
              <w:adjustRightInd w:val="0"/>
              <w:spacing w:before="120" w:after="120"/>
              <w:contextualSpacing/>
              <w:jc w:val="center"/>
              <w:rPr>
                <w:bCs/>
                <w:sz w:val="20"/>
                <w:szCs w:val="22"/>
              </w:rPr>
            </w:pPr>
            <w:r w:rsidRPr="00C10AD2">
              <w:rPr>
                <w:bCs/>
                <w:sz w:val="20"/>
                <w:szCs w:val="22"/>
              </w:rPr>
              <w:t>30 minuta</w:t>
            </w:r>
          </w:p>
        </w:tc>
        <w:tc>
          <w:tcPr>
            <w:tcW w:w="2126" w:type="dxa"/>
            <w:vAlign w:val="center"/>
          </w:tcPr>
          <w:p w14:paraId="3AD2D89E" w14:textId="60CE78B6" w:rsidR="0034461D" w:rsidRPr="00C10AD2" w:rsidRDefault="0034461D" w:rsidP="0034461D">
            <w:pPr>
              <w:widowControl w:val="0"/>
              <w:autoSpaceDE w:val="0"/>
              <w:adjustRightInd w:val="0"/>
              <w:spacing w:before="120" w:after="120"/>
              <w:contextualSpacing/>
              <w:jc w:val="center"/>
              <w:rPr>
                <w:bCs/>
                <w:sz w:val="20"/>
                <w:szCs w:val="22"/>
              </w:rPr>
            </w:pPr>
            <w:r w:rsidRPr="00C10AD2">
              <w:rPr>
                <w:bCs/>
                <w:sz w:val="20"/>
                <w:szCs w:val="22"/>
              </w:rPr>
              <w:t>4 sata</w:t>
            </w:r>
          </w:p>
        </w:tc>
      </w:tr>
      <w:tr w:rsidR="0034461D" w:rsidRPr="00C15F79" w14:paraId="17D5C585" w14:textId="77777777" w:rsidTr="00C15F79">
        <w:trPr>
          <w:jc w:val="center"/>
        </w:trPr>
        <w:tc>
          <w:tcPr>
            <w:tcW w:w="846" w:type="dxa"/>
            <w:vAlign w:val="center"/>
          </w:tcPr>
          <w:p w14:paraId="01EE7C44" w14:textId="6A2674BA"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4</w:t>
            </w:r>
            <w:r w:rsidRPr="00C15F79">
              <w:rPr>
                <w:bCs/>
                <w:sz w:val="20"/>
                <w:szCs w:val="22"/>
              </w:rPr>
              <w:t>.</w:t>
            </w:r>
          </w:p>
        </w:tc>
        <w:tc>
          <w:tcPr>
            <w:tcW w:w="4252" w:type="dxa"/>
            <w:vAlign w:val="center"/>
          </w:tcPr>
          <w:p w14:paraId="3521FC3E" w14:textId="202EF5F6"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Operativne snage Grada Karlovca</w:t>
            </w:r>
          </w:p>
        </w:tc>
        <w:tc>
          <w:tcPr>
            <w:tcW w:w="1985" w:type="dxa"/>
            <w:vAlign w:val="center"/>
          </w:tcPr>
          <w:p w14:paraId="73D6B190"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30 minuta</w:t>
            </w:r>
          </w:p>
        </w:tc>
        <w:tc>
          <w:tcPr>
            <w:tcW w:w="2126" w:type="dxa"/>
            <w:vAlign w:val="center"/>
          </w:tcPr>
          <w:p w14:paraId="0E66C665"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2 sata</w:t>
            </w:r>
          </w:p>
        </w:tc>
      </w:tr>
      <w:tr w:rsidR="0034461D" w:rsidRPr="00C15F79" w14:paraId="2D981DBC" w14:textId="77777777" w:rsidTr="00C15F79">
        <w:trPr>
          <w:jc w:val="center"/>
        </w:trPr>
        <w:tc>
          <w:tcPr>
            <w:tcW w:w="846" w:type="dxa"/>
            <w:vAlign w:val="center"/>
          </w:tcPr>
          <w:p w14:paraId="7D3DBD83" w14:textId="5A8C3949" w:rsidR="0034461D" w:rsidRDefault="0034461D" w:rsidP="0034461D">
            <w:pPr>
              <w:widowControl w:val="0"/>
              <w:autoSpaceDE w:val="0"/>
              <w:adjustRightInd w:val="0"/>
              <w:spacing w:before="120" w:after="120"/>
              <w:contextualSpacing/>
              <w:jc w:val="center"/>
              <w:rPr>
                <w:bCs/>
                <w:sz w:val="20"/>
                <w:szCs w:val="22"/>
              </w:rPr>
            </w:pPr>
            <w:r>
              <w:rPr>
                <w:bCs/>
                <w:sz w:val="20"/>
                <w:szCs w:val="22"/>
              </w:rPr>
              <w:t>5</w:t>
            </w:r>
            <w:r w:rsidRPr="00C15F79">
              <w:rPr>
                <w:bCs/>
                <w:sz w:val="20"/>
                <w:szCs w:val="22"/>
              </w:rPr>
              <w:t>.</w:t>
            </w:r>
          </w:p>
        </w:tc>
        <w:tc>
          <w:tcPr>
            <w:tcW w:w="4252" w:type="dxa"/>
            <w:vAlign w:val="center"/>
          </w:tcPr>
          <w:p w14:paraId="449C5356" w14:textId="13A9AD7F"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Vatrogasna služba</w:t>
            </w:r>
          </w:p>
        </w:tc>
        <w:tc>
          <w:tcPr>
            <w:tcW w:w="1985" w:type="dxa"/>
            <w:vAlign w:val="center"/>
          </w:tcPr>
          <w:p w14:paraId="3C35DC4A" w14:textId="3A9677A0"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ODMAH</w:t>
            </w:r>
          </w:p>
        </w:tc>
        <w:tc>
          <w:tcPr>
            <w:tcW w:w="2126" w:type="dxa"/>
            <w:vAlign w:val="center"/>
          </w:tcPr>
          <w:p w14:paraId="7950D8BF" w14:textId="39780719"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15 min</w:t>
            </w:r>
          </w:p>
        </w:tc>
      </w:tr>
      <w:tr w:rsidR="0034461D" w:rsidRPr="00C15F79" w14:paraId="30034305" w14:textId="77777777" w:rsidTr="00C15F79">
        <w:trPr>
          <w:jc w:val="center"/>
        </w:trPr>
        <w:tc>
          <w:tcPr>
            <w:tcW w:w="846" w:type="dxa"/>
            <w:vAlign w:val="center"/>
          </w:tcPr>
          <w:p w14:paraId="7F0734F6" w14:textId="23C5919C"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6</w:t>
            </w:r>
            <w:r w:rsidRPr="00C15F79">
              <w:rPr>
                <w:bCs/>
                <w:sz w:val="20"/>
                <w:szCs w:val="22"/>
              </w:rPr>
              <w:t>.</w:t>
            </w:r>
          </w:p>
        </w:tc>
        <w:tc>
          <w:tcPr>
            <w:tcW w:w="4252" w:type="dxa"/>
            <w:vAlign w:val="center"/>
          </w:tcPr>
          <w:p w14:paraId="5287C3AB" w14:textId="7B7D13C3"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Službe i postrojbe pravnih osoba i središnjih tijela državne uprave koje se CZ bave u svojoj redovnoj djelatnosti</w:t>
            </w:r>
          </w:p>
        </w:tc>
        <w:tc>
          <w:tcPr>
            <w:tcW w:w="1985" w:type="dxa"/>
            <w:vAlign w:val="center"/>
          </w:tcPr>
          <w:p w14:paraId="3D6A4C2A"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ODMAH</w:t>
            </w:r>
          </w:p>
        </w:tc>
        <w:tc>
          <w:tcPr>
            <w:tcW w:w="2126" w:type="dxa"/>
            <w:vAlign w:val="center"/>
          </w:tcPr>
          <w:p w14:paraId="31F8C751"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3 sata</w:t>
            </w:r>
          </w:p>
        </w:tc>
      </w:tr>
    </w:tbl>
    <w:p w14:paraId="27CF81E8" w14:textId="77777777" w:rsidR="00C15F79" w:rsidRPr="00C15F79" w:rsidRDefault="00C15F79" w:rsidP="00C15F79">
      <w:pPr>
        <w:widowControl w:val="0"/>
        <w:autoSpaceDE w:val="0"/>
        <w:adjustRightInd w:val="0"/>
        <w:spacing w:before="120" w:after="120"/>
        <w:contextualSpacing/>
        <w:rPr>
          <w:bCs/>
          <w:szCs w:val="22"/>
        </w:rPr>
      </w:pPr>
    </w:p>
    <w:p w14:paraId="5EB7611E" w14:textId="3B4D8386" w:rsidR="00C15F79" w:rsidRPr="00C15F79" w:rsidRDefault="00C15F79" w:rsidP="00C15F79">
      <w:pPr>
        <w:widowControl w:val="0"/>
        <w:autoSpaceDE w:val="0"/>
        <w:adjustRightInd w:val="0"/>
        <w:spacing w:before="120" w:after="120"/>
        <w:contextualSpacing/>
        <w:rPr>
          <w:bCs/>
          <w:szCs w:val="22"/>
        </w:rPr>
      </w:pPr>
      <w:r w:rsidRPr="00C15F79">
        <w:rPr>
          <w:bCs/>
          <w:szCs w:val="22"/>
        </w:rPr>
        <w:t xml:space="preserve">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w:t>
      </w:r>
      <w:r w:rsidR="004B3CEA" w:rsidRPr="00904B38">
        <w:rPr>
          <w:bCs/>
          <w:color w:val="auto"/>
          <w:szCs w:val="22"/>
        </w:rPr>
        <w:t>samo aktiviraju</w:t>
      </w:r>
      <w:r w:rsidRPr="00904B38">
        <w:rPr>
          <w:bCs/>
          <w:color w:val="auto"/>
          <w:szCs w:val="22"/>
        </w:rPr>
        <w:t xml:space="preserve">. </w:t>
      </w:r>
      <w:r w:rsidRPr="00C15F79">
        <w:rPr>
          <w:bCs/>
          <w:szCs w:val="22"/>
        </w:rPr>
        <w:t>Velika većina građana se u djelovanje sustava civilne zaštite uključuje odmah na principu samoorganiziranja, dok se njihov manji dio uključuje organizirano, uz vođenje i upute nadležnih tijela i organizacija. Stoga je i vrijeme za njihovu mobilizaciju</w:t>
      </w:r>
      <w:r>
        <w:rPr>
          <w:bCs/>
          <w:szCs w:val="22"/>
        </w:rPr>
        <w:t xml:space="preserve"> odmah</w:t>
      </w:r>
      <w:r w:rsidRPr="00C15F79">
        <w:rPr>
          <w:bCs/>
          <w:szCs w:val="22"/>
        </w:rPr>
        <w:t>, iz razloga što se procjenjuje da su svi ugroženi građani spremni za operativno djelovanje u trenutku nastajanja posljedica izvanrednog događaja po njih same, članove obitelji ili stanovnik.</w:t>
      </w:r>
    </w:p>
    <w:p w14:paraId="3C15B2CF" w14:textId="77777777" w:rsidR="00C15F79" w:rsidRPr="00C15F79" w:rsidRDefault="00C15F79" w:rsidP="00C15F79">
      <w:pPr>
        <w:widowControl w:val="0"/>
        <w:autoSpaceDE w:val="0"/>
        <w:adjustRightInd w:val="0"/>
        <w:spacing w:before="120" w:after="120"/>
        <w:contextualSpacing/>
        <w:rPr>
          <w:bCs/>
          <w:szCs w:val="22"/>
        </w:rPr>
      </w:pPr>
    </w:p>
    <w:p w14:paraId="3EAFFB6C"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004D2CEA" w14:textId="77777777" w:rsidR="0034461D" w:rsidRPr="0034461D" w:rsidRDefault="0034461D" w:rsidP="0034461D">
      <w:pPr>
        <w:widowControl w:val="0"/>
        <w:autoSpaceDE w:val="0"/>
        <w:adjustRightInd w:val="0"/>
        <w:spacing w:before="120" w:after="120"/>
        <w:contextualSpacing/>
        <w:rPr>
          <w:bCs/>
          <w:szCs w:val="22"/>
        </w:rPr>
      </w:pPr>
    </w:p>
    <w:p w14:paraId="2BC0B5D8"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 xml:space="preserve">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 </w:t>
      </w:r>
    </w:p>
    <w:p w14:paraId="1B0CF916" w14:textId="77777777" w:rsidR="0034461D" w:rsidRPr="0034461D" w:rsidRDefault="0034461D" w:rsidP="0034461D">
      <w:pPr>
        <w:widowControl w:val="0"/>
        <w:autoSpaceDE w:val="0"/>
        <w:adjustRightInd w:val="0"/>
        <w:spacing w:before="120" w:after="120"/>
        <w:contextualSpacing/>
        <w:rPr>
          <w:bCs/>
          <w:szCs w:val="22"/>
        </w:rPr>
      </w:pPr>
    </w:p>
    <w:p w14:paraId="5BBC8C25"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Stožeri civilne zaštite mobilizira se u što kraćem vremenu. Razlog je što je Stožer dio snaga za prvi odgovor i nadležni su za operativno usklađivanje djelovanja operativnih snaga na lokalnim razinama.</w:t>
      </w:r>
    </w:p>
    <w:p w14:paraId="6B594865" w14:textId="77777777" w:rsidR="0034461D" w:rsidRPr="0034461D" w:rsidRDefault="0034461D" w:rsidP="0034461D">
      <w:pPr>
        <w:widowControl w:val="0"/>
        <w:autoSpaceDE w:val="0"/>
        <w:adjustRightInd w:val="0"/>
        <w:spacing w:before="120" w:after="120"/>
        <w:contextualSpacing/>
        <w:rPr>
          <w:bCs/>
          <w:szCs w:val="22"/>
        </w:rPr>
      </w:pPr>
    </w:p>
    <w:p w14:paraId="5B3B4C8A" w14:textId="1C7A1886" w:rsidR="0034461D" w:rsidRPr="0034461D" w:rsidRDefault="0034461D" w:rsidP="0034461D">
      <w:pPr>
        <w:widowControl w:val="0"/>
        <w:autoSpaceDE w:val="0"/>
        <w:adjustRightInd w:val="0"/>
        <w:spacing w:before="120" w:after="120"/>
        <w:contextualSpacing/>
        <w:rPr>
          <w:bCs/>
          <w:szCs w:val="22"/>
        </w:rPr>
      </w:pPr>
      <w:r w:rsidRPr="0034461D">
        <w:rPr>
          <w:bCs/>
          <w:szCs w:val="22"/>
        </w:rPr>
        <w:t xml:space="preserve">Gradonačelnik i </w:t>
      </w:r>
      <w:r w:rsidRPr="00904B38">
        <w:rPr>
          <w:bCs/>
          <w:color w:val="auto"/>
          <w:szCs w:val="22"/>
        </w:rPr>
        <w:t>njegov zamjeni</w:t>
      </w:r>
      <w:r w:rsidR="008E0262" w:rsidRPr="00904B38">
        <w:rPr>
          <w:bCs/>
          <w:color w:val="auto"/>
          <w:szCs w:val="22"/>
        </w:rPr>
        <w:t>k</w:t>
      </w:r>
      <w:r w:rsidRPr="00904B38">
        <w:rPr>
          <w:bCs/>
          <w:color w:val="auto"/>
          <w:szCs w:val="22"/>
        </w:rPr>
        <w:t xml:space="preserve"> </w:t>
      </w:r>
      <w:r w:rsidRPr="0034461D">
        <w:rPr>
          <w:bCs/>
          <w:szCs w:val="22"/>
        </w:rPr>
        <w:t>mobiliziraju se trenutno, odmah po nastanku događaja. Na taj način pokreće se operativno djelovanje sustava reagiranja. Oni su ujedno i odgovorne osobe koje donose odluke o mobiliziranju kapaciteta lokalnih zajednica u katastrofi i velikoj nesreći. Gradonačelnik Grada Karlovca kao odgovorna osoba koja donosi odluke o provođenju mobilizacije svih potrebnih snaga i kapaciteta u katastrofi i velikoj nesreći mobilizira se trenutno, odmah po nastanku događaja.</w:t>
      </w:r>
    </w:p>
    <w:p w14:paraId="0CF44219" w14:textId="77777777" w:rsidR="0034461D" w:rsidRPr="0034461D" w:rsidRDefault="0034461D" w:rsidP="0034461D">
      <w:pPr>
        <w:widowControl w:val="0"/>
        <w:autoSpaceDE w:val="0"/>
        <w:adjustRightInd w:val="0"/>
        <w:spacing w:before="120" w:after="120"/>
        <w:contextualSpacing/>
        <w:rPr>
          <w:bCs/>
          <w:szCs w:val="22"/>
          <w:highlight w:val="yellow"/>
        </w:rPr>
      </w:pPr>
    </w:p>
    <w:p w14:paraId="11986525" w14:textId="77777777" w:rsidR="0034461D" w:rsidRPr="0034461D" w:rsidRDefault="0034461D" w:rsidP="0034461D">
      <w:pPr>
        <w:rPr>
          <w:u w:val="single"/>
        </w:rPr>
      </w:pPr>
      <w:r w:rsidRPr="0034461D">
        <w:rPr>
          <w:u w:val="single"/>
        </w:rPr>
        <w:lastRenderedPageBreak/>
        <w:t xml:space="preserve">Za pozivanje snaga sustava civilne zaštite koriste se: </w:t>
      </w:r>
    </w:p>
    <w:p w14:paraId="1E6CE86D" w14:textId="77777777" w:rsidR="0034461D" w:rsidRPr="0034461D" w:rsidRDefault="0034461D" w:rsidP="0034461D">
      <w:pPr>
        <w:numPr>
          <w:ilvl w:val="0"/>
          <w:numId w:val="6"/>
        </w:numPr>
        <w:contextualSpacing/>
        <w:rPr>
          <w:bCs/>
        </w:rPr>
      </w:pPr>
      <w:r w:rsidRPr="0034461D">
        <w:rPr>
          <w:b/>
          <w:bCs/>
        </w:rPr>
        <w:t>Sustav međusobnog pozivanja korištenjem telefonskih veza</w:t>
      </w:r>
      <w:r w:rsidRPr="0034461D">
        <w:rPr>
          <w:bCs/>
        </w:rPr>
        <w:t xml:space="preserve"> (najbrži i najučinkovitiji način pozivanja, odnosno mobilizacije postrojbi, pod uvjetom da telefonske/mobilne veze budu u funkciji),</w:t>
      </w:r>
    </w:p>
    <w:p w14:paraId="531D68FA" w14:textId="77777777" w:rsidR="0034461D" w:rsidRPr="0034461D" w:rsidRDefault="0034461D" w:rsidP="0034461D">
      <w:pPr>
        <w:numPr>
          <w:ilvl w:val="0"/>
          <w:numId w:val="6"/>
        </w:numPr>
        <w:contextualSpacing/>
        <w:rPr>
          <w:bCs/>
          <w:color w:val="000000"/>
        </w:rPr>
      </w:pPr>
      <w:r w:rsidRPr="0034461D">
        <w:rPr>
          <w:b/>
          <w:bCs/>
          <w:color w:val="000000"/>
        </w:rPr>
        <w:t>Pozivanja korištenjem teklićkog sustava</w:t>
      </w:r>
      <w:r w:rsidRPr="0034461D">
        <w:rPr>
          <w:bCs/>
          <w:color w:val="000000"/>
        </w:rPr>
        <w:t xml:space="preserve"> (primjenjuje se u situacijama kada telefonske veze nisu u funkciji).</w:t>
      </w:r>
    </w:p>
    <w:p w14:paraId="7211E4DB" w14:textId="77777777" w:rsidR="008531ED" w:rsidRDefault="008531ED" w:rsidP="008531ED">
      <w:pPr>
        <w:contextualSpacing/>
        <w:rPr>
          <w:bCs/>
          <w:color w:val="000000"/>
          <w:highlight w:val="yellow"/>
        </w:rPr>
      </w:pPr>
    </w:p>
    <w:p w14:paraId="3385A0AB" w14:textId="77777777" w:rsidR="008531ED" w:rsidRDefault="008531ED" w:rsidP="008531ED">
      <w:pPr>
        <w:contextualSpacing/>
        <w:rPr>
          <w:bCs/>
          <w:color w:val="000000"/>
          <w:highlight w:val="yellow"/>
        </w:rPr>
      </w:pPr>
    </w:p>
    <w:p w14:paraId="1D6E8561" w14:textId="2ED10A12" w:rsidR="00144CED" w:rsidRPr="00144CED" w:rsidRDefault="00C17E51" w:rsidP="00144CED">
      <w:pPr>
        <w:pStyle w:val="Naslov2"/>
      </w:pPr>
      <w:bookmarkStart w:id="10" w:name="_Toc432405912"/>
      <w:bookmarkStart w:id="11" w:name="_Toc521327800"/>
      <w:bookmarkStart w:id="12" w:name="_Toc83653461"/>
      <w:r>
        <w:t xml:space="preserve">4.1 </w:t>
      </w:r>
      <w:r w:rsidR="00C15F79" w:rsidRPr="00C15F79">
        <w:t xml:space="preserve">Stožer civilne zaštite </w:t>
      </w:r>
      <w:bookmarkEnd w:id="10"/>
      <w:bookmarkEnd w:id="11"/>
      <w:r w:rsidR="0034461D">
        <w:t>Grada Karlovca</w:t>
      </w:r>
      <w:bookmarkEnd w:id="12"/>
    </w:p>
    <w:p w14:paraId="48C1AB4B" w14:textId="77777777" w:rsidR="0034461D" w:rsidRPr="0034461D" w:rsidRDefault="0034461D" w:rsidP="0034461D">
      <w:pPr>
        <w:widowControl w:val="0"/>
        <w:autoSpaceDE w:val="0"/>
        <w:adjustRightInd w:val="0"/>
        <w:spacing w:before="120" w:after="120"/>
        <w:rPr>
          <w:szCs w:val="22"/>
        </w:rPr>
      </w:pPr>
      <w:r w:rsidRPr="0034461D">
        <w:rPr>
          <w:szCs w:val="22"/>
        </w:rPr>
        <w:t>Po primljenoj informaciji od strane Županijskog centra 112 o ugrozi za područje Grada Karlovca, Gradonačelnik donosi odluku o mobilizaciji Stožera civilne zaštite i pristupa pozivanju Stožera civilne zaštite.</w:t>
      </w:r>
    </w:p>
    <w:p w14:paraId="77A513AC" w14:textId="77777777" w:rsidR="0034461D" w:rsidRPr="0034461D" w:rsidRDefault="0034461D" w:rsidP="0034461D">
      <w:pPr>
        <w:widowControl w:val="0"/>
        <w:autoSpaceDE w:val="0"/>
        <w:adjustRightInd w:val="0"/>
        <w:spacing w:before="120" w:after="120"/>
        <w:rPr>
          <w:b/>
          <w:bCs/>
          <w:szCs w:val="22"/>
        </w:rPr>
      </w:pPr>
      <w:r w:rsidRPr="0034461D">
        <w:rPr>
          <w:b/>
          <w:bCs/>
          <w:szCs w:val="22"/>
        </w:rPr>
        <w:t>Gradonačelnik poziva članove Stožera civilne zaštite na sljedeće načine:</w:t>
      </w:r>
    </w:p>
    <w:p w14:paraId="12F0963D" w14:textId="77777777" w:rsidR="0034461D" w:rsidRPr="0034461D" w:rsidRDefault="0034461D" w:rsidP="0034461D">
      <w:pPr>
        <w:widowControl w:val="0"/>
        <w:numPr>
          <w:ilvl w:val="0"/>
          <w:numId w:val="5"/>
        </w:numPr>
        <w:autoSpaceDE w:val="0"/>
        <w:autoSpaceDN w:val="0"/>
        <w:adjustRightInd w:val="0"/>
        <w:spacing w:before="120" w:after="120"/>
        <w:ind w:left="284" w:hanging="284"/>
        <w:contextualSpacing/>
        <w:rPr>
          <w:szCs w:val="22"/>
        </w:rPr>
      </w:pPr>
      <w:r w:rsidRPr="0034461D">
        <w:rPr>
          <w:bCs/>
          <w:szCs w:val="22"/>
        </w:rPr>
        <w:t>Međusobno pozivanje članova Stožera civilne zaštite korištenjem telefonskih veza, mobitela, radio – veza,</w:t>
      </w:r>
    </w:p>
    <w:p w14:paraId="32C0533D" w14:textId="77777777" w:rsidR="0034461D" w:rsidRPr="0034461D" w:rsidRDefault="0034461D" w:rsidP="0034461D">
      <w:pPr>
        <w:widowControl w:val="0"/>
        <w:numPr>
          <w:ilvl w:val="0"/>
          <w:numId w:val="5"/>
        </w:numPr>
        <w:autoSpaceDE w:val="0"/>
        <w:autoSpaceDN w:val="0"/>
        <w:adjustRightInd w:val="0"/>
        <w:spacing w:before="120" w:after="120"/>
        <w:ind w:left="284" w:hanging="284"/>
        <w:contextualSpacing/>
        <w:rPr>
          <w:szCs w:val="22"/>
        </w:rPr>
      </w:pPr>
      <w:r w:rsidRPr="0034461D">
        <w:rPr>
          <w:bCs/>
          <w:szCs w:val="22"/>
        </w:rPr>
        <w:t>Putem teklićkog sustava (postupak pozivanja korištenjem vlastitog teklićkog sustava primjenjuje se u situacijama kada telefonske veze nisu u funkciji).</w:t>
      </w:r>
    </w:p>
    <w:p w14:paraId="17462407" w14:textId="77777777" w:rsidR="0034461D" w:rsidRPr="0034461D" w:rsidRDefault="0034461D" w:rsidP="0034461D">
      <w:pPr>
        <w:spacing w:before="120" w:after="240"/>
      </w:pPr>
      <w:r w:rsidRPr="0034461D">
        <w:t xml:space="preserve">Pozivanje Stožera </w:t>
      </w:r>
      <w:r w:rsidRPr="0034461D">
        <w:rPr>
          <w:szCs w:val="20"/>
        </w:rPr>
        <w:t>civilne zaštite</w:t>
      </w:r>
      <w:r w:rsidRPr="0034461D">
        <w:t xml:space="preserve"> vrši se sukladno Planu pozivanja i aktiviranja Stožera </w:t>
      </w:r>
      <w:r w:rsidRPr="0034461D">
        <w:rPr>
          <w:szCs w:val="20"/>
        </w:rPr>
        <w:t>civilne zaštite</w:t>
      </w:r>
      <w:r w:rsidRPr="0034461D">
        <w:t xml:space="preserve"> Grada Karlovca.</w:t>
      </w:r>
    </w:p>
    <w:p w14:paraId="78E0E45A" w14:textId="77777777" w:rsidR="0034461D" w:rsidRPr="0034461D" w:rsidRDefault="0034461D" w:rsidP="0034461D">
      <w:pPr>
        <w:widowControl w:val="0"/>
        <w:autoSpaceDE w:val="0"/>
        <w:adjustRightInd w:val="0"/>
        <w:spacing w:before="120" w:after="120"/>
        <w:rPr>
          <w:bCs/>
          <w:szCs w:val="22"/>
        </w:rPr>
      </w:pPr>
      <w:r w:rsidRPr="0034461D">
        <w:rPr>
          <w:bCs/>
          <w:szCs w:val="22"/>
        </w:rPr>
        <w:t>Po ovlaštenju Gradonačelnika pozivanje članova Stožera civilne zaštite provest će načelnik Stožera civilne zaštite.</w:t>
      </w:r>
    </w:p>
    <w:p w14:paraId="66A5394B" w14:textId="77777777" w:rsidR="0034461D" w:rsidRPr="0034461D" w:rsidRDefault="0034461D" w:rsidP="0034461D">
      <w:pPr>
        <w:widowControl w:val="0"/>
        <w:autoSpaceDE w:val="0"/>
        <w:adjustRightInd w:val="0"/>
        <w:spacing w:before="120" w:after="120"/>
        <w:rPr>
          <w:b/>
          <w:szCs w:val="20"/>
        </w:rPr>
      </w:pPr>
      <w:r w:rsidRPr="0034461D">
        <w:rPr>
          <w:b/>
          <w:szCs w:val="20"/>
        </w:rPr>
        <w:t xml:space="preserve">Mjesto okupljanja Stožera civilne zaštite Grada Karlovca je sjedište gradonačelnika, </w:t>
      </w:r>
      <w:proofErr w:type="spellStart"/>
      <w:r w:rsidRPr="0034461D">
        <w:rPr>
          <w:b/>
          <w:szCs w:val="20"/>
        </w:rPr>
        <w:t>Banjavičićeva</w:t>
      </w:r>
      <w:proofErr w:type="spellEnd"/>
      <w:r w:rsidRPr="0034461D">
        <w:rPr>
          <w:b/>
          <w:szCs w:val="20"/>
        </w:rPr>
        <w:t xml:space="preserve"> 9, Karlovac. Pričuvna zborna mjesta su Policijska postaja Karlovac (Vladka Mačeka 8) i Vatrogasni centar Karlovac (</w:t>
      </w:r>
      <w:proofErr w:type="spellStart"/>
      <w:r w:rsidRPr="0034461D">
        <w:rPr>
          <w:b/>
          <w:szCs w:val="20"/>
        </w:rPr>
        <w:t>Gažanski</w:t>
      </w:r>
      <w:proofErr w:type="spellEnd"/>
      <w:r w:rsidRPr="0034461D">
        <w:rPr>
          <w:b/>
          <w:szCs w:val="20"/>
        </w:rPr>
        <w:t xml:space="preserve"> trg 11). </w:t>
      </w:r>
    </w:p>
    <w:p w14:paraId="6B93E1F6" w14:textId="08E7E39D" w:rsidR="0034461D" w:rsidRPr="0034461D" w:rsidRDefault="0034461D" w:rsidP="0034461D">
      <w:pPr>
        <w:widowControl w:val="0"/>
        <w:autoSpaceDE w:val="0"/>
        <w:adjustRightInd w:val="0"/>
        <w:spacing w:before="120" w:after="120"/>
        <w:rPr>
          <w:szCs w:val="20"/>
        </w:rPr>
      </w:pPr>
      <w:r w:rsidRPr="0034461D">
        <w:rPr>
          <w:szCs w:val="20"/>
        </w:rPr>
        <w:t>Po završetku mobilizacije Stožera civilne zaštite</w:t>
      </w:r>
      <w:r w:rsidRPr="00904B38">
        <w:rPr>
          <w:color w:val="auto"/>
          <w:szCs w:val="20"/>
        </w:rPr>
        <w:t xml:space="preserve">, </w:t>
      </w:r>
      <w:r w:rsidR="00C11813" w:rsidRPr="00904B38">
        <w:rPr>
          <w:color w:val="auto"/>
          <w:szCs w:val="20"/>
        </w:rPr>
        <w:t>g</w:t>
      </w:r>
      <w:r w:rsidRPr="00904B38">
        <w:rPr>
          <w:color w:val="auto"/>
          <w:szCs w:val="20"/>
        </w:rPr>
        <w:t>ra</w:t>
      </w:r>
      <w:r w:rsidRPr="0034461D">
        <w:rPr>
          <w:szCs w:val="20"/>
        </w:rPr>
        <w:t>donačelnik će izvijestiti ŽC 112 o završetku mobilizacije.</w:t>
      </w:r>
    </w:p>
    <w:p w14:paraId="235093E7" w14:textId="77777777" w:rsidR="0034461D" w:rsidRPr="0034461D" w:rsidRDefault="0034461D" w:rsidP="0034461D">
      <w:pPr>
        <w:widowControl w:val="0"/>
        <w:autoSpaceDE w:val="0"/>
        <w:adjustRightInd w:val="0"/>
        <w:spacing w:before="120" w:after="120"/>
        <w:rPr>
          <w:szCs w:val="20"/>
        </w:rPr>
      </w:pPr>
      <w:r w:rsidRPr="0034461D">
        <w:rPr>
          <w:szCs w:val="20"/>
        </w:rPr>
        <w:t>Prva zadaća Stožera civilne zaštite je izrada grube procjene posljedica uzrokovanim velikim nesrećama i katastrofama (bolest bilja, bolest životinja, potres, poplava, industrijske nesreće, epidemije i pandemije, ekstremne vremenske pojave). Procjena se vrši u najkraćem mogućem vremenu sa pristiglim članova stožera.</w:t>
      </w:r>
    </w:p>
    <w:p w14:paraId="6546D05E" w14:textId="77777777" w:rsidR="0034461D" w:rsidRPr="0034461D" w:rsidRDefault="0034461D" w:rsidP="0034461D">
      <w:r w:rsidRPr="0034461D">
        <w:t>Procjena treba dati približno stanje posljedica kod stanovništva odnosno na ugroženim i stradalim područjima. Na osnovi toga potrebno je utvrditi prioritete za organiziranu zaštitu i spašavanje.</w:t>
      </w:r>
    </w:p>
    <w:p w14:paraId="68B4A2FA" w14:textId="77777777" w:rsidR="0034461D" w:rsidRPr="0034461D" w:rsidRDefault="0034461D" w:rsidP="0034461D">
      <w:pPr>
        <w:rPr>
          <w:i/>
        </w:rPr>
      </w:pPr>
      <w:r w:rsidRPr="0034461D">
        <w:t>Popis članova Stožera civilne zaštite i Nalog za aktiviranje nalaze se u Prilogu.</w:t>
      </w:r>
    </w:p>
    <w:p w14:paraId="74DD422F" w14:textId="77777777" w:rsidR="0034461D" w:rsidRPr="0034461D" w:rsidRDefault="0034461D" w:rsidP="0034461D">
      <w:pPr>
        <w:spacing w:before="120" w:after="120"/>
        <w:rPr>
          <w:szCs w:val="20"/>
        </w:rPr>
      </w:pPr>
      <w:r w:rsidRPr="0034461D">
        <w:rPr>
          <w:szCs w:val="20"/>
        </w:rPr>
        <w:t>Mobilizacija članova Stožera civilne zaštite završava trenutkom njihova dolaska na mjesto okupljanja i uručivanjem poziva za mobilizaciju.</w:t>
      </w:r>
    </w:p>
    <w:p w14:paraId="6740FE75" w14:textId="314BE377" w:rsidR="0034461D" w:rsidRPr="0034461D" w:rsidRDefault="0034461D" w:rsidP="0034461D">
      <w:pPr>
        <w:rPr>
          <w:b/>
        </w:rPr>
      </w:pPr>
      <w:r w:rsidRPr="0034461D">
        <w:rPr>
          <w:szCs w:val="20"/>
        </w:rPr>
        <w:t>Sukladno nastaloj situaciji, a na preporuku Stožera</w:t>
      </w:r>
      <w:r w:rsidRPr="00904B38">
        <w:rPr>
          <w:color w:val="auto"/>
          <w:szCs w:val="20"/>
        </w:rPr>
        <w:t xml:space="preserve">, </w:t>
      </w:r>
      <w:r w:rsidR="0026542C" w:rsidRPr="00904B38">
        <w:rPr>
          <w:color w:val="auto"/>
          <w:szCs w:val="20"/>
        </w:rPr>
        <w:t>g</w:t>
      </w:r>
      <w:r w:rsidRPr="00904B38">
        <w:rPr>
          <w:color w:val="auto"/>
          <w:szCs w:val="20"/>
        </w:rPr>
        <w:t xml:space="preserve">radonačelnik </w:t>
      </w:r>
      <w:r w:rsidRPr="0034461D">
        <w:rPr>
          <w:szCs w:val="20"/>
        </w:rPr>
        <w:t>može odlučiti da je potrebno aktivirati neke od gotovih snaga sustava civilne zaštite</w:t>
      </w:r>
      <w:r w:rsidRPr="0034461D">
        <w:rPr>
          <w:b/>
        </w:rPr>
        <w:t>.</w:t>
      </w:r>
    </w:p>
    <w:p w14:paraId="7FEF6ADD" w14:textId="77777777" w:rsidR="008531ED" w:rsidRDefault="008531ED" w:rsidP="00C15F79">
      <w:pPr>
        <w:spacing w:before="0" w:after="0"/>
        <w:rPr>
          <w:highlight w:val="yellow"/>
        </w:rPr>
      </w:pPr>
    </w:p>
    <w:p w14:paraId="09FF42B7" w14:textId="3F16CE0C" w:rsidR="00CC2BCE" w:rsidRDefault="008531ED" w:rsidP="00B3341F">
      <w:pPr>
        <w:pStyle w:val="Naslov2"/>
      </w:pPr>
      <w:bookmarkStart w:id="13" w:name="_Toc432405913"/>
      <w:bookmarkStart w:id="14" w:name="_Toc521327801"/>
      <w:bookmarkStart w:id="15" w:name="_Toc83653462"/>
      <w:r>
        <w:lastRenderedPageBreak/>
        <w:t xml:space="preserve">4.2 </w:t>
      </w:r>
      <w:r w:rsidR="00C15F79" w:rsidRPr="008531ED">
        <w:t>Snage civilne zaštite</w:t>
      </w:r>
      <w:bookmarkEnd w:id="13"/>
      <w:bookmarkEnd w:id="14"/>
      <w:bookmarkEnd w:id="15"/>
      <w:r w:rsidR="00C15F79" w:rsidRPr="008531ED">
        <w:t xml:space="preserve"> </w:t>
      </w:r>
    </w:p>
    <w:p w14:paraId="6D6486C6" w14:textId="59D459C7" w:rsidR="00C15F79" w:rsidRPr="00C15F79" w:rsidRDefault="00CC2BCE" w:rsidP="004523C4">
      <w:pPr>
        <w:pStyle w:val="Naslov3"/>
      </w:pPr>
      <w:bookmarkStart w:id="16" w:name="_Toc83653463"/>
      <w:r>
        <w:t>4</w:t>
      </w:r>
      <w:r w:rsidR="00B3341F">
        <w:t>.2.</w:t>
      </w:r>
      <w:r w:rsidR="004B48D1">
        <w:t>1</w:t>
      </w:r>
      <w:r>
        <w:t xml:space="preserve"> </w:t>
      </w:r>
      <w:r w:rsidR="0022454B">
        <w:t>Povjerenici civilne zaštite</w:t>
      </w:r>
      <w:bookmarkEnd w:id="16"/>
      <w:r w:rsidR="0022454B">
        <w:t xml:space="preserve"> </w:t>
      </w:r>
    </w:p>
    <w:p w14:paraId="62AF6224" w14:textId="60CAADD2" w:rsidR="003630D0" w:rsidRDefault="003630D0" w:rsidP="0034461D">
      <w:pPr>
        <w:spacing w:before="0" w:after="0"/>
      </w:pPr>
      <w:r w:rsidRPr="003630D0">
        <w:t>Povjerenici i zamjenici povjerenika civilne zaštite imenovani su Odlukom o imenovanju povjerenika i zamjenika civilne zaštite Grada Karlovca (KLASA: 830-01/19-01/05, URBROJ: 2133/01-03-01/03-19-1, 03. srpanj, 2019.)</w:t>
      </w:r>
      <w:r w:rsidR="003943CA">
        <w:t>.</w:t>
      </w:r>
      <w:r>
        <w:t xml:space="preserve"> Dana </w:t>
      </w:r>
      <w:r w:rsidRPr="003630D0">
        <w:t>29. listopada, 2020. godine gradonačelnik Grada Karlovca donio je Odluku o izmjeni i dopuni Odluke o imenovanju povjerenika i zamjenika civilne zaštite Grada Karlovca (KLASA: 830-01/19-01/05, URBROJ: 2133/01-03/06-20-2).</w:t>
      </w:r>
    </w:p>
    <w:p w14:paraId="523556C8" w14:textId="77777777" w:rsidR="003630D0" w:rsidRDefault="003630D0" w:rsidP="0034461D">
      <w:pPr>
        <w:spacing w:before="0" w:after="0"/>
      </w:pPr>
    </w:p>
    <w:p w14:paraId="3B6FB548" w14:textId="09ACFB91" w:rsidR="0034461D" w:rsidRPr="0034461D" w:rsidRDefault="0034461D" w:rsidP="0034461D">
      <w:pPr>
        <w:spacing w:before="0" w:after="0"/>
      </w:pPr>
      <w:r w:rsidRPr="0034461D">
        <w:t xml:space="preserve">Povjerenike civilne zaštite i njihove zamjenike imenuje </w:t>
      </w:r>
      <w:r w:rsidR="00B40C43">
        <w:t>g</w:t>
      </w:r>
      <w:r w:rsidRPr="0034461D">
        <w:t>radonačelnik</w:t>
      </w:r>
      <w:r w:rsidR="000F1307">
        <w:t xml:space="preserve"> te ob</w:t>
      </w:r>
      <w:r w:rsidRPr="0034461D">
        <w:t>avljaju slijedeće poslove:</w:t>
      </w:r>
    </w:p>
    <w:p w14:paraId="478A6226" w14:textId="77777777" w:rsidR="0034461D" w:rsidRPr="0034461D" w:rsidRDefault="0034461D" w:rsidP="0034461D">
      <w:pPr>
        <w:numPr>
          <w:ilvl w:val="0"/>
          <w:numId w:val="27"/>
        </w:numPr>
        <w:spacing w:before="0" w:after="0"/>
        <w:ind w:left="284" w:hanging="284"/>
      </w:pPr>
      <w:r w:rsidRPr="0034461D">
        <w:t>sudjeluju u pripremanju i osposobljavanju pučanstva za osobnu i uzajamnu zaštitu</w:t>
      </w:r>
    </w:p>
    <w:p w14:paraId="22E4213A" w14:textId="77777777" w:rsidR="0034461D" w:rsidRPr="0034461D" w:rsidRDefault="0034461D" w:rsidP="0034461D">
      <w:pPr>
        <w:numPr>
          <w:ilvl w:val="0"/>
          <w:numId w:val="27"/>
        </w:numPr>
        <w:spacing w:before="0" w:after="0"/>
        <w:ind w:left="284" w:hanging="284"/>
      </w:pPr>
      <w:r w:rsidRPr="0034461D">
        <w:t xml:space="preserve">obavješćuju pučanstvo o poduzimanju pravovremenih mjera i postupaka na zadacima zaštite i spašavanja; </w:t>
      </w:r>
    </w:p>
    <w:p w14:paraId="24DB643F" w14:textId="77777777" w:rsidR="0034461D" w:rsidRPr="0034461D" w:rsidRDefault="0034461D" w:rsidP="0034461D">
      <w:pPr>
        <w:numPr>
          <w:ilvl w:val="0"/>
          <w:numId w:val="27"/>
        </w:numPr>
        <w:spacing w:before="0" w:after="0"/>
        <w:ind w:left="284" w:hanging="284"/>
      </w:pPr>
      <w:r w:rsidRPr="0034461D">
        <w:t xml:space="preserve">preventivno djeluju na smanjenju, a po mogućnosti i na sprečavanju neželjenih ekscesnih situacija na osnovu kontrole područja koje pokrivaju; </w:t>
      </w:r>
    </w:p>
    <w:p w14:paraId="0FA184E1" w14:textId="77777777" w:rsidR="0034461D" w:rsidRPr="0034461D" w:rsidRDefault="0034461D" w:rsidP="0034461D">
      <w:pPr>
        <w:numPr>
          <w:ilvl w:val="0"/>
          <w:numId w:val="27"/>
        </w:numPr>
        <w:spacing w:before="0" w:after="0"/>
        <w:ind w:left="284" w:hanging="284"/>
      </w:pPr>
      <w:r w:rsidRPr="0034461D">
        <w:t xml:space="preserve">obavješćuju nadležna tijela o kretanju nepoznatih osoba i drugim neuobičajenim pojavama; </w:t>
      </w:r>
    </w:p>
    <w:p w14:paraId="427363DC" w14:textId="77777777" w:rsidR="0034461D" w:rsidRPr="0034461D" w:rsidRDefault="0034461D" w:rsidP="0034461D">
      <w:pPr>
        <w:numPr>
          <w:ilvl w:val="0"/>
          <w:numId w:val="27"/>
        </w:numPr>
        <w:spacing w:before="0" w:after="0"/>
        <w:ind w:left="284" w:hanging="284"/>
      </w:pPr>
      <w:r w:rsidRPr="0034461D">
        <w:t xml:space="preserve">ako nalažu potrebe ističu na vidnim mjestima zapovijedi sa uputama što građani trebaju poduzimati u slučaju potreba; </w:t>
      </w:r>
    </w:p>
    <w:p w14:paraId="5FCACAA2" w14:textId="77777777" w:rsidR="0034461D" w:rsidRPr="0034461D" w:rsidRDefault="0034461D" w:rsidP="0034461D">
      <w:pPr>
        <w:numPr>
          <w:ilvl w:val="0"/>
          <w:numId w:val="27"/>
        </w:numPr>
        <w:spacing w:before="0" w:after="0"/>
        <w:ind w:left="284" w:hanging="284"/>
      </w:pPr>
      <w:r w:rsidRPr="0034461D">
        <w:t xml:space="preserve">sudjeluju u prikupljanju svih potrebnih podataka za potrebe stožera i zapovjedništva civilne zaštite; </w:t>
      </w:r>
    </w:p>
    <w:p w14:paraId="01CC8F48" w14:textId="77777777" w:rsidR="0034461D" w:rsidRPr="0034461D" w:rsidRDefault="0034461D" w:rsidP="0034461D">
      <w:pPr>
        <w:numPr>
          <w:ilvl w:val="0"/>
          <w:numId w:val="27"/>
        </w:numPr>
        <w:spacing w:before="0" w:after="0"/>
        <w:ind w:left="284" w:hanging="284"/>
      </w:pPr>
      <w:r w:rsidRPr="0034461D">
        <w:t xml:space="preserve">u </w:t>
      </w:r>
      <w:proofErr w:type="spellStart"/>
      <w:r w:rsidRPr="0034461D">
        <w:t>sIučaju</w:t>
      </w:r>
      <w:proofErr w:type="spellEnd"/>
      <w:r w:rsidRPr="0034461D">
        <w:t xml:space="preserve"> evakuacije građana, na osnovu obavijesti dobivenih od nadležnih tijela za izvršenje evakuacije, obavješćuju građane o načinu evakuacije, mjestima prikupljanja, mjestima razmještaja, prihvata, putova evakuacije i drugo; </w:t>
      </w:r>
    </w:p>
    <w:p w14:paraId="1FA17C40" w14:textId="77777777" w:rsidR="0034461D" w:rsidRPr="0034461D" w:rsidRDefault="0034461D" w:rsidP="0034461D">
      <w:pPr>
        <w:numPr>
          <w:ilvl w:val="0"/>
          <w:numId w:val="27"/>
        </w:numPr>
        <w:spacing w:before="0" w:after="0"/>
        <w:ind w:left="284" w:hanging="284"/>
      </w:pPr>
      <w:r w:rsidRPr="0034461D">
        <w:t xml:space="preserve">sudjeluju u organiziranju i provođenju zbrinjavanja ugroženih i nastradalih, sklanjanju pučanstva i drugih mjera zaštite i spašavanja; </w:t>
      </w:r>
    </w:p>
    <w:p w14:paraId="1128547C" w14:textId="77777777" w:rsidR="0034461D" w:rsidRPr="0034461D" w:rsidRDefault="0034461D" w:rsidP="0034461D">
      <w:pPr>
        <w:numPr>
          <w:ilvl w:val="0"/>
          <w:numId w:val="27"/>
        </w:numPr>
        <w:spacing w:before="0" w:after="0"/>
        <w:ind w:left="284" w:hanging="284"/>
      </w:pPr>
      <w:r w:rsidRPr="0034461D">
        <w:t>obavljaju i druge poslove i zadaće utvrđene planovima zaštite i spašavanja, te prema zapovjedi nadležnih zapovjedništava.</w:t>
      </w:r>
    </w:p>
    <w:p w14:paraId="533DCA20" w14:textId="77777777" w:rsidR="0034461D" w:rsidRPr="0034461D" w:rsidRDefault="0034461D" w:rsidP="0034461D">
      <w:pPr>
        <w:spacing w:before="0" w:after="0"/>
        <w:rPr>
          <w:highlight w:val="yellow"/>
        </w:rPr>
      </w:pPr>
    </w:p>
    <w:p w14:paraId="0480067E" w14:textId="34B86A7F" w:rsidR="0034461D" w:rsidRPr="0034461D" w:rsidRDefault="000F1307" w:rsidP="0034461D">
      <w:pPr>
        <w:spacing w:before="0" w:after="0"/>
      </w:pPr>
      <w:r>
        <w:t>Povjerenici civilne zaštite k</w:t>
      </w:r>
      <w:r w:rsidR="0034461D" w:rsidRPr="0034461D">
        <w:t>oriste osobna prijevozna sredstva, sustav veza, pribor za rad kao i opremu i materijalno-tehnička sredstva građana u mjestu djelovanja. U slučaju neposredne prijetnje, katastrofe i velike nesreće čije posljedice nadilaze mogućnosti gotovih operativnih snaga sustava civilne zaštite Grada Karlovca, mobiliziraju se povjerenici civilne zaštite.</w:t>
      </w:r>
    </w:p>
    <w:p w14:paraId="3E85D395" w14:textId="77777777" w:rsidR="0034461D" w:rsidRPr="0034461D" w:rsidRDefault="0034461D" w:rsidP="0034461D">
      <w:pPr>
        <w:shd w:val="clear" w:color="auto" w:fill="FFFFFF"/>
        <w:suppressAutoHyphens/>
        <w:autoSpaceDN w:val="0"/>
        <w:spacing w:before="0" w:after="0"/>
        <w:ind w:left="5" w:right="72"/>
        <w:textAlignment w:val="baseline"/>
        <w:rPr>
          <w:rFonts w:ascii="Adviso OTF Std" w:hAnsi="Adviso OTF Std"/>
          <w:color w:val="000000"/>
          <w:szCs w:val="20"/>
          <w:highlight w:val="yellow"/>
        </w:rPr>
      </w:pPr>
    </w:p>
    <w:p w14:paraId="2F12E3BB" w14:textId="77777777" w:rsidR="0034461D" w:rsidRPr="0034461D" w:rsidRDefault="0034461D" w:rsidP="0034461D">
      <w:pPr>
        <w:widowControl w:val="0"/>
        <w:autoSpaceDE w:val="0"/>
        <w:autoSpaceDN w:val="0"/>
        <w:adjustRightInd w:val="0"/>
        <w:rPr>
          <w:b/>
          <w:bCs/>
          <w:highlight w:val="yellow"/>
        </w:rPr>
      </w:pPr>
      <w:r w:rsidRPr="0034461D">
        <w:rPr>
          <w:b/>
          <w:bCs/>
          <w:u w:val="single"/>
        </w:rPr>
        <w:t>Zborno mjesto:</w:t>
      </w:r>
      <w:r w:rsidRPr="0034461D">
        <w:rPr>
          <w:b/>
          <w:bCs/>
        </w:rPr>
        <w:t xml:space="preserve"> S</w:t>
      </w:r>
      <w:r w:rsidRPr="0034461D">
        <w:rPr>
          <w:b/>
          <w:szCs w:val="20"/>
        </w:rPr>
        <w:t xml:space="preserve">jedište gradonačelnika, </w:t>
      </w:r>
      <w:proofErr w:type="spellStart"/>
      <w:r w:rsidRPr="0034461D">
        <w:rPr>
          <w:b/>
          <w:szCs w:val="20"/>
        </w:rPr>
        <w:t>Banjavičićeva</w:t>
      </w:r>
      <w:proofErr w:type="spellEnd"/>
      <w:r w:rsidRPr="0034461D">
        <w:rPr>
          <w:b/>
          <w:szCs w:val="20"/>
        </w:rPr>
        <w:t xml:space="preserve"> 9, Karlovac.</w:t>
      </w:r>
    </w:p>
    <w:p w14:paraId="02B7464B" w14:textId="73AC2121" w:rsidR="0034461D" w:rsidRPr="0034461D" w:rsidRDefault="0034461D" w:rsidP="0034461D">
      <w:pPr>
        <w:widowControl w:val="0"/>
        <w:autoSpaceDE w:val="0"/>
        <w:autoSpaceDN w:val="0"/>
        <w:adjustRightInd w:val="0"/>
      </w:pPr>
      <w:r w:rsidRPr="0034461D">
        <w:rPr>
          <w:b/>
          <w:bCs/>
        </w:rPr>
        <w:t xml:space="preserve">Način mobilizacije: </w:t>
      </w:r>
      <w:r w:rsidRPr="0034461D">
        <w:rPr>
          <w:b/>
        </w:rPr>
        <w:t xml:space="preserve">Povjerenici se mobiliziraju po </w:t>
      </w:r>
      <w:r w:rsidRPr="005036E5">
        <w:rPr>
          <w:b/>
          <w:color w:val="auto"/>
        </w:rPr>
        <w:t xml:space="preserve">nalogu </w:t>
      </w:r>
      <w:r w:rsidR="00600DC6" w:rsidRPr="005036E5">
        <w:rPr>
          <w:b/>
          <w:color w:val="auto"/>
        </w:rPr>
        <w:t>g</w:t>
      </w:r>
      <w:r w:rsidRPr="0034461D">
        <w:rPr>
          <w:b/>
        </w:rPr>
        <w:t>radonačelnika preko Stožera civilne zaštite (putem telefonske veze ili teklićkog sustava).</w:t>
      </w:r>
    </w:p>
    <w:p w14:paraId="4C10580E" w14:textId="77777777" w:rsidR="0034461D" w:rsidRPr="0034461D" w:rsidRDefault="0034461D" w:rsidP="0034461D">
      <w:pPr>
        <w:rPr>
          <w:i/>
        </w:rPr>
      </w:pPr>
      <w:r w:rsidRPr="0034461D">
        <w:t xml:space="preserve">Popis članova Povjerenika i zamjenika povjerenika civilne zaštite i Nalog za mobiliziranje nalazi se u </w:t>
      </w:r>
      <w:r w:rsidRPr="0034461D">
        <w:rPr>
          <w:i/>
        </w:rPr>
        <w:t>Prilogu.</w:t>
      </w:r>
    </w:p>
    <w:p w14:paraId="38EB2924" w14:textId="77777777" w:rsidR="00242ABD" w:rsidRDefault="00242ABD" w:rsidP="00CC2BCE">
      <w:pPr>
        <w:rPr>
          <w:i/>
        </w:rPr>
      </w:pPr>
    </w:p>
    <w:p w14:paraId="634F1D15" w14:textId="77777777" w:rsidR="003630D0" w:rsidRPr="00CC2BCE" w:rsidRDefault="003630D0" w:rsidP="00CC2BCE">
      <w:pPr>
        <w:rPr>
          <w:i/>
        </w:rPr>
      </w:pPr>
    </w:p>
    <w:p w14:paraId="4D4FC1F8" w14:textId="61ED8C2E" w:rsidR="00AE2EF3" w:rsidRPr="00C15F79" w:rsidRDefault="00AE2EF3" w:rsidP="00AE2EF3">
      <w:pPr>
        <w:pStyle w:val="Naslov3"/>
      </w:pPr>
      <w:bookmarkStart w:id="17" w:name="_Toc83653464"/>
      <w:r>
        <w:lastRenderedPageBreak/>
        <w:t>4.2.2 Koordinator na lokaciji</w:t>
      </w:r>
      <w:bookmarkEnd w:id="17"/>
    </w:p>
    <w:p w14:paraId="49FA217D" w14:textId="051D71F2" w:rsidR="00AE2EF3" w:rsidRPr="00AE2EF3" w:rsidRDefault="00AE2EF3" w:rsidP="00AE2EF3">
      <w:r w:rsidRPr="00AE2EF3">
        <w:t xml:space="preserve">Koordinatora na lokaciji određuje načelnik </w:t>
      </w:r>
      <w:r w:rsidRPr="002555DA">
        <w:rPr>
          <w:color w:val="auto"/>
        </w:rPr>
        <w:t xml:space="preserve">nadležnog </w:t>
      </w:r>
      <w:r w:rsidR="00822C84" w:rsidRPr="002555DA">
        <w:rPr>
          <w:color w:val="auto"/>
        </w:rPr>
        <w:t>S</w:t>
      </w:r>
      <w:r w:rsidRPr="002555DA">
        <w:rPr>
          <w:color w:val="auto"/>
        </w:rPr>
        <w:t>t</w:t>
      </w:r>
      <w:r w:rsidRPr="00AE2EF3">
        <w: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BE38A62" w14:textId="63DDA526" w:rsidR="00AE2EF3" w:rsidRPr="00904B38" w:rsidRDefault="00AE2EF3" w:rsidP="00AE2EF3">
      <w:pPr>
        <w:rPr>
          <w:color w:val="auto"/>
        </w:rPr>
      </w:pPr>
      <w:r w:rsidRPr="00904B38">
        <w:rPr>
          <w:color w:val="auto"/>
        </w:rPr>
        <w:t xml:space="preserve">Jedinice lokalne i područne (regionalne) samouprave u planu djelovanja civilne zaštite i u suradnji s operativnim snagama sustava civilne zaštite utvrđuju popis potencijalnih koordinatora na lokaciji s kojeg, ovisno o specifičnostima izvanrednog događaja, načelnik nadležnog </w:t>
      </w:r>
      <w:r w:rsidR="00A6685A" w:rsidRPr="00904B38">
        <w:rPr>
          <w:color w:val="auto"/>
        </w:rPr>
        <w:t>S</w:t>
      </w:r>
      <w:r w:rsidRPr="00904B38">
        <w:rPr>
          <w:color w:val="auto"/>
        </w:rPr>
        <w:t xml:space="preserve">tožera civilne zaštite koordinatora određuje i upućuje na lokaciju sa zadaćom koordiniranja djelovanja različitih operativnih snaga sustava civilne zaštite i komuniciranja sa </w:t>
      </w:r>
      <w:r w:rsidR="00A6685A" w:rsidRPr="00904B38">
        <w:rPr>
          <w:color w:val="auto"/>
        </w:rPr>
        <w:t>S</w:t>
      </w:r>
      <w:r w:rsidRPr="00904B38">
        <w:rPr>
          <w:color w:val="auto"/>
        </w:rPr>
        <w:t>tožerom tijekom trajanja poduzimanja mjera i aktivnosti na otklanjanju posljedica izvanrednog događaja.</w:t>
      </w:r>
    </w:p>
    <w:p w14:paraId="5EE38A8E" w14:textId="5B35B6C3" w:rsidR="00FB2540" w:rsidRPr="00904B38" w:rsidRDefault="00AE2EF3" w:rsidP="00AE2EF3">
      <w:pPr>
        <w:rPr>
          <w:color w:val="auto"/>
        </w:rPr>
      </w:pPr>
      <w:r w:rsidRPr="00904B38">
        <w:rPr>
          <w:color w:val="auto"/>
        </w:rPr>
        <w:t xml:space="preserve">Koordinatora na lokaciji nadležni </w:t>
      </w:r>
      <w:r w:rsidR="00A6685A" w:rsidRPr="00904B38">
        <w:rPr>
          <w:color w:val="auto"/>
        </w:rPr>
        <w:t>S</w:t>
      </w:r>
      <w:r w:rsidRPr="00904B38">
        <w:rPr>
          <w:color w:val="auto"/>
        </w:rPr>
        <w:t>tožer civilne zaštite, nakon zaprimanja obavijesti o velikoj nesreći ili katastrofi, mobilizira odmah po saznanju i upućuje ga na mjesto incidenta prije dolaska operativnih snaga.</w:t>
      </w:r>
    </w:p>
    <w:p w14:paraId="0861F6EC" w14:textId="3062B091" w:rsidR="00FD097C" w:rsidRPr="00904B38" w:rsidRDefault="00FD097C" w:rsidP="00AE2EF3">
      <w:pPr>
        <w:rPr>
          <w:color w:val="auto"/>
        </w:rPr>
      </w:pPr>
      <w:r w:rsidRPr="00904B38">
        <w:rPr>
          <w:color w:val="auto"/>
        </w:rPr>
        <w:t xml:space="preserve">Popis koordinatora na lokaciji nalazi se u </w:t>
      </w:r>
      <w:r w:rsidRPr="00904B38">
        <w:rPr>
          <w:i/>
          <w:color w:val="auto"/>
        </w:rPr>
        <w:t>Prilogu</w:t>
      </w:r>
      <w:r w:rsidRPr="00904B38">
        <w:rPr>
          <w:color w:val="auto"/>
        </w:rPr>
        <w:t>.</w:t>
      </w:r>
    </w:p>
    <w:p w14:paraId="551C777A" w14:textId="77777777" w:rsidR="00FD097C" w:rsidRPr="00904B38" w:rsidRDefault="00FD097C" w:rsidP="00FD097C">
      <w:pPr>
        <w:spacing w:before="0" w:after="0"/>
        <w:rPr>
          <w:color w:val="auto"/>
        </w:rPr>
      </w:pPr>
    </w:p>
    <w:p w14:paraId="72C11550" w14:textId="53B37206" w:rsidR="00FB2540" w:rsidRPr="00904B38" w:rsidRDefault="00FB2540" w:rsidP="008D58A2">
      <w:pPr>
        <w:pStyle w:val="Naslov2"/>
        <w:rPr>
          <w:color w:val="auto"/>
        </w:rPr>
      </w:pPr>
      <w:bookmarkStart w:id="18" w:name="_Toc432405914"/>
      <w:bookmarkStart w:id="19" w:name="_Toc521327802"/>
      <w:bookmarkStart w:id="20" w:name="_Toc83653465"/>
      <w:r w:rsidRPr="00904B38">
        <w:rPr>
          <w:color w:val="auto"/>
        </w:rPr>
        <w:t>4.3 Vatrogasne snage</w:t>
      </w:r>
      <w:bookmarkEnd w:id="18"/>
      <w:bookmarkEnd w:id="19"/>
      <w:bookmarkEnd w:id="20"/>
    </w:p>
    <w:p w14:paraId="383C8B23" w14:textId="77777777" w:rsidR="000F1307" w:rsidRPr="00904B38" w:rsidRDefault="000F1307" w:rsidP="000F1307">
      <w:pPr>
        <w:spacing w:before="120" w:after="120"/>
        <w:rPr>
          <w:color w:val="auto"/>
          <w:szCs w:val="20"/>
        </w:rPr>
      </w:pPr>
      <w:r w:rsidRPr="00904B38">
        <w:rPr>
          <w:color w:val="auto"/>
          <w:szCs w:val="20"/>
        </w:rPr>
        <w:t>Pozivanje i aktiviranje zapovjedništava i postrojbi vatrogastva provodi se sukladno odredbama Zakona o vatrogastvu, Procjeni i Plana zaštite od požara i tehničko-tehnološke nesreće jedinica lokalne i područne (regionalne) samouprave te Programa aktivnosti u provedbi posebnih mjera zaštite od požara od posebnog interesa za Republiku Hrvatsku za tekuću godinu.</w:t>
      </w:r>
    </w:p>
    <w:p w14:paraId="05B27EE8" w14:textId="674081F3" w:rsidR="000F1307" w:rsidRPr="00904B38" w:rsidRDefault="000F1307" w:rsidP="000F1307">
      <w:pPr>
        <w:spacing w:before="120" w:after="120"/>
        <w:rPr>
          <w:color w:val="auto"/>
        </w:rPr>
      </w:pPr>
      <w:r w:rsidRPr="00904B38">
        <w:rPr>
          <w:color w:val="auto"/>
          <w:szCs w:val="20"/>
        </w:rPr>
        <w:t xml:space="preserve">Na području Grada Karlovca djeluje Vatrogasna zajednica. </w:t>
      </w:r>
      <w:r w:rsidRPr="00904B38">
        <w:rPr>
          <w:color w:val="auto"/>
        </w:rPr>
        <w:t xml:space="preserve">U okviru zajednice djeluje </w:t>
      </w:r>
      <w:r w:rsidR="006A74D3" w:rsidRPr="00904B38">
        <w:rPr>
          <w:color w:val="auto"/>
        </w:rPr>
        <w:t>25</w:t>
      </w:r>
      <w:r w:rsidRPr="00904B38">
        <w:rPr>
          <w:color w:val="auto"/>
        </w:rPr>
        <w:t xml:space="preserve"> dobrovoljnih vatrogasnih društava (DVD Brođani, </w:t>
      </w:r>
      <w:r w:rsidR="001437D2" w:rsidRPr="00904B38">
        <w:rPr>
          <w:color w:val="auto"/>
        </w:rPr>
        <w:t xml:space="preserve">DVD Cerovac </w:t>
      </w:r>
      <w:proofErr w:type="spellStart"/>
      <w:r w:rsidR="001437D2" w:rsidRPr="00904B38">
        <w:rPr>
          <w:color w:val="auto"/>
        </w:rPr>
        <w:t>Vukmanićki</w:t>
      </w:r>
      <w:proofErr w:type="spellEnd"/>
      <w:r w:rsidR="001437D2" w:rsidRPr="00904B38">
        <w:rPr>
          <w:color w:val="auto"/>
        </w:rPr>
        <w:t xml:space="preserve">, </w:t>
      </w:r>
      <w:r w:rsidRPr="00904B38">
        <w:rPr>
          <w:color w:val="auto"/>
        </w:rPr>
        <w:t xml:space="preserve">DVD </w:t>
      </w:r>
      <w:proofErr w:type="spellStart"/>
      <w:r w:rsidRPr="00904B38">
        <w:rPr>
          <w:color w:val="auto"/>
        </w:rPr>
        <w:t>Dolnja</w:t>
      </w:r>
      <w:proofErr w:type="spellEnd"/>
      <w:r w:rsidRPr="00904B38">
        <w:rPr>
          <w:color w:val="auto"/>
        </w:rPr>
        <w:t xml:space="preserve"> </w:t>
      </w:r>
      <w:proofErr w:type="spellStart"/>
      <w:r w:rsidRPr="00904B38">
        <w:rPr>
          <w:color w:val="auto"/>
        </w:rPr>
        <w:t>Rečica</w:t>
      </w:r>
      <w:proofErr w:type="spellEnd"/>
      <w:r w:rsidRPr="00904B38">
        <w:rPr>
          <w:color w:val="auto"/>
        </w:rPr>
        <w:t xml:space="preserve">, DVD Donje </w:t>
      </w:r>
      <w:proofErr w:type="spellStart"/>
      <w:r w:rsidRPr="00904B38">
        <w:rPr>
          <w:color w:val="auto"/>
        </w:rPr>
        <w:t>Mekušje</w:t>
      </w:r>
      <w:proofErr w:type="spellEnd"/>
      <w:r w:rsidRPr="00904B38">
        <w:rPr>
          <w:color w:val="auto"/>
        </w:rPr>
        <w:t xml:space="preserve">, DVD Gornje </w:t>
      </w:r>
      <w:proofErr w:type="spellStart"/>
      <w:r w:rsidRPr="00904B38">
        <w:rPr>
          <w:color w:val="auto"/>
        </w:rPr>
        <w:t>Mekušje</w:t>
      </w:r>
      <w:proofErr w:type="spellEnd"/>
      <w:r w:rsidRPr="00904B38">
        <w:rPr>
          <w:color w:val="auto"/>
        </w:rPr>
        <w:t xml:space="preserve">, </w:t>
      </w:r>
      <w:r w:rsidR="00DA6DE9" w:rsidRPr="00904B38">
        <w:rPr>
          <w:color w:val="auto"/>
        </w:rPr>
        <w:t xml:space="preserve">DVD </w:t>
      </w:r>
      <w:proofErr w:type="spellStart"/>
      <w:r w:rsidR="00DA6DE9" w:rsidRPr="00904B38">
        <w:rPr>
          <w:color w:val="auto"/>
        </w:rPr>
        <w:t>Goršćaki</w:t>
      </w:r>
      <w:proofErr w:type="spellEnd"/>
      <w:r w:rsidR="00DA6DE9" w:rsidRPr="00904B38">
        <w:rPr>
          <w:color w:val="auto"/>
        </w:rPr>
        <w:t xml:space="preserve"> – </w:t>
      </w:r>
      <w:proofErr w:type="spellStart"/>
      <w:r w:rsidR="00DA6DE9" w:rsidRPr="00904B38">
        <w:rPr>
          <w:color w:val="auto"/>
        </w:rPr>
        <w:t>Vukoder</w:t>
      </w:r>
      <w:proofErr w:type="spellEnd"/>
      <w:r w:rsidR="00DA6DE9" w:rsidRPr="00904B38">
        <w:rPr>
          <w:color w:val="auto"/>
        </w:rPr>
        <w:t xml:space="preserve">, </w:t>
      </w:r>
      <w:r w:rsidRPr="00904B38">
        <w:rPr>
          <w:color w:val="auto"/>
        </w:rPr>
        <w:t xml:space="preserve">DVD Gradac, </w:t>
      </w:r>
      <w:r w:rsidR="00C8246F" w:rsidRPr="00904B38">
        <w:rPr>
          <w:color w:val="auto"/>
        </w:rPr>
        <w:t xml:space="preserve">DVD </w:t>
      </w:r>
      <w:proofErr w:type="spellStart"/>
      <w:r w:rsidR="00C8246F" w:rsidRPr="00904B38">
        <w:rPr>
          <w:color w:val="auto"/>
        </w:rPr>
        <w:t>Hrnetić</w:t>
      </w:r>
      <w:proofErr w:type="spellEnd"/>
      <w:r w:rsidR="00C8246F" w:rsidRPr="00904B38">
        <w:rPr>
          <w:color w:val="auto"/>
        </w:rPr>
        <w:t xml:space="preserve"> – Novaki, </w:t>
      </w:r>
      <w:r w:rsidRPr="00904B38">
        <w:rPr>
          <w:color w:val="auto"/>
        </w:rPr>
        <w:t xml:space="preserve">DVD Kamensko, DVD Karlovac, DVD Knez Gorica, DVD </w:t>
      </w:r>
      <w:proofErr w:type="spellStart"/>
      <w:r w:rsidRPr="00904B38">
        <w:rPr>
          <w:color w:val="auto"/>
        </w:rPr>
        <w:t>Kobilić</w:t>
      </w:r>
      <w:proofErr w:type="spellEnd"/>
      <w:r w:rsidRPr="00904B38">
        <w:rPr>
          <w:color w:val="auto"/>
        </w:rPr>
        <w:t xml:space="preserve"> , DVD </w:t>
      </w:r>
      <w:proofErr w:type="spellStart"/>
      <w:r w:rsidRPr="00904B38">
        <w:rPr>
          <w:color w:val="auto"/>
        </w:rPr>
        <w:t>Koritinja</w:t>
      </w:r>
      <w:proofErr w:type="spellEnd"/>
      <w:r w:rsidRPr="00904B38">
        <w:rPr>
          <w:color w:val="auto"/>
        </w:rPr>
        <w:t xml:space="preserve">, </w:t>
      </w:r>
      <w:r w:rsidR="007A5B6A" w:rsidRPr="00904B38">
        <w:rPr>
          <w:color w:val="auto"/>
        </w:rPr>
        <w:t xml:space="preserve">DVD </w:t>
      </w:r>
      <w:proofErr w:type="spellStart"/>
      <w:r w:rsidR="007A5B6A" w:rsidRPr="00904B38">
        <w:rPr>
          <w:color w:val="auto"/>
        </w:rPr>
        <w:t>Mahićno</w:t>
      </w:r>
      <w:proofErr w:type="spellEnd"/>
      <w:r w:rsidR="007A5B6A" w:rsidRPr="00904B38">
        <w:rPr>
          <w:color w:val="auto"/>
        </w:rPr>
        <w:t xml:space="preserve">, </w:t>
      </w:r>
      <w:r w:rsidRPr="00904B38">
        <w:rPr>
          <w:color w:val="auto"/>
        </w:rPr>
        <w:t xml:space="preserve">DVD </w:t>
      </w:r>
      <w:proofErr w:type="spellStart"/>
      <w:r w:rsidRPr="00904B38">
        <w:rPr>
          <w:color w:val="auto"/>
        </w:rPr>
        <w:t>Orlovac</w:t>
      </w:r>
      <w:proofErr w:type="spellEnd"/>
      <w:r w:rsidRPr="00904B38">
        <w:rPr>
          <w:color w:val="auto"/>
        </w:rPr>
        <w:t xml:space="preserve">, DVD </w:t>
      </w:r>
      <w:proofErr w:type="spellStart"/>
      <w:r w:rsidRPr="00904B38">
        <w:rPr>
          <w:color w:val="auto"/>
        </w:rPr>
        <w:t>Priselci</w:t>
      </w:r>
      <w:proofErr w:type="spellEnd"/>
      <w:r w:rsidRPr="00904B38">
        <w:rPr>
          <w:color w:val="auto"/>
        </w:rPr>
        <w:t xml:space="preserve">, DVD, </w:t>
      </w:r>
      <w:proofErr w:type="spellStart"/>
      <w:r w:rsidRPr="00904B38">
        <w:rPr>
          <w:color w:val="auto"/>
        </w:rPr>
        <w:t>Rečica</w:t>
      </w:r>
      <w:proofErr w:type="spellEnd"/>
      <w:r w:rsidRPr="00904B38">
        <w:rPr>
          <w:color w:val="auto"/>
        </w:rPr>
        <w:t xml:space="preserve"> Kolodvor, DVD </w:t>
      </w:r>
      <w:proofErr w:type="spellStart"/>
      <w:r w:rsidRPr="00904B38">
        <w:rPr>
          <w:color w:val="auto"/>
        </w:rPr>
        <w:t>Rečica</w:t>
      </w:r>
      <w:proofErr w:type="spellEnd"/>
      <w:r w:rsidRPr="00904B38">
        <w:rPr>
          <w:color w:val="auto"/>
        </w:rPr>
        <w:t xml:space="preserve"> </w:t>
      </w:r>
      <w:r w:rsidR="003D422C" w:rsidRPr="00904B38">
        <w:rPr>
          <w:color w:val="auto"/>
        </w:rPr>
        <w:t>-</w:t>
      </w:r>
      <w:r w:rsidR="007A5B6A" w:rsidRPr="00904B38">
        <w:rPr>
          <w:color w:val="auto"/>
        </w:rPr>
        <w:t xml:space="preserve"> </w:t>
      </w:r>
      <w:r w:rsidRPr="00904B38">
        <w:rPr>
          <w:color w:val="auto"/>
        </w:rPr>
        <w:t xml:space="preserve">Matica, DVD Skakavac, DVD Stative Gornje, DVD </w:t>
      </w:r>
      <w:proofErr w:type="spellStart"/>
      <w:r w:rsidRPr="00904B38">
        <w:rPr>
          <w:color w:val="auto"/>
        </w:rPr>
        <w:t>Šišljavić</w:t>
      </w:r>
      <w:proofErr w:type="spellEnd"/>
      <w:r w:rsidRPr="00904B38">
        <w:rPr>
          <w:color w:val="auto"/>
        </w:rPr>
        <w:t xml:space="preserve">, DVD </w:t>
      </w:r>
      <w:proofErr w:type="spellStart"/>
      <w:r w:rsidRPr="00904B38">
        <w:rPr>
          <w:color w:val="auto"/>
        </w:rPr>
        <w:t>Tuškani</w:t>
      </w:r>
      <w:proofErr w:type="spellEnd"/>
      <w:r w:rsidRPr="00904B38">
        <w:rPr>
          <w:color w:val="auto"/>
        </w:rPr>
        <w:t xml:space="preserve">, DVD Velika Jelsa, DVD </w:t>
      </w:r>
      <w:proofErr w:type="spellStart"/>
      <w:r w:rsidRPr="00904B38">
        <w:rPr>
          <w:color w:val="auto"/>
        </w:rPr>
        <w:t>Vukmanić</w:t>
      </w:r>
      <w:proofErr w:type="spellEnd"/>
      <w:r w:rsidR="00942005" w:rsidRPr="00904B38">
        <w:rPr>
          <w:color w:val="auto"/>
        </w:rPr>
        <w:t>, DVD Zdravstvo Karlovac</w:t>
      </w:r>
      <w:r w:rsidRPr="00904B38">
        <w:rPr>
          <w:color w:val="auto"/>
        </w:rPr>
        <w:t xml:space="preserve">) i Javna vatrogasna postrojba </w:t>
      </w:r>
      <w:r w:rsidR="006A74D3" w:rsidRPr="00904B38">
        <w:rPr>
          <w:color w:val="auto"/>
        </w:rPr>
        <w:t>G</w:t>
      </w:r>
      <w:r w:rsidRPr="00904B38">
        <w:rPr>
          <w:color w:val="auto"/>
        </w:rPr>
        <w:t>rada Karlovca.</w:t>
      </w:r>
    </w:p>
    <w:p w14:paraId="2BBB3ECF" w14:textId="39F8CE77" w:rsidR="000F1307" w:rsidRPr="00904B38" w:rsidRDefault="000F1307" w:rsidP="000F1307">
      <w:pPr>
        <w:spacing w:before="0" w:after="0"/>
        <w:rPr>
          <w:b/>
          <w:color w:val="auto"/>
        </w:rPr>
      </w:pPr>
      <w:r w:rsidRPr="00904B38">
        <w:rPr>
          <w:b/>
          <w:color w:val="auto"/>
        </w:rPr>
        <w:t xml:space="preserve">Način mobilizacije: Vatrogasne snage mobiliziraju se po nalogu </w:t>
      </w:r>
      <w:r w:rsidR="006A74D3" w:rsidRPr="00904B38">
        <w:rPr>
          <w:b/>
          <w:color w:val="auto"/>
        </w:rPr>
        <w:t>g</w:t>
      </w:r>
      <w:r w:rsidRPr="00904B38">
        <w:rPr>
          <w:b/>
          <w:color w:val="auto"/>
        </w:rPr>
        <w:t>radonačelnika preko Stožera civilne zaštite</w:t>
      </w:r>
      <w:r w:rsidR="0032083A" w:rsidRPr="00904B38">
        <w:rPr>
          <w:b/>
          <w:color w:val="auto"/>
        </w:rPr>
        <w:t xml:space="preserve"> </w:t>
      </w:r>
      <w:r w:rsidR="00526BE1" w:rsidRPr="00904B38">
        <w:rPr>
          <w:b/>
          <w:color w:val="auto"/>
        </w:rPr>
        <w:t>G</w:t>
      </w:r>
      <w:r w:rsidR="0032083A" w:rsidRPr="00904B38">
        <w:rPr>
          <w:b/>
          <w:color w:val="auto"/>
        </w:rPr>
        <w:t>rada Karlovca,</w:t>
      </w:r>
      <w:r w:rsidRPr="00904B38">
        <w:rPr>
          <w:b/>
          <w:color w:val="auto"/>
        </w:rPr>
        <w:t xml:space="preserve"> putem Županijskog vatrogasnog operativnog centra (putem telefonske veze ili teklićkog sustava).</w:t>
      </w:r>
    </w:p>
    <w:p w14:paraId="49654B56" w14:textId="77777777" w:rsidR="000F1307" w:rsidRPr="000F1307" w:rsidRDefault="000F1307" w:rsidP="000F1307">
      <w:pPr>
        <w:spacing w:before="0" w:after="0"/>
        <w:rPr>
          <w:highlight w:val="yellow"/>
        </w:rPr>
      </w:pPr>
    </w:p>
    <w:p w14:paraId="4E080EAA" w14:textId="77777777" w:rsidR="000F1307" w:rsidRPr="000F1307" w:rsidRDefault="000F1307" w:rsidP="000F1307">
      <w:pPr>
        <w:spacing w:before="0" w:after="0"/>
        <w:rPr>
          <w:szCs w:val="20"/>
        </w:rPr>
      </w:pPr>
      <w:r w:rsidRPr="000F1307">
        <w:t xml:space="preserve">Materijalno-tehnička sredstva, ljudstvo i odgovorne osobe nalazi se u </w:t>
      </w:r>
      <w:r w:rsidRPr="000F1307">
        <w:rPr>
          <w:szCs w:val="20"/>
        </w:rPr>
        <w:t>Prilogu.</w:t>
      </w:r>
    </w:p>
    <w:p w14:paraId="2BB9E7E3" w14:textId="77777777" w:rsidR="00B20A41" w:rsidRPr="00FB2540" w:rsidRDefault="00B20A41" w:rsidP="00C91092">
      <w:pPr>
        <w:spacing w:before="0"/>
        <w:rPr>
          <w:highlight w:val="yellow"/>
        </w:rPr>
      </w:pPr>
    </w:p>
    <w:p w14:paraId="2681C377" w14:textId="4636913E" w:rsidR="00FB2540" w:rsidRPr="00AC09D8" w:rsidRDefault="00564175" w:rsidP="008D58A2">
      <w:pPr>
        <w:pStyle w:val="Naslov2"/>
      </w:pPr>
      <w:bookmarkStart w:id="21" w:name="_Toc521327803"/>
      <w:bookmarkStart w:id="22" w:name="_Toc83653466"/>
      <w:r w:rsidRPr="008D58A2">
        <w:t xml:space="preserve">4.4. </w:t>
      </w:r>
      <w:r w:rsidR="00FB2540" w:rsidRPr="00AC09D8">
        <w:t xml:space="preserve">Gradsko društvo Crvenog </w:t>
      </w:r>
      <w:bookmarkEnd w:id="21"/>
      <w:r w:rsidR="001E7A24">
        <w:t xml:space="preserve">križa </w:t>
      </w:r>
      <w:r w:rsidR="000F1307">
        <w:t>Karlovac</w:t>
      </w:r>
      <w:bookmarkEnd w:id="22"/>
    </w:p>
    <w:p w14:paraId="3724A2F6" w14:textId="59086A83" w:rsidR="000F1307" w:rsidRPr="005036E5" w:rsidRDefault="00E75DE5" w:rsidP="000F1307">
      <w:pPr>
        <w:rPr>
          <w:color w:val="auto"/>
        </w:rPr>
      </w:pPr>
      <w:r w:rsidRPr="005036E5">
        <w:rPr>
          <w:color w:val="auto"/>
        </w:rPr>
        <w:t xml:space="preserve">Gradsko društvo Crvenog križa Karlovac čini </w:t>
      </w:r>
      <w:r w:rsidR="00D13CFF" w:rsidRPr="005036E5">
        <w:rPr>
          <w:color w:val="auto"/>
        </w:rPr>
        <w:t>7</w:t>
      </w:r>
      <w:r w:rsidRPr="005036E5">
        <w:rPr>
          <w:color w:val="auto"/>
        </w:rPr>
        <w:t xml:space="preserve"> stalno zaposlenih djelatnika te 50 djelatnika zaposlenih prema potrebi za provedbu određenih projekata. Također GDCK broji </w:t>
      </w:r>
      <w:r w:rsidR="0029169C" w:rsidRPr="005036E5">
        <w:rPr>
          <w:color w:val="auto"/>
        </w:rPr>
        <w:t>3</w:t>
      </w:r>
      <w:r w:rsidRPr="005036E5">
        <w:rPr>
          <w:color w:val="auto"/>
        </w:rPr>
        <w:t xml:space="preserve">0 volontera. </w:t>
      </w:r>
      <w:r w:rsidR="000F1307" w:rsidRPr="005036E5">
        <w:rPr>
          <w:color w:val="auto"/>
        </w:rPr>
        <w:t xml:space="preserve">Novi članovi Interventnog tima proći će temeljnu obuku. </w:t>
      </w:r>
    </w:p>
    <w:p w14:paraId="79916FBC" w14:textId="4539E3D3" w:rsidR="000F1307" w:rsidRPr="000F1307" w:rsidRDefault="000F1307" w:rsidP="000F1307">
      <w:pPr>
        <w:rPr>
          <w:rFonts w:eastAsiaTheme="minorHAnsi"/>
        </w:rPr>
      </w:pPr>
      <w:r>
        <w:rPr>
          <w:rFonts w:eastAsiaTheme="minorHAnsi"/>
        </w:rPr>
        <w:lastRenderedPageBreak/>
        <w:t>GDCK u</w:t>
      </w:r>
      <w:r w:rsidRPr="000F1307">
        <w:rPr>
          <w:rFonts w:eastAsiaTheme="minorHAnsi"/>
        </w:rPr>
        <w:t>spostavit će se i organizirati služba traženja, primanje i distribucija humanitarne pomoći, prihvat i smještaj ugroženog stanovništva, organizirat će se dobrovoljno davanje krvi. Po potrebi bi se volonteri uključili u evakuaciju stanovništva i pružanje prve medicinske pomoći u sastavu profesionalnih ekipa prve pomoći.</w:t>
      </w:r>
    </w:p>
    <w:p w14:paraId="5B788112" w14:textId="609C5B8A" w:rsidR="000F1307" w:rsidRPr="000F1307" w:rsidRDefault="000F1307" w:rsidP="000F1307">
      <w:pPr>
        <w:spacing w:before="0" w:after="0"/>
        <w:rPr>
          <w:b/>
        </w:rPr>
      </w:pPr>
      <w:r w:rsidRPr="000F1307">
        <w:rPr>
          <w:b/>
        </w:rPr>
        <w:t xml:space="preserve">Način mobilizacije: Gradsko društvo Crvenog križa Karlovac mobilizira se po nalogu </w:t>
      </w:r>
      <w:r w:rsidR="00392663" w:rsidRPr="00392663">
        <w:rPr>
          <w:b/>
          <w:color w:val="auto"/>
        </w:rPr>
        <w:t>G</w:t>
      </w:r>
      <w:r w:rsidRPr="00392663">
        <w:rPr>
          <w:b/>
          <w:color w:val="auto"/>
        </w:rPr>
        <w:t>ra</w:t>
      </w:r>
      <w:r w:rsidRPr="000F1307">
        <w:rPr>
          <w:b/>
        </w:rPr>
        <w:t>donačelnika preko Stožera civilne</w:t>
      </w:r>
      <w:r w:rsidR="00D13CFF">
        <w:rPr>
          <w:b/>
        </w:rPr>
        <w:t xml:space="preserve"> </w:t>
      </w:r>
      <w:r w:rsidRPr="000F1307">
        <w:rPr>
          <w:b/>
        </w:rPr>
        <w:t>zaštite</w:t>
      </w:r>
      <w:r w:rsidR="00027936">
        <w:rPr>
          <w:b/>
        </w:rPr>
        <w:t xml:space="preserve"> </w:t>
      </w:r>
      <w:r w:rsidRPr="000F1307">
        <w:rPr>
          <w:b/>
        </w:rPr>
        <w:t xml:space="preserve"> </w:t>
      </w:r>
      <w:r w:rsidR="00027936" w:rsidRPr="005036E5">
        <w:rPr>
          <w:b/>
          <w:color w:val="auto"/>
        </w:rPr>
        <w:t xml:space="preserve">Grada Karlovca </w:t>
      </w:r>
      <w:r w:rsidRPr="000F1307">
        <w:rPr>
          <w:b/>
        </w:rPr>
        <w:t>(putem telefonske veze ili teklićkog sustava).</w:t>
      </w:r>
      <w:r w:rsidRPr="000F1307">
        <w:t xml:space="preserve"> </w:t>
      </w:r>
      <w:r w:rsidRPr="000F1307">
        <w:rPr>
          <w:b/>
        </w:rPr>
        <w:t>Nalog se u pravilu dostavlja putem nadležnog županijskog centra 112.</w:t>
      </w:r>
    </w:p>
    <w:p w14:paraId="38FC8075" w14:textId="77777777" w:rsidR="000F1307" w:rsidRPr="000F1307" w:rsidRDefault="000F1307" w:rsidP="000F1307">
      <w:pPr>
        <w:spacing w:before="0" w:after="0"/>
        <w:rPr>
          <w:b/>
        </w:rPr>
      </w:pPr>
    </w:p>
    <w:p w14:paraId="49D8D814" w14:textId="77777777" w:rsidR="000F1307" w:rsidRPr="000F1307" w:rsidRDefault="000F1307" w:rsidP="000F1307">
      <w:pPr>
        <w:spacing w:before="0" w:after="0"/>
        <w:rPr>
          <w:szCs w:val="20"/>
        </w:rPr>
      </w:pPr>
      <w:r w:rsidRPr="000F1307">
        <w:t xml:space="preserve">Materijalno-tehnička sredstva, ljudstvo i odgovorne osobe nalazi se u </w:t>
      </w:r>
      <w:r w:rsidRPr="000F1307">
        <w:rPr>
          <w:szCs w:val="20"/>
        </w:rPr>
        <w:t>Prilogu.</w:t>
      </w:r>
    </w:p>
    <w:p w14:paraId="6EE0D6B4" w14:textId="77777777" w:rsidR="00C91092" w:rsidRDefault="00C91092" w:rsidP="00B20A41">
      <w:pPr>
        <w:spacing w:before="0" w:after="0"/>
        <w:rPr>
          <w:szCs w:val="20"/>
        </w:rPr>
      </w:pPr>
    </w:p>
    <w:p w14:paraId="72290FDE" w14:textId="4DE649FF" w:rsidR="00FB2540" w:rsidRPr="008D58A2" w:rsidRDefault="00564175" w:rsidP="008D58A2">
      <w:pPr>
        <w:pStyle w:val="Naslov2"/>
      </w:pPr>
      <w:bookmarkStart w:id="23" w:name="_Toc521327804"/>
      <w:bookmarkStart w:id="24" w:name="_Toc83653467"/>
      <w:r w:rsidRPr="008D58A2">
        <w:t xml:space="preserve">4.5 </w:t>
      </w:r>
      <w:r w:rsidR="00FB2540" w:rsidRPr="008D58A2">
        <w:t xml:space="preserve">Hrvatska gorska služba spašavanja – Stanica </w:t>
      </w:r>
      <w:bookmarkEnd w:id="23"/>
      <w:r w:rsidR="00CF6899">
        <w:t>Karlovac</w:t>
      </w:r>
      <w:bookmarkEnd w:id="24"/>
    </w:p>
    <w:p w14:paraId="05125B2B" w14:textId="77777777" w:rsidR="00E75DE5" w:rsidRPr="00E75DE5" w:rsidRDefault="00E75DE5" w:rsidP="00E75DE5">
      <w:pPr>
        <w:rPr>
          <w:rFonts w:eastAsiaTheme="minorHAnsi"/>
        </w:rPr>
      </w:pPr>
      <w:r w:rsidRPr="00E75DE5">
        <w:rPr>
          <w:rFonts w:eastAsiaTheme="minorHAnsi"/>
        </w:rPr>
        <w:t xml:space="preserve">HGSS stanica Karlovac raspolaže sa 50 pripadnika HGSS-a koji su članovi stanice Karlovac te posjeduju znanje i vještine u području vođenja potražnih akcija spašavanja i traganja, tehnika pružanja prve pomoći, spašavanja na brzim vodama i poplavama, upravljanja terenskim vozilima na teško prohodnim neurbanim područjima, upravljanja bespilotnim sustavima u svrhu traganja i spašavanja, te tehnika pristupa užetom. </w:t>
      </w:r>
    </w:p>
    <w:p w14:paraId="32674870" w14:textId="077D590A" w:rsidR="00E75DE5" w:rsidRPr="005036E5" w:rsidRDefault="00E75DE5" w:rsidP="00E75DE5">
      <w:pPr>
        <w:rPr>
          <w:rFonts w:eastAsiaTheme="minorHAnsi"/>
          <w:color w:val="auto"/>
        </w:rPr>
      </w:pPr>
      <w:r w:rsidRPr="005036E5">
        <w:rPr>
          <w:rFonts w:eastAsiaTheme="minorHAnsi"/>
          <w:color w:val="auto"/>
        </w:rPr>
        <w:t xml:space="preserve">Stanica Karlovac od ove godine ima tri licencirana </w:t>
      </w:r>
      <w:r w:rsidR="004D3522" w:rsidRPr="005036E5">
        <w:rPr>
          <w:rFonts w:eastAsiaTheme="minorHAnsi"/>
          <w:color w:val="auto"/>
        </w:rPr>
        <w:t>vodi</w:t>
      </w:r>
      <w:r w:rsidR="00A53AFD" w:rsidRPr="005036E5">
        <w:rPr>
          <w:rFonts w:eastAsiaTheme="minorHAnsi"/>
          <w:color w:val="auto"/>
        </w:rPr>
        <w:t xml:space="preserve">ča i </w:t>
      </w:r>
      <w:r w:rsidRPr="005036E5">
        <w:rPr>
          <w:rFonts w:eastAsiaTheme="minorHAnsi"/>
          <w:color w:val="auto"/>
        </w:rPr>
        <w:t xml:space="preserve">potražna psa koji su sastavni dio potražnoga tima. HGSS stanica Karlovac ima </w:t>
      </w:r>
      <w:r w:rsidR="005F5E21" w:rsidRPr="005036E5">
        <w:rPr>
          <w:rFonts w:eastAsiaTheme="minorHAnsi"/>
          <w:color w:val="auto"/>
        </w:rPr>
        <w:t>13</w:t>
      </w:r>
      <w:r w:rsidRPr="005036E5">
        <w:rPr>
          <w:rFonts w:eastAsiaTheme="minorHAnsi"/>
          <w:color w:val="auto"/>
        </w:rPr>
        <w:t xml:space="preserve"> ronioca koji su trenutno u  dodatnim međunarodnim obukama. Raspolaže sa</w:t>
      </w:r>
      <w:r w:rsidR="00C31E70" w:rsidRPr="005036E5">
        <w:rPr>
          <w:rFonts w:eastAsiaTheme="minorHAnsi"/>
          <w:color w:val="auto"/>
        </w:rPr>
        <w:t xml:space="preserve"> jednim</w:t>
      </w:r>
      <w:r w:rsidRPr="005036E5">
        <w:rPr>
          <w:rFonts w:eastAsiaTheme="minorHAnsi"/>
          <w:color w:val="auto"/>
        </w:rPr>
        <w:t xml:space="preserve"> kombi vozil</w:t>
      </w:r>
      <w:r w:rsidR="00CF59C1" w:rsidRPr="005036E5">
        <w:rPr>
          <w:rFonts w:eastAsiaTheme="minorHAnsi"/>
          <w:color w:val="auto"/>
        </w:rPr>
        <w:t>om</w:t>
      </w:r>
      <w:r w:rsidRPr="005036E5">
        <w:rPr>
          <w:rFonts w:eastAsiaTheme="minorHAnsi"/>
          <w:color w:val="auto"/>
        </w:rPr>
        <w:t xml:space="preserve">, </w:t>
      </w:r>
      <w:r w:rsidR="00CF59C1" w:rsidRPr="005036E5">
        <w:rPr>
          <w:rFonts w:eastAsiaTheme="minorHAnsi"/>
          <w:color w:val="auto"/>
        </w:rPr>
        <w:t>jednim</w:t>
      </w:r>
      <w:r w:rsidRPr="005036E5">
        <w:rPr>
          <w:rFonts w:eastAsiaTheme="minorHAnsi"/>
          <w:color w:val="auto"/>
        </w:rPr>
        <w:t xml:space="preserve"> terensk</w:t>
      </w:r>
      <w:r w:rsidR="00CF59C1" w:rsidRPr="005036E5">
        <w:rPr>
          <w:rFonts w:eastAsiaTheme="minorHAnsi"/>
          <w:color w:val="auto"/>
        </w:rPr>
        <w:t>im</w:t>
      </w:r>
      <w:r w:rsidRPr="005036E5">
        <w:rPr>
          <w:rFonts w:eastAsiaTheme="minorHAnsi"/>
          <w:color w:val="auto"/>
        </w:rPr>
        <w:t xml:space="preserve"> vozil</w:t>
      </w:r>
      <w:r w:rsidR="00CF59C1" w:rsidRPr="005036E5">
        <w:rPr>
          <w:rFonts w:eastAsiaTheme="minorHAnsi"/>
          <w:color w:val="auto"/>
        </w:rPr>
        <w:t>om</w:t>
      </w:r>
      <w:r w:rsidRPr="005036E5">
        <w:rPr>
          <w:rFonts w:eastAsiaTheme="minorHAnsi"/>
          <w:color w:val="auto"/>
        </w:rPr>
        <w:t xml:space="preserve"> te jedno osobno vozilo. Isto tako raspolaže sa 3 plovila na motorni pogon</w:t>
      </w:r>
      <w:r w:rsidR="006856D2" w:rsidRPr="005036E5">
        <w:rPr>
          <w:rFonts w:eastAsiaTheme="minorHAnsi"/>
          <w:color w:val="auto"/>
        </w:rPr>
        <w:t xml:space="preserve"> i jednim </w:t>
      </w:r>
      <w:proofErr w:type="spellStart"/>
      <w:r w:rsidR="006856D2" w:rsidRPr="005036E5">
        <w:rPr>
          <w:rFonts w:eastAsiaTheme="minorHAnsi"/>
          <w:color w:val="auto"/>
        </w:rPr>
        <w:t>Quad</w:t>
      </w:r>
      <w:proofErr w:type="spellEnd"/>
      <w:r w:rsidR="006856D2" w:rsidRPr="005036E5">
        <w:rPr>
          <w:rFonts w:eastAsiaTheme="minorHAnsi"/>
          <w:color w:val="auto"/>
        </w:rPr>
        <w:t xml:space="preserve"> vozilo.</w:t>
      </w:r>
    </w:p>
    <w:p w14:paraId="5AE7071E" w14:textId="77777777" w:rsidR="00CF6899" w:rsidRPr="00B20A41" w:rsidRDefault="00CF6899" w:rsidP="00CF6899">
      <w:pPr>
        <w:rPr>
          <w:rFonts w:eastAsiaTheme="minorHAnsi"/>
        </w:rPr>
      </w:pPr>
      <w:r w:rsidRPr="00B20A41">
        <w:rPr>
          <w:rFonts w:eastAsiaTheme="minorHAnsi"/>
        </w:rPr>
        <w:t>Poziv bilo kojem članu Gorske službe spašavanja ujedno je i poziv cijeloj službi čime se mobiliziraju svi potrebni potencijali cijele službe. U pravilu intervenira stanica koja je teritorijalno nadležna na mjestu nesreće, a po potrebi se angažiraju i druge stanice.</w:t>
      </w:r>
    </w:p>
    <w:p w14:paraId="3D777A46" w14:textId="3071785A" w:rsidR="00CF6899" w:rsidRDefault="00CF6899" w:rsidP="00CF6899">
      <w:pPr>
        <w:spacing w:before="0" w:after="0"/>
        <w:rPr>
          <w:b/>
        </w:rPr>
      </w:pPr>
      <w:r w:rsidRPr="00CF6899">
        <w:rPr>
          <w:b/>
        </w:rPr>
        <w:t xml:space="preserve">Način mobilizacije: Hrvatska gorska služba spašavanja – Stanica Karlovac mobilizira se po nalogu </w:t>
      </w:r>
      <w:r w:rsidR="00A63715" w:rsidRPr="00A63715">
        <w:rPr>
          <w:b/>
          <w:color w:val="auto"/>
        </w:rPr>
        <w:t>G</w:t>
      </w:r>
      <w:r w:rsidRPr="00CF6899">
        <w:rPr>
          <w:b/>
        </w:rPr>
        <w:t>radonačelnika putem Stožera civilne zaštite (putem telefonske veze ili teklićkog sustava).</w:t>
      </w:r>
      <w:r w:rsidRPr="00CF6899">
        <w:t xml:space="preserve"> </w:t>
      </w:r>
      <w:r w:rsidRPr="00CF6899">
        <w:rPr>
          <w:b/>
        </w:rPr>
        <w:t>Nalog se u pravilu dostavlja putem nadležnog županijskog centra 112.</w:t>
      </w:r>
    </w:p>
    <w:p w14:paraId="770B4C4C" w14:textId="77777777" w:rsidR="00CF6899" w:rsidRPr="00CF6899" w:rsidRDefault="00CF6899" w:rsidP="00CF6899">
      <w:pPr>
        <w:spacing w:before="0" w:after="0"/>
        <w:rPr>
          <w:b/>
        </w:rPr>
      </w:pPr>
    </w:p>
    <w:p w14:paraId="550E412F" w14:textId="77777777" w:rsidR="00B20A41" w:rsidRPr="00B20A41" w:rsidRDefault="00B20A41" w:rsidP="00B20A41">
      <w:pPr>
        <w:spacing w:before="0" w:after="0"/>
        <w:rPr>
          <w:szCs w:val="20"/>
        </w:rPr>
      </w:pPr>
      <w:r w:rsidRPr="00B20A41">
        <w:t xml:space="preserve">Materijalno-tehnička sredstva, ljudstvo i odgovorne osobe nalazi se u </w:t>
      </w:r>
      <w:r w:rsidRPr="00B20A41">
        <w:rPr>
          <w:szCs w:val="20"/>
        </w:rPr>
        <w:t>Prilogu.</w:t>
      </w:r>
    </w:p>
    <w:p w14:paraId="30B4BDAE" w14:textId="77777777" w:rsidR="00FB2540" w:rsidRPr="00FB2540" w:rsidRDefault="00FB2540" w:rsidP="00FB2540">
      <w:pPr>
        <w:spacing w:before="0" w:after="0"/>
        <w:rPr>
          <w:szCs w:val="20"/>
        </w:rPr>
      </w:pPr>
    </w:p>
    <w:p w14:paraId="20DD9B5F" w14:textId="798D4A7F" w:rsidR="00FB2540" w:rsidRPr="00533AF8" w:rsidRDefault="00564175" w:rsidP="008D58A2">
      <w:pPr>
        <w:pStyle w:val="Naslov2"/>
      </w:pPr>
      <w:bookmarkStart w:id="25" w:name="_Toc521327805"/>
      <w:bookmarkStart w:id="26" w:name="_Toc83653468"/>
      <w:r w:rsidRPr="008D58A2">
        <w:t>4.</w:t>
      </w:r>
      <w:r w:rsidRPr="00533AF8">
        <w:t xml:space="preserve">6 </w:t>
      </w:r>
      <w:r w:rsidR="00FB2540" w:rsidRPr="00533AF8">
        <w:t>Pravne osobe</w:t>
      </w:r>
      <w:r w:rsidR="005850F6" w:rsidRPr="00533AF8">
        <w:t xml:space="preserve"> i udruge</w:t>
      </w:r>
      <w:r w:rsidR="00FB2540" w:rsidRPr="00533AF8">
        <w:t xml:space="preserve"> od interesa za sustav civilne zaštite</w:t>
      </w:r>
      <w:bookmarkEnd w:id="25"/>
      <w:bookmarkEnd w:id="26"/>
    </w:p>
    <w:p w14:paraId="495103F8" w14:textId="19CCCCCB" w:rsidR="00CF6899" w:rsidRPr="00CF6899" w:rsidRDefault="00CF6899" w:rsidP="00CF6899">
      <w:pPr>
        <w:spacing w:before="120" w:after="120"/>
        <w:rPr>
          <w:szCs w:val="22"/>
        </w:rPr>
      </w:pPr>
      <w:r w:rsidRPr="00CF6899">
        <w:rPr>
          <w:szCs w:val="22"/>
        </w:rPr>
        <w:t>U slučaju neposredne prijetnje od nastanka katastrofe ili veće nesreće na području Grada Karlovca</w:t>
      </w:r>
      <w:r w:rsidRPr="005036E5">
        <w:rPr>
          <w:color w:val="auto"/>
          <w:szCs w:val="22"/>
        </w:rPr>
        <w:t xml:space="preserve">, </w:t>
      </w:r>
      <w:r w:rsidR="00187B91" w:rsidRPr="005036E5">
        <w:rPr>
          <w:color w:val="auto"/>
          <w:szCs w:val="22"/>
        </w:rPr>
        <w:t>g</w:t>
      </w:r>
      <w:r w:rsidRPr="005036E5">
        <w:rPr>
          <w:color w:val="auto"/>
          <w:szCs w:val="22"/>
        </w:rPr>
        <w:t>ra</w:t>
      </w:r>
      <w:r w:rsidRPr="00CF6899">
        <w:rPr>
          <w:szCs w:val="22"/>
        </w:rPr>
        <w:t>donačelnik ima pravo i obvezu mobilizirati sveukupne ljudske i materijalno-tehničke potencijale s područja te jedinice lokalne samouprave, sukladno Planu djelovanja civilne zaštite.</w:t>
      </w:r>
    </w:p>
    <w:p w14:paraId="4412256C" w14:textId="77777777" w:rsidR="00CF6899" w:rsidRPr="00CF6899" w:rsidRDefault="00CF6899" w:rsidP="00CF6899">
      <w:pPr>
        <w:spacing w:before="120" w:after="120"/>
        <w:jc w:val="left"/>
        <w:rPr>
          <w:b/>
          <w:szCs w:val="22"/>
        </w:rPr>
      </w:pPr>
      <w:r w:rsidRPr="00CF6899">
        <w:rPr>
          <w:b/>
          <w:szCs w:val="22"/>
        </w:rPr>
        <w:t>Popis pravnih osoba od interesa za sustav civilne zaštite na području Grada Karlovca:</w:t>
      </w:r>
    </w:p>
    <w:p w14:paraId="07328265"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1. Čistoća d.o.o., Karlovac</w:t>
      </w:r>
    </w:p>
    <w:p w14:paraId="37C10E38"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2. Zelenilo d.o.o., Karlovac</w:t>
      </w:r>
    </w:p>
    <w:p w14:paraId="044B56A9"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3. Vodovod i kanalizacija d.o.o., Karlovac</w:t>
      </w:r>
    </w:p>
    <w:p w14:paraId="59483C7A"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4. Gradska toplana d.o.o., Karlovac</w:t>
      </w:r>
    </w:p>
    <w:p w14:paraId="4344FF2B"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lastRenderedPageBreak/>
        <w:t>5. Arkada d.o.o., Duga Resa</w:t>
      </w:r>
    </w:p>
    <w:p w14:paraId="48FDEF36"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 xml:space="preserve">6. GMTT </w:t>
      </w:r>
      <w:proofErr w:type="spellStart"/>
      <w:r w:rsidRPr="00CF6899">
        <w:rPr>
          <w:rFonts w:eastAsia="Calibri" w:cs="Times New Roman"/>
          <w:color w:val="auto"/>
          <w:szCs w:val="22"/>
        </w:rPr>
        <w:t>Lešćanec</w:t>
      </w:r>
      <w:proofErr w:type="spellEnd"/>
      <w:r w:rsidRPr="00CF6899">
        <w:rPr>
          <w:rFonts w:eastAsia="Calibri" w:cs="Times New Roman"/>
          <w:color w:val="auto"/>
          <w:szCs w:val="22"/>
        </w:rPr>
        <w:t xml:space="preserve"> – Ozalj</w:t>
      </w:r>
    </w:p>
    <w:p w14:paraId="50CEB53F"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7. Autotransport Karlovac d.d.</w:t>
      </w:r>
    </w:p>
    <w:p w14:paraId="20D50B83" w14:textId="77777777" w:rsidR="00711FEA" w:rsidRDefault="00711FEA" w:rsidP="00E45D49">
      <w:pPr>
        <w:spacing w:before="120" w:after="120"/>
        <w:rPr>
          <w:b/>
        </w:rPr>
      </w:pPr>
    </w:p>
    <w:p w14:paraId="1E3F8490" w14:textId="30C18AFD" w:rsidR="00CF6899" w:rsidRDefault="00CF6899" w:rsidP="00E45D49">
      <w:pPr>
        <w:spacing w:before="120" w:after="120"/>
      </w:pPr>
      <w:r w:rsidRPr="00347FEB">
        <w:rPr>
          <w:b/>
        </w:rPr>
        <w:t xml:space="preserve">Način mobilizacije: Pravne osobe od interesa za sustav civilne zaštite mobiliziraju se po nalogu </w:t>
      </w:r>
      <w:r w:rsidR="00A63715" w:rsidRPr="00A63715">
        <w:rPr>
          <w:b/>
          <w:color w:val="auto"/>
        </w:rPr>
        <w:t>G</w:t>
      </w:r>
      <w:r w:rsidRPr="00347FEB">
        <w:rPr>
          <w:b/>
        </w:rPr>
        <w:t>radonačelnika p</w:t>
      </w:r>
      <w:r>
        <w:rPr>
          <w:b/>
        </w:rPr>
        <w:t>reko</w:t>
      </w:r>
      <w:r w:rsidRPr="00347FEB">
        <w:rPr>
          <w:b/>
        </w:rPr>
        <w:t xml:space="preserve"> Stožera civilne zaštite</w:t>
      </w:r>
      <w:r w:rsidR="00E240F1">
        <w:rPr>
          <w:b/>
        </w:rPr>
        <w:t xml:space="preserve"> </w:t>
      </w:r>
      <w:r w:rsidR="00E240F1" w:rsidRPr="005036E5">
        <w:rPr>
          <w:b/>
          <w:color w:val="auto"/>
        </w:rPr>
        <w:t>Grada Karlovca</w:t>
      </w:r>
      <w:r w:rsidRPr="005036E5">
        <w:rPr>
          <w:b/>
          <w:color w:val="auto"/>
        </w:rPr>
        <w:t xml:space="preserve"> </w:t>
      </w:r>
      <w:r w:rsidRPr="00347FEB">
        <w:rPr>
          <w:b/>
        </w:rPr>
        <w:t>(putem telefonske veze ili teklićkog sustava).</w:t>
      </w:r>
    </w:p>
    <w:p w14:paraId="07FF34A8" w14:textId="7C824D0C" w:rsidR="00B20A41" w:rsidRPr="00533AF8" w:rsidRDefault="00B20A41" w:rsidP="00E45D49">
      <w:pPr>
        <w:spacing w:before="120" w:after="120"/>
      </w:pPr>
      <w:r w:rsidRPr="00533AF8">
        <w:t xml:space="preserve">Materijalno – tehnička sredstva,  odgovorne osobe i Nalog za aktiviranje nalaze se u </w:t>
      </w:r>
      <w:r w:rsidRPr="00533AF8">
        <w:rPr>
          <w:i/>
          <w:szCs w:val="20"/>
        </w:rPr>
        <w:t>Prilogu Plana djelovanja civilne zaštite.</w:t>
      </w:r>
    </w:p>
    <w:p w14:paraId="4215FC04" w14:textId="77777777" w:rsidR="00614975" w:rsidRDefault="00614975" w:rsidP="008D58A2"/>
    <w:p w14:paraId="36898434" w14:textId="43375388" w:rsidR="00C17E51" w:rsidRPr="00A77B60" w:rsidRDefault="008D58A2" w:rsidP="00C17E51">
      <w:pPr>
        <w:pStyle w:val="Naslov2"/>
        <w:rPr>
          <w:highlight w:val="yellow"/>
        </w:rPr>
      </w:pPr>
      <w:bookmarkStart w:id="27" w:name="_Toc432405916"/>
      <w:bookmarkStart w:id="28" w:name="_Toc521327806"/>
      <w:bookmarkStart w:id="29" w:name="_Toc83653469"/>
      <w:r w:rsidRPr="008D58A2">
        <w:t xml:space="preserve">4.7 </w:t>
      </w:r>
      <w:bookmarkEnd w:id="27"/>
      <w:bookmarkEnd w:id="28"/>
      <w:r w:rsidR="00CF6899" w:rsidRPr="00CF6899">
        <w:t xml:space="preserve">Operativne snage koje djeluju na području Grada Karlovca a nisu u nadležnosti </w:t>
      </w:r>
      <w:r w:rsidR="00011DF3">
        <w:t>G</w:t>
      </w:r>
      <w:r w:rsidR="00CF6899" w:rsidRPr="00CF6899">
        <w:t>rada te postupaju prema vlastitim operativnim planovima</w:t>
      </w:r>
      <w:bookmarkEnd w:id="29"/>
    </w:p>
    <w:p w14:paraId="0C736CFE" w14:textId="77777777" w:rsidR="00CF6899" w:rsidRPr="00CF6899" w:rsidRDefault="00CF6899" w:rsidP="00CF6899">
      <w:pPr>
        <w:spacing w:before="120" w:after="120"/>
      </w:pPr>
      <w:r w:rsidRPr="00CF6899">
        <w:t>1. Županijski zavod za hitnu medicinu Karlovačke županije,</w:t>
      </w:r>
    </w:p>
    <w:p w14:paraId="4328F363" w14:textId="77777777" w:rsidR="00CF6899" w:rsidRPr="00CF6899" w:rsidRDefault="00CF6899" w:rsidP="00CF6899">
      <w:pPr>
        <w:spacing w:before="120" w:after="120"/>
      </w:pPr>
      <w:r w:rsidRPr="00CF6899">
        <w:t xml:space="preserve">2. Dom zdravlja Karlovac </w:t>
      </w:r>
      <w:r w:rsidRPr="00CF6899">
        <w:rPr>
          <w:sz w:val="20"/>
          <w:szCs w:val="20"/>
        </w:rPr>
        <w:t>s pripadajućim ambulantama</w:t>
      </w:r>
      <w:r w:rsidRPr="00CF6899">
        <w:t>,</w:t>
      </w:r>
    </w:p>
    <w:p w14:paraId="150DEFC3" w14:textId="77777777" w:rsidR="00CF6899" w:rsidRPr="00CF6899" w:rsidRDefault="00CF6899" w:rsidP="00CF6899">
      <w:pPr>
        <w:spacing w:before="120" w:after="120"/>
      </w:pPr>
      <w:r w:rsidRPr="00CF6899">
        <w:t>3. Opća bolnica Karlovac,</w:t>
      </w:r>
    </w:p>
    <w:p w14:paraId="52B3DAAA" w14:textId="77777777" w:rsidR="00CF6899" w:rsidRPr="00CF6899" w:rsidRDefault="00CF6899" w:rsidP="00CF6899">
      <w:pPr>
        <w:spacing w:before="120" w:after="120"/>
      </w:pPr>
      <w:r w:rsidRPr="00CF6899">
        <w:t>4. Zavod za javno zdravstvo Karlovačke županije,</w:t>
      </w:r>
    </w:p>
    <w:p w14:paraId="58D888E4" w14:textId="77777777" w:rsidR="00CF6899" w:rsidRPr="00CF6899" w:rsidRDefault="00CF6899" w:rsidP="00CF6899">
      <w:pPr>
        <w:spacing w:before="120" w:after="120"/>
      </w:pPr>
      <w:r w:rsidRPr="00CF6899">
        <w:t>5. Županijska uprava za ceste Karlovačke županije,</w:t>
      </w:r>
    </w:p>
    <w:p w14:paraId="06088A91" w14:textId="77777777" w:rsidR="00CF6899" w:rsidRPr="00CF6899" w:rsidRDefault="00CF6899" w:rsidP="00CF6899">
      <w:pPr>
        <w:spacing w:before="120" w:after="120"/>
      </w:pPr>
      <w:r w:rsidRPr="00CF6899">
        <w:t xml:space="preserve">6. Ministarstvo unutarnjih poslova, Policijska uprava Karlovačka, Policijska  </w:t>
      </w:r>
    </w:p>
    <w:p w14:paraId="10B89A32" w14:textId="77777777" w:rsidR="00CF6899" w:rsidRPr="00CF6899" w:rsidRDefault="00CF6899" w:rsidP="00CF6899">
      <w:pPr>
        <w:spacing w:before="120" w:after="120"/>
      </w:pPr>
      <w:r w:rsidRPr="00CF6899">
        <w:t xml:space="preserve">    postaja Karlovac,</w:t>
      </w:r>
    </w:p>
    <w:p w14:paraId="15002883" w14:textId="77777777" w:rsidR="00CF6899" w:rsidRPr="00CF6899" w:rsidRDefault="00CF6899" w:rsidP="00CF6899">
      <w:pPr>
        <w:spacing w:before="120" w:after="120"/>
      </w:pPr>
      <w:r w:rsidRPr="00CF6899">
        <w:t>7. Centar za socijalnu skrb Karlovac,</w:t>
      </w:r>
    </w:p>
    <w:p w14:paraId="421EF3D8" w14:textId="77777777" w:rsidR="00CF6899" w:rsidRPr="00CF6899" w:rsidRDefault="00CF6899" w:rsidP="00CF6899">
      <w:pPr>
        <w:spacing w:before="120" w:after="120"/>
      </w:pPr>
      <w:r w:rsidRPr="00CF6899">
        <w:t>8. Hrvatske ceste d.o.o. – Tehnička ispostava Karlovac,</w:t>
      </w:r>
    </w:p>
    <w:p w14:paraId="387D7F89" w14:textId="77777777" w:rsidR="00CF6899" w:rsidRPr="00CF6899" w:rsidRDefault="00CF6899" w:rsidP="00CF6899">
      <w:pPr>
        <w:spacing w:before="120" w:after="120"/>
      </w:pPr>
      <w:r w:rsidRPr="00CF6899">
        <w:t xml:space="preserve">9. Hrvatske vode – </w:t>
      </w:r>
      <w:proofErr w:type="spellStart"/>
      <w:r w:rsidRPr="00CF6899">
        <w:t>Vodnogospodarska</w:t>
      </w:r>
      <w:proofErr w:type="spellEnd"/>
      <w:r w:rsidRPr="00CF6899">
        <w:t xml:space="preserve"> ispostava za mali sliv Kupa,</w:t>
      </w:r>
    </w:p>
    <w:p w14:paraId="41926AFC" w14:textId="77777777" w:rsidR="00CF6899" w:rsidRPr="00CF6899" w:rsidRDefault="00CF6899" w:rsidP="00CF6899">
      <w:pPr>
        <w:spacing w:before="120" w:after="120"/>
      </w:pPr>
      <w:r w:rsidRPr="00CF6899">
        <w:t>10. Savjetodavna služba Karlovačke županije – Podružnica Karlovac,</w:t>
      </w:r>
    </w:p>
    <w:p w14:paraId="291F1293" w14:textId="77777777" w:rsidR="00CF6899" w:rsidRPr="00CF6899" w:rsidRDefault="00CF6899" w:rsidP="00CF6899">
      <w:pPr>
        <w:spacing w:before="120" w:after="120"/>
      </w:pPr>
      <w:r w:rsidRPr="00CF6899">
        <w:t>11. Hrvatske šume – Uprava šuma Karlovac – Šumarija Karlovac,</w:t>
      </w:r>
    </w:p>
    <w:p w14:paraId="281860C1" w14:textId="77777777" w:rsidR="00CF6899" w:rsidRPr="00CF6899" w:rsidRDefault="00CF6899" w:rsidP="00CF6899">
      <w:pPr>
        <w:spacing w:before="120" w:after="120"/>
      </w:pPr>
      <w:r w:rsidRPr="00CF6899">
        <w:t xml:space="preserve">12. </w:t>
      </w:r>
      <w:r w:rsidRPr="00CF6899">
        <w:rPr>
          <w:rFonts w:eastAsia="Calibri"/>
          <w:szCs w:val="22"/>
        </w:rPr>
        <w:t>HEP ODS d.o.o. – Elektra Karlovac,</w:t>
      </w:r>
    </w:p>
    <w:p w14:paraId="4A448D4D" w14:textId="77777777" w:rsidR="00CF6899" w:rsidRPr="00CF6899" w:rsidRDefault="00CF6899" w:rsidP="00CF6899">
      <w:pPr>
        <w:spacing w:before="120" w:after="120"/>
        <w:jc w:val="left"/>
        <w:rPr>
          <w:rFonts w:eastAsia="Calibri" w:cs="Times New Roman"/>
          <w:color w:val="auto"/>
          <w:szCs w:val="22"/>
        </w:rPr>
      </w:pPr>
      <w:r w:rsidRPr="00CF6899">
        <w:rPr>
          <w:rFonts w:eastAsia="Calibri" w:cs="Times New Roman"/>
          <w:color w:val="auto"/>
          <w:szCs w:val="22"/>
        </w:rPr>
        <w:t xml:space="preserve">13. </w:t>
      </w:r>
      <w:proofErr w:type="spellStart"/>
      <w:r w:rsidRPr="00CF6899">
        <w:rPr>
          <w:rFonts w:eastAsia="Calibri" w:cs="Times New Roman"/>
          <w:color w:val="auto"/>
          <w:szCs w:val="22"/>
        </w:rPr>
        <w:t>Montcogim</w:t>
      </w:r>
      <w:proofErr w:type="spellEnd"/>
      <w:r w:rsidRPr="00CF6899">
        <w:rPr>
          <w:rFonts w:eastAsia="Calibri" w:cs="Times New Roman"/>
          <w:color w:val="auto"/>
          <w:szCs w:val="22"/>
        </w:rPr>
        <w:t xml:space="preserve"> plinara d.o.o. – DP Karlovac,</w:t>
      </w:r>
    </w:p>
    <w:p w14:paraId="42ED9DDC" w14:textId="77777777" w:rsidR="00CF6899" w:rsidRPr="00CF6899" w:rsidRDefault="00CF6899" w:rsidP="00CF6899">
      <w:pPr>
        <w:spacing w:before="120" w:after="120"/>
        <w:jc w:val="left"/>
        <w:rPr>
          <w:rFonts w:eastAsia="Calibri" w:cs="Times New Roman"/>
          <w:color w:val="auto"/>
          <w:szCs w:val="22"/>
        </w:rPr>
      </w:pPr>
      <w:r w:rsidRPr="00CF6899">
        <w:rPr>
          <w:rFonts w:eastAsia="Calibri" w:cs="Times New Roman"/>
          <w:color w:val="auto"/>
          <w:szCs w:val="22"/>
        </w:rPr>
        <w:t>14. Hrvatski Telekom d.d., T-Centar Karlovac,</w:t>
      </w:r>
    </w:p>
    <w:p w14:paraId="30CDE76D" w14:textId="77777777" w:rsidR="00CF6899" w:rsidRPr="00CF6899" w:rsidRDefault="00CF6899" w:rsidP="00CF6899">
      <w:pPr>
        <w:spacing w:before="120" w:after="120"/>
        <w:jc w:val="left"/>
        <w:rPr>
          <w:rFonts w:eastAsia="Calibri" w:cs="Times New Roman"/>
          <w:color w:val="auto"/>
          <w:szCs w:val="22"/>
        </w:rPr>
      </w:pPr>
      <w:r w:rsidRPr="00CF6899">
        <w:rPr>
          <w:rFonts w:eastAsia="Calibri" w:cs="Times New Roman"/>
          <w:color w:val="auto"/>
          <w:szCs w:val="22"/>
        </w:rPr>
        <w:t>15. Veterinarska stanica Karlovac d.o.o..</w:t>
      </w:r>
    </w:p>
    <w:p w14:paraId="663406A7" w14:textId="77777777" w:rsidR="00CF6899" w:rsidRPr="00CF6899" w:rsidRDefault="00CF6899" w:rsidP="00CF6899">
      <w:pPr>
        <w:spacing w:before="120" w:after="120"/>
      </w:pPr>
    </w:p>
    <w:p w14:paraId="74F02E80" w14:textId="77777777" w:rsidR="00CF6899" w:rsidRPr="00CF6899" w:rsidRDefault="00CF6899" w:rsidP="00CF6899">
      <w:pPr>
        <w:spacing w:before="120" w:after="120"/>
        <w:rPr>
          <w:szCs w:val="20"/>
        </w:rPr>
      </w:pPr>
      <w:r w:rsidRPr="00CF6899">
        <w:t xml:space="preserve">Materijalno – tehnička sredstva i odgovorne osobe nalaze se u </w:t>
      </w:r>
      <w:r w:rsidRPr="00CF6899">
        <w:rPr>
          <w:szCs w:val="20"/>
        </w:rPr>
        <w:t>Prilogu.</w:t>
      </w:r>
    </w:p>
    <w:p w14:paraId="0B115B5F" w14:textId="77777777" w:rsidR="00C17E51" w:rsidRDefault="00C17E51" w:rsidP="008D58A2">
      <w:pPr>
        <w:spacing w:before="120" w:after="120"/>
        <w:rPr>
          <w:i/>
          <w:szCs w:val="20"/>
        </w:rPr>
      </w:pPr>
    </w:p>
    <w:p w14:paraId="5172C856" w14:textId="3B7C76B1" w:rsidR="000825DE" w:rsidRDefault="00C17E51" w:rsidP="000825DE">
      <w:pPr>
        <w:pStyle w:val="Naslov2"/>
      </w:pPr>
      <w:bookmarkStart w:id="30" w:name="_Toc290729264"/>
      <w:bookmarkStart w:id="31" w:name="_Toc410228537"/>
      <w:bookmarkStart w:id="32" w:name="_Toc432405917"/>
      <w:bookmarkStart w:id="33" w:name="_Toc521327807"/>
      <w:bookmarkStart w:id="34" w:name="_Toc83653470"/>
      <w:r>
        <w:lastRenderedPageBreak/>
        <w:t xml:space="preserve">4.8 </w:t>
      </w:r>
      <w:r w:rsidRPr="00C17E51">
        <w:t>Organizacija popune operativnih snaga sustava civilne zaštite obveznicima i osobnim i skupnim materijalno-tehničkim sredstvima</w:t>
      </w:r>
      <w:bookmarkEnd w:id="30"/>
      <w:bookmarkEnd w:id="31"/>
      <w:bookmarkEnd w:id="32"/>
      <w:bookmarkEnd w:id="33"/>
      <w:bookmarkEnd w:id="34"/>
    </w:p>
    <w:p w14:paraId="3D414D14" w14:textId="1A3A2AD5" w:rsidR="00314130" w:rsidRPr="00314130" w:rsidRDefault="00314130" w:rsidP="00314130">
      <w:pPr>
        <w:widowControl w:val="0"/>
        <w:autoSpaceDE w:val="0"/>
        <w:adjustRightInd w:val="0"/>
        <w:rPr>
          <w:b/>
          <w:bCs/>
        </w:rPr>
      </w:pPr>
      <w:r w:rsidRPr="00314130">
        <w:rPr>
          <w:b/>
          <w:bCs/>
        </w:rPr>
        <w:t>Popuna operativnih snaga obveznicima vrši se:</w:t>
      </w:r>
    </w:p>
    <w:p w14:paraId="05E4DAFF" w14:textId="77777777" w:rsidR="00B20A41" w:rsidRPr="00B20A41" w:rsidRDefault="00B20A41" w:rsidP="00850D18">
      <w:pPr>
        <w:widowControl w:val="0"/>
        <w:numPr>
          <w:ilvl w:val="0"/>
          <w:numId w:val="8"/>
        </w:numPr>
        <w:autoSpaceDE w:val="0"/>
        <w:autoSpaceDN w:val="0"/>
        <w:adjustRightInd w:val="0"/>
        <w:spacing w:after="0"/>
        <w:ind w:left="284" w:hanging="284"/>
        <w:contextualSpacing/>
        <w:rPr>
          <w:bCs/>
        </w:rPr>
      </w:pPr>
      <w:r w:rsidRPr="00B20A41">
        <w:rPr>
          <w:bCs/>
        </w:rPr>
        <w:t xml:space="preserve">imenovanjem na dužnosti u Stožer, </w:t>
      </w:r>
    </w:p>
    <w:p w14:paraId="37B2251B" w14:textId="77777777" w:rsidR="00B20A41" w:rsidRPr="00B20A41" w:rsidRDefault="00B20A41" w:rsidP="00850D18">
      <w:pPr>
        <w:widowControl w:val="0"/>
        <w:numPr>
          <w:ilvl w:val="0"/>
          <w:numId w:val="8"/>
        </w:numPr>
        <w:autoSpaceDE w:val="0"/>
        <w:autoSpaceDN w:val="0"/>
        <w:adjustRightInd w:val="0"/>
        <w:spacing w:after="0"/>
        <w:ind w:left="284" w:hanging="284"/>
        <w:contextualSpacing/>
        <w:rPr>
          <w:bCs/>
        </w:rPr>
      </w:pPr>
      <w:r w:rsidRPr="00B20A41">
        <w:rPr>
          <w:bCs/>
        </w:rPr>
        <w:t>na principu radne obveze za pravne osobe koje se poslovima civilne zaštite bave u redovitoj djelatnosti,</w:t>
      </w:r>
    </w:p>
    <w:p w14:paraId="484646B0" w14:textId="5EAC2660" w:rsidR="00B20A41" w:rsidRDefault="00B20A41" w:rsidP="00850D18">
      <w:pPr>
        <w:widowControl w:val="0"/>
        <w:numPr>
          <w:ilvl w:val="0"/>
          <w:numId w:val="8"/>
        </w:numPr>
        <w:autoSpaceDE w:val="0"/>
        <w:autoSpaceDN w:val="0"/>
        <w:adjustRightInd w:val="0"/>
        <w:spacing w:after="0"/>
        <w:ind w:left="284" w:hanging="284"/>
        <w:contextualSpacing/>
        <w:rPr>
          <w:bCs/>
        </w:rPr>
      </w:pPr>
      <w:r w:rsidRPr="00B20A41">
        <w:rPr>
          <w:bCs/>
        </w:rPr>
        <w:t>određivanjem stručnih timova ili potrebitog broja zaposlenika ili članova udruge za izvršavanja dobivene z</w:t>
      </w:r>
      <w:r w:rsidR="00560205">
        <w:rPr>
          <w:bCs/>
        </w:rPr>
        <w:t>adaće u sustavu civilne zaštite.</w:t>
      </w:r>
    </w:p>
    <w:p w14:paraId="37C0697C" w14:textId="77777777" w:rsidR="00CF6899" w:rsidRDefault="00CF6899" w:rsidP="00CF6899">
      <w:pPr>
        <w:widowControl w:val="0"/>
        <w:autoSpaceDE w:val="0"/>
        <w:adjustRightInd w:val="0"/>
        <w:rPr>
          <w:b/>
          <w:bCs/>
        </w:rPr>
      </w:pPr>
    </w:p>
    <w:p w14:paraId="644EF67B" w14:textId="77777777" w:rsidR="00CF6899" w:rsidRPr="00CF6899" w:rsidRDefault="00CF6899" w:rsidP="00CF6899">
      <w:pPr>
        <w:widowControl w:val="0"/>
        <w:autoSpaceDE w:val="0"/>
        <w:adjustRightInd w:val="0"/>
        <w:rPr>
          <w:b/>
          <w:bCs/>
        </w:rPr>
      </w:pPr>
      <w:r w:rsidRPr="00CF6899">
        <w:rPr>
          <w:b/>
          <w:bCs/>
        </w:rPr>
        <w:t>Organizacija popune osobnim i skupnim materijalno tehničkim sredstvima</w:t>
      </w:r>
    </w:p>
    <w:p w14:paraId="4452AE51" w14:textId="77777777" w:rsidR="00CF6899" w:rsidRPr="00CF6899" w:rsidRDefault="00CF6899" w:rsidP="00CF6899">
      <w:pPr>
        <w:widowControl w:val="0"/>
        <w:numPr>
          <w:ilvl w:val="0"/>
          <w:numId w:val="7"/>
        </w:numPr>
        <w:tabs>
          <w:tab w:val="left" w:pos="360"/>
        </w:tabs>
        <w:autoSpaceDE w:val="0"/>
        <w:autoSpaceDN w:val="0"/>
        <w:adjustRightInd w:val="0"/>
        <w:spacing w:before="0" w:after="0"/>
      </w:pPr>
      <w:r w:rsidRPr="00CF6899">
        <w:rPr>
          <w:bCs/>
        </w:rPr>
        <w:t xml:space="preserve">Članovi Stožera civilne zaštite </w:t>
      </w:r>
      <w:r w:rsidRPr="00CF6899">
        <w:t>popunjavaju se:</w:t>
      </w:r>
    </w:p>
    <w:p w14:paraId="32F626E7" w14:textId="77777777" w:rsidR="00CF6899" w:rsidRPr="00CF6899" w:rsidRDefault="00CF6899" w:rsidP="00CF6899">
      <w:pPr>
        <w:widowControl w:val="0"/>
        <w:numPr>
          <w:ilvl w:val="1"/>
          <w:numId w:val="8"/>
        </w:numPr>
        <w:autoSpaceDE w:val="0"/>
        <w:autoSpaceDN w:val="0"/>
        <w:adjustRightInd w:val="0"/>
        <w:spacing w:before="0" w:after="0"/>
        <w:ind w:left="993" w:hanging="284"/>
        <w:contextualSpacing/>
        <w:rPr>
          <w:bCs/>
        </w:rPr>
      </w:pPr>
      <w:r w:rsidRPr="00CF6899">
        <w:rPr>
          <w:bCs/>
        </w:rPr>
        <w:t>opremom i sredstvima za rad od stručnih službi Grada Karlovca (sredstva veze, računalna oprema, i ostala sredstva za rad).</w:t>
      </w:r>
    </w:p>
    <w:p w14:paraId="283F3EB7" w14:textId="77777777" w:rsidR="00CF6899" w:rsidRPr="00CF6899" w:rsidRDefault="00CF6899" w:rsidP="00CF6899">
      <w:pPr>
        <w:widowControl w:val="0"/>
        <w:numPr>
          <w:ilvl w:val="0"/>
          <w:numId w:val="7"/>
        </w:numPr>
        <w:tabs>
          <w:tab w:val="left" w:pos="360"/>
        </w:tabs>
        <w:autoSpaceDE w:val="0"/>
        <w:autoSpaceDN w:val="0"/>
        <w:adjustRightInd w:val="0"/>
        <w:spacing w:before="0" w:after="0"/>
        <w:rPr>
          <w:bCs/>
        </w:rPr>
      </w:pPr>
      <w:r w:rsidRPr="00CF6899">
        <w:rPr>
          <w:bCs/>
        </w:rPr>
        <w:t>Ostale Operativne snage (zdravstvo, vatrogastvo, veterinarstvo, socijalna služba, Crveni križ, Hrvatska gorska služba spašavanja Hrvatske vode, policija),</w:t>
      </w:r>
    </w:p>
    <w:p w14:paraId="1D55C14F" w14:textId="77777777" w:rsidR="00CF6899" w:rsidRPr="00CF6899" w:rsidRDefault="00CF6899" w:rsidP="00CF6899">
      <w:pPr>
        <w:widowControl w:val="0"/>
        <w:numPr>
          <w:ilvl w:val="1"/>
          <w:numId w:val="8"/>
        </w:numPr>
        <w:autoSpaceDE w:val="0"/>
        <w:autoSpaceDN w:val="0"/>
        <w:adjustRightInd w:val="0"/>
        <w:spacing w:before="0" w:after="0"/>
        <w:ind w:left="993" w:hanging="284"/>
        <w:contextualSpacing/>
        <w:rPr>
          <w:bCs/>
        </w:rPr>
      </w:pPr>
      <w:r w:rsidRPr="00CF6899">
        <w:rPr>
          <w:bCs/>
        </w:rPr>
        <w:t>popunjavaju se materijalnim sredstvima, koje koriste i tijekom redovnih poslova iz svojih vlastitih izvora.</w:t>
      </w:r>
    </w:p>
    <w:p w14:paraId="7DE5AA78" w14:textId="77777777" w:rsidR="00CF6899" w:rsidRPr="00CF6899" w:rsidRDefault="00CF6899" w:rsidP="00CF6899">
      <w:pPr>
        <w:widowControl w:val="0"/>
        <w:numPr>
          <w:ilvl w:val="0"/>
          <w:numId w:val="7"/>
        </w:numPr>
        <w:tabs>
          <w:tab w:val="left" w:pos="360"/>
        </w:tabs>
        <w:autoSpaceDE w:val="0"/>
        <w:autoSpaceDN w:val="0"/>
        <w:adjustRightInd w:val="0"/>
        <w:spacing w:before="0" w:after="0"/>
        <w:rPr>
          <w:bCs/>
        </w:rPr>
      </w:pPr>
      <w:r w:rsidRPr="00CF6899">
        <w:rPr>
          <w:bCs/>
        </w:rPr>
        <w:t>Ostale pravne osobe i udruge građana od interesa za sustav civilne zaštite, koriste opremu i sredstva vlastitih tvrtki te udruga, sukladno dobivenoj zadaći u civilnoj zaštiti.</w:t>
      </w:r>
    </w:p>
    <w:p w14:paraId="6EC9B554" w14:textId="77777777" w:rsidR="00CF6899" w:rsidRPr="00CF6899" w:rsidRDefault="00CF6899" w:rsidP="00CF6899">
      <w:pPr>
        <w:widowControl w:val="0"/>
        <w:numPr>
          <w:ilvl w:val="0"/>
          <w:numId w:val="7"/>
        </w:numPr>
        <w:tabs>
          <w:tab w:val="left" w:pos="360"/>
        </w:tabs>
        <w:autoSpaceDE w:val="0"/>
        <w:autoSpaceDN w:val="0"/>
        <w:adjustRightInd w:val="0"/>
        <w:spacing w:before="0" w:after="0" w:line="240" w:lineRule="auto"/>
        <w:rPr>
          <w:bCs/>
        </w:rPr>
      </w:pPr>
      <w:r w:rsidRPr="00CF6899">
        <w:rPr>
          <w:bCs/>
        </w:rPr>
        <w:t>Fizičke osobe i privatnici koriste vlastitu te opremu i sredstva vlastitih tvrtki sukladno dobivenoj zadaći u civilnoj zaštiti.</w:t>
      </w:r>
    </w:p>
    <w:p w14:paraId="4B3E3B8B" w14:textId="77777777" w:rsidR="00CF6899" w:rsidRPr="00CF6899" w:rsidRDefault="00CF6899" w:rsidP="00CF6899">
      <w:pPr>
        <w:spacing w:before="0" w:after="200"/>
        <w:jc w:val="left"/>
        <w:rPr>
          <w:bCs/>
          <w:highlight w:val="yellow"/>
        </w:rPr>
      </w:pPr>
      <w:r w:rsidRPr="00CF6899">
        <w:rPr>
          <w:bCs/>
          <w:highlight w:val="yellow"/>
        </w:rPr>
        <w:br w:type="page"/>
      </w:r>
    </w:p>
    <w:p w14:paraId="07390F52" w14:textId="054ADF42" w:rsidR="00B40AC7" w:rsidRDefault="00B40AC7" w:rsidP="00B40AC7">
      <w:pPr>
        <w:pStyle w:val="Naslov1"/>
      </w:pPr>
      <w:bookmarkStart w:id="35" w:name="_Toc521327808"/>
      <w:bookmarkStart w:id="36" w:name="_Toc83653471"/>
      <w:r w:rsidRPr="00B40AC7">
        <w:lastRenderedPageBreak/>
        <w:t>Opis područja odgovornosti nositelja izrade Plana</w:t>
      </w:r>
      <w:bookmarkEnd w:id="35"/>
      <w:bookmarkEnd w:id="36"/>
    </w:p>
    <w:p w14:paraId="01F03CAA" w14:textId="77777777" w:rsidR="000825DE" w:rsidRPr="000825DE" w:rsidRDefault="000825DE" w:rsidP="000825DE"/>
    <w:p w14:paraId="330D7FC7" w14:textId="4B2D6B17" w:rsidR="00B40AC7" w:rsidRPr="00B40AC7" w:rsidRDefault="00B40AC7" w:rsidP="00B40AC7">
      <w:pPr>
        <w:keepNext/>
        <w:spacing w:before="0" w:after="200"/>
        <w:outlineLvl w:val="1"/>
        <w:rPr>
          <w:rFonts w:eastAsiaTheme="majorEastAsia"/>
          <w:bCs/>
          <w:color w:val="54883D"/>
          <w:sz w:val="28"/>
          <w:lang w:bidi="en-US"/>
        </w:rPr>
      </w:pPr>
      <w:bookmarkStart w:id="37" w:name="_Toc521327809"/>
      <w:bookmarkStart w:id="38" w:name="_Toc83653472"/>
      <w:r>
        <w:rPr>
          <w:rFonts w:eastAsiaTheme="majorEastAsia"/>
          <w:bCs/>
          <w:color w:val="54883D"/>
          <w:sz w:val="28"/>
          <w:lang w:bidi="en-US"/>
        </w:rPr>
        <w:t xml:space="preserve">5.1 </w:t>
      </w:r>
      <w:r w:rsidRPr="00B40AC7">
        <w:rPr>
          <w:rFonts w:eastAsiaTheme="majorEastAsia"/>
          <w:bCs/>
          <w:color w:val="54883D"/>
          <w:sz w:val="28"/>
          <w:lang w:bidi="en-US"/>
        </w:rPr>
        <w:t>Područje</w:t>
      </w:r>
      <w:bookmarkEnd w:id="37"/>
      <w:bookmarkEnd w:id="38"/>
    </w:p>
    <w:p w14:paraId="0665181A" w14:textId="77777777" w:rsidR="00CF6899" w:rsidRPr="00CF6899" w:rsidRDefault="00CF6899" w:rsidP="00CF6899">
      <w:r w:rsidRPr="00CF6899">
        <w:t>Opis područja nalazi se u Procjeni rizika od velikih nesreća za Grad Karlovac u poglavlju 2.1.1. Geografski položaj.</w:t>
      </w:r>
    </w:p>
    <w:p w14:paraId="1D4E6E07" w14:textId="77777777" w:rsidR="00A77B60" w:rsidRDefault="00A77B60" w:rsidP="00B40AC7"/>
    <w:p w14:paraId="18EF85A2" w14:textId="6F978DD9" w:rsidR="00B40AC7" w:rsidRPr="00B40AC7" w:rsidRDefault="00B40AC7" w:rsidP="00B40AC7">
      <w:pPr>
        <w:keepNext/>
        <w:spacing w:before="0" w:after="200"/>
        <w:outlineLvl w:val="1"/>
        <w:rPr>
          <w:rFonts w:eastAsiaTheme="majorEastAsia"/>
          <w:bCs/>
          <w:color w:val="54883D"/>
          <w:sz w:val="28"/>
          <w:lang w:bidi="en-US"/>
        </w:rPr>
      </w:pPr>
      <w:bookmarkStart w:id="39" w:name="_Toc521327810"/>
      <w:bookmarkStart w:id="40" w:name="_Toc83653473"/>
      <w:r>
        <w:rPr>
          <w:rFonts w:eastAsiaTheme="majorEastAsia"/>
          <w:bCs/>
          <w:color w:val="54883D"/>
          <w:sz w:val="28"/>
          <w:lang w:bidi="en-US"/>
        </w:rPr>
        <w:t xml:space="preserve">5.2 </w:t>
      </w:r>
      <w:r w:rsidRPr="00B40AC7">
        <w:rPr>
          <w:rFonts w:eastAsiaTheme="majorEastAsia"/>
          <w:bCs/>
          <w:color w:val="54883D"/>
          <w:sz w:val="28"/>
          <w:lang w:bidi="en-US"/>
        </w:rPr>
        <w:t>Stanovništvo</w:t>
      </w:r>
      <w:bookmarkEnd w:id="39"/>
      <w:bookmarkEnd w:id="40"/>
    </w:p>
    <w:p w14:paraId="11031BD9" w14:textId="02B41A35" w:rsidR="00B20A41" w:rsidRDefault="00CF6899" w:rsidP="00B40AC7">
      <w:r w:rsidRPr="00347FEB">
        <w:t>Opis stanovništva nalazi se u Procjeni rizika od velikih nesreća za Grad Karlovac u poglavljima: 2.1.2. Broj stanovnika, 2.1.3. Gustoća naseljenosti, 2.1.4. Razmještaj stanovništva i 2.1.5. Spolno-dobna raspodjela stanovništva</w:t>
      </w:r>
      <w:r>
        <w:t>.</w:t>
      </w:r>
    </w:p>
    <w:p w14:paraId="06C65B95" w14:textId="77777777" w:rsidR="00CF6899" w:rsidRPr="00B40AC7" w:rsidRDefault="00CF6899" w:rsidP="00B40AC7"/>
    <w:p w14:paraId="1D067799" w14:textId="71CA9E53" w:rsidR="00B40AC7" w:rsidRPr="00B40AC7" w:rsidRDefault="00B40AC7" w:rsidP="00B40AC7">
      <w:pPr>
        <w:keepNext/>
        <w:spacing w:before="0" w:after="200"/>
        <w:outlineLvl w:val="1"/>
        <w:rPr>
          <w:rFonts w:eastAsiaTheme="majorEastAsia"/>
          <w:bCs/>
          <w:color w:val="54883D"/>
          <w:sz w:val="28"/>
          <w:lang w:bidi="en-US"/>
        </w:rPr>
      </w:pPr>
      <w:bookmarkStart w:id="41" w:name="_Toc521327811"/>
      <w:bookmarkStart w:id="42" w:name="_Toc83653474"/>
      <w:r>
        <w:rPr>
          <w:rFonts w:eastAsiaTheme="majorEastAsia"/>
          <w:bCs/>
          <w:color w:val="54883D"/>
          <w:sz w:val="28"/>
          <w:lang w:bidi="en-US"/>
        </w:rPr>
        <w:t xml:space="preserve">5.3 </w:t>
      </w:r>
      <w:r w:rsidRPr="00B40AC7">
        <w:rPr>
          <w:rFonts w:eastAsiaTheme="majorEastAsia"/>
          <w:bCs/>
          <w:color w:val="54883D"/>
          <w:sz w:val="28"/>
          <w:lang w:bidi="en-US"/>
        </w:rPr>
        <w:t>Materijalna i kulturna dobra te okoliš</w:t>
      </w:r>
      <w:bookmarkEnd w:id="41"/>
      <w:bookmarkEnd w:id="42"/>
    </w:p>
    <w:p w14:paraId="28A91E51" w14:textId="77777777" w:rsidR="00CF6899" w:rsidRPr="00CF6899" w:rsidRDefault="00CF6899" w:rsidP="00CF6899">
      <w:r w:rsidRPr="00CF6899">
        <w:t>Opis materijalnih i kulturnih dobara te okoliš nalazi se u Procjeni rizika od velikih nesreća za Grad Karlovac u poglavlju 2.4. Prirodno-kulturni pokazatelji.</w:t>
      </w:r>
    </w:p>
    <w:p w14:paraId="334DB918" w14:textId="77777777" w:rsidR="00B20A41" w:rsidRPr="00B40AC7" w:rsidRDefault="00B20A41" w:rsidP="00B40AC7"/>
    <w:p w14:paraId="1C759EDC" w14:textId="5B180374" w:rsidR="00B40AC7" w:rsidRPr="00B40AC7" w:rsidRDefault="00B40AC7" w:rsidP="00B40AC7">
      <w:pPr>
        <w:keepNext/>
        <w:spacing w:before="0" w:after="200"/>
        <w:outlineLvl w:val="1"/>
        <w:rPr>
          <w:rFonts w:eastAsiaTheme="majorEastAsia"/>
          <w:bCs/>
          <w:color w:val="54883D"/>
          <w:sz w:val="28"/>
          <w:lang w:bidi="en-US"/>
        </w:rPr>
      </w:pPr>
      <w:bookmarkStart w:id="43" w:name="_Toc521327812"/>
      <w:bookmarkStart w:id="44" w:name="_Toc83653475"/>
      <w:r>
        <w:rPr>
          <w:rFonts w:eastAsiaTheme="majorEastAsia"/>
          <w:bCs/>
          <w:color w:val="54883D"/>
          <w:sz w:val="28"/>
          <w:lang w:bidi="en-US"/>
        </w:rPr>
        <w:t xml:space="preserve">5.4 </w:t>
      </w:r>
      <w:r w:rsidRPr="00B40AC7">
        <w:rPr>
          <w:rFonts w:eastAsiaTheme="majorEastAsia"/>
          <w:bCs/>
          <w:color w:val="54883D"/>
          <w:sz w:val="28"/>
          <w:lang w:bidi="en-US"/>
        </w:rPr>
        <w:t>Prometno-tehnološka infrastruktura</w:t>
      </w:r>
      <w:bookmarkEnd w:id="43"/>
      <w:bookmarkEnd w:id="44"/>
    </w:p>
    <w:p w14:paraId="2678E6C0" w14:textId="1FF0EDD9" w:rsidR="00B40AC7" w:rsidRDefault="00CF6899" w:rsidP="00C17E51">
      <w:pPr>
        <w:spacing w:before="0" w:after="200"/>
        <w:rPr>
          <w:bCs/>
        </w:rPr>
      </w:pPr>
      <w:r w:rsidRPr="00347FEB">
        <w:t>Opis infrastrukture nalazi se u Procjeni rizika od velikih nesreća za Grad Karlovac u poglavljima 2.3.6. Objekti kritične infrastrukture</w:t>
      </w:r>
      <w:r>
        <w:t>.</w:t>
      </w:r>
    </w:p>
    <w:p w14:paraId="4A5ED807" w14:textId="77777777" w:rsidR="00C17E51" w:rsidRPr="00C17E51" w:rsidRDefault="00C17E51" w:rsidP="00C17E51">
      <w:pPr>
        <w:spacing w:before="0" w:after="200"/>
        <w:rPr>
          <w:bCs/>
        </w:rPr>
      </w:pPr>
      <w:r w:rsidRPr="00C17E51">
        <w:rPr>
          <w:bCs/>
        </w:rPr>
        <w:br w:type="page"/>
      </w:r>
    </w:p>
    <w:p w14:paraId="563B76F4" w14:textId="6675EC52" w:rsidR="00B971AB" w:rsidRDefault="00B40AC7" w:rsidP="00B40AC7">
      <w:pPr>
        <w:pStyle w:val="Naslov1"/>
      </w:pPr>
      <w:bookmarkStart w:id="45" w:name="_Toc521327813"/>
      <w:bookmarkStart w:id="46" w:name="_Toc83653476"/>
      <w:r w:rsidRPr="00B40AC7">
        <w:lastRenderedPageBreak/>
        <w:t>Mjere civilne zaštite po ugrozama</w:t>
      </w:r>
      <w:bookmarkEnd w:id="45"/>
      <w:bookmarkEnd w:id="46"/>
    </w:p>
    <w:p w14:paraId="7A5E6A0E" w14:textId="77777777" w:rsidR="00CF6899" w:rsidRPr="00683A2F" w:rsidRDefault="00CF6899" w:rsidP="00CF6899">
      <w:pPr>
        <w:keepNext/>
        <w:spacing w:before="0" w:after="200"/>
        <w:outlineLvl w:val="1"/>
        <w:rPr>
          <w:rFonts w:eastAsiaTheme="majorEastAsia"/>
          <w:bCs/>
          <w:color w:val="54883D"/>
          <w:sz w:val="28"/>
          <w:lang w:bidi="en-US"/>
        </w:rPr>
      </w:pPr>
      <w:bookmarkStart w:id="47" w:name="_Toc521327818"/>
      <w:bookmarkStart w:id="48" w:name="_Toc83653477"/>
      <w:r>
        <w:rPr>
          <w:rFonts w:eastAsiaTheme="majorEastAsia"/>
          <w:bCs/>
          <w:color w:val="54883D"/>
          <w:sz w:val="28"/>
          <w:lang w:bidi="en-US"/>
        </w:rPr>
        <w:t>6.</w:t>
      </w:r>
      <w:r w:rsidRPr="00683A2F">
        <w:rPr>
          <w:rFonts w:eastAsiaTheme="majorEastAsia"/>
          <w:bCs/>
          <w:color w:val="54883D"/>
          <w:sz w:val="28"/>
          <w:lang w:bidi="en-US"/>
        </w:rPr>
        <w:t>1 Potres</w:t>
      </w:r>
      <w:bookmarkEnd w:id="47"/>
      <w:bookmarkEnd w:id="48"/>
    </w:p>
    <w:p w14:paraId="5E1C4558" w14:textId="77777777" w:rsidR="00CF6899" w:rsidRDefault="00CF6899" w:rsidP="00CF6899"/>
    <w:p w14:paraId="46731A0F" w14:textId="77777777" w:rsidR="00CF6899" w:rsidRPr="00CF6899" w:rsidRDefault="00CF6899" w:rsidP="00CF6899">
      <w:pPr>
        <w:sectPr w:rsidR="00CF6899" w:rsidRPr="00CF6899" w:rsidSect="00127514">
          <w:headerReference w:type="first" r:id="rId28"/>
          <w:footerReference w:type="first" r:id="rId29"/>
          <w:pgSz w:w="11906" w:h="16838"/>
          <w:pgMar w:top="1418" w:right="1418" w:bottom="1418" w:left="1418" w:header="567" w:footer="0" w:gutter="0"/>
          <w:cols w:space="708"/>
          <w:titlePg/>
          <w:docGrid w:linePitch="360"/>
        </w:sectPr>
      </w:pPr>
    </w:p>
    <w:p w14:paraId="39067290" w14:textId="77777777" w:rsidR="00CF6899" w:rsidRPr="00CF6899" w:rsidRDefault="00CF6899" w:rsidP="00CF6899">
      <w:bookmarkStart w:id="49" w:name="_Toc521327819"/>
      <w:r w:rsidRPr="00CF6899">
        <w:lastRenderedPageBreak/>
        <w:t xml:space="preserve">Plan djelovanja sustava civilne zaštite u slučaju potresa pokreće </w:t>
      </w:r>
      <w:r w:rsidRPr="00CF6899">
        <w:rPr>
          <w:b/>
        </w:rPr>
        <w:t>gradonačelnik</w:t>
      </w:r>
      <w:r w:rsidRPr="00CF6899">
        <w:t xml:space="preserve"> Grada Karlovca. Shema aktiviranja nalazi se u nastavku. </w:t>
      </w:r>
    </w:p>
    <w:p w14:paraId="4765D082" w14:textId="77777777"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31040" behindDoc="0" locked="0" layoutInCell="1" allowOverlap="1" wp14:anchorId="7A6F4DDC" wp14:editId="1B0AEEA7">
                <wp:simplePos x="0" y="0"/>
                <wp:positionH relativeFrom="margin">
                  <wp:posOffset>534909</wp:posOffset>
                </wp:positionH>
                <wp:positionV relativeFrom="paragraph">
                  <wp:posOffset>11430</wp:posOffset>
                </wp:positionV>
                <wp:extent cx="2375065" cy="902525"/>
                <wp:effectExtent l="0" t="0" r="25400" b="12065"/>
                <wp:wrapNone/>
                <wp:docPr id="512" name="Rounded Rectangle 28"/>
                <wp:cNvGraphicFramePr/>
                <a:graphic xmlns:a="http://schemas.openxmlformats.org/drawingml/2006/main">
                  <a:graphicData uri="http://schemas.microsoft.com/office/word/2010/wordprocessingShape">
                    <wps:wsp>
                      <wps:cNvSpPr/>
                      <wps:spPr>
                        <a:xfrm>
                          <a:off x="0" y="0"/>
                          <a:ext cx="2375065" cy="902525"/>
                        </a:xfrm>
                        <a:prstGeom prst="roundRect">
                          <a:avLst/>
                        </a:prstGeom>
                        <a:noFill/>
                        <a:ln w="25400" cap="flat" cmpd="sng" algn="ctr">
                          <a:solidFill>
                            <a:srgbClr val="92D050"/>
                          </a:solidFill>
                          <a:prstDash val="solid"/>
                        </a:ln>
                        <a:effectLst/>
                      </wps:spPr>
                      <wps:txbx>
                        <w:txbxContent>
                          <w:p w14:paraId="4EDD14B2" w14:textId="77777777" w:rsidR="00E321A3" w:rsidRPr="00DF76EE" w:rsidRDefault="00E321A3" w:rsidP="00CF6899">
                            <w:pPr>
                              <w:spacing w:before="0" w:after="0"/>
                              <w:jc w:val="center"/>
                              <w:rPr>
                                <w:b/>
                                <w:sz w:val="20"/>
                                <w:szCs w:val="20"/>
                              </w:rPr>
                            </w:pPr>
                            <w:r>
                              <w:rPr>
                                <w:b/>
                                <w:sz w:val="20"/>
                                <w:szCs w:val="20"/>
                              </w:rPr>
                              <w:t>Vatrogasna služba</w:t>
                            </w:r>
                          </w:p>
                          <w:p w14:paraId="126FC27D"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VZG </w:t>
                            </w:r>
                            <w:r>
                              <w:rPr>
                                <w:rFonts w:eastAsia="Calibri"/>
                                <w:sz w:val="20"/>
                                <w:szCs w:val="20"/>
                              </w:rPr>
                              <w:t>Karlovac</w:t>
                            </w:r>
                            <w:r w:rsidRPr="00DF76EE">
                              <w:rPr>
                                <w:rFonts w:eastAsia="Calibri"/>
                                <w:sz w:val="20"/>
                                <w:szCs w:val="20"/>
                              </w:rPr>
                              <w:t xml:space="preserve"> s pripadajućim dobrovoljnim vatrogasnim društvima</w:t>
                            </w:r>
                          </w:p>
                          <w:p w14:paraId="6484F65F"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JVP Grada </w:t>
                            </w:r>
                            <w:r>
                              <w:rPr>
                                <w:rFonts w:eastAsia="Calibri"/>
                                <w:sz w:val="20"/>
                                <w:szCs w:val="20"/>
                              </w:rPr>
                              <w:t>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F4DDC" id="Rounded Rectangle 28" o:spid="_x0000_s1050" style="position:absolute;left:0;text-align:left;margin-left:42.1pt;margin-top:.9pt;width:187pt;height:71.05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" filled="f" strokecolor="#92d050" strokeweight="2pt">
                <v:textbox>
                  <w:txbxContent>
                    <w:p w14:paraId="4EDD14B2" w14:textId="77777777" w:rsidR="00E321A3" w:rsidRPr="00DF76EE" w:rsidRDefault="00E321A3" w:rsidP="00CF6899">
                      <w:pPr>
                        <w:spacing w:before="0" w:after="0"/>
                        <w:jc w:val="center"/>
                        <w:rPr>
                          <w:b/>
                          <w:sz w:val="20"/>
                          <w:szCs w:val="20"/>
                        </w:rPr>
                      </w:pPr>
                      <w:r>
                        <w:rPr>
                          <w:b/>
                          <w:sz w:val="20"/>
                          <w:szCs w:val="20"/>
                        </w:rPr>
                        <w:t>Vatrogasna služba</w:t>
                      </w:r>
                    </w:p>
                    <w:p w14:paraId="126FC27D"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VZG </w:t>
                      </w:r>
                      <w:r>
                        <w:rPr>
                          <w:rFonts w:eastAsia="Calibri"/>
                          <w:sz w:val="20"/>
                          <w:szCs w:val="20"/>
                        </w:rPr>
                        <w:t>Karlovac</w:t>
                      </w:r>
                      <w:r w:rsidRPr="00DF76EE">
                        <w:rPr>
                          <w:rFonts w:eastAsia="Calibri"/>
                          <w:sz w:val="20"/>
                          <w:szCs w:val="20"/>
                        </w:rPr>
                        <w:t xml:space="preserve"> s pripadajućim dobrovoljnim vatrogasnim društvima</w:t>
                      </w:r>
                    </w:p>
                    <w:p w14:paraId="6484F65F"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JVP Grada </w:t>
                      </w:r>
                      <w:r>
                        <w:rPr>
                          <w:rFonts w:eastAsia="Calibri"/>
                          <w:sz w:val="20"/>
                          <w:szCs w:val="20"/>
                        </w:rPr>
                        <w:t>Karlovca</w:t>
                      </w:r>
                    </w:p>
                  </w:txbxContent>
                </v:textbox>
                <w10:wrap anchorx="margin"/>
              </v:roundrect>
            </w:pict>
          </mc:Fallback>
        </mc:AlternateContent>
      </w:r>
      <w:r w:rsidRPr="00CF6899">
        <w:rPr>
          <w:noProof/>
          <w:lang w:eastAsia="hr-HR"/>
        </w:rPr>
        <mc:AlternateContent>
          <mc:Choice Requires="wps">
            <w:drawing>
              <wp:anchor distT="0" distB="0" distL="114300" distR="114300" simplePos="0" relativeHeight="252617728" behindDoc="0" locked="0" layoutInCell="1" allowOverlap="1" wp14:anchorId="0D724EB8" wp14:editId="75429858">
                <wp:simplePos x="0" y="0"/>
                <wp:positionH relativeFrom="column">
                  <wp:posOffset>5404559</wp:posOffset>
                </wp:positionH>
                <wp:positionV relativeFrom="paragraph">
                  <wp:posOffset>12700</wp:posOffset>
                </wp:positionV>
                <wp:extent cx="1828800" cy="676893"/>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1828800" cy="676893"/>
                        </a:xfrm>
                        <a:prstGeom prst="roundRect">
                          <a:avLst/>
                        </a:prstGeom>
                        <a:noFill/>
                        <a:ln w="25400" cap="flat" cmpd="sng" algn="ctr">
                          <a:solidFill>
                            <a:srgbClr val="92D050"/>
                          </a:solidFill>
                          <a:prstDash val="solid"/>
                        </a:ln>
                        <a:effectLst/>
                      </wps:spPr>
                      <wps:txbx>
                        <w:txbxContent>
                          <w:p w14:paraId="5BEC86DB" w14:textId="77777777" w:rsidR="00E321A3" w:rsidRPr="00DF76EE" w:rsidRDefault="00E321A3" w:rsidP="00CF6899">
                            <w:pPr>
                              <w:spacing w:before="0" w:after="0"/>
                              <w:jc w:val="center"/>
                              <w:rPr>
                                <w:b/>
                                <w:sz w:val="20"/>
                                <w:szCs w:val="20"/>
                              </w:rPr>
                            </w:pPr>
                            <w:r w:rsidRPr="00DF76EE">
                              <w:rPr>
                                <w:b/>
                                <w:sz w:val="20"/>
                                <w:szCs w:val="20"/>
                              </w:rPr>
                              <w:t>Operativne snage</w:t>
                            </w:r>
                          </w:p>
                          <w:p w14:paraId="1BFE726D"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Karlovac</w:t>
                            </w:r>
                          </w:p>
                          <w:p w14:paraId="0B788489" w14:textId="77777777" w:rsidR="00E321A3" w:rsidRPr="00DF76EE" w:rsidRDefault="00E321A3" w:rsidP="00CF6899">
                            <w:pPr>
                              <w:spacing w:before="0" w:after="0"/>
                              <w:jc w:val="left"/>
                              <w:rPr>
                                <w:sz w:val="20"/>
                                <w:szCs w:val="20"/>
                              </w:rPr>
                            </w:pPr>
                            <w:r>
                              <w:rPr>
                                <w:rFonts w:eastAsia="Calibri"/>
                                <w:sz w:val="20"/>
                                <w:szCs w:val="20"/>
                              </w:rPr>
                              <w:t>- GDCK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24EB8" id="_x0000_s1051" style="position:absolute;left:0;text-align:left;margin-left:425.55pt;margin-top:1pt;width:2in;height:53.3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" filled="f" strokecolor="#92d050" strokeweight="2pt">
                <v:textbox>
                  <w:txbxContent>
                    <w:p w14:paraId="5BEC86DB" w14:textId="77777777" w:rsidR="00E321A3" w:rsidRPr="00DF76EE" w:rsidRDefault="00E321A3" w:rsidP="00CF6899">
                      <w:pPr>
                        <w:spacing w:before="0" w:after="0"/>
                        <w:jc w:val="center"/>
                        <w:rPr>
                          <w:b/>
                          <w:sz w:val="20"/>
                          <w:szCs w:val="20"/>
                        </w:rPr>
                      </w:pPr>
                      <w:r w:rsidRPr="00DF76EE">
                        <w:rPr>
                          <w:b/>
                          <w:sz w:val="20"/>
                          <w:szCs w:val="20"/>
                        </w:rPr>
                        <w:t>Operativne snage</w:t>
                      </w:r>
                    </w:p>
                    <w:p w14:paraId="1BFE726D"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Karlovac</w:t>
                      </w:r>
                    </w:p>
                    <w:p w14:paraId="0B788489" w14:textId="77777777" w:rsidR="00E321A3" w:rsidRPr="00DF76EE" w:rsidRDefault="00E321A3" w:rsidP="00CF6899">
                      <w:pPr>
                        <w:spacing w:before="0" w:after="0"/>
                        <w:jc w:val="left"/>
                        <w:rPr>
                          <w:sz w:val="20"/>
                          <w:szCs w:val="20"/>
                        </w:rPr>
                      </w:pPr>
                      <w:r>
                        <w:rPr>
                          <w:rFonts w:eastAsia="Calibri"/>
                          <w:sz w:val="20"/>
                          <w:szCs w:val="20"/>
                        </w:rPr>
                        <w:t>- GDCK Karlovac</w:t>
                      </w:r>
                    </w:p>
                  </w:txbxContent>
                </v:textbox>
              </v:roundrect>
            </w:pict>
          </mc:Fallback>
        </mc:AlternateContent>
      </w:r>
    </w:p>
    <w:p w14:paraId="27FCEF08" w14:textId="77777777" w:rsidR="00CF6899" w:rsidRPr="00CF6899" w:rsidRDefault="00CF6899" w:rsidP="00CF6899">
      <w:pPr>
        <w:rPr>
          <w:noProof/>
          <w:lang w:eastAsia="hr-HR"/>
        </w:rPr>
      </w:pPr>
    </w:p>
    <w:p w14:paraId="2D6ADDA6" w14:textId="77777777"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20800" behindDoc="0" locked="0" layoutInCell="1" allowOverlap="1" wp14:anchorId="16DB6E51" wp14:editId="6ECDA542">
                <wp:simplePos x="0" y="0"/>
                <wp:positionH relativeFrom="column">
                  <wp:posOffset>5448612</wp:posOffset>
                </wp:positionH>
                <wp:positionV relativeFrom="paragraph">
                  <wp:posOffset>120972</wp:posOffset>
                </wp:positionV>
                <wp:extent cx="756045" cy="793631"/>
                <wp:effectExtent l="0" t="38100" r="63500" b="26035"/>
                <wp:wrapNone/>
                <wp:docPr id="54" name="Straight Arrow Connector 54"/>
                <wp:cNvGraphicFramePr/>
                <a:graphic xmlns:a="http://schemas.openxmlformats.org/drawingml/2006/main">
                  <a:graphicData uri="http://schemas.microsoft.com/office/word/2010/wordprocessingShape">
                    <wps:wsp>
                      <wps:cNvCnPr/>
                      <wps:spPr>
                        <a:xfrm flipV="1">
                          <a:off x="0" y="0"/>
                          <a:ext cx="756045" cy="79363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65C545" id="Straight Arrow Connector 54" o:spid="_x0000_s1026" type="#_x0000_t32" style="position:absolute;margin-left:429pt;margin-top:9.55pt;width:59.55pt;height:62.5pt;flip:y;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" strokecolor="windowText" strokeweight="1.5pt">
                <v:stroke endarrow="block"/>
              </v:shape>
            </w:pict>
          </mc:Fallback>
        </mc:AlternateContent>
      </w:r>
    </w:p>
    <w:p w14:paraId="77C5F7AD" w14:textId="36E8BF05"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21824" behindDoc="0" locked="0" layoutInCell="1" allowOverlap="1" wp14:anchorId="0FCBC431" wp14:editId="4DD8B1BD">
                <wp:simplePos x="0" y="0"/>
                <wp:positionH relativeFrom="column">
                  <wp:posOffset>5733346</wp:posOffset>
                </wp:positionH>
                <wp:positionV relativeFrom="paragraph">
                  <wp:posOffset>265909</wp:posOffset>
                </wp:positionV>
                <wp:extent cx="1596878" cy="621102"/>
                <wp:effectExtent l="0" t="38100" r="60960" b="26670"/>
                <wp:wrapNone/>
                <wp:docPr id="55" name="Straight Arrow Connector 55"/>
                <wp:cNvGraphicFramePr/>
                <a:graphic xmlns:a="http://schemas.openxmlformats.org/drawingml/2006/main">
                  <a:graphicData uri="http://schemas.microsoft.com/office/word/2010/wordprocessingShape">
                    <wps:wsp>
                      <wps:cNvCnPr/>
                      <wps:spPr>
                        <a:xfrm flipV="1">
                          <a:off x="0" y="0"/>
                          <a:ext cx="1596878" cy="62110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249039" id="Straight Arrow Connector 55" o:spid="_x0000_s1026" type="#_x0000_t32" style="position:absolute;margin-left:451.45pt;margin-top:20.95pt;width:125.75pt;height:48.9pt;flip:y;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" strokecolor="windowText" strokeweight="1.5pt">
                <v:stroke endarrow="block"/>
              </v:shape>
            </w:pict>
          </mc:Fallback>
        </mc:AlternateContent>
      </w:r>
      <w:r w:rsidRPr="00CF6899">
        <w:rPr>
          <w:noProof/>
          <w:lang w:eastAsia="hr-HR"/>
        </w:rPr>
        <mc:AlternateContent>
          <mc:Choice Requires="wps">
            <w:drawing>
              <wp:anchor distT="0" distB="0" distL="114300" distR="114300" simplePos="0" relativeHeight="252634112" behindDoc="0" locked="0" layoutInCell="1" allowOverlap="1" wp14:anchorId="2B669E54" wp14:editId="1BFB8D1A">
                <wp:simplePos x="0" y="0"/>
                <wp:positionH relativeFrom="column">
                  <wp:posOffset>2446619</wp:posOffset>
                </wp:positionH>
                <wp:positionV relativeFrom="paragraph">
                  <wp:posOffset>67502</wp:posOffset>
                </wp:positionV>
                <wp:extent cx="948906" cy="198407"/>
                <wp:effectExtent l="19050" t="57150" r="22860" b="30480"/>
                <wp:wrapNone/>
                <wp:docPr id="516" name="Straight Arrow Connector 552"/>
                <wp:cNvGraphicFramePr/>
                <a:graphic xmlns:a="http://schemas.openxmlformats.org/drawingml/2006/main">
                  <a:graphicData uri="http://schemas.microsoft.com/office/word/2010/wordprocessingShape">
                    <wps:wsp>
                      <wps:cNvCnPr/>
                      <wps:spPr>
                        <a:xfrm flipH="1" flipV="1">
                          <a:off x="0" y="0"/>
                          <a:ext cx="948906" cy="19840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873E6F" id="Straight Arrow Connector 552" o:spid="_x0000_s1026" type="#_x0000_t32" style="position:absolute;margin-left:192.65pt;margin-top:5.3pt;width:74.7pt;height:15.6pt;flip:x y;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" strokecolor="windowText" strokeweight="1.5pt">
                <v:stroke endarrow="block"/>
              </v:shape>
            </w:pict>
          </mc:Fallback>
        </mc:AlternateContent>
      </w:r>
      <w:r w:rsidRPr="00CF6899">
        <w:rPr>
          <w:noProof/>
          <w:lang w:eastAsia="hr-HR"/>
        </w:rPr>
        <mc:AlternateContent>
          <mc:Choice Requires="wps">
            <w:drawing>
              <wp:anchor distT="0" distB="0" distL="114300" distR="114300" simplePos="0" relativeHeight="252632064" behindDoc="0" locked="0" layoutInCell="1" allowOverlap="1" wp14:anchorId="6EAF5B14" wp14:editId="19F4FB9C">
                <wp:simplePos x="0" y="0"/>
                <wp:positionH relativeFrom="column">
                  <wp:posOffset>3458198</wp:posOffset>
                </wp:positionH>
                <wp:positionV relativeFrom="paragraph">
                  <wp:posOffset>10927</wp:posOffset>
                </wp:positionV>
                <wp:extent cx="1076325" cy="381000"/>
                <wp:effectExtent l="0" t="0" r="28575" b="19050"/>
                <wp:wrapNone/>
                <wp:docPr id="51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FF00"/>
                          </a:solidFill>
                          <a:prstDash val="solid"/>
                        </a:ln>
                        <a:effectLst/>
                      </wps:spPr>
                      <wps:txbx>
                        <w:txbxContent>
                          <w:p w14:paraId="29813371" w14:textId="77777777" w:rsidR="00E321A3" w:rsidRPr="00080535" w:rsidRDefault="00E321A3" w:rsidP="00CF6899">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F5B14" id="Rounded Rectangle 23" o:spid="_x0000_s1052" style="position:absolute;left:0;text-align:left;margin-left:272.3pt;margin-top:.85pt;width:84.75pt;height:30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" filled="f" strokecolor="yellow" strokeweight="2pt">
                <v:textbox>
                  <w:txbxContent>
                    <w:p w14:paraId="29813371" w14:textId="77777777" w:rsidR="00E321A3" w:rsidRPr="00080535" w:rsidRDefault="00E321A3" w:rsidP="00CF6899">
                      <w:pPr>
                        <w:jc w:val="center"/>
                        <w:rPr>
                          <w:b/>
                        </w:rPr>
                      </w:pPr>
                      <w:r>
                        <w:rPr>
                          <w:b/>
                        </w:rPr>
                        <w:t>ŽVOC</w:t>
                      </w:r>
                    </w:p>
                  </w:txbxContent>
                </v:textbox>
              </v:roundrect>
            </w:pict>
          </mc:Fallback>
        </mc:AlternateContent>
      </w:r>
      <w:r w:rsidRPr="00CF6899">
        <w:rPr>
          <w:noProof/>
          <w:lang w:eastAsia="hr-HR"/>
        </w:rPr>
        <mc:AlternateContent>
          <mc:Choice Requires="wps">
            <w:drawing>
              <wp:anchor distT="0" distB="0" distL="114300" distR="114300" simplePos="0" relativeHeight="252615680" behindDoc="0" locked="0" layoutInCell="1" allowOverlap="1" wp14:anchorId="00501A56" wp14:editId="1C0F0726">
                <wp:simplePos x="0" y="0"/>
                <wp:positionH relativeFrom="margin">
                  <wp:posOffset>7322952</wp:posOffset>
                </wp:positionH>
                <wp:positionV relativeFrom="paragraph">
                  <wp:posOffset>8569</wp:posOffset>
                </wp:positionV>
                <wp:extent cx="1257300" cy="571500"/>
                <wp:effectExtent l="0" t="0" r="19050" b="19050"/>
                <wp:wrapNone/>
                <wp:docPr id="35"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5C9F4E51" w14:textId="77777777" w:rsidR="00E321A3" w:rsidRPr="00DF76EE" w:rsidRDefault="00E321A3" w:rsidP="00CF6899">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501A56" id="Rounded Rectangle 26" o:spid="_x0000_s1053" style="position:absolute;left:0;text-align:left;margin-left:576.6pt;margin-top:.65pt;width:99pt;height:45pt;z-index:25261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" filled="f" strokecolor="#92d050" strokeweight="2pt">
                <v:textbox>
                  <w:txbxContent>
                    <w:p w14:paraId="5C9F4E51" w14:textId="77777777" w:rsidR="00E321A3" w:rsidRPr="00DF76EE" w:rsidRDefault="00E321A3" w:rsidP="00CF6899">
                      <w:pPr>
                        <w:jc w:val="center"/>
                        <w:rPr>
                          <w:b/>
                          <w:sz w:val="20"/>
                        </w:rPr>
                      </w:pPr>
                      <w:r w:rsidRPr="00DF76EE">
                        <w:rPr>
                          <w:b/>
                          <w:sz w:val="20"/>
                        </w:rPr>
                        <w:t>Povjerenici civilne zaštite</w:t>
                      </w:r>
                    </w:p>
                  </w:txbxContent>
                </v:textbox>
                <w10:wrap anchorx="margin"/>
              </v:roundrect>
            </w:pict>
          </mc:Fallback>
        </mc:AlternateContent>
      </w:r>
    </w:p>
    <w:p w14:paraId="00BBA7E8" w14:textId="73164C9E"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33088" behindDoc="0" locked="0" layoutInCell="1" allowOverlap="1" wp14:anchorId="0791EF3D" wp14:editId="266FBFBA">
                <wp:simplePos x="0" y="0"/>
                <wp:positionH relativeFrom="column">
                  <wp:posOffset>3895857</wp:posOffset>
                </wp:positionH>
                <wp:positionV relativeFrom="paragraph">
                  <wp:posOffset>169304</wp:posOffset>
                </wp:positionV>
                <wp:extent cx="560717" cy="552091"/>
                <wp:effectExtent l="38100" t="38100" r="29845" b="19685"/>
                <wp:wrapNone/>
                <wp:docPr id="514" name="Ravni poveznik sa strelicom 514"/>
                <wp:cNvGraphicFramePr/>
                <a:graphic xmlns:a="http://schemas.openxmlformats.org/drawingml/2006/main">
                  <a:graphicData uri="http://schemas.microsoft.com/office/word/2010/wordprocessingShape">
                    <wps:wsp>
                      <wps:cNvCnPr/>
                      <wps:spPr>
                        <a:xfrm flipH="1" flipV="1">
                          <a:off x="0" y="0"/>
                          <a:ext cx="560717" cy="55209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307587" id="Ravni poveznik sa strelicom 514" o:spid="_x0000_s1026" type="#_x0000_t32" style="position:absolute;margin-left:306.75pt;margin-top:13.35pt;width:44.15pt;height:43.45pt;flip:x 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" strokecolor="red" strokeweight="1.5pt">
                <v:stroke endarrow="block"/>
              </v:shape>
            </w:pict>
          </mc:Fallback>
        </mc:AlternateContent>
      </w:r>
    </w:p>
    <w:p w14:paraId="3A250CBB" w14:textId="501C91E8"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13632" behindDoc="0" locked="0" layoutInCell="1" allowOverlap="1" wp14:anchorId="097261F8" wp14:editId="6F39E725">
                <wp:simplePos x="0" y="0"/>
                <wp:positionH relativeFrom="margin">
                  <wp:align>left</wp:align>
                </wp:positionH>
                <wp:positionV relativeFrom="paragraph">
                  <wp:posOffset>140059</wp:posOffset>
                </wp:positionV>
                <wp:extent cx="1076325" cy="3810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1AD79918" w14:textId="77777777" w:rsidR="00E321A3" w:rsidRPr="00080535" w:rsidRDefault="00E321A3" w:rsidP="00CF6899">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261F8" id="_x0000_s1054" style="position:absolute;left:0;text-align:left;margin-left:0;margin-top:11.05pt;width:84.75pt;height:30pt;z-index:25261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" filled="f" strokecolor="#ffc000" strokeweight="2pt">
                <v:textbox>
                  <w:txbxContent>
                    <w:p w14:paraId="1AD79918" w14:textId="77777777" w:rsidR="00E321A3" w:rsidRPr="00080535" w:rsidRDefault="00E321A3" w:rsidP="00CF6899">
                      <w:pPr>
                        <w:jc w:val="center"/>
                        <w:rPr>
                          <w:b/>
                        </w:rPr>
                      </w:pPr>
                      <w:r w:rsidRPr="00080535">
                        <w:rPr>
                          <w:b/>
                        </w:rPr>
                        <w:t>ŽC 112</w:t>
                      </w:r>
                    </w:p>
                  </w:txbxContent>
                </v:textbox>
                <w10:wrap anchorx="margin"/>
              </v:roundrect>
            </w:pict>
          </mc:Fallback>
        </mc:AlternateContent>
      </w:r>
      <w:r w:rsidRPr="00CF6899">
        <w:rPr>
          <w:noProof/>
          <w:lang w:eastAsia="hr-HR"/>
        </w:rPr>
        <mc:AlternateContent>
          <mc:Choice Requires="wps">
            <w:drawing>
              <wp:anchor distT="0" distB="0" distL="114300" distR="114300" simplePos="0" relativeHeight="252612608" behindDoc="0" locked="0" layoutInCell="1" allowOverlap="1" wp14:anchorId="29C3F078" wp14:editId="2F40BEC4">
                <wp:simplePos x="0" y="0"/>
                <wp:positionH relativeFrom="column">
                  <wp:posOffset>2061043</wp:posOffset>
                </wp:positionH>
                <wp:positionV relativeFrom="paragraph">
                  <wp:posOffset>93286</wp:posOffset>
                </wp:positionV>
                <wp:extent cx="1304925" cy="6096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04925" cy="609600"/>
                        </a:xfrm>
                        <a:prstGeom prst="roundRect">
                          <a:avLst/>
                        </a:prstGeom>
                        <a:solidFill>
                          <a:sysClr val="window" lastClr="FFFFFF"/>
                        </a:solidFill>
                        <a:ln w="25400" cap="flat" cmpd="sng" algn="ctr">
                          <a:solidFill>
                            <a:srgbClr val="C0504D"/>
                          </a:solidFill>
                          <a:prstDash val="solid"/>
                        </a:ln>
                        <a:effectLst/>
                      </wps:spPr>
                      <wps:txbx>
                        <w:txbxContent>
                          <w:p w14:paraId="5F5D56CB" w14:textId="77777777" w:rsidR="00E321A3" w:rsidRPr="00593CD5" w:rsidRDefault="00E321A3" w:rsidP="00CF6899">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3F078" id="Rounded Rectangle 22" o:spid="_x0000_s1055" style="position:absolute;left:0;text-align:left;margin-left:162.3pt;margin-top:7.35pt;width:102.75pt;height:48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" fillcolor="window" strokecolor="#c0504d" strokeweight="2pt">
                <v:textbox>
                  <w:txbxContent>
                    <w:p w14:paraId="5F5D56CB" w14:textId="77777777" w:rsidR="00E321A3" w:rsidRPr="00593CD5" w:rsidRDefault="00E321A3" w:rsidP="00CF6899">
                      <w:pPr>
                        <w:jc w:val="center"/>
                        <w:rPr>
                          <w:b/>
                        </w:rPr>
                      </w:pPr>
                      <w:r>
                        <w:rPr>
                          <w:b/>
                        </w:rPr>
                        <w:t>Gradonačelnik Grada Karlovca</w:t>
                      </w:r>
                    </w:p>
                  </w:txbxContent>
                </v:textbox>
              </v:roundrect>
            </w:pict>
          </mc:Fallback>
        </mc:AlternateContent>
      </w:r>
      <w:r w:rsidRPr="00CF6899">
        <w:rPr>
          <w:noProof/>
          <w:lang w:eastAsia="hr-HR"/>
        </w:rPr>
        <mc:AlternateContent>
          <mc:Choice Requires="wps">
            <w:drawing>
              <wp:anchor distT="0" distB="0" distL="114300" distR="114300" simplePos="0" relativeHeight="252614656" behindDoc="0" locked="0" layoutInCell="1" allowOverlap="1" wp14:anchorId="0E9111FA" wp14:editId="61C5D541">
                <wp:simplePos x="0" y="0"/>
                <wp:positionH relativeFrom="column">
                  <wp:posOffset>4490468</wp:posOffset>
                </wp:positionH>
                <wp:positionV relativeFrom="paragraph">
                  <wp:posOffset>145043</wp:posOffset>
                </wp:positionV>
                <wp:extent cx="1181100" cy="59055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303AEB30" w14:textId="77777777" w:rsidR="00E321A3" w:rsidRPr="00593CD5" w:rsidRDefault="00E321A3" w:rsidP="00CF6899">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111FA" id="Rounded Rectangle 24" o:spid="_x0000_s1056" style="position:absolute;left:0;text-align:left;margin-left:353.6pt;margin-top:11.4pt;width:93pt;height:46.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" fillcolor="window" strokecolor="#4f81bd" strokeweight="2pt">
                <v:textbox>
                  <w:txbxContent>
                    <w:p w14:paraId="303AEB30" w14:textId="77777777" w:rsidR="00E321A3" w:rsidRPr="00593CD5" w:rsidRDefault="00E321A3" w:rsidP="00CF6899">
                      <w:pPr>
                        <w:jc w:val="center"/>
                        <w:rPr>
                          <w:b/>
                        </w:rPr>
                      </w:pPr>
                      <w:r w:rsidRPr="00593CD5">
                        <w:rPr>
                          <w:b/>
                        </w:rPr>
                        <w:t>Stožer civilne zaštite</w:t>
                      </w:r>
                    </w:p>
                  </w:txbxContent>
                </v:textbox>
              </v:roundrect>
            </w:pict>
          </mc:Fallback>
        </mc:AlternateContent>
      </w:r>
    </w:p>
    <w:p w14:paraId="3A66242C" w14:textId="7C75C8F1"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27968" behindDoc="0" locked="0" layoutInCell="1" allowOverlap="1" wp14:anchorId="5D0C6346" wp14:editId="7CDF02F0">
                <wp:simplePos x="0" y="0"/>
                <wp:positionH relativeFrom="column">
                  <wp:posOffset>1124357</wp:posOffset>
                </wp:positionH>
                <wp:positionV relativeFrom="paragraph">
                  <wp:posOffset>165891</wp:posOffset>
                </wp:positionV>
                <wp:extent cx="895350" cy="9525"/>
                <wp:effectExtent l="0" t="76200" r="19050" b="85725"/>
                <wp:wrapNone/>
                <wp:docPr id="25" name="Ravni poveznik sa strelicom 25"/>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2736CCF" id="Ravni poveznik sa strelicom 25" o:spid="_x0000_s1026" type="#_x0000_t32" style="position:absolute;margin-left:88.55pt;margin-top:13.05pt;width:70.5pt;height:.75pt;flip:y;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" strokecolor="red" strokeweight="1.5pt">
                <v:stroke endarrow="block"/>
              </v:shape>
            </w:pict>
          </mc:Fallback>
        </mc:AlternateContent>
      </w:r>
      <w:r w:rsidRPr="00CF6899">
        <w:rPr>
          <w:noProof/>
          <w:lang w:eastAsia="hr-HR"/>
        </w:rPr>
        <mc:AlternateContent>
          <mc:Choice Requires="wps">
            <w:drawing>
              <wp:anchor distT="0" distB="0" distL="114300" distR="114300" simplePos="0" relativeHeight="252630016" behindDoc="0" locked="0" layoutInCell="1" allowOverlap="1" wp14:anchorId="43488B06" wp14:editId="01310F5F">
                <wp:simplePos x="0" y="0"/>
                <wp:positionH relativeFrom="column">
                  <wp:posOffset>1096681</wp:posOffset>
                </wp:positionH>
                <wp:positionV relativeFrom="paragraph">
                  <wp:posOffset>72438</wp:posOffset>
                </wp:positionV>
                <wp:extent cx="895350" cy="9525"/>
                <wp:effectExtent l="19050" t="57150" r="0" b="85725"/>
                <wp:wrapNone/>
                <wp:docPr id="49" name="Ravni poveznik sa strelicom 49"/>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D645FC" id="Ravni poveznik sa strelicom 49" o:spid="_x0000_s1026" type="#_x0000_t32" style="position:absolute;margin-left:86.35pt;margin-top:5.7pt;width:70.5pt;height:.75pt;flip:x;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" strokecolor="red" strokeweight="1.5pt">
                <v:stroke endarrow="block"/>
              </v:shape>
            </w:pict>
          </mc:Fallback>
        </mc:AlternateContent>
      </w:r>
      <w:r w:rsidRPr="00CF6899">
        <w:rPr>
          <w:noProof/>
          <w:lang w:eastAsia="hr-HR"/>
        </w:rPr>
        <mc:AlternateContent>
          <mc:Choice Requires="wps">
            <w:drawing>
              <wp:anchor distT="0" distB="0" distL="114300" distR="114300" simplePos="0" relativeHeight="252628992" behindDoc="0" locked="0" layoutInCell="1" allowOverlap="1" wp14:anchorId="6ED791CF" wp14:editId="7486761B">
                <wp:simplePos x="0" y="0"/>
                <wp:positionH relativeFrom="column">
                  <wp:posOffset>3435243</wp:posOffset>
                </wp:positionH>
                <wp:positionV relativeFrom="paragraph">
                  <wp:posOffset>230409</wp:posOffset>
                </wp:positionV>
                <wp:extent cx="923925" cy="0"/>
                <wp:effectExtent l="0" t="76200" r="9525" b="95250"/>
                <wp:wrapNone/>
                <wp:docPr id="47" name="Ravni poveznik sa strelicom 47"/>
                <wp:cNvGraphicFramePr/>
                <a:graphic xmlns:a="http://schemas.openxmlformats.org/drawingml/2006/main">
                  <a:graphicData uri="http://schemas.microsoft.com/office/word/2010/wordprocessingShape">
                    <wps:wsp>
                      <wps:cNvCnPr/>
                      <wps:spPr>
                        <a:xfrm>
                          <a:off x="0" y="0"/>
                          <a:ext cx="92392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752992D3" id="Ravni poveznik sa strelicom 47" o:spid="_x0000_s1026" type="#_x0000_t32" style="position:absolute;margin-left:270.5pt;margin-top:18.15pt;width:72.75pt;height:0;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" strokecolor="windowText" strokeweight="1.5pt">
                <v:stroke endarrow="block"/>
              </v:shape>
            </w:pict>
          </mc:Fallback>
        </mc:AlternateContent>
      </w:r>
    </w:p>
    <w:p w14:paraId="7B8680CD" w14:textId="26935021" w:rsidR="00CF6899" w:rsidRPr="00CF6899" w:rsidRDefault="00CF6899" w:rsidP="00CF6899">
      <w:r w:rsidRPr="00CF6899">
        <w:rPr>
          <w:noProof/>
          <w:lang w:eastAsia="hr-HR"/>
        </w:rPr>
        <mc:AlternateContent>
          <mc:Choice Requires="wps">
            <w:drawing>
              <wp:anchor distT="0" distB="0" distL="114300" distR="114300" simplePos="0" relativeHeight="252623872" behindDoc="0" locked="0" layoutInCell="1" allowOverlap="1" wp14:anchorId="1EC3E15A" wp14:editId="608E5750">
                <wp:simplePos x="0" y="0"/>
                <wp:positionH relativeFrom="column">
                  <wp:posOffset>5672179</wp:posOffset>
                </wp:positionH>
                <wp:positionV relativeFrom="paragraph">
                  <wp:posOffset>78536</wp:posOffset>
                </wp:positionV>
                <wp:extent cx="823032" cy="960695"/>
                <wp:effectExtent l="0" t="0" r="53340" b="49530"/>
                <wp:wrapNone/>
                <wp:docPr id="552" name="Straight Arrow Connector 552"/>
                <wp:cNvGraphicFramePr/>
                <a:graphic xmlns:a="http://schemas.openxmlformats.org/drawingml/2006/main">
                  <a:graphicData uri="http://schemas.microsoft.com/office/word/2010/wordprocessingShape">
                    <wps:wsp>
                      <wps:cNvCnPr/>
                      <wps:spPr>
                        <a:xfrm>
                          <a:off x="0" y="0"/>
                          <a:ext cx="823032" cy="9606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64051" id="Straight Arrow Connector 552" o:spid="_x0000_s1026" type="#_x0000_t32" style="position:absolute;margin-left:446.65pt;margin-top:6.2pt;width:64.8pt;height:75.6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" strokecolor="windowText" strokeweight="1.5pt">
                <v:stroke endarrow="block"/>
              </v:shape>
            </w:pict>
          </mc:Fallback>
        </mc:AlternateContent>
      </w:r>
      <w:r w:rsidRPr="00CF6899">
        <w:rPr>
          <w:noProof/>
          <w:lang w:eastAsia="hr-HR"/>
        </w:rPr>
        <mc:AlternateContent>
          <mc:Choice Requires="wps">
            <w:drawing>
              <wp:anchor distT="0" distB="0" distL="114300" distR="114300" simplePos="0" relativeHeight="252622848" behindDoc="0" locked="0" layoutInCell="1" allowOverlap="1" wp14:anchorId="2DD57A1B" wp14:editId="5E05D707">
                <wp:simplePos x="0" y="0"/>
                <wp:positionH relativeFrom="column">
                  <wp:posOffset>5733283</wp:posOffset>
                </wp:positionH>
                <wp:positionV relativeFrom="paragraph">
                  <wp:posOffset>9525</wp:posOffset>
                </wp:positionV>
                <wp:extent cx="1433650" cy="207034"/>
                <wp:effectExtent l="0" t="0" r="52705" b="78740"/>
                <wp:wrapNone/>
                <wp:docPr id="485" name="Straight Arrow Connector 485"/>
                <wp:cNvGraphicFramePr/>
                <a:graphic xmlns:a="http://schemas.openxmlformats.org/drawingml/2006/main">
                  <a:graphicData uri="http://schemas.microsoft.com/office/word/2010/wordprocessingShape">
                    <wps:wsp>
                      <wps:cNvCnPr/>
                      <wps:spPr>
                        <a:xfrm>
                          <a:off x="0" y="0"/>
                          <a:ext cx="1433650" cy="20703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A4AAB6" id="Straight Arrow Connector 485" o:spid="_x0000_s1026" type="#_x0000_t32" style="position:absolute;margin-left:451.45pt;margin-top:.75pt;width:112.9pt;height:16.3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" strokecolor="windowText" strokeweight="1.5pt">
                <v:stroke endarrow="block"/>
              </v:shape>
            </w:pict>
          </mc:Fallback>
        </mc:AlternateContent>
      </w:r>
      <w:r w:rsidRPr="00CF6899">
        <w:rPr>
          <w:noProof/>
          <w:lang w:eastAsia="hr-HR"/>
        </w:rPr>
        <mc:AlternateContent>
          <mc:Choice Requires="wps">
            <w:drawing>
              <wp:anchor distT="0" distB="0" distL="114300" distR="114300" simplePos="0" relativeHeight="252616704" behindDoc="0" locked="0" layoutInCell="1" allowOverlap="1" wp14:anchorId="0F96D13F" wp14:editId="3A81898C">
                <wp:simplePos x="0" y="0"/>
                <wp:positionH relativeFrom="column">
                  <wp:posOffset>7179879</wp:posOffset>
                </wp:positionH>
                <wp:positionV relativeFrom="paragraph">
                  <wp:posOffset>22274</wp:posOffset>
                </wp:positionV>
                <wp:extent cx="1257300" cy="5238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1257300" cy="523875"/>
                        </a:xfrm>
                        <a:prstGeom prst="roundRect">
                          <a:avLst/>
                        </a:prstGeom>
                        <a:noFill/>
                        <a:ln w="25400" cap="flat" cmpd="sng" algn="ctr">
                          <a:solidFill>
                            <a:srgbClr val="92D050"/>
                          </a:solidFill>
                          <a:prstDash val="solid"/>
                        </a:ln>
                        <a:effectLst/>
                      </wps:spPr>
                      <wps:txbx>
                        <w:txbxContent>
                          <w:p w14:paraId="668C5237" w14:textId="77777777" w:rsidR="00E321A3" w:rsidRPr="00DF76EE" w:rsidRDefault="00E321A3" w:rsidP="00CF6899">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96D13F" id="Rounded Rectangle 27" o:spid="_x0000_s1057" style="position:absolute;left:0;text-align:left;margin-left:565.35pt;margin-top:1.75pt;width:99pt;height:41.2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" filled="f" strokecolor="#92d050" strokeweight="2pt">
                <v:textbox>
                  <w:txbxContent>
                    <w:p w14:paraId="668C5237" w14:textId="77777777" w:rsidR="00E321A3" w:rsidRPr="00DF76EE" w:rsidRDefault="00E321A3" w:rsidP="00CF6899">
                      <w:pPr>
                        <w:jc w:val="center"/>
                        <w:rPr>
                          <w:b/>
                          <w:sz w:val="20"/>
                        </w:rPr>
                      </w:pPr>
                      <w:r w:rsidRPr="00DF76EE">
                        <w:rPr>
                          <w:b/>
                          <w:sz w:val="20"/>
                        </w:rPr>
                        <w:t>Koordinator na lokaciji</w:t>
                      </w:r>
                    </w:p>
                  </w:txbxContent>
                </v:textbox>
              </v:roundrect>
            </w:pict>
          </mc:Fallback>
        </mc:AlternateContent>
      </w:r>
    </w:p>
    <w:p w14:paraId="720829FC" w14:textId="004A1300" w:rsidR="00CF6899" w:rsidRPr="00CF6899" w:rsidRDefault="00CF6899" w:rsidP="00CF6899">
      <w:pPr>
        <w:tabs>
          <w:tab w:val="left" w:pos="2175"/>
        </w:tabs>
      </w:pPr>
      <w:r w:rsidRPr="00CF6899">
        <w:rPr>
          <w:noProof/>
          <w:sz w:val="20"/>
          <w:highlight w:val="yellow"/>
          <w:lang w:eastAsia="hr-HR"/>
        </w:rPr>
        <mc:AlternateContent>
          <mc:Choice Requires="wps">
            <w:drawing>
              <wp:anchor distT="0" distB="0" distL="114300" distR="114300" simplePos="0" relativeHeight="252619776" behindDoc="0" locked="0" layoutInCell="1" allowOverlap="1" wp14:anchorId="1740E2DC" wp14:editId="31BD7E83">
                <wp:simplePos x="0" y="0"/>
                <wp:positionH relativeFrom="column">
                  <wp:posOffset>2074737</wp:posOffset>
                </wp:positionH>
                <wp:positionV relativeFrom="paragraph">
                  <wp:posOffset>50561</wp:posOffset>
                </wp:positionV>
                <wp:extent cx="3989705" cy="2907101"/>
                <wp:effectExtent l="0" t="0" r="10795" b="26670"/>
                <wp:wrapNone/>
                <wp:docPr id="30" name="Rounded Rectangle 30"/>
                <wp:cNvGraphicFramePr/>
                <a:graphic xmlns:a="http://schemas.openxmlformats.org/drawingml/2006/main">
                  <a:graphicData uri="http://schemas.microsoft.com/office/word/2010/wordprocessingShape">
                    <wps:wsp>
                      <wps:cNvSpPr/>
                      <wps:spPr>
                        <a:xfrm>
                          <a:off x="0" y="0"/>
                          <a:ext cx="3989705" cy="2907101"/>
                        </a:xfrm>
                        <a:prstGeom prst="roundRect">
                          <a:avLst/>
                        </a:prstGeom>
                        <a:noFill/>
                        <a:ln w="25400" cap="flat" cmpd="sng" algn="ctr">
                          <a:solidFill>
                            <a:srgbClr val="92D050"/>
                          </a:solidFill>
                          <a:prstDash val="solid"/>
                        </a:ln>
                        <a:effectLst/>
                      </wps:spPr>
                      <wps:txbx>
                        <w:txbxContent>
                          <w:p w14:paraId="4E2D1FA1" w14:textId="77777777" w:rsidR="00E321A3" w:rsidRPr="00DF76EE" w:rsidRDefault="00E321A3" w:rsidP="00CF6899">
                            <w:pPr>
                              <w:spacing w:before="0" w:after="0"/>
                              <w:jc w:val="center"/>
                              <w:rPr>
                                <w:b/>
                                <w:sz w:val="20"/>
                                <w:szCs w:val="20"/>
                              </w:rPr>
                            </w:pPr>
                            <w:r w:rsidRPr="00DF76EE">
                              <w:rPr>
                                <w:b/>
                                <w:sz w:val="20"/>
                                <w:szCs w:val="20"/>
                              </w:rPr>
                              <w:t>Operativne snage koje djeluju na području Grada a nisu u nadležnosti Grada</w:t>
                            </w:r>
                          </w:p>
                          <w:p w14:paraId="34233191" w14:textId="77777777" w:rsidR="00E321A3" w:rsidRPr="0075382E" w:rsidRDefault="00E321A3" w:rsidP="00CF6899">
                            <w:pPr>
                              <w:spacing w:before="0" w:after="0"/>
                              <w:rPr>
                                <w:sz w:val="20"/>
                                <w:szCs w:val="20"/>
                              </w:rPr>
                            </w:pPr>
                            <w:r w:rsidRPr="0075382E">
                              <w:rPr>
                                <w:sz w:val="20"/>
                                <w:szCs w:val="20"/>
                              </w:rPr>
                              <w:t>- Županijski zavod za hit</w:t>
                            </w:r>
                            <w:r>
                              <w:rPr>
                                <w:sz w:val="20"/>
                                <w:szCs w:val="20"/>
                              </w:rPr>
                              <w:t>nu medicinu Karlovačke županije</w:t>
                            </w:r>
                          </w:p>
                          <w:p w14:paraId="4531457E" w14:textId="77777777" w:rsidR="00E321A3" w:rsidRPr="0075382E" w:rsidRDefault="00E321A3" w:rsidP="00CF6899">
                            <w:pPr>
                              <w:spacing w:before="0" w:after="0"/>
                              <w:rPr>
                                <w:sz w:val="20"/>
                                <w:szCs w:val="20"/>
                              </w:rPr>
                            </w:pPr>
                            <w:r w:rsidRPr="0075382E">
                              <w:rPr>
                                <w:sz w:val="20"/>
                                <w:szCs w:val="20"/>
                              </w:rPr>
                              <w:t>- Dom zdravlja Karlovac</w:t>
                            </w:r>
                            <w:r>
                              <w:rPr>
                                <w:sz w:val="20"/>
                                <w:szCs w:val="20"/>
                              </w:rPr>
                              <w:t xml:space="preserve"> s pripadajućim ambulantama</w:t>
                            </w:r>
                          </w:p>
                          <w:p w14:paraId="0E43C6FF" w14:textId="77777777" w:rsidR="00E321A3" w:rsidRPr="0075382E" w:rsidRDefault="00E321A3" w:rsidP="00CF6899">
                            <w:pPr>
                              <w:spacing w:before="0" w:after="0"/>
                              <w:rPr>
                                <w:sz w:val="20"/>
                                <w:szCs w:val="20"/>
                              </w:rPr>
                            </w:pPr>
                            <w:r>
                              <w:rPr>
                                <w:sz w:val="20"/>
                                <w:szCs w:val="20"/>
                              </w:rPr>
                              <w:t>- Opća bolnica Karlovac</w:t>
                            </w:r>
                          </w:p>
                          <w:p w14:paraId="5935DE68" w14:textId="77777777" w:rsidR="00E321A3" w:rsidRPr="0075382E" w:rsidRDefault="00E321A3" w:rsidP="00CF6899">
                            <w:pPr>
                              <w:spacing w:before="0" w:after="0"/>
                              <w:rPr>
                                <w:sz w:val="20"/>
                                <w:szCs w:val="20"/>
                              </w:rPr>
                            </w:pPr>
                            <w:r w:rsidRPr="0075382E">
                              <w:rPr>
                                <w:sz w:val="20"/>
                                <w:szCs w:val="20"/>
                              </w:rPr>
                              <w:t>- Zavod za javn</w:t>
                            </w:r>
                            <w:r>
                              <w:rPr>
                                <w:sz w:val="20"/>
                                <w:szCs w:val="20"/>
                              </w:rPr>
                              <w:t>o zdravstvo Karlovačke županije</w:t>
                            </w:r>
                          </w:p>
                          <w:p w14:paraId="02A21759" w14:textId="77777777" w:rsidR="00E321A3" w:rsidRPr="0075382E" w:rsidRDefault="00E321A3" w:rsidP="00CF6899">
                            <w:pPr>
                              <w:spacing w:before="0" w:after="0"/>
                              <w:rPr>
                                <w:sz w:val="20"/>
                                <w:szCs w:val="20"/>
                              </w:rPr>
                            </w:pPr>
                            <w:r w:rsidRPr="0075382E">
                              <w:rPr>
                                <w:sz w:val="20"/>
                                <w:szCs w:val="20"/>
                              </w:rPr>
                              <w:t>- Županijska uprava za ceste Karlovačke žup</w:t>
                            </w:r>
                            <w:r>
                              <w:rPr>
                                <w:sz w:val="20"/>
                                <w:szCs w:val="20"/>
                              </w:rPr>
                              <w:t>anije</w:t>
                            </w:r>
                          </w:p>
                          <w:p w14:paraId="1F666376" w14:textId="77777777" w:rsidR="00E321A3" w:rsidRPr="0075382E" w:rsidRDefault="00E321A3" w:rsidP="00CF6899">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Karlovačka, PP Karlovac</w:t>
                            </w:r>
                          </w:p>
                          <w:p w14:paraId="36026D34" w14:textId="77777777" w:rsidR="00E321A3" w:rsidRPr="0075382E" w:rsidRDefault="00E321A3" w:rsidP="00CF6899">
                            <w:pPr>
                              <w:spacing w:before="0" w:after="0"/>
                              <w:rPr>
                                <w:sz w:val="20"/>
                              </w:rPr>
                            </w:pPr>
                            <w:r>
                              <w:rPr>
                                <w:sz w:val="20"/>
                              </w:rPr>
                              <w:t xml:space="preserve">- </w:t>
                            </w:r>
                            <w:r w:rsidRPr="0075382E">
                              <w:rPr>
                                <w:sz w:val="20"/>
                              </w:rPr>
                              <w:t>Ce</w:t>
                            </w:r>
                            <w:r>
                              <w:rPr>
                                <w:sz w:val="20"/>
                              </w:rPr>
                              <w:t>ntar za socijalnu skrb Karlovac</w:t>
                            </w:r>
                          </w:p>
                          <w:p w14:paraId="16242B60" w14:textId="77777777" w:rsidR="00E321A3" w:rsidRPr="00CF6899" w:rsidRDefault="00E321A3" w:rsidP="00CF6899">
                            <w:pPr>
                              <w:spacing w:before="0" w:after="0"/>
                              <w:rPr>
                                <w:sz w:val="20"/>
                                <w:szCs w:val="20"/>
                              </w:rPr>
                            </w:pPr>
                            <w:r>
                              <w:rPr>
                                <w:sz w:val="20"/>
                              </w:rPr>
                              <w:t xml:space="preserve">- </w:t>
                            </w:r>
                            <w:r w:rsidRPr="00CF6899">
                              <w:rPr>
                                <w:sz w:val="20"/>
                                <w:szCs w:val="20"/>
                              </w:rPr>
                              <w:t>Hrvatske ceste d.o.o. – Tehnička ispostava Karlovac</w:t>
                            </w:r>
                          </w:p>
                          <w:p w14:paraId="04A0C04B" w14:textId="77777777" w:rsidR="00E321A3" w:rsidRPr="00CF6899" w:rsidRDefault="00E321A3" w:rsidP="00CF6899">
                            <w:pPr>
                              <w:spacing w:before="0" w:after="0"/>
                              <w:rPr>
                                <w:sz w:val="20"/>
                                <w:szCs w:val="20"/>
                              </w:rPr>
                            </w:pPr>
                            <w:r w:rsidRPr="00CF6899">
                              <w:rPr>
                                <w:sz w:val="20"/>
                                <w:szCs w:val="20"/>
                              </w:rPr>
                              <w:t>- Hrvatske šume – Uprava šuma Karlovac – Šumarija Karlovac</w:t>
                            </w:r>
                          </w:p>
                          <w:p w14:paraId="25FDBC7D" w14:textId="77777777" w:rsidR="00E321A3" w:rsidRPr="00CF6899" w:rsidRDefault="00E321A3" w:rsidP="00CF6899">
                            <w:pPr>
                              <w:spacing w:before="0" w:after="0"/>
                              <w:rPr>
                                <w:sz w:val="20"/>
                                <w:szCs w:val="20"/>
                              </w:rPr>
                            </w:pPr>
                            <w:r w:rsidRPr="00CF6899">
                              <w:rPr>
                                <w:sz w:val="20"/>
                                <w:szCs w:val="20"/>
                              </w:rPr>
                              <w:t>- HEP ODS d.o.o. – Elektra Karlovac</w:t>
                            </w:r>
                          </w:p>
                          <w:p w14:paraId="1234C694" w14:textId="77777777" w:rsidR="00E321A3" w:rsidRPr="00CF6899" w:rsidRDefault="00E321A3" w:rsidP="00CF6899">
                            <w:pPr>
                              <w:spacing w:before="0" w:after="0"/>
                              <w:rPr>
                                <w:sz w:val="20"/>
                                <w:szCs w:val="20"/>
                              </w:rPr>
                            </w:pPr>
                            <w:r w:rsidRPr="00CF6899">
                              <w:rPr>
                                <w:sz w:val="20"/>
                                <w:szCs w:val="20"/>
                              </w:rPr>
                              <w:t>- Veterinarska stanica Karlovac d.o.o.</w:t>
                            </w:r>
                          </w:p>
                          <w:p w14:paraId="0DB2D3F7" w14:textId="77777777" w:rsidR="00E321A3" w:rsidRPr="00CF6899" w:rsidRDefault="00E321A3" w:rsidP="00CF6899">
                            <w:pPr>
                              <w:spacing w:before="0" w:after="0"/>
                              <w:rPr>
                                <w:sz w:val="20"/>
                                <w:szCs w:val="20"/>
                              </w:rPr>
                            </w:pPr>
                            <w:r w:rsidRPr="00CF6899">
                              <w:rPr>
                                <w:sz w:val="20"/>
                                <w:szCs w:val="20"/>
                              </w:rPr>
                              <w:t>- Hrvatski Telekom d.d., T-Centar Karlovac</w:t>
                            </w:r>
                          </w:p>
                          <w:p w14:paraId="207A670D" w14:textId="77777777" w:rsidR="00E321A3" w:rsidRPr="00CF6899" w:rsidRDefault="00E321A3" w:rsidP="00CF6899">
                            <w:pPr>
                              <w:spacing w:before="0" w:after="0"/>
                              <w:rPr>
                                <w:sz w:val="20"/>
                                <w:szCs w:val="20"/>
                              </w:rPr>
                            </w:pPr>
                            <w:r w:rsidRPr="00CF6899">
                              <w:rPr>
                                <w:sz w:val="20"/>
                                <w:szCs w:val="20"/>
                              </w:rPr>
                              <w:t xml:space="preserve">- </w:t>
                            </w:r>
                            <w:proofErr w:type="spellStart"/>
                            <w:r w:rsidRPr="00CF6899">
                              <w:rPr>
                                <w:sz w:val="20"/>
                                <w:szCs w:val="20"/>
                              </w:rPr>
                              <w:t>Montcogim</w:t>
                            </w:r>
                            <w:proofErr w:type="spellEnd"/>
                            <w:r w:rsidRPr="00CF6899">
                              <w:rPr>
                                <w:sz w:val="20"/>
                                <w:szCs w:val="20"/>
                              </w:rPr>
                              <w:t xml:space="preserve"> plinara d.o.o. – DP Karlovac</w:t>
                            </w:r>
                          </w:p>
                          <w:p w14:paraId="12D019AB" w14:textId="77777777" w:rsidR="00E321A3" w:rsidRPr="005400EA" w:rsidRDefault="00E321A3" w:rsidP="00C17E95">
                            <w:pPr>
                              <w:pStyle w:val="Bezproreda"/>
                              <w:rPr>
                                <w:rFonts w:eastAsia="Calibri"/>
                              </w:rPr>
                            </w:pPr>
                          </w:p>
                          <w:p w14:paraId="54757496" w14:textId="77777777" w:rsidR="00E321A3" w:rsidRDefault="00E321A3" w:rsidP="00CF6899">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0E2DC" id="Rounded Rectangle 30" o:spid="_x0000_s1058" style="position:absolute;left:0;text-align:left;margin-left:163.35pt;margin-top:4pt;width:314.15pt;height:228.9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" filled="f" strokecolor="#92d050" strokeweight="2pt">
                <v:textbox>
                  <w:txbxContent>
                    <w:p w14:paraId="4E2D1FA1" w14:textId="77777777" w:rsidR="00E321A3" w:rsidRPr="00DF76EE" w:rsidRDefault="00E321A3" w:rsidP="00CF6899">
                      <w:pPr>
                        <w:spacing w:before="0" w:after="0"/>
                        <w:jc w:val="center"/>
                        <w:rPr>
                          <w:b/>
                          <w:sz w:val="20"/>
                          <w:szCs w:val="20"/>
                        </w:rPr>
                      </w:pPr>
                      <w:r w:rsidRPr="00DF76EE">
                        <w:rPr>
                          <w:b/>
                          <w:sz w:val="20"/>
                          <w:szCs w:val="20"/>
                        </w:rPr>
                        <w:t>Operativne snage koje djeluju na području Grada a nisu u nadležnosti Grada</w:t>
                      </w:r>
                    </w:p>
                    <w:p w14:paraId="34233191" w14:textId="77777777" w:rsidR="00E321A3" w:rsidRPr="0075382E" w:rsidRDefault="00E321A3" w:rsidP="00CF6899">
                      <w:pPr>
                        <w:spacing w:before="0" w:after="0"/>
                        <w:rPr>
                          <w:sz w:val="20"/>
                          <w:szCs w:val="20"/>
                        </w:rPr>
                      </w:pPr>
                      <w:r w:rsidRPr="0075382E">
                        <w:rPr>
                          <w:sz w:val="20"/>
                          <w:szCs w:val="20"/>
                        </w:rPr>
                        <w:t>- Županijski zavod za hit</w:t>
                      </w:r>
                      <w:r>
                        <w:rPr>
                          <w:sz w:val="20"/>
                          <w:szCs w:val="20"/>
                        </w:rPr>
                        <w:t>nu medicinu Karlovačke županije</w:t>
                      </w:r>
                    </w:p>
                    <w:p w14:paraId="4531457E" w14:textId="77777777" w:rsidR="00E321A3" w:rsidRPr="0075382E" w:rsidRDefault="00E321A3" w:rsidP="00CF6899">
                      <w:pPr>
                        <w:spacing w:before="0" w:after="0"/>
                        <w:rPr>
                          <w:sz w:val="20"/>
                          <w:szCs w:val="20"/>
                        </w:rPr>
                      </w:pPr>
                      <w:r w:rsidRPr="0075382E">
                        <w:rPr>
                          <w:sz w:val="20"/>
                          <w:szCs w:val="20"/>
                        </w:rPr>
                        <w:t>- Dom zdravlja Karlovac</w:t>
                      </w:r>
                      <w:r>
                        <w:rPr>
                          <w:sz w:val="20"/>
                          <w:szCs w:val="20"/>
                        </w:rPr>
                        <w:t xml:space="preserve"> s pripadajućim ambulantama</w:t>
                      </w:r>
                    </w:p>
                    <w:p w14:paraId="0E43C6FF" w14:textId="77777777" w:rsidR="00E321A3" w:rsidRPr="0075382E" w:rsidRDefault="00E321A3" w:rsidP="00CF6899">
                      <w:pPr>
                        <w:spacing w:before="0" w:after="0"/>
                        <w:rPr>
                          <w:sz w:val="20"/>
                          <w:szCs w:val="20"/>
                        </w:rPr>
                      </w:pPr>
                      <w:r>
                        <w:rPr>
                          <w:sz w:val="20"/>
                          <w:szCs w:val="20"/>
                        </w:rPr>
                        <w:t>- Opća bolnica Karlovac</w:t>
                      </w:r>
                    </w:p>
                    <w:p w14:paraId="5935DE68" w14:textId="77777777" w:rsidR="00E321A3" w:rsidRPr="0075382E" w:rsidRDefault="00E321A3" w:rsidP="00CF6899">
                      <w:pPr>
                        <w:spacing w:before="0" w:after="0"/>
                        <w:rPr>
                          <w:sz w:val="20"/>
                          <w:szCs w:val="20"/>
                        </w:rPr>
                      </w:pPr>
                      <w:r w:rsidRPr="0075382E">
                        <w:rPr>
                          <w:sz w:val="20"/>
                          <w:szCs w:val="20"/>
                        </w:rPr>
                        <w:t>- Zavod za javn</w:t>
                      </w:r>
                      <w:r>
                        <w:rPr>
                          <w:sz w:val="20"/>
                          <w:szCs w:val="20"/>
                        </w:rPr>
                        <w:t>o zdravstvo Karlovačke županije</w:t>
                      </w:r>
                    </w:p>
                    <w:p w14:paraId="02A21759" w14:textId="77777777" w:rsidR="00E321A3" w:rsidRPr="0075382E" w:rsidRDefault="00E321A3" w:rsidP="00CF6899">
                      <w:pPr>
                        <w:spacing w:before="0" w:after="0"/>
                        <w:rPr>
                          <w:sz w:val="20"/>
                          <w:szCs w:val="20"/>
                        </w:rPr>
                      </w:pPr>
                      <w:r w:rsidRPr="0075382E">
                        <w:rPr>
                          <w:sz w:val="20"/>
                          <w:szCs w:val="20"/>
                        </w:rPr>
                        <w:t>- Županijska uprava za ceste Karlovačke žup</w:t>
                      </w:r>
                      <w:r>
                        <w:rPr>
                          <w:sz w:val="20"/>
                          <w:szCs w:val="20"/>
                        </w:rPr>
                        <w:t>anije</w:t>
                      </w:r>
                    </w:p>
                    <w:p w14:paraId="1F666376" w14:textId="77777777" w:rsidR="00E321A3" w:rsidRPr="0075382E" w:rsidRDefault="00E321A3" w:rsidP="00CF6899">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Karlovačka, PP Karlovac</w:t>
                      </w:r>
                    </w:p>
                    <w:p w14:paraId="36026D34" w14:textId="77777777" w:rsidR="00E321A3" w:rsidRPr="0075382E" w:rsidRDefault="00E321A3" w:rsidP="00CF6899">
                      <w:pPr>
                        <w:spacing w:before="0" w:after="0"/>
                        <w:rPr>
                          <w:sz w:val="20"/>
                        </w:rPr>
                      </w:pPr>
                      <w:r>
                        <w:rPr>
                          <w:sz w:val="20"/>
                        </w:rPr>
                        <w:t xml:space="preserve">- </w:t>
                      </w:r>
                      <w:r w:rsidRPr="0075382E">
                        <w:rPr>
                          <w:sz w:val="20"/>
                        </w:rPr>
                        <w:t>Ce</w:t>
                      </w:r>
                      <w:r>
                        <w:rPr>
                          <w:sz w:val="20"/>
                        </w:rPr>
                        <w:t>ntar za socijalnu skrb Karlovac</w:t>
                      </w:r>
                    </w:p>
                    <w:p w14:paraId="16242B60" w14:textId="77777777" w:rsidR="00E321A3" w:rsidRPr="00CF6899" w:rsidRDefault="00E321A3" w:rsidP="00CF6899">
                      <w:pPr>
                        <w:spacing w:before="0" w:after="0"/>
                        <w:rPr>
                          <w:sz w:val="20"/>
                          <w:szCs w:val="20"/>
                        </w:rPr>
                      </w:pPr>
                      <w:r>
                        <w:rPr>
                          <w:sz w:val="20"/>
                        </w:rPr>
                        <w:t xml:space="preserve">- </w:t>
                      </w:r>
                      <w:r w:rsidRPr="00CF6899">
                        <w:rPr>
                          <w:sz w:val="20"/>
                          <w:szCs w:val="20"/>
                        </w:rPr>
                        <w:t>Hrvatske ceste d.o.o. – Tehnička ispostava Karlovac</w:t>
                      </w:r>
                    </w:p>
                    <w:p w14:paraId="04A0C04B" w14:textId="77777777" w:rsidR="00E321A3" w:rsidRPr="00CF6899" w:rsidRDefault="00E321A3" w:rsidP="00CF6899">
                      <w:pPr>
                        <w:spacing w:before="0" w:after="0"/>
                        <w:rPr>
                          <w:sz w:val="20"/>
                          <w:szCs w:val="20"/>
                        </w:rPr>
                      </w:pPr>
                      <w:r w:rsidRPr="00CF6899">
                        <w:rPr>
                          <w:sz w:val="20"/>
                          <w:szCs w:val="20"/>
                        </w:rPr>
                        <w:t>- Hrvatske šume – Uprava šuma Karlovac – Šumarija Karlovac</w:t>
                      </w:r>
                    </w:p>
                    <w:p w14:paraId="25FDBC7D" w14:textId="77777777" w:rsidR="00E321A3" w:rsidRPr="00CF6899" w:rsidRDefault="00E321A3" w:rsidP="00CF6899">
                      <w:pPr>
                        <w:spacing w:before="0" w:after="0"/>
                        <w:rPr>
                          <w:sz w:val="20"/>
                          <w:szCs w:val="20"/>
                        </w:rPr>
                      </w:pPr>
                      <w:r w:rsidRPr="00CF6899">
                        <w:rPr>
                          <w:sz w:val="20"/>
                          <w:szCs w:val="20"/>
                        </w:rPr>
                        <w:t>- HEP ODS d.o.o. – Elektra Karlovac</w:t>
                      </w:r>
                    </w:p>
                    <w:p w14:paraId="1234C694" w14:textId="77777777" w:rsidR="00E321A3" w:rsidRPr="00CF6899" w:rsidRDefault="00E321A3" w:rsidP="00CF6899">
                      <w:pPr>
                        <w:spacing w:before="0" w:after="0"/>
                        <w:rPr>
                          <w:sz w:val="20"/>
                          <w:szCs w:val="20"/>
                        </w:rPr>
                      </w:pPr>
                      <w:r w:rsidRPr="00CF6899">
                        <w:rPr>
                          <w:sz w:val="20"/>
                          <w:szCs w:val="20"/>
                        </w:rPr>
                        <w:t>- Veterinarska stanica Karlovac d.o.o.</w:t>
                      </w:r>
                    </w:p>
                    <w:p w14:paraId="0DB2D3F7" w14:textId="77777777" w:rsidR="00E321A3" w:rsidRPr="00CF6899" w:rsidRDefault="00E321A3" w:rsidP="00CF6899">
                      <w:pPr>
                        <w:spacing w:before="0" w:after="0"/>
                        <w:rPr>
                          <w:sz w:val="20"/>
                          <w:szCs w:val="20"/>
                        </w:rPr>
                      </w:pPr>
                      <w:r w:rsidRPr="00CF6899">
                        <w:rPr>
                          <w:sz w:val="20"/>
                          <w:szCs w:val="20"/>
                        </w:rPr>
                        <w:t>- Hrvatski Telekom d.d., T-Centar Karlovac</w:t>
                      </w:r>
                    </w:p>
                    <w:p w14:paraId="207A670D" w14:textId="77777777" w:rsidR="00E321A3" w:rsidRPr="00CF6899" w:rsidRDefault="00E321A3" w:rsidP="00CF6899">
                      <w:pPr>
                        <w:spacing w:before="0" w:after="0"/>
                        <w:rPr>
                          <w:sz w:val="20"/>
                          <w:szCs w:val="20"/>
                        </w:rPr>
                      </w:pPr>
                      <w:r w:rsidRPr="00CF6899">
                        <w:rPr>
                          <w:sz w:val="20"/>
                          <w:szCs w:val="20"/>
                        </w:rPr>
                        <w:t>- Montcogim plinara d.o.o. – DP Karlovac</w:t>
                      </w:r>
                    </w:p>
                    <w:p w14:paraId="12D019AB" w14:textId="77777777" w:rsidR="00E321A3" w:rsidRPr="005400EA" w:rsidRDefault="00E321A3" w:rsidP="00C17E95">
                      <w:pPr>
                        <w:pStyle w:val="Bezproreda"/>
                        <w:rPr>
                          <w:rFonts w:eastAsia="Calibri"/>
                        </w:rPr>
                      </w:pPr>
                    </w:p>
                    <w:p w14:paraId="54757496" w14:textId="77777777" w:rsidR="00E321A3" w:rsidRDefault="00E321A3" w:rsidP="00CF6899">
                      <w:pPr>
                        <w:spacing w:before="0" w:after="0"/>
                        <w:jc w:val="left"/>
                        <w:rPr>
                          <w:sz w:val="20"/>
                        </w:rPr>
                      </w:pPr>
                    </w:p>
                  </w:txbxContent>
                </v:textbox>
              </v:roundrect>
            </w:pict>
          </mc:Fallback>
        </mc:AlternateContent>
      </w:r>
      <w:r w:rsidRPr="00CF6899">
        <w:rPr>
          <w:noProof/>
          <w:lang w:eastAsia="hr-HR"/>
        </w:rPr>
        <mc:AlternateContent>
          <mc:Choice Requires="wps">
            <w:drawing>
              <wp:anchor distT="0" distB="0" distL="114300" distR="114300" simplePos="0" relativeHeight="252624896" behindDoc="0" locked="0" layoutInCell="1" allowOverlap="1" wp14:anchorId="7BBEF5B8" wp14:editId="1FF504F6">
                <wp:simplePos x="0" y="0"/>
                <wp:positionH relativeFrom="column">
                  <wp:posOffset>716354</wp:posOffset>
                </wp:positionH>
                <wp:positionV relativeFrom="paragraph">
                  <wp:posOffset>266035</wp:posOffset>
                </wp:positionV>
                <wp:extent cx="1456660" cy="1244010"/>
                <wp:effectExtent l="0" t="0" r="67945" b="51435"/>
                <wp:wrapNone/>
                <wp:docPr id="553" name="Straight Arrow Connector 553"/>
                <wp:cNvGraphicFramePr/>
                <a:graphic xmlns:a="http://schemas.openxmlformats.org/drawingml/2006/main">
                  <a:graphicData uri="http://schemas.microsoft.com/office/word/2010/wordprocessingShape">
                    <wps:wsp>
                      <wps:cNvCnPr/>
                      <wps:spPr>
                        <a:xfrm>
                          <a:off x="0" y="0"/>
                          <a:ext cx="1456660" cy="12440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235975" id="Straight Arrow Connector 553" o:spid="_x0000_s1026" type="#_x0000_t32" style="position:absolute;margin-left:56.4pt;margin-top:20.95pt;width:114.7pt;height:97.9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" strokecolor="windowText" strokeweight="1.5pt">
                <v:stroke endarrow="block"/>
              </v:shape>
            </w:pict>
          </mc:Fallback>
        </mc:AlternateContent>
      </w:r>
      <w:r w:rsidRPr="00CF6899">
        <w:tab/>
        <w:t xml:space="preserve"> </w:t>
      </w:r>
    </w:p>
    <w:p w14:paraId="3E3FAFF1" w14:textId="35D7416F" w:rsidR="00CF6899" w:rsidRPr="00CF6899" w:rsidRDefault="00CF6899" w:rsidP="00CF6899">
      <w:pPr>
        <w:rPr>
          <w:highlight w:val="yellow"/>
        </w:rPr>
      </w:pPr>
    </w:p>
    <w:p w14:paraId="2C4D9315" w14:textId="300F6CAF" w:rsidR="00CF6899" w:rsidRPr="00CF6899" w:rsidRDefault="00CF6899" w:rsidP="00CF6899">
      <w:pPr>
        <w:rPr>
          <w:sz w:val="20"/>
          <w:highlight w:val="yellow"/>
        </w:rPr>
      </w:pPr>
      <w:r w:rsidRPr="00CF6899">
        <w:rPr>
          <w:noProof/>
          <w:highlight w:val="yellow"/>
          <w:lang w:eastAsia="hr-HR"/>
        </w:rPr>
        <mc:AlternateContent>
          <mc:Choice Requires="wps">
            <w:drawing>
              <wp:anchor distT="0" distB="0" distL="114300" distR="114300" simplePos="0" relativeHeight="252618752" behindDoc="0" locked="0" layoutInCell="1" allowOverlap="1" wp14:anchorId="7ABC99B1" wp14:editId="73572B8D">
                <wp:simplePos x="0" y="0"/>
                <wp:positionH relativeFrom="margin">
                  <wp:posOffset>6449276</wp:posOffset>
                </wp:positionH>
                <wp:positionV relativeFrom="paragraph">
                  <wp:posOffset>38891</wp:posOffset>
                </wp:positionV>
                <wp:extent cx="2732405" cy="1932317"/>
                <wp:effectExtent l="0" t="0" r="10795" b="10795"/>
                <wp:wrapNone/>
                <wp:docPr id="29" name="Rounded Rectangle 29"/>
                <wp:cNvGraphicFramePr/>
                <a:graphic xmlns:a="http://schemas.openxmlformats.org/drawingml/2006/main">
                  <a:graphicData uri="http://schemas.microsoft.com/office/word/2010/wordprocessingShape">
                    <wps:wsp>
                      <wps:cNvSpPr/>
                      <wps:spPr>
                        <a:xfrm>
                          <a:off x="0" y="0"/>
                          <a:ext cx="2732405" cy="1932317"/>
                        </a:xfrm>
                        <a:prstGeom prst="roundRect">
                          <a:avLst/>
                        </a:prstGeom>
                        <a:noFill/>
                        <a:ln w="25400" cap="flat" cmpd="sng" algn="ctr">
                          <a:solidFill>
                            <a:srgbClr val="92D050"/>
                          </a:solidFill>
                          <a:prstDash val="solid"/>
                        </a:ln>
                        <a:effectLst/>
                      </wps:spPr>
                      <wps:txbx>
                        <w:txbxContent>
                          <w:p w14:paraId="5C18DE0C" w14:textId="77777777" w:rsidR="00E321A3" w:rsidRPr="00DF76EE" w:rsidRDefault="00E321A3" w:rsidP="00CF6899">
                            <w:pPr>
                              <w:spacing w:before="0" w:after="0"/>
                              <w:jc w:val="center"/>
                              <w:rPr>
                                <w:b/>
                                <w:sz w:val="20"/>
                                <w:szCs w:val="20"/>
                              </w:rPr>
                            </w:pPr>
                            <w:r w:rsidRPr="00DF76EE">
                              <w:rPr>
                                <w:b/>
                                <w:sz w:val="20"/>
                                <w:szCs w:val="20"/>
                              </w:rPr>
                              <w:t>Pravne osobe od interesa za sustav civilne zaštite</w:t>
                            </w:r>
                          </w:p>
                          <w:p w14:paraId="410B5245" w14:textId="77777777" w:rsidR="00E321A3" w:rsidRPr="00CF6899" w:rsidRDefault="00E321A3" w:rsidP="00CF6899">
                            <w:pPr>
                              <w:spacing w:before="0" w:after="0"/>
                              <w:rPr>
                                <w:sz w:val="20"/>
                                <w:szCs w:val="20"/>
                              </w:rPr>
                            </w:pPr>
                            <w:r>
                              <w:rPr>
                                <w:sz w:val="20"/>
                                <w:szCs w:val="20"/>
                              </w:rPr>
                              <w:t>-</w:t>
                            </w:r>
                            <w:r w:rsidRPr="00CF6899">
                              <w:rPr>
                                <w:sz w:val="20"/>
                                <w:szCs w:val="20"/>
                              </w:rPr>
                              <w:t xml:space="preserve"> Čistoća d.o.o.</w:t>
                            </w:r>
                          </w:p>
                          <w:p w14:paraId="6A5FE7B9" w14:textId="77777777" w:rsidR="00E321A3" w:rsidRPr="00CF6899" w:rsidRDefault="00E321A3" w:rsidP="00CF6899">
                            <w:pPr>
                              <w:spacing w:before="0" w:after="0"/>
                              <w:rPr>
                                <w:sz w:val="20"/>
                                <w:szCs w:val="20"/>
                              </w:rPr>
                            </w:pPr>
                            <w:r w:rsidRPr="00CF6899">
                              <w:rPr>
                                <w:sz w:val="20"/>
                                <w:szCs w:val="20"/>
                              </w:rPr>
                              <w:t>- Zelenilo d.o.o.</w:t>
                            </w:r>
                          </w:p>
                          <w:p w14:paraId="7C49890F" w14:textId="77777777" w:rsidR="00E321A3" w:rsidRPr="00CF6899" w:rsidRDefault="00E321A3" w:rsidP="00CF6899">
                            <w:pPr>
                              <w:spacing w:before="0" w:after="0"/>
                              <w:rPr>
                                <w:sz w:val="20"/>
                                <w:szCs w:val="20"/>
                              </w:rPr>
                            </w:pPr>
                            <w:r w:rsidRPr="00CF6899">
                              <w:rPr>
                                <w:sz w:val="20"/>
                                <w:szCs w:val="20"/>
                              </w:rPr>
                              <w:t>- Vodovod i kanalizacija d.o.o.</w:t>
                            </w:r>
                          </w:p>
                          <w:p w14:paraId="2C1BF106" w14:textId="77777777" w:rsidR="00E321A3" w:rsidRPr="00CF6899" w:rsidRDefault="00E321A3" w:rsidP="00CF6899">
                            <w:pPr>
                              <w:spacing w:before="0" w:after="0"/>
                              <w:rPr>
                                <w:sz w:val="20"/>
                                <w:szCs w:val="20"/>
                              </w:rPr>
                            </w:pPr>
                            <w:r w:rsidRPr="00CF6899">
                              <w:rPr>
                                <w:sz w:val="20"/>
                                <w:szCs w:val="20"/>
                              </w:rPr>
                              <w:t>- Gradska toplana d.o.o.</w:t>
                            </w:r>
                          </w:p>
                          <w:p w14:paraId="46FA2E4C" w14:textId="77777777" w:rsidR="00E321A3" w:rsidRPr="00CF6899" w:rsidRDefault="00E321A3" w:rsidP="00CF6899">
                            <w:pPr>
                              <w:spacing w:before="0" w:after="0"/>
                              <w:rPr>
                                <w:sz w:val="20"/>
                                <w:szCs w:val="20"/>
                              </w:rPr>
                            </w:pPr>
                            <w:r w:rsidRPr="00CF6899">
                              <w:rPr>
                                <w:sz w:val="20"/>
                                <w:szCs w:val="20"/>
                              </w:rPr>
                              <w:t>- Arkada d.o.o., Duga Resa</w:t>
                            </w:r>
                          </w:p>
                          <w:p w14:paraId="06CEFF84" w14:textId="77777777" w:rsidR="00E321A3" w:rsidRPr="00CF6899" w:rsidRDefault="00E321A3" w:rsidP="00CF6899">
                            <w:pPr>
                              <w:spacing w:before="0" w:after="0"/>
                              <w:rPr>
                                <w:sz w:val="20"/>
                                <w:szCs w:val="20"/>
                              </w:rPr>
                            </w:pPr>
                            <w:r w:rsidRPr="00CF6899">
                              <w:rPr>
                                <w:sz w:val="20"/>
                                <w:szCs w:val="20"/>
                              </w:rPr>
                              <w:t xml:space="preserve">- GMTT </w:t>
                            </w:r>
                            <w:proofErr w:type="spellStart"/>
                            <w:r w:rsidRPr="00CF6899">
                              <w:rPr>
                                <w:sz w:val="20"/>
                                <w:szCs w:val="20"/>
                              </w:rPr>
                              <w:t>Lešćanec</w:t>
                            </w:r>
                            <w:proofErr w:type="spellEnd"/>
                            <w:r w:rsidRPr="00CF6899">
                              <w:rPr>
                                <w:sz w:val="20"/>
                                <w:szCs w:val="20"/>
                              </w:rPr>
                              <w:t xml:space="preserve"> – Ozalj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C99B1" id="Rounded Rectangle 29" o:spid="_x0000_s1059" style="position:absolute;left:0;text-align:left;margin-left:507.8pt;margin-top:3.05pt;width:215.15pt;height:152.15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" filled="f" strokecolor="#92d050" strokeweight="2pt">
                <v:textbox>
                  <w:txbxContent>
                    <w:p w14:paraId="5C18DE0C" w14:textId="77777777" w:rsidR="00E321A3" w:rsidRPr="00DF76EE" w:rsidRDefault="00E321A3" w:rsidP="00CF6899">
                      <w:pPr>
                        <w:spacing w:before="0" w:after="0"/>
                        <w:jc w:val="center"/>
                        <w:rPr>
                          <w:b/>
                          <w:sz w:val="20"/>
                          <w:szCs w:val="20"/>
                        </w:rPr>
                      </w:pPr>
                      <w:r w:rsidRPr="00DF76EE">
                        <w:rPr>
                          <w:b/>
                          <w:sz w:val="20"/>
                          <w:szCs w:val="20"/>
                        </w:rPr>
                        <w:t>Pravne osobe od interesa za sustav civilne zaštite</w:t>
                      </w:r>
                    </w:p>
                    <w:p w14:paraId="410B5245" w14:textId="77777777" w:rsidR="00E321A3" w:rsidRPr="00CF6899" w:rsidRDefault="00E321A3" w:rsidP="00CF6899">
                      <w:pPr>
                        <w:spacing w:before="0" w:after="0"/>
                        <w:rPr>
                          <w:sz w:val="20"/>
                          <w:szCs w:val="20"/>
                        </w:rPr>
                      </w:pPr>
                      <w:r>
                        <w:rPr>
                          <w:sz w:val="20"/>
                          <w:szCs w:val="20"/>
                        </w:rPr>
                        <w:t>-</w:t>
                      </w:r>
                      <w:r w:rsidRPr="00CF6899">
                        <w:rPr>
                          <w:sz w:val="20"/>
                          <w:szCs w:val="20"/>
                        </w:rPr>
                        <w:t xml:space="preserve"> Čistoća d.o.o.</w:t>
                      </w:r>
                    </w:p>
                    <w:p w14:paraId="6A5FE7B9" w14:textId="77777777" w:rsidR="00E321A3" w:rsidRPr="00CF6899" w:rsidRDefault="00E321A3" w:rsidP="00CF6899">
                      <w:pPr>
                        <w:spacing w:before="0" w:after="0"/>
                        <w:rPr>
                          <w:sz w:val="20"/>
                          <w:szCs w:val="20"/>
                        </w:rPr>
                      </w:pPr>
                      <w:r w:rsidRPr="00CF6899">
                        <w:rPr>
                          <w:sz w:val="20"/>
                          <w:szCs w:val="20"/>
                        </w:rPr>
                        <w:t>- Zelenilo d.o.o.</w:t>
                      </w:r>
                    </w:p>
                    <w:p w14:paraId="7C49890F" w14:textId="77777777" w:rsidR="00E321A3" w:rsidRPr="00CF6899" w:rsidRDefault="00E321A3" w:rsidP="00CF6899">
                      <w:pPr>
                        <w:spacing w:before="0" w:after="0"/>
                        <w:rPr>
                          <w:sz w:val="20"/>
                          <w:szCs w:val="20"/>
                        </w:rPr>
                      </w:pPr>
                      <w:r w:rsidRPr="00CF6899">
                        <w:rPr>
                          <w:sz w:val="20"/>
                          <w:szCs w:val="20"/>
                        </w:rPr>
                        <w:t>- Vodovod i kanalizacija d.o.o.</w:t>
                      </w:r>
                    </w:p>
                    <w:p w14:paraId="2C1BF106" w14:textId="77777777" w:rsidR="00E321A3" w:rsidRPr="00CF6899" w:rsidRDefault="00E321A3" w:rsidP="00CF6899">
                      <w:pPr>
                        <w:spacing w:before="0" w:after="0"/>
                        <w:rPr>
                          <w:sz w:val="20"/>
                          <w:szCs w:val="20"/>
                        </w:rPr>
                      </w:pPr>
                      <w:r w:rsidRPr="00CF6899">
                        <w:rPr>
                          <w:sz w:val="20"/>
                          <w:szCs w:val="20"/>
                        </w:rPr>
                        <w:t>- Gradska toplana d.o.o.</w:t>
                      </w:r>
                    </w:p>
                    <w:p w14:paraId="46FA2E4C" w14:textId="77777777" w:rsidR="00E321A3" w:rsidRPr="00CF6899" w:rsidRDefault="00E321A3" w:rsidP="00CF6899">
                      <w:pPr>
                        <w:spacing w:before="0" w:after="0"/>
                        <w:rPr>
                          <w:sz w:val="20"/>
                          <w:szCs w:val="20"/>
                        </w:rPr>
                      </w:pPr>
                      <w:r w:rsidRPr="00CF6899">
                        <w:rPr>
                          <w:sz w:val="20"/>
                          <w:szCs w:val="20"/>
                        </w:rPr>
                        <w:t>- Arkada d.o.o., Duga Resa</w:t>
                      </w:r>
                    </w:p>
                    <w:p w14:paraId="06CEFF84" w14:textId="77777777" w:rsidR="00E321A3" w:rsidRPr="00CF6899" w:rsidRDefault="00E321A3" w:rsidP="00CF6899">
                      <w:pPr>
                        <w:spacing w:before="0" w:after="0"/>
                        <w:rPr>
                          <w:sz w:val="20"/>
                          <w:szCs w:val="20"/>
                        </w:rPr>
                      </w:pPr>
                      <w:r w:rsidRPr="00CF6899">
                        <w:rPr>
                          <w:sz w:val="20"/>
                          <w:szCs w:val="20"/>
                        </w:rPr>
                        <w:t>- GMTT Lešćanec – Ozalj</w:t>
                      </w:r>
                    </w:p>
                  </w:txbxContent>
                </v:textbox>
                <w10:wrap anchorx="margin"/>
              </v:roundrect>
            </w:pict>
          </mc:Fallback>
        </mc:AlternateContent>
      </w:r>
    </w:p>
    <w:p w14:paraId="37106100" w14:textId="380CBB37" w:rsidR="00CF6899" w:rsidRPr="00CF6899" w:rsidRDefault="00CF6899" w:rsidP="00CF6899">
      <w:pPr>
        <w:rPr>
          <w:sz w:val="20"/>
          <w:highlight w:val="yellow"/>
        </w:rPr>
      </w:pPr>
    </w:p>
    <w:p w14:paraId="0A6604B6" w14:textId="1C9C815B" w:rsidR="00CF6899" w:rsidRPr="00CF6899" w:rsidRDefault="00CF6899" w:rsidP="00CF6899">
      <w:pPr>
        <w:rPr>
          <w:highlight w:val="yellow"/>
        </w:rPr>
      </w:pPr>
    </w:p>
    <w:p w14:paraId="06CF6714" w14:textId="77777777" w:rsidR="00CF6899" w:rsidRPr="00CF6899" w:rsidRDefault="00CF6899" w:rsidP="00CF6899">
      <w:r w:rsidRPr="00CF6899">
        <w:t>Obavješćivanje</w:t>
      </w:r>
    </w:p>
    <w:p w14:paraId="5DB21D24" w14:textId="77777777" w:rsidR="00CF6899" w:rsidRPr="00CF6899" w:rsidRDefault="00CF6899" w:rsidP="00CF6899">
      <w:r w:rsidRPr="00CF6899">
        <w:rPr>
          <w:noProof/>
          <w:lang w:eastAsia="hr-HR"/>
        </w:rPr>
        <mc:AlternateContent>
          <mc:Choice Requires="wps">
            <w:drawing>
              <wp:anchor distT="0" distB="0" distL="114300" distR="114300" simplePos="0" relativeHeight="252625920" behindDoc="0" locked="0" layoutInCell="1" allowOverlap="1" wp14:anchorId="092E483D" wp14:editId="4F960302">
                <wp:simplePos x="0" y="0"/>
                <wp:positionH relativeFrom="column">
                  <wp:posOffset>5080</wp:posOffset>
                </wp:positionH>
                <wp:positionV relativeFrom="paragraph">
                  <wp:posOffset>73660</wp:posOffset>
                </wp:positionV>
                <wp:extent cx="771525" cy="0"/>
                <wp:effectExtent l="0" t="76200" r="9525" b="95250"/>
                <wp:wrapNone/>
                <wp:docPr id="603"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00059B" id="Straight Arrow Connector 603" o:spid="_x0000_s1026" type="#_x0000_t32" style="position:absolute;margin-left:.4pt;margin-top:5.8pt;width:60.75pt;height: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Ck1UOL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1514D4BC" w14:textId="77777777" w:rsidR="00CF6899" w:rsidRPr="00CF6899" w:rsidRDefault="00CF6899" w:rsidP="00CF6899">
      <w:r w:rsidRPr="00CF6899">
        <w:t>Aktiviranje</w:t>
      </w:r>
    </w:p>
    <w:p w14:paraId="5B31DDED" w14:textId="77777777" w:rsidR="00CF6899" w:rsidRPr="00CF6899" w:rsidRDefault="00CF6899" w:rsidP="00CF6899">
      <w:r w:rsidRPr="00CF6899">
        <w:rPr>
          <w:noProof/>
          <w:lang w:eastAsia="hr-HR"/>
        </w:rPr>
        <mc:AlternateContent>
          <mc:Choice Requires="wps">
            <w:drawing>
              <wp:anchor distT="0" distB="0" distL="114300" distR="114300" simplePos="0" relativeHeight="252626944" behindDoc="0" locked="0" layoutInCell="1" allowOverlap="1" wp14:anchorId="48FE3C11" wp14:editId="5C5337EF">
                <wp:simplePos x="0" y="0"/>
                <wp:positionH relativeFrom="column">
                  <wp:posOffset>0</wp:posOffset>
                </wp:positionH>
                <wp:positionV relativeFrom="paragraph">
                  <wp:posOffset>75565</wp:posOffset>
                </wp:positionV>
                <wp:extent cx="771525" cy="0"/>
                <wp:effectExtent l="0" t="76200" r="9525" b="95250"/>
                <wp:wrapNone/>
                <wp:docPr id="606"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493AD0" id="Straight Arrow Connector 606" o:spid="_x0000_s1026" type="#_x0000_t32" style="position:absolute;margin-left:0;margin-top:5.95pt;width:60.75pt;height:0;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" strokecolor="windowText" strokeweight="1.5pt">
                <v:stroke endarrow="block"/>
              </v:shape>
            </w:pict>
          </mc:Fallback>
        </mc:AlternateContent>
      </w:r>
    </w:p>
    <w:p w14:paraId="231BBEB1" w14:textId="77777777" w:rsidR="00CF6899" w:rsidRPr="00CF6899" w:rsidRDefault="00CF6899" w:rsidP="00CF6899">
      <w:pPr>
        <w:spacing w:before="0" w:after="0"/>
        <w:rPr>
          <w:highlight w:val="yellow"/>
        </w:rPr>
      </w:pPr>
    </w:p>
    <w:p w14:paraId="0BCC3BC3" w14:textId="5E9D8FE5" w:rsidR="001C0576" w:rsidRPr="001C0576" w:rsidRDefault="00751F22" w:rsidP="007A7C11">
      <w:pPr>
        <w:pStyle w:val="Naslov3"/>
      </w:pPr>
      <w:bookmarkStart w:id="50" w:name="_Toc83653478"/>
      <w:r>
        <w:lastRenderedPageBreak/>
        <w:t>6.1.1</w:t>
      </w:r>
      <w:r w:rsidR="001C0576">
        <w:t xml:space="preserve"> </w:t>
      </w:r>
      <w:r w:rsidR="001C0576" w:rsidRPr="001C0576">
        <w:t>Zadaće operativnih snaga i pravnih osoba unutar sustava civilne zaštite</w:t>
      </w:r>
      <w:bookmarkEnd w:id="49"/>
      <w:bookmarkEnd w:id="50"/>
    </w:p>
    <w:tbl>
      <w:tblPr>
        <w:tblW w:w="1634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846"/>
        <w:gridCol w:w="1701"/>
        <w:gridCol w:w="1560"/>
        <w:gridCol w:w="9356"/>
        <w:gridCol w:w="2879"/>
      </w:tblGrid>
      <w:tr w:rsidR="00CF6899" w:rsidRPr="00C17E95" w14:paraId="6263C2FE" w14:textId="77777777" w:rsidTr="004E6764">
        <w:trPr>
          <w:trHeight w:val="665"/>
          <w:tblHeader/>
          <w:jc w:val="center"/>
        </w:trPr>
        <w:tc>
          <w:tcPr>
            <w:tcW w:w="846" w:type="dxa"/>
            <w:shd w:val="clear" w:color="auto" w:fill="D6E3BC"/>
            <w:vAlign w:val="center"/>
          </w:tcPr>
          <w:p w14:paraId="56213A69" w14:textId="5E3835F5" w:rsidR="00CF6899" w:rsidRPr="00C17E95" w:rsidRDefault="004E6764" w:rsidP="004E6764">
            <w:pPr>
              <w:widowControl w:val="0"/>
              <w:autoSpaceDE w:val="0"/>
              <w:adjustRightInd w:val="0"/>
              <w:spacing w:before="0" w:after="0"/>
              <w:jc w:val="center"/>
              <w:rPr>
                <w:b/>
                <w:bCs/>
                <w:sz w:val="20"/>
                <w:szCs w:val="20"/>
              </w:rPr>
            </w:pPr>
            <w:r>
              <w:rPr>
                <w:b/>
                <w:bCs/>
                <w:sz w:val="20"/>
                <w:szCs w:val="20"/>
              </w:rPr>
              <w:t>R.br.</w:t>
            </w:r>
          </w:p>
        </w:tc>
        <w:tc>
          <w:tcPr>
            <w:tcW w:w="1701" w:type="dxa"/>
            <w:shd w:val="clear" w:color="auto" w:fill="D6E3BC"/>
            <w:vAlign w:val="center"/>
          </w:tcPr>
          <w:p w14:paraId="53CAA5A9" w14:textId="6ECA718A" w:rsidR="00CF6899" w:rsidRPr="00C17E95" w:rsidRDefault="00CF6899" w:rsidP="004E6764">
            <w:pPr>
              <w:widowControl w:val="0"/>
              <w:autoSpaceDE w:val="0"/>
              <w:adjustRightInd w:val="0"/>
              <w:spacing w:before="0" w:after="0"/>
              <w:jc w:val="center"/>
              <w:rPr>
                <w:b/>
                <w:bCs/>
                <w:sz w:val="20"/>
                <w:szCs w:val="20"/>
              </w:rPr>
            </w:pPr>
            <w:r w:rsidRPr="00C17E95">
              <w:rPr>
                <w:b/>
                <w:bCs/>
                <w:sz w:val="20"/>
                <w:szCs w:val="20"/>
              </w:rPr>
              <w:t>ZADAĆA</w:t>
            </w:r>
          </w:p>
        </w:tc>
        <w:tc>
          <w:tcPr>
            <w:tcW w:w="1560" w:type="dxa"/>
            <w:shd w:val="clear" w:color="auto" w:fill="D6E3BC"/>
            <w:vAlign w:val="center"/>
          </w:tcPr>
          <w:p w14:paraId="2042243B" w14:textId="77777777" w:rsidR="00CF6899" w:rsidRPr="00C17E95" w:rsidRDefault="00CF6899" w:rsidP="004E6764">
            <w:pPr>
              <w:widowControl w:val="0"/>
              <w:autoSpaceDE w:val="0"/>
              <w:adjustRightInd w:val="0"/>
              <w:spacing w:before="0" w:after="0"/>
              <w:jc w:val="center"/>
              <w:rPr>
                <w:b/>
                <w:bCs/>
                <w:sz w:val="20"/>
                <w:szCs w:val="20"/>
              </w:rPr>
            </w:pPr>
            <w:r w:rsidRPr="00C17E95">
              <w:rPr>
                <w:b/>
                <w:bCs/>
                <w:sz w:val="20"/>
                <w:szCs w:val="20"/>
              </w:rPr>
              <w:t>NOSITELJI</w:t>
            </w:r>
          </w:p>
        </w:tc>
        <w:tc>
          <w:tcPr>
            <w:tcW w:w="9356" w:type="dxa"/>
            <w:shd w:val="clear" w:color="auto" w:fill="D6E3BC"/>
            <w:vAlign w:val="center"/>
          </w:tcPr>
          <w:p w14:paraId="2474AB20" w14:textId="77777777" w:rsidR="00CF6899" w:rsidRPr="00C17E95" w:rsidRDefault="00CF6899" w:rsidP="00C17E95">
            <w:pPr>
              <w:widowControl w:val="0"/>
              <w:autoSpaceDE w:val="0"/>
              <w:adjustRightInd w:val="0"/>
              <w:spacing w:before="0" w:after="0"/>
              <w:jc w:val="center"/>
              <w:rPr>
                <w:b/>
                <w:bCs/>
                <w:sz w:val="20"/>
                <w:szCs w:val="20"/>
              </w:rPr>
            </w:pPr>
            <w:r w:rsidRPr="00C17E95">
              <w:rPr>
                <w:b/>
                <w:bCs/>
                <w:sz w:val="20"/>
                <w:szCs w:val="20"/>
              </w:rPr>
              <w:t>OPERATIVNI POSTUPCI, KAPACITETI I OPERATIVNI DOPRINOS GRADA KARLOVCA</w:t>
            </w:r>
          </w:p>
        </w:tc>
        <w:tc>
          <w:tcPr>
            <w:tcW w:w="2879" w:type="dxa"/>
            <w:shd w:val="clear" w:color="auto" w:fill="D6E3BC"/>
            <w:vAlign w:val="center"/>
          </w:tcPr>
          <w:p w14:paraId="2AD5AD3D" w14:textId="77777777" w:rsidR="00CF6899" w:rsidRPr="00C17E95" w:rsidRDefault="00CF6899" w:rsidP="00C17E95">
            <w:pPr>
              <w:widowControl w:val="0"/>
              <w:autoSpaceDE w:val="0"/>
              <w:adjustRightInd w:val="0"/>
              <w:spacing w:before="0" w:after="0"/>
              <w:jc w:val="center"/>
              <w:rPr>
                <w:b/>
                <w:bCs/>
                <w:sz w:val="20"/>
                <w:szCs w:val="20"/>
              </w:rPr>
            </w:pPr>
            <w:r w:rsidRPr="00C17E95">
              <w:rPr>
                <w:b/>
                <w:bCs/>
                <w:sz w:val="20"/>
                <w:szCs w:val="20"/>
              </w:rPr>
              <w:t>IZVRŠITELJI</w:t>
            </w:r>
          </w:p>
        </w:tc>
      </w:tr>
      <w:tr w:rsidR="00CF6899" w:rsidRPr="00C17E95" w14:paraId="17480CBE" w14:textId="77777777" w:rsidTr="004E6764">
        <w:trPr>
          <w:trHeight w:val="275"/>
          <w:jc w:val="center"/>
        </w:trPr>
        <w:tc>
          <w:tcPr>
            <w:tcW w:w="846" w:type="dxa"/>
            <w:vMerge w:val="restart"/>
            <w:shd w:val="clear" w:color="auto" w:fill="auto"/>
            <w:vAlign w:val="center"/>
          </w:tcPr>
          <w:p w14:paraId="283C6F34" w14:textId="77777777" w:rsidR="00CF6899" w:rsidRPr="00C17E95" w:rsidRDefault="00CF6899" w:rsidP="004E6764">
            <w:pPr>
              <w:widowControl w:val="0"/>
              <w:autoSpaceDE w:val="0"/>
              <w:adjustRightInd w:val="0"/>
              <w:spacing w:before="0" w:after="0"/>
              <w:jc w:val="center"/>
              <w:rPr>
                <w:b/>
                <w:bCs/>
                <w:sz w:val="20"/>
                <w:szCs w:val="20"/>
              </w:rPr>
            </w:pPr>
            <w:r w:rsidRPr="00C17E95">
              <w:rPr>
                <w:b/>
                <w:bCs/>
                <w:sz w:val="20"/>
                <w:szCs w:val="20"/>
              </w:rPr>
              <w:t>1.</w:t>
            </w:r>
          </w:p>
        </w:tc>
        <w:tc>
          <w:tcPr>
            <w:tcW w:w="1701" w:type="dxa"/>
            <w:vMerge w:val="restart"/>
            <w:shd w:val="clear" w:color="auto" w:fill="auto"/>
            <w:vAlign w:val="center"/>
          </w:tcPr>
          <w:p w14:paraId="3182EB11"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spašavanja zatrpanih osoba,  raščišćavanja ruševina, utvrđivanje zadaća s pregledom zadaća i nadležnosti</w:t>
            </w:r>
          </w:p>
        </w:tc>
        <w:tc>
          <w:tcPr>
            <w:tcW w:w="1560" w:type="dxa"/>
            <w:vMerge w:val="restart"/>
            <w:vAlign w:val="center"/>
          </w:tcPr>
          <w:p w14:paraId="0680C877" w14:textId="77777777" w:rsidR="00CF6899" w:rsidRPr="00C17E95" w:rsidRDefault="00CF6899" w:rsidP="004E6764">
            <w:pPr>
              <w:widowControl w:val="0"/>
              <w:autoSpaceDE w:val="0"/>
              <w:adjustRightInd w:val="0"/>
              <w:spacing w:before="0" w:after="0"/>
              <w:ind w:right="34"/>
              <w:jc w:val="center"/>
              <w:rPr>
                <w:bCs/>
                <w:sz w:val="20"/>
                <w:szCs w:val="20"/>
              </w:rPr>
            </w:pPr>
            <w:r w:rsidRPr="00C17E95">
              <w:rPr>
                <w:bCs/>
                <w:sz w:val="20"/>
                <w:szCs w:val="20"/>
              </w:rPr>
              <w:t>Grad Karlovac</w:t>
            </w:r>
          </w:p>
        </w:tc>
        <w:tc>
          <w:tcPr>
            <w:tcW w:w="9356" w:type="dxa"/>
            <w:shd w:val="clear" w:color="auto" w:fill="auto"/>
            <w:vAlign w:val="center"/>
          </w:tcPr>
          <w:p w14:paraId="1597362E"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Provesti aktiviranje snaga sustava civilne zaštite uz ocjenu stanja operativnih snaga i pravnih osoba od interesa za sustava civilne zaštite.</w:t>
            </w:r>
          </w:p>
          <w:p w14:paraId="650637FC"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 xml:space="preserve">Definirati ugrožena područja i sigurne zone, provjeriti sustav uzbunjivanja stanovništva. </w:t>
            </w:r>
          </w:p>
          <w:p w14:paraId="3A9E9E02"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2879" w:type="dxa"/>
            <w:shd w:val="clear" w:color="auto" w:fill="auto"/>
            <w:vAlign w:val="center"/>
          </w:tcPr>
          <w:p w14:paraId="722075EF"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xml:space="preserve">- Stožer civilne zaštite </w:t>
            </w:r>
          </w:p>
          <w:p w14:paraId="62594F67"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teklićka služba</w:t>
            </w:r>
          </w:p>
        </w:tc>
      </w:tr>
      <w:tr w:rsidR="00CF6899" w:rsidRPr="00C17E95" w14:paraId="65226DB3" w14:textId="77777777" w:rsidTr="004E6764">
        <w:trPr>
          <w:trHeight w:val="275"/>
          <w:jc w:val="center"/>
        </w:trPr>
        <w:tc>
          <w:tcPr>
            <w:tcW w:w="846" w:type="dxa"/>
            <w:vMerge/>
            <w:shd w:val="clear" w:color="auto" w:fill="auto"/>
            <w:vAlign w:val="center"/>
          </w:tcPr>
          <w:p w14:paraId="421DA532" w14:textId="77777777" w:rsidR="00CF6899" w:rsidRPr="00C17E95" w:rsidRDefault="00CF6899" w:rsidP="004E6764">
            <w:pPr>
              <w:widowControl w:val="0"/>
              <w:autoSpaceDE w:val="0"/>
              <w:adjustRightInd w:val="0"/>
              <w:spacing w:before="0" w:after="0"/>
              <w:jc w:val="center"/>
              <w:rPr>
                <w:b/>
                <w:bCs/>
                <w:sz w:val="20"/>
                <w:szCs w:val="20"/>
              </w:rPr>
            </w:pPr>
          </w:p>
        </w:tc>
        <w:tc>
          <w:tcPr>
            <w:tcW w:w="1701" w:type="dxa"/>
            <w:vMerge/>
            <w:shd w:val="clear" w:color="auto" w:fill="auto"/>
            <w:vAlign w:val="center"/>
          </w:tcPr>
          <w:p w14:paraId="065756A5"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5FA3A57F" w14:textId="77777777" w:rsidR="00CF6899" w:rsidRPr="00C17E95" w:rsidRDefault="00CF6899" w:rsidP="004E6764">
            <w:pPr>
              <w:widowControl w:val="0"/>
              <w:autoSpaceDE w:val="0"/>
              <w:adjustRightInd w:val="0"/>
              <w:spacing w:before="0" w:after="0"/>
              <w:ind w:right="34"/>
              <w:jc w:val="center"/>
              <w:rPr>
                <w:bCs/>
                <w:sz w:val="20"/>
                <w:szCs w:val="20"/>
              </w:rPr>
            </w:pPr>
          </w:p>
        </w:tc>
        <w:tc>
          <w:tcPr>
            <w:tcW w:w="9356" w:type="dxa"/>
            <w:shd w:val="clear" w:color="auto" w:fill="auto"/>
            <w:vAlign w:val="center"/>
          </w:tcPr>
          <w:p w14:paraId="2410E3C3" w14:textId="042677C0"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 xml:space="preserve">Evakuacija i zbrinjavanje stanovništva, materijalnih i kulturnih dobara, osobna i uzajamna pomoć te obavljanje potrebnih radnji i izvođenje radova na ruševinama izvršiti će snage sustava civilne zaštite navedene u izvršiteljima sukladno zahtjevu </w:t>
            </w:r>
            <w:r w:rsidR="004D6D9C" w:rsidRPr="00AD4E42">
              <w:rPr>
                <w:bCs/>
                <w:color w:val="auto"/>
                <w:sz w:val="20"/>
                <w:szCs w:val="20"/>
              </w:rPr>
              <w:t>g</w:t>
            </w:r>
            <w:r w:rsidRPr="00AD4E42">
              <w:rPr>
                <w:bCs/>
                <w:color w:val="auto"/>
                <w:sz w:val="20"/>
                <w:szCs w:val="20"/>
              </w:rPr>
              <w:t>ra</w:t>
            </w:r>
            <w:r w:rsidRPr="00C17E95">
              <w:rPr>
                <w:bCs/>
                <w:sz w:val="20"/>
                <w:szCs w:val="20"/>
              </w:rPr>
              <w:t xml:space="preserve">donačelnika Grada Karlovac, zakonu i vlastitim planovima. </w:t>
            </w:r>
          </w:p>
          <w:p w14:paraId="36FE7586"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Kao potpora navedenim snagama u raščišćavanju ruševina određuju se pravne osobe od interesa za sustav civilne zaštite (komunalna društva te tvrtke koje posjeduju potrebnu mehanizaciju za raščišćavanje).</w:t>
            </w:r>
          </w:p>
          <w:p w14:paraId="5AEF6CAC"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Raščišćavanje ruševina prema sljedećim prioritetima:</w:t>
            </w:r>
          </w:p>
          <w:p w14:paraId="2E28D7E7"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1. raščišćavanje objekata zdravstvene zaštite, škola, vrtića, sportskih dvorana, trgovačkih centara i ostalih objekata gdje boravi veći broj ljudi.</w:t>
            </w:r>
          </w:p>
          <w:p w14:paraId="6FEF9574"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2. pristup kritičnoj infrastrukturi.</w:t>
            </w:r>
          </w:p>
          <w:p w14:paraId="5545697E"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3. raščišćavanje stambenih zgrada i obiteljskih kuća.</w:t>
            </w:r>
          </w:p>
          <w:p w14:paraId="62ECE568"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4. raščišćavanje ruševina s prometnica.</w:t>
            </w:r>
          </w:p>
          <w:p w14:paraId="3529B06E"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5. ravnanje terena radi lakšeg prometa i eventualnog podizanja šatorskih i drugih privremenih naselja.</w:t>
            </w:r>
          </w:p>
        </w:tc>
        <w:tc>
          <w:tcPr>
            <w:tcW w:w="2879" w:type="dxa"/>
            <w:shd w:val="clear" w:color="auto" w:fill="auto"/>
            <w:vAlign w:val="center"/>
          </w:tcPr>
          <w:p w14:paraId="1B624A26" w14:textId="77777777" w:rsidR="00CF6899" w:rsidRPr="00C17E95" w:rsidRDefault="00CF6899" w:rsidP="00C17E95">
            <w:pPr>
              <w:widowControl w:val="0"/>
              <w:autoSpaceDE w:val="0"/>
              <w:autoSpaceDN w:val="0"/>
              <w:adjustRightInd w:val="0"/>
              <w:spacing w:before="0" w:after="0"/>
              <w:contextualSpacing/>
              <w:jc w:val="left"/>
              <w:rPr>
                <w:rFonts w:eastAsia="Calibri"/>
                <w:sz w:val="20"/>
                <w:szCs w:val="20"/>
              </w:rPr>
            </w:pPr>
            <w:r w:rsidRPr="00C17E95">
              <w:rPr>
                <w:bCs/>
                <w:sz w:val="20"/>
                <w:szCs w:val="20"/>
              </w:rPr>
              <w:t xml:space="preserve">- Vatrogasna služba </w:t>
            </w:r>
          </w:p>
          <w:p w14:paraId="24C353A5" w14:textId="77777777" w:rsidR="00CF6899" w:rsidRPr="00C17E95" w:rsidRDefault="00CF6899" w:rsidP="00C17E95">
            <w:pPr>
              <w:spacing w:before="0" w:after="0"/>
              <w:jc w:val="left"/>
              <w:rPr>
                <w:rFonts w:eastAsia="Calibri"/>
                <w:sz w:val="20"/>
                <w:szCs w:val="20"/>
              </w:rPr>
            </w:pPr>
            <w:r w:rsidRPr="00C17E95">
              <w:rPr>
                <w:rFonts w:eastAsia="Calibri"/>
                <w:sz w:val="20"/>
                <w:szCs w:val="20"/>
              </w:rPr>
              <w:t>- HGSS - stanica Karlovac</w:t>
            </w:r>
          </w:p>
          <w:p w14:paraId="746CB17D" w14:textId="77777777" w:rsidR="00CF6899" w:rsidRPr="00C17E95" w:rsidRDefault="00CF6899" w:rsidP="00C17E95">
            <w:pPr>
              <w:spacing w:before="0" w:after="0"/>
              <w:jc w:val="left"/>
              <w:rPr>
                <w:bCs/>
                <w:sz w:val="20"/>
                <w:szCs w:val="20"/>
              </w:rPr>
            </w:pPr>
            <w:r w:rsidRPr="00C17E95">
              <w:rPr>
                <w:rFonts w:eastAsia="Calibri"/>
                <w:sz w:val="20"/>
                <w:szCs w:val="20"/>
              </w:rPr>
              <w:t>- GDCK Karlovac</w:t>
            </w:r>
            <w:r w:rsidRPr="00C17E95">
              <w:rPr>
                <w:bCs/>
                <w:sz w:val="20"/>
                <w:szCs w:val="20"/>
              </w:rPr>
              <w:t xml:space="preserve"> </w:t>
            </w:r>
          </w:p>
          <w:p w14:paraId="08E1EC5E"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color w:val="auto"/>
                <w:sz w:val="20"/>
                <w:szCs w:val="20"/>
              </w:rPr>
              <w:t>-</w:t>
            </w:r>
            <w:r w:rsidRPr="00C17E95">
              <w:rPr>
                <w:rFonts w:eastAsia="Calibri"/>
                <w:color w:val="auto"/>
                <w:sz w:val="20"/>
                <w:szCs w:val="20"/>
              </w:rPr>
              <w:t xml:space="preserve"> Zelenilo d.o.o.</w:t>
            </w:r>
          </w:p>
          <w:p w14:paraId="5E35919C"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Vodovod i kanalizacija d.o.o.</w:t>
            </w:r>
          </w:p>
          <w:p w14:paraId="4820081B"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Arkada d.o.o.</w:t>
            </w:r>
          </w:p>
          <w:p w14:paraId="0FE3C602"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xml:space="preserve">- GMTT </w:t>
            </w:r>
            <w:proofErr w:type="spellStart"/>
            <w:r w:rsidRPr="00C17E95">
              <w:rPr>
                <w:rFonts w:eastAsia="Calibri"/>
                <w:color w:val="auto"/>
                <w:sz w:val="20"/>
                <w:szCs w:val="20"/>
              </w:rPr>
              <w:t>Lešćanec</w:t>
            </w:r>
            <w:proofErr w:type="spellEnd"/>
            <w:r w:rsidRPr="00C17E95">
              <w:rPr>
                <w:rFonts w:eastAsia="Calibri"/>
                <w:color w:val="auto"/>
                <w:sz w:val="20"/>
                <w:szCs w:val="20"/>
              </w:rPr>
              <w:t xml:space="preserve"> – Ozalj</w:t>
            </w:r>
          </w:p>
          <w:p w14:paraId="302FF82B"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Gradska toplana d.o.o.</w:t>
            </w:r>
          </w:p>
          <w:p w14:paraId="3B50615D"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HEP ODS d.o.o. – Elektra Karlovac</w:t>
            </w:r>
          </w:p>
          <w:p w14:paraId="15B3FB2A"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xml:space="preserve">- </w:t>
            </w:r>
            <w:proofErr w:type="spellStart"/>
            <w:r w:rsidRPr="00C17E95">
              <w:rPr>
                <w:rFonts w:eastAsia="Calibri"/>
                <w:color w:val="auto"/>
                <w:sz w:val="20"/>
                <w:szCs w:val="20"/>
              </w:rPr>
              <w:t>Montcogim</w:t>
            </w:r>
            <w:proofErr w:type="spellEnd"/>
            <w:r w:rsidRPr="00C17E95">
              <w:rPr>
                <w:rFonts w:eastAsia="Calibri"/>
                <w:color w:val="auto"/>
                <w:sz w:val="20"/>
                <w:szCs w:val="20"/>
              </w:rPr>
              <w:t xml:space="preserve"> plinara d.o.o. – DP Karlovac</w:t>
            </w:r>
          </w:p>
          <w:p w14:paraId="34B72D96" w14:textId="77777777" w:rsidR="00CF6899" w:rsidRPr="00C17E95" w:rsidRDefault="00CF6899" w:rsidP="00C17E95">
            <w:pPr>
              <w:spacing w:before="0" w:after="0"/>
              <w:rPr>
                <w:sz w:val="20"/>
                <w:szCs w:val="20"/>
              </w:rPr>
            </w:pPr>
            <w:r w:rsidRPr="00C17E95">
              <w:rPr>
                <w:sz w:val="20"/>
                <w:szCs w:val="20"/>
              </w:rPr>
              <w:t>- Hrvatske ceste d.o.o. – Tehnička ispostava Karlovac,</w:t>
            </w:r>
          </w:p>
          <w:p w14:paraId="725C973A" w14:textId="77777777" w:rsidR="00CF6899" w:rsidRPr="00C17E95" w:rsidRDefault="00CF6899" w:rsidP="00C17E95">
            <w:pPr>
              <w:spacing w:before="0" w:after="0"/>
              <w:rPr>
                <w:sz w:val="20"/>
                <w:szCs w:val="20"/>
              </w:rPr>
            </w:pPr>
            <w:r w:rsidRPr="00C17E95">
              <w:rPr>
                <w:sz w:val="20"/>
                <w:szCs w:val="20"/>
              </w:rPr>
              <w:t>- Hrvatske šume – Uprava šuma Karlovac – Šumarija Karlovac</w:t>
            </w:r>
          </w:p>
        </w:tc>
      </w:tr>
      <w:tr w:rsidR="00CF6899" w:rsidRPr="00C17E95" w14:paraId="0F6A1F6B" w14:textId="77777777" w:rsidTr="004E6764">
        <w:trPr>
          <w:trHeight w:val="908"/>
          <w:jc w:val="center"/>
        </w:trPr>
        <w:tc>
          <w:tcPr>
            <w:tcW w:w="846" w:type="dxa"/>
            <w:vMerge/>
            <w:shd w:val="clear" w:color="auto" w:fill="auto"/>
            <w:vAlign w:val="center"/>
          </w:tcPr>
          <w:p w14:paraId="74D75FF0"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05887A52"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5FC94047"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46B3CF3D"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Izviđanje i pretraživanje ruševina. </w:t>
            </w:r>
          </w:p>
        </w:tc>
        <w:tc>
          <w:tcPr>
            <w:tcW w:w="2879" w:type="dxa"/>
            <w:shd w:val="clear" w:color="auto" w:fill="auto"/>
            <w:vAlign w:val="center"/>
          </w:tcPr>
          <w:p w14:paraId="7B224321"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Vatrogasna služba</w:t>
            </w:r>
          </w:p>
          <w:p w14:paraId="6C763F5F"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HGSS - stanica Karlovac</w:t>
            </w:r>
          </w:p>
        </w:tc>
      </w:tr>
      <w:tr w:rsidR="00CF6899" w:rsidRPr="00C17E95" w14:paraId="6405FB9E" w14:textId="77777777" w:rsidTr="004E6764">
        <w:trPr>
          <w:trHeight w:val="908"/>
          <w:jc w:val="center"/>
        </w:trPr>
        <w:tc>
          <w:tcPr>
            <w:tcW w:w="846" w:type="dxa"/>
            <w:vMerge/>
            <w:shd w:val="clear" w:color="auto" w:fill="auto"/>
            <w:vAlign w:val="center"/>
          </w:tcPr>
          <w:p w14:paraId="754401BE"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4D03C6DD"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24F0FB68"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4BE98691"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Neposredno spašavanje stradalih iz ruševina</w:t>
            </w:r>
          </w:p>
        </w:tc>
        <w:tc>
          <w:tcPr>
            <w:tcW w:w="2879" w:type="dxa"/>
            <w:shd w:val="clear" w:color="auto" w:fill="auto"/>
            <w:vAlign w:val="center"/>
          </w:tcPr>
          <w:p w14:paraId="58DC54F2"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Vatrogasna služba</w:t>
            </w:r>
          </w:p>
          <w:p w14:paraId="17B3B3D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HGSS - stanica Karlovac</w:t>
            </w:r>
          </w:p>
        </w:tc>
      </w:tr>
      <w:tr w:rsidR="00CF6899" w:rsidRPr="00C17E95" w14:paraId="710BAC14" w14:textId="77777777" w:rsidTr="004E6764">
        <w:trPr>
          <w:trHeight w:val="908"/>
          <w:jc w:val="center"/>
        </w:trPr>
        <w:tc>
          <w:tcPr>
            <w:tcW w:w="846" w:type="dxa"/>
            <w:vMerge/>
            <w:shd w:val="clear" w:color="auto" w:fill="auto"/>
            <w:vAlign w:val="center"/>
          </w:tcPr>
          <w:p w14:paraId="5492BA0F"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1BF8AD3D"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2E1AC432"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53E56D22"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Evakuacija i spašavanje stanovništva iz visokih objekata</w:t>
            </w:r>
          </w:p>
        </w:tc>
        <w:tc>
          <w:tcPr>
            <w:tcW w:w="2879" w:type="dxa"/>
            <w:shd w:val="clear" w:color="auto" w:fill="auto"/>
            <w:vAlign w:val="center"/>
          </w:tcPr>
          <w:p w14:paraId="23988952"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Vatrogasna služba</w:t>
            </w:r>
          </w:p>
          <w:p w14:paraId="2DD8CBB5"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HGSS - stanica Karlovac</w:t>
            </w:r>
          </w:p>
        </w:tc>
      </w:tr>
      <w:tr w:rsidR="00CF6899" w:rsidRPr="00C17E95" w14:paraId="20F79FB3" w14:textId="77777777" w:rsidTr="004E6764">
        <w:trPr>
          <w:trHeight w:val="1057"/>
          <w:jc w:val="center"/>
        </w:trPr>
        <w:tc>
          <w:tcPr>
            <w:tcW w:w="846" w:type="dxa"/>
            <w:vMerge w:val="restart"/>
            <w:shd w:val="clear" w:color="auto" w:fill="auto"/>
            <w:vAlign w:val="center"/>
          </w:tcPr>
          <w:p w14:paraId="67D5667C"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2.</w:t>
            </w:r>
          </w:p>
        </w:tc>
        <w:tc>
          <w:tcPr>
            <w:tcW w:w="1701" w:type="dxa"/>
            <w:vMerge w:val="restart"/>
            <w:shd w:val="clear" w:color="auto" w:fill="auto"/>
            <w:vAlign w:val="center"/>
          </w:tcPr>
          <w:p w14:paraId="00C9A08E" w14:textId="6772A2AF" w:rsidR="00CF6899" w:rsidRPr="00C17E95" w:rsidRDefault="00CF6899" w:rsidP="004E6764">
            <w:pPr>
              <w:widowControl w:val="0"/>
              <w:autoSpaceDE w:val="0"/>
              <w:adjustRightInd w:val="0"/>
              <w:spacing w:before="0" w:after="0"/>
              <w:ind w:right="13"/>
              <w:jc w:val="center"/>
              <w:rPr>
                <w:b/>
                <w:bCs/>
                <w:sz w:val="20"/>
                <w:szCs w:val="20"/>
              </w:rPr>
            </w:pPr>
            <w:r w:rsidRPr="00C17E95">
              <w:rPr>
                <w:b/>
                <w:bCs/>
                <w:sz w:val="20"/>
                <w:szCs w:val="20"/>
              </w:rPr>
              <w:t>Organizacija i pregled obveza u ojačavanju kritične infrastrukture i provođenju drugih aktivnosti s pregledom pravnih osoba te službi koje se uključuju u obranu od poplava</w:t>
            </w:r>
          </w:p>
        </w:tc>
        <w:tc>
          <w:tcPr>
            <w:tcW w:w="1560" w:type="dxa"/>
            <w:vMerge w:val="restart"/>
            <w:vAlign w:val="center"/>
          </w:tcPr>
          <w:p w14:paraId="52212494"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5C85160F" w14:textId="77777777" w:rsidR="00CF6899" w:rsidRPr="00C17E95" w:rsidRDefault="00CF6899" w:rsidP="00C17E95">
            <w:pPr>
              <w:autoSpaceDE w:val="0"/>
              <w:adjustRightInd w:val="0"/>
              <w:spacing w:before="0" w:after="0"/>
              <w:rPr>
                <w:bCs/>
                <w:sz w:val="20"/>
                <w:szCs w:val="20"/>
              </w:rPr>
            </w:pPr>
            <w:r w:rsidRPr="00C17E95">
              <w:rPr>
                <w:bCs/>
                <w:sz w:val="20"/>
                <w:szCs w:val="20"/>
              </w:rPr>
              <w:t xml:space="preserve">Stožer civilne zaštite prikuplja informacije o stanju kritične infrastrukture (vodoopskrba, elektroopskrba, </w:t>
            </w:r>
            <w:proofErr w:type="spellStart"/>
            <w:r w:rsidRPr="00C17E95">
              <w:rPr>
                <w:bCs/>
                <w:sz w:val="20"/>
                <w:szCs w:val="20"/>
              </w:rPr>
              <w:t>plinoopskrba</w:t>
            </w:r>
            <w:proofErr w:type="spellEnd"/>
            <w:r w:rsidRPr="00C17E95">
              <w:rPr>
                <w:bCs/>
                <w:sz w:val="20"/>
                <w:szCs w:val="20"/>
              </w:rPr>
              <w:t>, telekomunikacije). Za prikupljanje informacija zaduženi su članovi stožera za komunalne djelatnosti i vlasnici kritične infrastrukture.</w:t>
            </w:r>
          </w:p>
          <w:p w14:paraId="78AC3003" w14:textId="77777777" w:rsidR="00CF6899" w:rsidRPr="00C17E95" w:rsidRDefault="00CF6899" w:rsidP="00C17E95">
            <w:pPr>
              <w:widowControl w:val="0"/>
              <w:autoSpaceDE w:val="0"/>
              <w:adjustRightInd w:val="0"/>
              <w:spacing w:before="0" w:after="0"/>
              <w:jc w:val="left"/>
              <w:rPr>
                <w:bCs/>
                <w:sz w:val="20"/>
                <w:szCs w:val="20"/>
              </w:rPr>
            </w:pPr>
            <w:r w:rsidRPr="00C17E95">
              <w:rPr>
                <w:bCs/>
                <w:sz w:val="20"/>
                <w:szCs w:val="20"/>
              </w:rPr>
              <w:t>- Vodovod i kanalizacija d.o.o., Karlovac</w:t>
            </w:r>
          </w:p>
          <w:p w14:paraId="00BAD8E2" w14:textId="77777777" w:rsidR="00CF6899" w:rsidRPr="00C17E95" w:rsidRDefault="00CF6899" w:rsidP="00C17E95">
            <w:pPr>
              <w:widowControl w:val="0"/>
              <w:autoSpaceDE w:val="0"/>
              <w:adjustRightInd w:val="0"/>
              <w:spacing w:before="0" w:after="0"/>
              <w:jc w:val="left"/>
              <w:rPr>
                <w:bCs/>
                <w:sz w:val="20"/>
                <w:szCs w:val="20"/>
              </w:rPr>
            </w:pPr>
            <w:r w:rsidRPr="00C17E95">
              <w:rPr>
                <w:bCs/>
                <w:sz w:val="20"/>
                <w:szCs w:val="20"/>
              </w:rPr>
              <w:t>- Gradska toplana d.o.o., Karlovac</w:t>
            </w:r>
          </w:p>
          <w:p w14:paraId="1B1EF7E6"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HEP ODS d.o.o. – Elektra Karlovac</w:t>
            </w:r>
          </w:p>
          <w:p w14:paraId="0E18E2F7"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xml:space="preserve">- </w:t>
            </w:r>
            <w:proofErr w:type="spellStart"/>
            <w:r w:rsidRPr="00C17E95">
              <w:rPr>
                <w:rFonts w:eastAsia="Calibri"/>
                <w:color w:val="auto"/>
                <w:sz w:val="20"/>
                <w:szCs w:val="20"/>
              </w:rPr>
              <w:t>Montcogim</w:t>
            </w:r>
            <w:proofErr w:type="spellEnd"/>
            <w:r w:rsidRPr="00C17E95">
              <w:rPr>
                <w:rFonts w:eastAsia="Calibri"/>
                <w:color w:val="auto"/>
                <w:sz w:val="20"/>
                <w:szCs w:val="20"/>
              </w:rPr>
              <w:t xml:space="preserve"> plinara d.o.o. – DP Karlovac</w:t>
            </w:r>
          </w:p>
          <w:p w14:paraId="6BC7C361" w14:textId="77777777" w:rsidR="00CF6899" w:rsidRPr="00C17E95" w:rsidRDefault="00CF6899" w:rsidP="00C17E95">
            <w:pPr>
              <w:widowControl w:val="0"/>
              <w:autoSpaceDE w:val="0"/>
              <w:adjustRightInd w:val="0"/>
              <w:spacing w:before="0" w:after="0"/>
              <w:rPr>
                <w:bCs/>
                <w:sz w:val="20"/>
                <w:szCs w:val="20"/>
              </w:rPr>
            </w:pPr>
            <w:r w:rsidRPr="00C17E95">
              <w:rPr>
                <w:rFonts w:eastAsia="Calibri"/>
                <w:sz w:val="20"/>
                <w:szCs w:val="20"/>
              </w:rPr>
              <w:t>- Hrvatski Telekom d.d., T-Centar Karlovac</w:t>
            </w:r>
          </w:p>
        </w:tc>
        <w:tc>
          <w:tcPr>
            <w:tcW w:w="2879" w:type="dxa"/>
            <w:shd w:val="clear" w:color="auto" w:fill="auto"/>
            <w:vAlign w:val="center"/>
          </w:tcPr>
          <w:p w14:paraId="699F57C9"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tc>
      </w:tr>
      <w:tr w:rsidR="00CF6899" w:rsidRPr="00C17E95" w14:paraId="243DD123" w14:textId="77777777" w:rsidTr="004E6764">
        <w:trPr>
          <w:trHeight w:val="591"/>
          <w:jc w:val="center"/>
        </w:trPr>
        <w:tc>
          <w:tcPr>
            <w:tcW w:w="846" w:type="dxa"/>
            <w:vMerge/>
            <w:shd w:val="clear" w:color="auto" w:fill="auto"/>
            <w:vAlign w:val="center"/>
          </w:tcPr>
          <w:p w14:paraId="56B65C29"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CFA6B56"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1DF47EF0"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47B6759C"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Uspostava opskrbe električnom energijom, sanacija posljedica poplave na elektroenergetskim postrojenjima.</w:t>
            </w:r>
          </w:p>
        </w:tc>
        <w:tc>
          <w:tcPr>
            <w:tcW w:w="2879" w:type="dxa"/>
            <w:shd w:val="clear" w:color="auto" w:fill="auto"/>
            <w:vAlign w:val="center"/>
          </w:tcPr>
          <w:p w14:paraId="3DCAB2E5"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 xml:space="preserve"> HEP ODS d.o.o. – Elektra Karlovac</w:t>
            </w:r>
          </w:p>
        </w:tc>
      </w:tr>
      <w:tr w:rsidR="00CF6899" w:rsidRPr="00C17E95" w14:paraId="7E936817" w14:textId="77777777" w:rsidTr="004E6764">
        <w:trPr>
          <w:trHeight w:val="1057"/>
          <w:jc w:val="center"/>
        </w:trPr>
        <w:tc>
          <w:tcPr>
            <w:tcW w:w="846" w:type="dxa"/>
            <w:vMerge/>
            <w:shd w:val="clear" w:color="auto" w:fill="auto"/>
            <w:vAlign w:val="center"/>
          </w:tcPr>
          <w:p w14:paraId="728CEC4D"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35235D8"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23E85A4A"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23DC92E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Uspostava redovne opskrbe pitkom vodom (vatrogasna služba se uključuju u opskrbu vodom pomoću autocisterni).</w:t>
            </w:r>
          </w:p>
          <w:p w14:paraId="5FFCE02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Sanacija oštećene i/ili uništene vodovodne infrastrukture.</w:t>
            </w:r>
          </w:p>
        </w:tc>
        <w:tc>
          <w:tcPr>
            <w:tcW w:w="2879" w:type="dxa"/>
            <w:shd w:val="clear" w:color="auto" w:fill="auto"/>
            <w:vAlign w:val="center"/>
          </w:tcPr>
          <w:p w14:paraId="03309E34"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sz w:val="20"/>
                <w:szCs w:val="20"/>
              </w:rPr>
            </w:pPr>
            <w:r w:rsidRPr="00C17E95">
              <w:rPr>
                <w:sz w:val="20"/>
                <w:szCs w:val="20"/>
              </w:rPr>
              <w:t xml:space="preserve"> JVP Karlovac</w:t>
            </w:r>
          </w:p>
          <w:p w14:paraId="7B31D66D" w14:textId="77777777" w:rsidR="00CF6899" w:rsidRPr="00C17E95" w:rsidRDefault="00CF6899" w:rsidP="00C17E95">
            <w:pPr>
              <w:spacing w:before="0" w:after="0"/>
              <w:jc w:val="left"/>
              <w:rPr>
                <w:rFonts w:eastAsia="Calibri"/>
                <w:sz w:val="20"/>
                <w:szCs w:val="20"/>
              </w:rPr>
            </w:pPr>
            <w:r w:rsidRPr="00C17E95">
              <w:rPr>
                <w:rFonts w:eastAsia="Calibri"/>
                <w:sz w:val="20"/>
                <w:szCs w:val="20"/>
              </w:rPr>
              <w:t>- VZG Karlovac s pripadajućim vatrogasnim postrojbama</w:t>
            </w:r>
          </w:p>
          <w:p w14:paraId="41FC13E1"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Vodovod i kanalizacija d.o.o.</w:t>
            </w:r>
          </w:p>
        </w:tc>
      </w:tr>
      <w:tr w:rsidR="00CF6899" w:rsidRPr="00C17E95" w14:paraId="39CF02AA" w14:textId="77777777" w:rsidTr="004E6764">
        <w:trPr>
          <w:trHeight w:val="883"/>
          <w:jc w:val="center"/>
        </w:trPr>
        <w:tc>
          <w:tcPr>
            <w:tcW w:w="846" w:type="dxa"/>
            <w:vMerge/>
            <w:shd w:val="clear" w:color="auto" w:fill="auto"/>
            <w:vAlign w:val="center"/>
          </w:tcPr>
          <w:p w14:paraId="780D33E3"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D8C7D48"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01AF09B4"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3313EA00"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Popravak telefonske infrastrukture (područne centrale, mjesne centrale, repetitori, stupovi nadzemne telefonske mreže).</w:t>
            </w:r>
          </w:p>
        </w:tc>
        <w:tc>
          <w:tcPr>
            <w:tcW w:w="2879" w:type="dxa"/>
            <w:shd w:val="clear" w:color="auto" w:fill="auto"/>
            <w:vAlign w:val="center"/>
          </w:tcPr>
          <w:p w14:paraId="1E04D0E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Hrvatski Telekom d.d., T-Centar Karlovac</w:t>
            </w:r>
          </w:p>
        </w:tc>
      </w:tr>
      <w:tr w:rsidR="00CF6899" w:rsidRPr="00C17E95" w14:paraId="2743FE27" w14:textId="77777777" w:rsidTr="004E6764">
        <w:trPr>
          <w:trHeight w:val="1057"/>
          <w:jc w:val="center"/>
        </w:trPr>
        <w:tc>
          <w:tcPr>
            <w:tcW w:w="846" w:type="dxa"/>
            <w:vMerge/>
            <w:shd w:val="clear" w:color="auto" w:fill="auto"/>
            <w:vAlign w:val="center"/>
          </w:tcPr>
          <w:p w14:paraId="55A5F7F1"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5B25BDA1"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51E8A49A"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64FF7CFD"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Popravak prometnica, uklanjanje dijelova stijena i zemlje s prometnica, uklanjanje stabala s prometnica i ispiranje prometnica.</w:t>
            </w:r>
          </w:p>
        </w:tc>
        <w:tc>
          <w:tcPr>
            <w:tcW w:w="2879" w:type="dxa"/>
            <w:shd w:val="clear" w:color="auto" w:fill="auto"/>
            <w:vAlign w:val="center"/>
          </w:tcPr>
          <w:p w14:paraId="386AD5F8" w14:textId="77777777" w:rsidR="00CF6899" w:rsidRPr="00C17E95" w:rsidRDefault="00CF6899" w:rsidP="00C17E95">
            <w:pPr>
              <w:spacing w:before="0" w:after="0"/>
              <w:jc w:val="left"/>
              <w:rPr>
                <w:sz w:val="20"/>
                <w:szCs w:val="20"/>
              </w:rPr>
            </w:pPr>
            <w:r w:rsidRPr="00C17E95">
              <w:rPr>
                <w:sz w:val="20"/>
                <w:szCs w:val="20"/>
              </w:rPr>
              <w:t>- Hrvatske ceste d.o.o. – Tehnička ispostava Karlovac</w:t>
            </w:r>
          </w:p>
          <w:p w14:paraId="759F5FAF" w14:textId="77777777" w:rsidR="00CF6899" w:rsidRPr="00C17E95" w:rsidRDefault="00CF6899" w:rsidP="00C17E95">
            <w:pPr>
              <w:spacing w:before="0" w:after="0"/>
              <w:jc w:val="left"/>
              <w:rPr>
                <w:sz w:val="20"/>
                <w:szCs w:val="20"/>
              </w:rPr>
            </w:pPr>
            <w:r w:rsidRPr="00C17E95">
              <w:rPr>
                <w:sz w:val="20"/>
                <w:szCs w:val="20"/>
              </w:rPr>
              <w:t>- Županijska uprava za ceste Karlovačke županije</w:t>
            </w:r>
          </w:p>
          <w:p w14:paraId="7E26BF8C"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sz w:val="20"/>
                <w:szCs w:val="20"/>
              </w:rPr>
            </w:pPr>
            <w:r w:rsidRPr="00C17E95">
              <w:rPr>
                <w:sz w:val="20"/>
                <w:szCs w:val="20"/>
              </w:rPr>
              <w:lastRenderedPageBreak/>
              <w:t>Vatrogasna služba</w:t>
            </w:r>
          </w:p>
          <w:p w14:paraId="2F8F4B2E"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Hrvatske šume – Uprava šuma Karlovac – Šumarija Karlovac</w:t>
            </w:r>
          </w:p>
        </w:tc>
      </w:tr>
      <w:tr w:rsidR="00CF6899" w:rsidRPr="00C17E95" w14:paraId="31ACAC88" w14:textId="77777777" w:rsidTr="004E6764">
        <w:trPr>
          <w:trHeight w:val="832"/>
          <w:jc w:val="center"/>
        </w:trPr>
        <w:tc>
          <w:tcPr>
            <w:tcW w:w="846" w:type="dxa"/>
            <w:vMerge/>
            <w:shd w:val="clear" w:color="auto" w:fill="auto"/>
            <w:vAlign w:val="center"/>
          </w:tcPr>
          <w:p w14:paraId="7679DADB"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BCE08B5"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6A30D90D"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6F03A4A2"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Uspostava redovne opskrbe plinom, sanacija oštećene i/ili uništene plinovodne infrastrukture.</w:t>
            </w:r>
          </w:p>
        </w:tc>
        <w:tc>
          <w:tcPr>
            <w:tcW w:w="2879" w:type="dxa"/>
            <w:shd w:val="clear" w:color="auto" w:fill="auto"/>
            <w:vAlign w:val="center"/>
          </w:tcPr>
          <w:p w14:paraId="79CFBDAE" w14:textId="77777777" w:rsidR="00CF6899" w:rsidRPr="00C17E95" w:rsidRDefault="00CF6899" w:rsidP="00C17E95">
            <w:pPr>
              <w:shd w:val="clear" w:color="auto" w:fill="FFFFFF" w:themeFill="background1"/>
              <w:spacing w:before="0" w:after="0"/>
              <w:jc w:val="left"/>
              <w:rPr>
                <w:rFonts w:eastAsia="Calibri"/>
                <w:color w:val="auto"/>
                <w:sz w:val="20"/>
                <w:szCs w:val="20"/>
                <w:highlight w:val="yellow"/>
              </w:rPr>
            </w:pPr>
            <w:r w:rsidRPr="00C17E95">
              <w:rPr>
                <w:color w:val="auto"/>
                <w:sz w:val="20"/>
                <w:szCs w:val="20"/>
              </w:rPr>
              <w:t xml:space="preserve">- </w:t>
            </w:r>
            <w:proofErr w:type="spellStart"/>
            <w:r w:rsidRPr="00C17E95">
              <w:rPr>
                <w:rFonts w:eastAsia="Calibri"/>
                <w:color w:val="auto"/>
                <w:sz w:val="20"/>
                <w:szCs w:val="20"/>
              </w:rPr>
              <w:t>Montcogim</w:t>
            </w:r>
            <w:proofErr w:type="spellEnd"/>
            <w:r w:rsidRPr="00C17E95">
              <w:rPr>
                <w:rFonts w:eastAsia="Calibri"/>
                <w:color w:val="auto"/>
                <w:sz w:val="20"/>
                <w:szCs w:val="20"/>
              </w:rPr>
              <w:t xml:space="preserve"> plinara d.o.o. – DP Karlovac</w:t>
            </w:r>
          </w:p>
        </w:tc>
      </w:tr>
      <w:tr w:rsidR="00CF6899" w:rsidRPr="00C17E95" w14:paraId="31124E6B" w14:textId="77777777" w:rsidTr="004E6764">
        <w:trPr>
          <w:trHeight w:val="1057"/>
          <w:jc w:val="center"/>
        </w:trPr>
        <w:tc>
          <w:tcPr>
            <w:tcW w:w="846" w:type="dxa"/>
            <w:vMerge/>
            <w:shd w:val="clear" w:color="auto" w:fill="auto"/>
            <w:vAlign w:val="center"/>
          </w:tcPr>
          <w:p w14:paraId="48639BAC"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057ED27"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3831B893"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6682BD36"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Provedba osiguranja tehničke zaštite proizvodnih objekata i distribucijske mreže, neometanog djelovanja ključnih procesa i operacija, zamjenskog specijalističkog osoblja i opreme, te u slučaju potrebe preseljenje infrastrukture.</w:t>
            </w:r>
          </w:p>
        </w:tc>
        <w:tc>
          <w:tcPr>
            <w:tcW w:w="2879" w:type="dxa"/>
            <w:shd w:val="clear" w:color="auto" w:fill="auto"/>
            <w:vAlign w:val="center"/>
          </w:tcPr>
          <w:p w14:paraId="40A1AA57" w14:textId="77777777" w:rsidR="00CF6899" w:rsidRPr="00C17E95" w:rsidRDefault="00CF6899" w:rsidP="00C17E95">
            <w:pPr>
              <w:spacing w:before="0" w:after="0"/>
              <w:jc w:val="left"/>
              <w:rPr>
                <w:rFonts w:eastAsia="Calibri"/>
                <w:sz w:val="20"/>
                <w:szCs w:val="20"/>
              </w:rPr>
            </w:pPr>
            <w:r w:rsidRPr="00C17E95">
              <w:rPr>
                <w:rFonts w:eastAsia="Calibri"/>
                <w:sz w:val="20"/>
                <w:szCs w:val="20"/>
              </w:rPr>
              <w:t>- Vatrogasna služba</w:t>
            </w:r>
          </w:p>
          <w:p w14:paraId="1510B0C3" w14:textId="77777777" w:rsidR="00CF6899" w:rsidRPr="00C17E95" w:rsidRDefault="00CF6899" w:rsidP="00C17E95">
            <w:pPr>
              <w:widowControl w:val="0"/>
              <w:autoSpaceDE w:val="0"/>
              <w:adjustRightInd w:val="0"/>
              <w:spacing w:before="0" w:after="0"/>
              <w:jc w:val="left"/>
              <w:rPr>
                <w:bCs/>
                <w:sz w:val="20"/>
                <w:szCs w:val="20"/>
              </w:rPr>
            </w:pPr>
            <w:r w:rsidRPr="00C17E95">
              <w:rPr>
                <w:bCs/>
                <w:sz w:val="20"/>
                <w:szCs w:val="20"/>
              </w:rPr>
              <w:t>- Vodovod i kanalizacija d.o.o.</w:t>
            </w:r>
          </w:p>
          <w:p w14:paraId="3C59E48F" w14:textId="77777777" w:rsidR="00CF6899" w:rsidRPr="00C17E95" w:rsidRDefault="00CF6899" w:rsidP="00C17E95">
            <w:pPr>
              <w:widowControl w:val="0"/>
              <w:autoSpaceDE w:val="0"/>
              <w:adjustRightInd w:val="0"/>
              <w:spacing w:before="0" w:after="0"/>
              <w:jc w:val="left"/>
              <w:rPr>
                <w:bCs/>
                <w:sz w:val="20"/>
                <w:szCs w:val="20"/>
              </w:rPr>
            </w:pPr>
            <w:r w:rsidRPr="00C17E95">
              <w:rPr>
                <w:bCs/>
                <w:sz w:val="20"/>
                <w:szCs w:val="20"/>
              </w:rPr>
              <w:t>- Gradska toplana d.o.o.</w:t>
            </w:r>
          </w:p>
          <w:p w14:paraId="5FA212DF"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HEP ODS d.o.o. – Elektra Karlovac</w:t>
            </w:r>
          </w:p>
          <w:p w14:paraId="67BAD571"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xml:space="preserve">- </w:t>
            </w:r>
            <w:proofErr w:type="spellStart"/>
            <w:r w:rsidRPr="00C17E95">
              <w:rPr>
                <w:rFonts w:eastAsia="Calibri"/>
                <w:color w:val="auto"/>
                <w:sz w:val="20"/>
                <w:szCs w:val="20"/>
              </w:rPr>
              <w:t>Montcogim</w:t>
            </w:r>
            <w:proofErr w:type="spellEnd"/>
            <w:r w:rsidRPr="00C17E95">
              <w:rPr>
                <w:rFonts w:eastAsia="Calibri"/>
                <w:color w:val="auto"/>
                <w:sz w:val="20"/>
                <w:szCs w:val="20"/>
              </w:rPr>
              <w:t xml:space="preserve"> plinara d.o.o. – DP Karlovac</w:t>
            </w:r>
          </w:p>
          <w:p w14:paraId="059B477E" w14:textId="77777777" w:rsidR="00CF6899" w:rsidRPr="00C17E95" w:rsidRDefault="00CF6899" w:rsidP="00C17E95">
            <w:pPr>
              <w:spacing w:before="0" w:after="0"/>
              <w:ind w:left="176" w:hanging="142"/>
              <w:jc w:val="left"/>
              <w:rPr>
                <w:sz w:val="20"/>
                <w:szCs w:val="20"/>
              </w:rPr>
            </w:pPr>
            <w:r w:rsidRPr="00C17E95">
              <w:rPr>
                <w:rFonts w:eastAsia="Calibri"/>
                <w:sz w:val="20"/>
                <w:szCs w:val="20"/>
              </w:rPr>
              <w:t>- Hrvatski Telekom d.d., T-Centar Karlovac</w:t>
            </w:r>
          </w:p>
        </w:tc>
      </w:tr>
      <w:tr w:rsidR="00CF6899" w:rsidRPr="00C17E95" w14:paraId="5A71C097" w14:textId="77777777" w:rsidTr="004E6764">
        <w:trPr>
          <w:trHeight w:val="1057"/>
          <w:jc w:val="center"/>
        </w:trPr>
        <w:tc>
          <w:tcPr>
            <w:tcW w:w="846" w:type="dxa"/>
            <w:vMerge/>
            <w:shd w:val="clear" w:color="auto" w:fill="auto"/>
            <w:vAlign w:val="center"/>
          </w:tcPr>
          <w:p w14:paraId="265727B4"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789AED25"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6A888C97"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13866948" w14:textId="77777777" w:rsidR="00CF6899" w:rsidRPr="00C17E95" w:rsidRDefault="00CF6899" w:rsidP="00C17E95">
            <w:pPr>
              <w:autoSpaceDE w:val="0"/>
              <w:adjustRightInd w:val="0"/>
              <w:spacing w:before="0" w:after="0"/>
              <w:rPr>
                <w:bCs/>
                <w:sz w:val="20"/>
                <w:szCs w:val="20"/>
              </w:rPr>
            </w:pPr>
            <w:r w:rsidRPr="00C17E95">
              <w:rPr>
                <w:bCs/>
                <w:sz w:val="20"/>
                <w:szCs w:val="20"/>
              </w:rPr>
              <w:t>Prikupljanje informacija o stanju objekata za pružanje zdravstvenih usluga, o stanju medicinske opreme i zaliha lijekova te sanitetskog materijala.</w:t>
            </w:r>
          </w:p>
          <w:p w14:paraId="26819C44" w14:textId="77777777" w:rsidR="00CF6899" w:rsidRPr="00C17E95" w:rsidRDefault="00CF6899" w:rsidP="00C17E95">
            <w:pPr>
              <w:autoSpaceDE w:val="0"/>
              <w:adjustRightInd w:val="0"/>
              <w:spacing w:before="0" w:after="0"/>
              <w:rPr>
                <w:bCs/>
                <w:sz w:val="20"/>
                <w:szCs w:val="20"/>
              </w:rPr>
            </w:pPr>
            <w:r w:rsidRPr="00C17E95">
              <w:rPr>
                <w:bCs/>
                <w:sz w:val="20"/>
                <w:szCs w:val="20"/>
              </w:rPr>
              <w:t>Objekti zdravstvene zaštite:</w:t>
            </w:r>
          </w:p>
          <w:p w14:paraId="55549D84" w14:textId="77777777" w:rsidR="00CF6899" w:rsidRPr="00C17E95" w:rsidRDefault="00CF6899" w:rsidP="00C17E95">
            <w:pPr>
              <w:autoSpaceDE w:val="0"/>
              <w:adjustRightInd w:val="0"/>
              <w:spacing w:before="0" w:after="0"/>
              <w:rPr>
                <w:sz w:val="20"/>
                <w:szCs w:val="20"/>
              </w:rPr>
            </w:pPr>
            <w:r w:rsidRPr="00C17E95">
              <w:rPr>
                <w:sz w:val="20"/>
                <w:szCs w:val="20"/>
              </w:rPr>
              <w:t>- Opća bolnica Karlovac</w:t>
            </w:r>
          </w:p>
          <w:p w14:paraId="2A2BAF5D" w14:textId="77777777" w:rsidR="00CF6899" w:rsidRPr="00C17E95" w:rsidRDefault="00CF6899" w:rsidP="00C17E95">
            <w:pPr>
              <w:widowControl w:val="0"/>
              <w:autoSpaceDE w:val="0"/>
              <w:adjustRightInd w:val="0"/>
              <w:spacing w:before="0" w:after="0"/>
              <w:rPr>
                <w:bCs/>
                <w:sz w:val="20"/>
                <w:szCs w:val="20"/>
              </w:rPr>
            </w:pPr>
            <w:r w:rsidRPr="00C17E95">
              <w:rPr>
                <w:sz w:val="20"/>
                <w:szCs w:val="20"/>
              </w:rPr>
              <w:t>- Dom zdravlja Karlovac s pripadajućim ambulantama</w:t>
            </w:r>
          </w:p>
        </w:tc>
        <w:tc>
          <w:tcPr>
            <w:tcW w:w="2879" w:type="dxa"/>
            <w:shd w:val="clear" w:color="auto" w:fill="auto"/>
            <w:vAlign w:val="center"/>
          </w:tcPr>
          <w:p w14:paraId="68F35787" w14:textId="77777777" w:rsidR="00CF6899" w:rsidRPr="00C17E95" w:rsidRDefault="00CF6899" w:rsidP="00C17E95">
            <w:pPr>
              <w:shd w:val="clear" w:color="auto" w:fill="FFFFFF" w:themeFill="background1"/>
              <w:spacing w:before="0" w:after="0"/>
              <w:jc w:val="left"/>
              <w:rPr>
                <w:rFonts w:eastAsia="Calibri"/>
                <w:color w:val="auto"/>
                <w:sz w:val="20"/>
                <w:szCs w:val="20"/>
                <w:highlight w:val="yellow"/>
              </w:rPr>
            </w:pPr>
            <w:r w:rsidRPr="00C17E95">
              <w:rPr>
                <w:rFonts w:eastAsia="Calibri"/>
                <w:color w:val="auto"/>
                <w:sz w:val="20"/>
                <w:szCs w:val="20"/>
              </w:rPr>
              <w:t xml:space="preserve">- </w:t>
            </w:r>
            <w:r w:rsidRPr="00C17E95">
              <w:rPr>
                <w:color w:val="auto"/>
                <w:sz w:val="20"/>
                <w:szCs w:val="20"/>
              </w:rPr>
              <w:t>Stožer civilne zaštite</w:t>
            </w:r>
          </w:p>
        </w:tc>
      </w:tr>
      <w:tr w:rsidR="00CF6899" w:rsidRPr="00C17E95" w14:paraId="2722C6F4" w14:textId="77777777" w:rsidTr="004E6764">
        <w:trPr>
          <w:trHeight w:val="1057"/>
          <w:jc w:val="center"/>
        </w:trPr>
        <w:tc>
          <w:tcPr>
            <w:tcW w:w="846" w:type="dxa"/>
            <w:shd w:val="clear" w:color="auto" w:fill="auto"/>
            <w:vAlign w:val="center"/>
          </w:tcPr>
          <w:p w14:paraId="58F645EF"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3.</w:t>
            </w:r>
          </w:p>
        </w:tc>
        <w:tc>
          <w:tcPr>
            <w:tcW w:w="1701" w:type="dxa"/>
            <w:shd w:val="clear" w:color="auto" w:fill="auto"/>
            <w:vAlign w:val="center"/>
          </w:tcPr>
          <w:p w14:paraId="7AE5BCEF" w14:textId="77777777" w:rsidR="00CF6899" w:rsidRPr="00C17E95" w:rsidRDefault="00CF6899" w:rsidP="004E6764">
            <w:pPr>
              <w:widowControl w:val="0"/>
              <w:autoSpaceDE w:val="0"/>
              <w:adjustRightInd w:val="0"/>
              <w:spacing w:before="0" w:after="0"/>
              <w:ind w:right="13"/>
              <w:jc w:val="center"/>
              <w:rPr>
                <w:b/>
                <w:bCs/>
                <w:sz w:val="20"/>
                <w:szCs w:val="20"/>
              </w:rPr>
            </w:pPr>
            <w:r w:rsidRPr="00C17E95">
              <w:rPr>
                <w:b/>
                <w:bCs/>
                <w:sz w:val="20"/>
                <w:szCs w:val="20"/>
              </w:rPr>
              <w:t>Organizacija gašenja požara</w:t>
            </w:r>
          </w:p>
        </w:tc>
        <w:tc>
          <w:tcPr>
            <w:tcW w:w="1560" w:type="dxa"/>
            <w:vAlign w:val="center"/>
          </w:tcPr>
          <w:p w14:paraId="5A8E183B"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18446F92"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Sukladno Planu zaštite od požara i tehničko – tehnoloških nesreća Stožer prikuplja informacije o požarnoj opasnosti, za to je zadužen član Stožera za protupožarnu zaštitu.</w:t>
            </w:r>
          </w:p>
          <w:p w14:paraId="1478E93E" w14:textId="77777777" w:rsidR="00CF6899" w:rsidRPr="00C17E95" w:rsidRDefault="00CF6899" w:rsidP="00C17E95">
            <w:pPr>
              <w:autoSpaceDE w:val="0"/>
              <w:adjustRightInd w:val="0"/>
              <w:spacing w:before="0" w:after="0"/>
              <w:rPr>
                <w:bCs/>
                <w:sz w:val="20"/>
                <w:szCs w:val="20"/>
              </w:rPr>
            </w:pPr>
            <w:r w:rsidRPr="00C17E95">
              <w:rPr>
                <w:bCs/>
                <w:sz w:val="20"/>
                <w:szCs w:val="20"/>
              </w:rPr>
              <w:t xml:space="preserve">Stožer se informira o potrebi isključivanja pojedinih energenta na prijedlog člana Stožera za protupožarnu zaštitu. </w:t>
            </w:r>
          </w:p>
          <w:p w14:paraId="7D98A1A6" w14:textId="77777777" w:rsidR="00CF6899" w:rsidRPr="00C17E95" w:rsidRDefault="00CF6899" w:rsidP="00C17E95">
            <w:pPr>
              <w:autoSpaceDE w:val="0"/>
              <w:adjustRightInd w:val="0"/>
              <w:spacing w:before="0" w:after="0"/>
              <w:rPr>
                <w:bCs/>
                <w:sz w:val="20"/>
                <w:szCs w:val="20"/>
              </w:rPr>
            </w:pPr>
            <w:r w:rsidRPr="00C17E95">
              <w:rPr>
                <w:bCs/>
                <w:sz w:val="20"/>
                <w:szCs w:val="20"/>
              </w:rPr>
              <w:t>Ukoliko vatrogasne snage (na lokalnoj razini) ne mogu sanirati nastalu požarnu opasnost zatražiti će pomoć od županijskog vatrogasnog zapovjednika sukladno Procjeni ugroženosti od požara i tehnoloških eksplozija Karlovačke županije.</w:t>
            </w:r>
          </w:p>
        </w:tc>
        <w:tc>
          <w:tcPr>
            <w:tcW w:w="2879" w:type="dxa"/>
            <w:shd w:val="clear" w:color="auto" w:fill="auto"/>
            <w:vAlign w:val="center"/>
          </w:tcPr>
          <w:p w14:paraId="637E4AFF"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Stožer civilne zaštite</w:t>
            </w:r>
          </w:p>
          <w:p w14:paraId="7F1015D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Vatrogasna služba</w:t>
            </w:r>
          </w:p>
        </w:tc>
      </w:tr>
      <w:tr w:rsidR="00CF6899" w:rsidRPr="00C17E95" w14:paraId="44F01B7B" w14:textId="77777777" w:rsidTr="004E6764">
        <w:trPr>
          <w:trHeight w:val="416"/>
          <w:jc w:val="center"/>
        </w:trPr>
        <w:tc>
          <w:tcPr>
            <w:tcW w:w="846" w:type="dxa"/>
            <w:vMerge w:val="restart"/>
            <w:shd w:val="clear" w:color="auto" w:fill="auto"/>
            <w:vAlign w:val="center"/>
          </w:tcPr>
          <w:p w14:paraId="7C373D34"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4.</w:t>
            </w:r>
          </w:p>
        </w:tc>
        <w:tc>
          <w:tcPr>
            <w:tcW w:w="1701" w:type="dxa"/>
            <w:vMerge w:val="restart"/>
            <w:shd w:val="clear" w:color="auto" w:fill="auto"/>
            <w:vAlign w:val="center"/>
          </w:tcPr>
          <w:p w14:paraId="6E33E76D" w14:textId="77777777" w:rsidR="00CF6899" w:rsidRPr="00C17E95" w:rsidRDefault="00CF6899" w:rsidP="004E6764">
            <w:pPr>
              <w:spacing w:before="0" w:after="0"/>
              <w:jc w:val="center"/>
              <w:rPr>
                <w:b/>
                <w:bCs/>
                <w:sz w:val="20"/>
                <w:szCs w:val="20"/>
              </w:rPr>
            </w:pPr>
            <w:r w:rsidRPr="00C17E95">
              <w:rPr>
                <w:b/>
                <w:bCs/>
                <w:sz w:val="20"/>
                <w:szCs w:val="20"/>
              </w:rPr>
              <w:t xml:space="preserve">Organizacija reguliranja prometa i </w:t>
            </w:r>
            <w:r w:rsidRPr="00C17E95">
              <w:rPr>
                <w:b/>
                <w:bCs/>
                <w:sz w:val="20"/>
                <w:szCs w:val="20"/>
              </w:rPr>
              <w:lastRenderedPageBreak/>
              <w:t>osiguranja tijekom intervencija</w:t>
            </w:r>
          </w:p>
        </w:tc>
        <w:tc>
          <w:tcPr>
            <w:tcW w:w="1560" w:type="dxa"/>
            <w:vMerge w:val="restart"/>
            <w:vAlign w:val="center"/>
          </w:tcPr>
          <w:p w14:paraId="58424465" w14:textId="77777777" w:rsidR="00CF6899" w:rsidRPr="00C17E95" w:rsidRDefault="00CF6899" w:rsidP="004E6764">
            <w:pPr>
              <w:autoSpaceDE w:val="0"/>
              <w:adjustRightInd w:val="0"/>
              <w:spacing w:before="0" w:after="0"/>
              <w:jc w:val="center"/>
              <w:rPr>
                <w:bCs/>
                <w:sz w:val="20"/>
                <w:szCs w:val="20"/>
              </w:rPr>
            </w:pPr>
            <w:r w:rsidRPr="00C17E95">
              <w:rPr>
                <w:bCs/>
                <w:sz w:val="20"/>
                <w:szCs w:val="20"/>
              </w:rPr>
              <w:lastRenderedPageBreak/>
              <w:t>Grad Karlovac</w:t>
            </w:r>
          </w:p>
        </w:tc>
        <w:tc>
          <w:tcPr>
            <w:tcW w:w="9356" w:type="dxa"/>
            <w:shd w:val="clear" w:color="auto" w:fill="auto"/>
            <w:vAlign w:val="center"/>
          </w:tcPr>
          <w:p w14:paraId="0146C404" w14:textId="77777777" w:rsidR="00CF6899" w:rsidRPr="00C17E95" w:rsidRDefault="00CF6899" w:rsidP="00C17E95">
            <w:pPr>
              <w:autoSpaceDE w:val="0"/>
              <w:adjustRightInd w:val="0"/>
              <w:spacing w:before="0" w:after="0"/>
              <w:rPr>
                <w:bCs/>
                <w:sz w:val="20"/>
                <w:szCs w:val="20"/>
              </w:rPr>
            </w:pPr>
            <w:r w:rsidRPr="00C17E95">
              <w:rPr>
                <w:bCs/>
                <w:sz w:val="20"/>
                <w:szCs w:val="20"/>
              </w:rPr>
              <w:t>Ocjena stanja i funkcionalnosti prometa, komunikacijskih sustava i objekata.</w:t>
            </w:r>
          </w:p>
          <w:p w14:paraId="12DA8175" w14:textId="77777777" w:rsidR="00CF6899" w:rsidRPr="00C17E95" w:rsidRDefault="00CF6899" w:rsidP="00C17E95">
            <w:pPr>
              <w:autoSpaceDE w:val="0"/>
              <w:adjustRightInd w:val="0"/>
              <w:spacing w:before="0" w:after="0"/>
              <w:rPr>
                <w:bCs/>
                <w:sz w:val="20"/>
                <w:szCs w:val="20"/>
              </w:rPr>
            </w:pPr>
            <w:r w:rsidRPr="00C17E95">
              <w:rPr>
                <w:bCs/>
                <w:sz w:val="20"/>
                <w:szCs w:val="20"/>
              </w:rPr>
              <w:t xml:space="preserve">Stožer civilne zaštite definira prioritete u sanaciji prometnica i upućuje zahtjev za aktiviranjem. </w:t>
            </w:r>
          </w:p>
          <w:p w14:paraId="63A51B3A" w14:textId="77777777" w:rsidR="00CF6899" w:rsidRPr="00C17E95" w:rsidRDefault="00CF6899" w:rsidP="00C17E95">
            <w:pPr>
              <w:autoSpaceDE w:val="0"/>
              <w:adjustRightInd w:val="0"/>
              <w:spacing w:before="0" w:after="0"/>
              <w:rPr>
                <w:bCs/>
                <w:sz w:val="20"/>
                <w:szCs w:val="20"/>
              </w:rPr>
            </w:pPr>
            <w:r w:rsidRPr="00C17E95">
              <w:rPr>
                <w:bCs/>
                <w:sz w:val="20"/>
                <w:szCs w:val="20"/>
              </w:rPr>
              <w:lastRenderedPageBreak/>
              <w:t>Stožer civilne zaštite donosi odluku da Gradonačelnik od Policijske uprave Karlovačke – Policijske postaje Karlovac traži osiguranje i reguliranja prometa za vrijeme intervencija.</w:t>
            </w:r>
          </w:p>
        </w:tc>
        <w:tc>
          <w:tcPr>
            <w:tcW w:w="2879" w:type="dxa"/>
            <w:shd w:val="clear" w:color="auto" w:fill="auto"/>
            <w:vAlign w:val="center"/>
          </w:tcPr>
          <w:p w14:paraId="50126E7A"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lastRenderedPageBreak/>
              <w:t xml:space="preserve"> Stožer civilne zaštite</w:t>
            </w:r>
          </w:p>
          <w:p w14:paraId="6E251DC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MUP, PP Karlovac</w:t>
            </w:r>
          </w:p>
          <w:p w14:paraId="20F444DF"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Hrvatske ceste d.o.o. – </w:t>
            </w:r>
            <w:r w:rsidRPr="00C17E95">
              <w:rPr>
                <w:sz w:val="20"/>
                <w:szCs w:val="20"/>
              </w:rPr>
              <w:lastRenderedPageBreak/>
              <w:t>Tehnička ispostava Karlovac</w:t>
            </w:r>
          </w:p>
          <w:p w14:paraId="5602CFF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Županijska uprava za ceste Karlovačke županije</w:t>
            </w:r>
          </w:p>
        </w:tc>
      </w:tr>
      <w:tr w:rsidR="00CF6899" w:rsidRPr="00C17E95" w14:paraId="51CAAC30" w14:textId="77777777" w:rsidTr="004E6764">
        <w:trPr>
          <w:trHeight w:val="331"/>
          <w:jc w:val="center"/>
        </w:trPr>
        <w:tc>
          <w:tcPr>
            <w:tcW w:w="846" w:type="dxa"/>
            <w:vMerge/>
            <w:shd w:val="clear" w:color="auto" w:fill="auto"/>
            <w:vAlign w:val="center"/>
          </w:tcPr>
          <w:p w14:paraId="4A5B09BC"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21915926"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6015D733" w14:textId="77777777" w:rsidR="00CF6899" w:rsidRPr="00C17E95" w:rsidRDefault="00CF6899" w:rsidP="004E6764">
            <w:pPr>
              <w:autoSpaceDE w:val="0"/>
              <w:adjustRightInd w:val="0"/>
              <w:spacing w:before="0" w:after="0"/>
              <w:jc w:val="center"/>
              <w:rPr>
                <w:bCs/>
                <w:sz w:val="20"/>
                <w:szCs w:val="20"/>
              </w:rPr>
            </w:pPr>
          </w:p>
        </w:tc>
        <w:tc>
          <w:tcPr>
            <w:tcW w:w="9356" w:type="dxa"/>
            <w:shd w:val="clear" w:color="auto" w:fill="auto"/>
            <w:vAlign w:val="center"/>
          </w:tcPr>
          <w:p w14:paraId="40EDBBE9" w14:textId="77777777" w:rsidR="00CF6899" w:rsidRPr="00C17E95" w:rsidRDefault="00CF6899" w:rsidP="00C17E95">
            <w:pPr>
              <w:autoSpaceDE w:val="0"/>
              <w:adjustRightInd w:val="0"/>
              <w:spacing w:before="0" w:after="0"/>
              <w:rPr>
                <w:bCs/>
                <w:sz w:val="20"/>
                <w:szCs w:val="20"/>
              </w:rPr>
            </w:pPr>
            <w:r w:rsidRPr="00C17E95">
              <w:rPr>
                <w:bCs/>
                <w:sz w:val="20"/>
                <w:szCs w:val="20"/>
              </w:rPr>
              <w:t>Donošenje odluka o zabrani cestovnog prometa poradi zaštite sigurnosti na pogođenom području.</w:t>
            </w:r>
          </w:p>
          <w:p w14:paraId="7B4EA133" w14:textId="77777777" w:rsidR="00CF6899" w:rsidRPr="00C17E95" w:rsidRDefault="00CF6899" w:rsidP="00C17E95">
            <w:pPr>
              <w:autoSpaceDE w:val="0"/>
              <w:adjustRightInd w:val="0"/>
              <w:spacing w:before="0" w:after="0"/>
              <w:rPr>
                <w:bCs/>
                <w:sz w:val="20"/>
                <w:szCs w:val="20"/>
              </w:rPr>
            </w:pPr>
            <w:r w:rsidRPr="00C17E95">
              <w:rPr>
                <w:bCs/>
                <w:sz w:val="20"/>
                <w:szCs w:val="20"/>
              </w:rPr>
              <w:t>Uspostava alternativnih prometnih pravaca.</w:t>
            </w:r>
          </w:p>
          <w:p w14:paraId="128B0D47" w14:textId="77777777" w:rsidR="00CF6899" w:rsidRPr="00C17E95" w:rsidRDefault="00CF6899" w:rsidP="00C17E95">
            <w:pPr>
              <w:autoSpaceDE w:val="0"/>
              <w:adjustRightInd w:val="0"/>
              <w:spacing w:before="0" w:after="0"/>
              <w:rPr>
                <w:bCs/>
                <w:sz w:val="20"/>
                <w:szCs w:val="20"/>
              </w:rPr>
            </w:pPr>
            <w:r w:rsidRPr="00C17E95">
              <w:rPr>
                <w:bCs/>
                <w:sz w:val="20"/>
                <w:szCs w:val="20"/>
              </w:rPr>
              <w:t>Osigurati konvoje i prometnice (putove evakuacije)</w:t>
            </w:r>
          </w:p>
          <w:p w14:paraId="7B89180F" w14:textId="77777777" w:rsidR="00CF6899" w:rsidRPr="00C17E95" w:rsidRDefault="00CF6899" w:rsidP="00C17E95">
            <w:pPr>
              <w:autoSpaceDE w:val="0"/>
              <w:adjustRightInd w:val="0"/>
              <w:spacing w:before="0" w:after="0"/>
              <w:rPr>
                <w:bCs/>
                <w:sz w:val="20"/>
                <w:szCs w:val="20"/>
              </w:rPr>
            </w:pPr>
            <w:r w:rsidRPr="00C17E95">
              <w:rPr>
                <w:bCs/>
                <w:sz w:val="20"/>
                <w:szCs w:val="20"/>
              </w:rPr>
              <w:t>Nadzor i čuvanje ugroženog područja.</w:t>
            </w:r>
          </w:p>
          <w:p w14:paraId="556CEB4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Osiguravanje područja intervencija.</w:t>
            </w:r>
          </w:p>
        </w:tc>
        <w:tc>
          <w:tcPr>
            <w:tcW w:w="2879" w:type="dxa"/>
            <w:shd w:val="clear" w:color="auto" w:fill="auto"/>
            <w:vAlign w:val="center"/>
          </w:tcPr>
          <w:p w14:paraId="4E8B48D4" w14:textId="77777777" w:rsidR="00CF6899" w:rsidRPr="00C17E95" w:rsidRDefault="00CF6899" w:rsidP="00C17E95">
            <w:pPr>
              <w:spacing w:before="0" w:after="0"/>
              <w:jc w:val="left"/>
              <w:rPr>
                <w:sz w:val="20"/>
                <w:szCs w:val="20"/>
              </w:rPr>
            </w:pPr>
            <w:r w:rsidRPr="00C17E95">
              <w:rPr>
                <w:sz w:val="20"/>
                <w:szCs w:val="20"/>
              </w:rPr>
              <w:t>-Stožer civilne zaštite</w:t>
            </w:r>
          </w:p>
          <w:p w14:paraId="5075C9C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MUP, PP Karlovac</w:t>
            </w:r>
          </w:p>
        </w:tc>
      </w:tr>
      <w:tr w:rsidR="00CF6899" w:rsidRPr="00C17E95" w14:paraId="3BDA6A5F" w14:textId="77777777" w:rsidTr="004E6764">
        <w:trPr>
          <w:trHeight w:val="801"/>
          <w:jc w:val="center"/>
        </w:trPr>
        <w:tc>
          <w:tcPr>
            <w:tcW w:w="846" w:type="dxa"/>
            <w:vMerge/>
            <w:shd w:val="clear" w:color="auto" w:fill="auto"/>
            <w:vAlign w:val="center"/>
          </w:tcPr>
          <w:p w14:paraId="673C7F8F"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16F66DCA"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06DE93E3"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23DC131B"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Osiguranje telekomunikacijskih veza korisnika s prednošću uporabe.</w:t>
            </w:r>
          </w:p>
        </w:tc>
        <w:tc>
          <w:tcPr>
            <w:tcW w:w="2879" w:type="dxa"/>
            <w:shd w:val="clear" w:color="auto" w:fill="auto"/>
            <w:vAlign w:val="center"/>
          </w:tcPr>
          <w:p w14:paraId="4CD5A9A8"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rFonts w:eastAsia="Calibri"/>
                <w:sz w:val="20"/>
                <w:szCs w:val="20"/>
              </w:rPr>
              <w:t>-</w:t>
            </w:r>
            <w:r w:rsidRPr="00C17E95">
              <w:rPr>
                <w:rFonts w:eastAsia="Calibri"/>
                <w:color w:val="auto"/>
                <w:sz w:val="20"/>
                <w:szCs w:val="20"/>
              </w:rPr>
              <w:t xml:space="preserve"> Hrvatski Telekom d.d., T-Centar Karlovac</w:t>
            </w:r>
          </w:p>
        </w:tc>
      </w:tr>
      <w:tr w:rsidR="00CF6899" w:rsidRPr="00C17E95" w14:paraId="1D08BDF0" w14:textId="77777777" w:rsidTr="004E6764">
        <w:trPr>
          <w:trHeight w:val="827"/>
          <w:jc w:val="center"/>
        </w:trPr>
        <w:tc>
          <w:tcPr>
            <w:tcW w:w="846" w:type="dxa"/>
            <w:shd w:val="clear" w:color="auto" w:fill="auto"/>
            <w:vAlign w:val="center"/>
          </w:tcPr>
          <w:p w14:paraId="452F9E45" w14:textId="77777777" w:rsidR="00CF6899" w:rsidRPr="00C17E95" w:rsidRDefault="00CF6899" w:rsidP="004E6764">
            <w:pPr>
              <w:widowControl w:val="0"/>
              <w:autoSpaceDE w:val="0"/>
              <w:adjustRightInd w:val="0"/>
              <w:spacing w:before="0" w:after="0"/>
              <w:ind w:right="34"/>
              <w:jc w:val="center"/>
              <w:rPr>
                <w:b/>
                <w:sz w:val="20"/>
                <w:szCs w:val="20"/>
              </w:rPr>
            </w:pPr>
            <w:r w:rsidRPr="00C17E95">
              <w:rPr>
                <w:b/>
                <w:bCs/>
                <w:sz w:val="20"/>
                <w:szCs w:val="20"/>
              </w:rPr>
              <w:t>5.</w:t>
            </w:r>
          </w:p>
        </w:tc>
        <w:tc>
          <w:tcPr>
            <w:tcW w:w="1701" w:type="dxa"/>
            <w:shd w:val="clear" w:color="auto" w:fill="auto"/>
            <w:vAlign w:val="center"/>
          </w:tcPr>
          <w:p w14:paraId="4ED79C26" w14:textId="77777777" w:rsidR="00CF6899" w:rsidRPr="00C17E95" w:rsidRDefault="00CF6899" w:rsidP="004E6764">
            <w:pPr>
              <w:spacing w:before="0" w:after="0"/>
              <w:jc w:val="center"/>
              <w:rPr>
                <w:b/>
                <w:bCs/>
                <w:sz w:val="20"/>
                <w:szCs w:val="20"/>
              </w:rPr>
            </w:pPr>
            <w:r w:rsidRPr="00C17E95">
              <w:rPr>
                <w:b/>
                <w:bCs/>
                <w:sz w:val="20"/>
                <w:szCs w:val="20"/>
              </w:rPr>
              <w:t>Organizacija evakuacije</w:t>
            </w:r>
          </w:p>
        </w:tc>
        <w:tc>
          <w:tcPr>
            <w:tcW w:w="1560" w:type="dxa"/>
            <w:vAlign w:val="center"/>
          </w:tcPr>
          <w:p w14:paraId="408E4AE7"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2DDC4561"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Evakuacija stanovništva (opisano u poglavlju 6.7.2.)</w:t>
            </w:r>
          </w:p>
        </w:tc>
        <w:tc>
          <w:tcPr>
            <w:tcW w:w="2879" w:type="dxa"/>
            <w:shd w:val="clear" w:color="auto" w:fill="auto"/>
            <w:vAlign w:val="center"/>
          </w:tcPr>
          <w:p w14:paraId="765E5C52" w14:textId="77777777" w:rsidR="00CF6899" w:rsidRPr="00C17E95" w:rsidRDefault="00CF6899" w:rsidP="00C17E95">
            <w:pPr>
              <w:widowControl w:val="0"/>
              <w:autoSpaceDE w:val="0"/>
              <w:autoSpaceDN w:val="0"/>
              <w:adjustRightInd w:val="0"/>
              <w:spacing w:before="0" w:after="0"/>
              <w:contextualSpacing/>
              <w:jc w:val="left"/>
              <w:rPr>
                <w:bCs/>
                <w:sz w:val="20"/>
                <w:szCs w:val="20"/>
                <w:highlight w:val="yellow"/>
              </w:rPr>
            </w:pPr>
          </w:p>
        </w:tc>
      </w:tr>
      <w:tr w:rsidR="00CF6899" w:rsidRPr="00C17E95" w14:paraId="37C56B38" w14:textId="77777777" w:rsidTr="004E6764">
        <w:trPr>
          <w:trHeight w:val="585"/>
          <w:jc w:val="center"/>
        </w:trPr>
        <w:tc>
          <w:tcPr>
            <w:tcW w:w="846" w:type="dxa"/>
            <w:shd w:val="clear" w:color="auto" w:fill="auto"/>
            <w:vAlign w:val="center"/>
          </w:tcPr>
          <w:p w14:paraId="736B554F"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6.</w:t>
            </w:r>
          </w:p>
        </w:tc>
        <w:tc>
          <w:tcPr>
            <w:tcW w:w="1701" w:type="dxa"/>
            <w:shd w:val="clear" w:color="auto" w:fill="auto"/>
            <w:vAlign w:val="center"/>
          </w:tcPr>
          <w:p w14:paraId="77B4AF95" w14:textId="77777777" w:rsidR="00CF6899" w:rsidRPr="00C17E95" w:rsidRDefault="00CF6899" w:rsidP="004E6764">
            <w:pPr>
              <w:spacing w:before="0" w:after="0"/>
              <w:jc w:val="center"/>
              <w:rPr>
                <w:b/>
                <w:bCs/>
                <w:sz w:val="20"/>
                <w:szCs w:val="20"/>
              </w:rPr>
            </w:pPr>
            <w:r w:rsidRPr="00C17E95">
              <w:rPr>
                <w:b/>
                <w:bCs/>
                <w:sz w:val="20"/>
                <w:szCs w:val="20"/>
              </w:rPr>
              <w:t>Organizacija zbrinjavanja</w:t>
            </w:r>
          </w:p>
        </w:tc>
        <w:tc>
          <w:tcPr>
            <w:tcW w:w="1560" w:type="dxa"/>
            <w:vAlign w:val="center"/>
          </w:tcPr>
          <w:p w14:paraId="69C0D8F1"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264F9275"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Zbrinjavanje stanovništva (opisano u poglavlju 6.7.3.)</w:t>
            </w:r>
          </w:p>
        </w:tc>
        <w:tc>
          <w:tcPr>
            <w:tcW w:w="2879" w:type="dxa"/>
            <w:shd w:val="clear" w:color="auto" w:fill="auto"/>
            <w:vAlign w:val="center"/>
          </w:tcPr>
          <w:p w14:paraId="55B26479" w14:textId="77777777" w:rsidR="00CF6899" w:rsidRPr="00C17E95" w:rsidRDefault="00CF6899" w:rsidP="00C17E95">
            <w:pPr>
              <w:widowControl w:val="0"/>
              <w:autoSpaceDE w:val="0"/>
              <w:autoSpaceDN w:val="0"/>
              <w:adjustRightInd w:val="0"/>
              <w:spacing w:before="0" w:after="0"/>
              <w:contextualSpacing/>
              <w:jc w:val="left"/>
              <w:rPr>
                <w:bCs/>
                <w:sz w:val="20"/>
                <w:szCs w:val="20"/>
                <w:highlight w:val="yellow"/>
              </w:rPr>
            </w:pPr>
          </w:p>
        </w:tc>
      </w:tr>
      <w:tr w:rsidR="00CF6899" w:rsidRPr="00C17E95" w14:paraId="06ECB0FE" w14:textId="77777777" w:rsidTr="004E6764">
        <w:trPr>
          <w:trHeight w:val="827"/>
          <w:jc w:val="center"/>
        </w:trPr>
        <w:tc>
          <w:tcPr>
            <w:tcW w:w="846" w:type="dxa"/>
            <w:shd w:val="clear" w:color="auto" w:fill="auto"/>
            <w:vAlign w:val="center"/>
          </w:tcPr>
          <w:p w14:paraId="2BAF2773"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7.</w:t>
            </w:r>
          </w:p>
        </w:tc>
        <w:tc>
          <w:tcPr>
            <w:tcW w:w="1701" w:type="dxa"/>
            <w:shd w:val="clear" w:color="auto" w:fill="auto"/>
            <w:vAlign w:val="center"/>
          </w:tcPr>
          <w:p w14:paraId="79893406" w14:textId="77777777" w:rsidR="00CF6899" w:rsidRPr="00C17E95" w:rsidRDefault="00CF6899" w:rsidP="004E6764">
            <w:pPr>
              <w:spacing w:before="0" w:after="0"/>
              <w:jc w:val="center"/>
              <w:rPr>
                <w:b/>
                <w:bCs/>
                <w:sz w:val="20"/>
                <w:szCs w:val="20"/>
              </w:rPr>
            </w:pPr>
            <w:r w:rsidRPr="00C17E95">
              <w:rPr>
                <w:b/>
                <w:bCs/>
                <w:sz w:val="20"/>
                <w:szCs w:val="20"/>
              </w:rPr>
              <w:t>Organizacija odlaganja materijala</w:t>
            </w:r>
          </w:p>
        </w:tc>
        <w:tc>
          <w:tcPr>
            <w:tcW w:w="1560" w:type="dxa"/>
            <w:vAlign w:val="center"/>
          </w:tcPr>
          <w:p w14:paraId="1F9DD4CD"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04F97173"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Organizacija odvoza materijala. Lokacija za privremeno odlaganje materijala odlagališta otpada „</w:t>
            </w:r>
            <w:proofErr w:type="spellStart"/>
            <w:r w:rsidRPr="00C17E95">
              <w:rPr>
                <w:bCs/>
                <w:sz w:val="20"/>
                <w:szCs w:val="20"/>
              </w:rPr>
              <w:t>Ilovac</w:t>
            </w:r>
            <w:proofErr w:type="spellEnd"/>
            <w:r w:rsidRPr="00C17E95">
              <w:rPr>
                <w:bCs/>
                <w:sz w:val="20"/>
                <w:szCs w:val="20"/>
              </w:rPr>
              <w:t>“.</w:t>
            </w:r>
          </w:p>
        </w:tc>
        <w:tc>
          <w:tcPr>
            <w:tcW w:w="2879" w:type="dxa"/>
            <w:shd w:val="clear" w:color="auto" w:fill="auto"/>
            <w:vAlign w:val="center"/>
          </w:tcPr>
          <w:p w14:paraId="70820C5C"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color w:val="auto"/>
                <w:sz w:val="20"/>
                <w:szCs w:val="20"/>
              </w:rPr>
              <w:t>-</w:t>
            </w:r>
            <w:r w:rsidRPr="00C17E95">
              <w:rPr>
                <w:rFonts w:eastAsia="Calibri"/>
                <w:color w:val="auto"/>
                <w:sz w:val="20"/>
                <w:szCs w:val="20"/>
              </w:rPr>
              <w:t xml:space="preserve"> Stožer civilne zaštite</w:t>
            </w:r>
          </w:p>
          <w:p w14:paraId="48211F7B"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Čistoća d.o.o.</w:t>
            </w:r>
          </w:p>
          <w:p w14:paraId="39C1877A"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Arkada d.o.o.</w:t>
            </w:r>
          </w:p>
          <w:p w14:paraId="50772C56"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xml:space="preserve">- GMTT </w:t>
            </w:r>
            <w:proofErr w:type="spellStart"/>
            <w:r w:rsidRPr="00C17E95">
              <w:rPr>
                <w:rFonts w:eastAsia="Calibri"/>
                <w:color w:val="auto"/>
                <w:sz w:val="20"/>
                <w:szCs w:val="20"/>
              </w:rPr>
              <w:t>Lešćanec</w:t>
            </w:r>
            <w:proofErr w:type="spellEnd"/>
            <w:r w:rsidRPr="00C17E95">
              <w:rPr>
                <w:rFonts w:eastAsia="Calibri"/>
                <w:color w:val="auto"/>
                <w:sz w:val="20"/>
                <w:szCs w:val="20"/>
              </w:rPr>
              <w:t xml:space="preserve"> – Ozalj</w:t>
            </w:r>
          </w:p>
        </w:tc>
      </w:tr>
      <w:tr w:rsidR="00CF6899" w:rsidRPr="00C17E95" w14:paraId="66C55092" w14:textId="77777777" w:rsidTr="004E6764">
        <w:trPr>
          <w:trHeight w:val="843"/>
          <w:jc w:val="center"/>
        </w:trPr>
        <w:tc>
          <w:tcPr>
            <w:tcW w:w="846" w:type="dxa"/>
            <w:vMerge w:val="restart"/>
            <w:shd w:val="clear" w:color="auto" w:fill="auto"/>
            <w:vAlign w:val="center"/>
          </w:tcPr>
          <w:p w14:paraId="414EBA45"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8.</w:t>
            </w:r>
          </w:p>
        </w:tc>
        <w:tc>
          <w:tcPr>
            <w:tcW w:w="1701" w:type="dxa"/>
            <w:vMerge w:val="restart"/>
            <w:shd w:val="clear" w:color="auto" w:fill="auto"/>
            <w:vAlign w:val="center"/>
          </w:tcPr>
          <w:p w14:paraId="044CB32D"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pružanja medicinske pomoći i medicinskog zbrinjavanja te higijensko epidemiološke zaštite</w:t>
            </w:r>
          </w:p>
        </w:tc>
        <w:tc>
          <w:tcPr>
            <w:tcW w:w="1560" w:type="dxa"/>
            <w:vMerge w:val="restart"/>
            <w:vAlign w:val="center"/>
          </w:tcPr>
          <w:p w14:paraId="0D826B1D" w14:textId="77777777" w:rsidR="00CF6899" w:rsidRPr="00C17E95" w:rsidRDefault="00CF6899" w:rsidP="004E6764">
            <w:pPr>
              <w:spacing w:before="0" w:after="0"/>
              <w:jc w:val="center"/>
              <w:rPr>
                <w:bCs/>
                <w:sz w:val="20"/>
                <w:szCs w:val="20"/>
              </w:rPr>
            </w:pPr>
            <w:r w:rsidRPr="00C17E95">
              <w:rPr>
                <w:bCs/>
                <w:sz w:val="20"/>
                <w:szCs w:val="20"/>
              </w:rPr>
              <w:t>Nadležno ministarstvo</w:t>
            </w:r>
          </w:p>
          <w:p w14:paraId="5F53FFFD"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34907F8D" w14:textId="77777777" w:rsidR="00CF6899" w:rsidRPr="00C17E95" w:rsidRDefault="00CF6899" w:rsidP="00C17E95">
            <w:pPr>
              <w:spacing w:before="0" w:after="0"/>
              <w:rPr>
                <w:bCs/>
                <w:sz w:val="20"/>
                <w:szCs w:val="20"/>
              </w:rPr>
            </w:pPr>
            <w:r w:rsidRPr="00C17E95">
              <w:rPr>
                <w:bCs/>
                <w:sz w:val="20"/>
                <w:szCs w:val="20"/>
              </w:rPr>
              <w:t>Pružanje hitne medicinske pomoći unesrećenima.</w:t>
            </w:r>
          </w:p>
          <w:p w14:paraId="267A1A9E" w14:textId="77777777" w:rsidR="00CF6899" w:rsidRPr="00C17E95" w:rsidRDefault="00CF6899" w:rsidP="00C17E95">
            <w:pPr>
              <w:spacing w:before="0" w:after="0"/>
              <w:rPr>
                <w:bCs/>
                <w:sz w:val="20"/>
                <w:szCs w:val="20"/>
              </w:rPr>
            </w:pPr>
          </w:p>
          <w:p w14:paraId="355BE36F" w14:textId="77777777" w:rsidR="00CF6899" w:rsidRPr="00C17E95" w:rsidRDefault="00CF6899" w:rsidP="00C17E95">
            <w:pPr>
              <w:spacing w:before="0" w:after="0"/>
              <w:rPr>
                <w:sz w:val="20"/>
                <w:szCs w:val="20"/>
              </w:rPr>
            </w:pPr>
            <w:r w:rsidRPr="00C17E95">
              <w:rPr>
                <w:bCs/>
                <w:sz w:val="20"/>
                <w:szCs w:val="20"/>
              </w:rPr>
              <w:t>Zbrinjavanje teško ozlijeđenih i oboljelih osoba.</w:t>
            </w:r>
          </w:p>
        </w:tc>
        <w:tc>
          <w:tcPr>
            <w:tcW w:w="2879" w:type="dxa"/>
            <w:shd w:val="clear" w:color="auto" w:fill="auto"/>
            <w:vAlign w:val="center"/>
          </w:tcPr>
          <w:p w14:paraId="2130F078"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Zavod za hitnu medicinu Karlovačke županije</w:t>
            </w:r>
          </w:p>
          <w:p w14:paraId="6D85E895"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xml:space="preserve">- Dom zdravlja Karlovac </w:t>
            </w:r>
            <w:r w:rsidRPr="00C17E95">
              <w:rPr>
                <w:sz w:val="20"/>
                <w:szCs w:val="20"/>
              </w:rPr>
              <w:t>s pripadajućim ambulantama</w:t>
            </w:r>
          </w:p>
          <w:p w14:paraId="453896C9"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Opća bolnica</w:t>
            </w:r>
          </w:p>
          <w:p w14:paraId="26FD8433"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 xml:space="preserve"> HGSS - stanica Karlovac</w:t>
            </w:r>
          </w:p>
        </w:tc>
      </w:tr>
      <w:tr w:rsidR="00CF6899" w:rsidRPr="00C17E95" w14:paraId="36CFECCC" w14:textId="77777777" w:rsidTr="004E6764">
        <w:trPr>
          <w:trHeight w:val="1057"/>
          <w:jc w:val="center"/>
        </w:trPr>
        <w:tc>
          <w:tcPr>
            <w:tcW w:w="846" w:type="dxa"/>
            <w:vMerge/>
            <w:shd w:val="clear" w:color="auto" w:fill="auto"/>
            <w:vAlign w:val="center"/>
          </w:tcPr>
          <w:p w14:paraId="3AB0EC26"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306031FE"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756A9BFC"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15EF1407"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Pružanje psihološke potpore.</w:t>
            </w:r>
          </w:p>
        </w:tc>
        <w:tc>
          <w:tcPr>
            <w:tcW w:w="2879" w:type="dxa"/>
            <w:shd w:val="clear" w:color="auto" w:fill="auto"/>
            <w:vAlign w:val="center"/>
          </w:tcPr>
          <w:p w14:paraId="0FDFFF3A"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Centar za socijalnu skrb Karlovac</w:t>
            </w:r>
          </w:p>
          <w:p w14:paraId="1F4F0DC4" w14:textId="77777777" w:rsidR="00CF6899" w:rsidRPr="00C17E95" w:rsidRDefault="00CF6899" w:rsidP="00C17E95">
            <w:pPr>
              <w:spacing w:before="0" w:after="0"/>
              <w:jc w:val="left"/>
              <w:rPr>
                <w:rFonts w:eastAsia="Calibri"/>
                <w:sz w:val="20"/>
                <w:szCs w:val="20"/>
              </w:rPr>
            </w:pPr>
            <w:r w:rsidRPr="00C17E95">
              <w:rPr>
                <w:bCs/>
                <w:sz w:val="20"/>
                <w:szCs w:val="20"/>
              </w:rPr>
              <w:t>GDCK Karlovac</w:t>
            </w:r>
          </w:p>
        </w:tc>
      </w:tr>
      <w:tr w:rsidR="00CF6899" w:rsidRPr="00C17E95" w14:paraId="2FC3BFB3" w14:textId="77777777" w:rsidTr="004E6764">
        <w:trPr>
          <w:trHeight w:val="596"/>
          <w:jc w:val="center"/>
        </w:trPr>
        <w:tc>
          <w:tcPr>
            <w:tcW w:w="846" w:type="dxa"/>
            <w:vMerge/>
            <w:shd w:val="clear" w:color="auto" w:fill="auto"/>
            <w:vAlign w:val="center"/>
          </w:tcPr>
          <w:p w14:paraId="61BC2AB8"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0ABFC22B"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79889F9E"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096072D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Opskrba sanitetskim materijalom i opremom.</w:t>
            </w:r>
          </w:p>
        </w:tc>
        <w:tc>
          <w:tcPr>
            <w:tcW w:w="2879" w:type="dxa"/>
            <w:shd w:val="clear" w:color="auto" w:fill="auto"/>
            <w:vAlign w:val="center"/>
          </w:tcPr>
          <w:p w14:paraId="5422D1D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Opća bolnica Karlovac</w:t>
            </w:r>
          </w:p>
          <w:p w14:paraId="56D7F061"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Dom zdravlja Karlovac </w:t>
            </w:r>
            <w:r w:rsidRPr="00C17E95">
              <w:rPr>
                <w:sz w:val="20"/>
                <w:szCs w:val="20"/>
              </w:rPr>
              <w:t>s pripadajućim ambulantama</w:t>
            </w:r>
          </w:p>
          <w:p w14:paraId="352D8E95"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ljekarne na području Grada</w:t>
            </w:r>
          </w:p>
        </w:tc>
      </w:tr>
      <w:tr w:rsidR="00CF6899" w:rsidRPr="00C17E95" w14:paraId="5ECA9D8A" w14:textId="77777777" w:rsidTr="004E6764">
        <w:trPr>
          <w:trHeight w:val="1057"/>
          <w:jc w:val="center"/>
        </w:trPr>
        <w:tc>
          <w:tcPr>
            <w:tcW w:w="846" w:type="dxa"/>
            <w:vMerge/>
            <w:shd w:val="clear" w:color="auto" w:fill="auto"/>
            <w:vAlign w:val="center"/>
          </w:tcPr>
          <w:p w14:paraId="039DFA24"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5E91EED3"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1F83F3E3"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24302023"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Organizacija prevencije i suzbijanje zaraznih bolesti. </w:t>
            </w:r>
          </w:p>
          <w:p w14:paraId="654D9BEE"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Kontrola ispravnosti vode za piće.</w:t>
            </w:r>
          </w:p>
          <w:p w14:paraId="6D63E2A8"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Dezinfekcija vode.</w:t>
            </w:r>
          </w:p>
        </w:tc>
        <w:tc>
          <w:tcPr>
            <w:tcW w:w="2879" w:type="dxa"/>
            <w:shd w:val="clear" w:color="auto" w:fill="auto"/>
            <w:vAlign w:val="center"/>
          </w:tcPr>
          <w:p w14:paraId="2BFB4822" w14:textId="77777777" w:rsidR="00CF6899" w:rsidRPr="00C17E95" w:rsidRDefault="00CF6899" w:rsidP="00C17E95">
            <w:pPr>
              <w:spacing w:before="0" w:after="0"/>
              <w:jc w:val="left"/>
              <w:rPr>
                <w:sz w:val="20"/>
                <w:szCs w:val="20"/>
              </w:rPr>
            </w:pPr>
            <w:r w:rsidRPr="00C17E95">
              <w:rPr>
                <w:sz w:val="20"/>
                <w:szCs w:val="20"/>
              </w:rPr>
              <w:t>- Zavod za javno zdravstvo Karlovačke županije</w:t>
            </w:r>
          </w:p>
          <w:p w14:paraId="620B18FD"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Dom zdravlja Karlovac s pripadajućim ambulantama</w:t>
            </w:r>
          </w:p>
        </w:tc>
      </w:tr>
      <w:tr w:rsidR="00CF6899" w:rsidRPr="00C17E95" w14:paraId="5E5B51FE" w14:textId="77777777" w:rsidTr="004E6764">
        <w:trPr>
          <w:trHeight w:val="558"/>
          <w:jc w:val="center"/>
        </w:trPr>
        <w:tc>
          <w:tcPr>
            <w:tcW w:w="846" w:type="dxa"/>
            <w:vMerge w:val="restart"/>
            <w:shd w:val="clear" w:color="auto" w:fill="auto"/>
            <w:vAlign w:val="center"/>
          </w:tcPr>
          <w:p w14:paraId="1E0AAC19"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9.</w:t>
            </w:r>
          </w:p>
        </w:tc>
        <w:tc>
          <w:tcPr>
            <w:tcW w:w="1701" w:type="dxa"/>
            <w:vMerge w:val="restart"/>
            <w:shd w:val="clear" w:color="auto" w:fill="auto"/>
            <w:vAlign w:val="center"/>
          </w:tcPr>
          <w:p w14:paraId="1A790351"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pružanja veterinarske pomoći</w:t>
            </w:r>
          </w:p>
        </w:tc>
        <w:tc>
          <w:tcPr>
            <w:tcW w:w="1560" w:type="dxa"/>
            <w:vMerge w:val="restart"/>
            <w:vAlign w:val="center"/>
          </w:tcPr>
          <w:p w14:paraId="2F80F1CD"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00C901DE" w14:textId="77777777" w:rsidR="00CF6899" w:rsidRPr="00C17E95" w:rsidRDefault="00CF6899" w:rsidP="00C17E95">
            <w:pPr>
              <w:spacing w:before="0" w:after="0"/>
              <w:rPr>
                <w:bCs/>
                <w:sz w:val="20"/>
                <w:szCs w:val="20"/>
              </w:rPr>
            </w:pPr>
            <w:r w:rsidRPr="00C17E95">
              <w:rPr>
                <w:bCs/>
                <w:sz w:val="20"/>
                <w:szCs w:val="20"/>
              </w:rPr>
              <w:t>Prikupljanje informacija o stanju objekata za uzgoj životinja i o stoci koja se našla izvan kontrole.</w:t>
            </w:r>
          </w:p>
          <w:p w14:paraId="3A59648F" w14:textId="77777777" w:rsidR="00CF6899" w:rsidRPr="00C17E95" w:rsidRDefault="00CF6899" w:rsidP="00C17E95">
            <w:pPr>
              <w:spacing w:before="0" w:after="0"/>
              <w:rPr>
                <w:bCs/>
                <w:sz w:val="20"/>
                <w:szCs w:val="20"/>
              </w:rPr>
            </w:pPr>
            <w:r w:rsidRPr="00C17E95">
              <w:rPr>
                <w:bCs/>
                <w:sz w:val="20"/>
                <w:szCs w:val="20"/>
              </w:rPr>
              <w:t xml:space="preserve">Analiziranje stanje stočnog fonda i mjere koje je potrebno poduzeti. </w:t>
            </w:r>
          </w:p>
          <w:p w14:paraId="1273A3A9" w14:textId="77777777" w:rsidR="00CF6899" w:rsidRPr="00C17E95" w:rsidRDefault="00CF6899" w:rsidP="00C17E95">
            <w:pPr>
              <w:spacing w:before="0" w:after="0"/>
              <w:rPr>
                <w:bCs/>
                <w:sz w:val="20"/>
                <w:szCs w:val="20"/>
              </w:rPr>
            </w:pPr>
            <w:r w:rsidRPr="00C17E95">
              <w:rPr>
                <w:bCs/>
                <w:sz w:val="20"/>
                <w:szCs w:val="20"/>
              </w:rPr>
              <w:t xml:space="preserve">Utvrđivanje raspoloživih punktove za smještaj stoke. </w:t>
            </w:r>
          </w:p>
          <w:p w14:paraId="795A43F0" w14:textId="77777777" w:rsidR="00CF6899" w:rsidRPr="00C17E95" w:rsidRDefault="00CF6899" w:rsidP="00C17E95">
            <w:pPr>
              <w:spacing w:before="0" w:after="0"/>
              <w:rPr>
                <w:bCs/>
                <w:sz w:val="20"/>
                <w:szCs w:val="20"/>
              </w:rPr>
            </w:pPr>
            <w:r w:rsidRPr="00C17E95">
              <w:rPr>
                <w:bCs/>
                <w:sz w:val="20"/>
                <w:szCs w:val="20"/>
              </w:rPr>
              <w:t xml:space="preserve">Zbrinjavanje/evakuacija stoke iz ugroženih područja. </w:t>
            </w:r>
          </w:p>
          <w:p w14:paraId="16ED3B36" w14:textId="77777777" w:rsidR="00CF6899" w:rsidRPr="00C17E95" w:rsidRDefault="00CF6899" w:rsidP="00C17E95">
            <w:pPr>
              <w:spacing w:before="0" w:after="0"/>
              <w:rPr>
                <w:bCs/>
                <w:sz w:val="20"/>
                <w:szCs w:val="20"/>
              </w:rPr>
            </w:pPr>
            <w:r w:rsidRPr="00C17E95">
              <w:rPr>
                <w:bCs/>
                <w:sz w:val="20"/>
                <w:szCs w:val="20"/>
              </w:rPr>
              <w:t xml:space="preserve">Organiziranje popisa stoke. </w:t>
            </w:r>
          </w:p>
          <w:p w14:paraId="2605452F" w14:textId="77777777" w:rsidR="00CF6899" w:rsidRPr="00C17E95" w:rsidRDefault="00CF6899" w:rsidP="00C17E95">
            <w:pPr>
              <w:spacing w:before="0" w:after="0"/>
              <w:rPr>
                <w:bCs/>
                <w:sz w:val="20"/>
                <w:szCs w:val="20"/>
              </w:rPr>
            </w:pPr>
            <w:r w:rsidRPr="00C17E95">
              <w:rPr>
                <w:bCs/>
                <w:sz w:val="20"/>
                <w:szCs w:val="20"/>
              </w:rPr>
              <w:t xml:space="preserve">Prevencija i suzbijanje zaraznih bolesti. </w:t>
            </w:r>
          </w:p>
          <w:p w14:paraId="333BE940" w14:textId="77777777" w:rsidR="00CF6899" w:rsidRPr="00C17E95" w:rsidRDefault="00CF6899" w:rsidP="00C17E95">
            <w:pPr>
              <w:spacing w:before="0" w:after="0"/>
              <w:rPr>
                <w:bCs/>
                <w:sz w:val="20"/>
                <w:szCs w:val="20"/>
              </w:rPr>
            </w:pPr>
            <w:r w:rsidRPr="00C17E95">
              <w:rPr>
                <w:bCs/>
                <w:sz w:val="20"/>
                <w:szCs w:val="20"/>
              </w:rPr>
              <w:t xml:space="preserve">Pregled zdravstvenog stanja i smještaja evakuiranih životinja. </w:t>
            </w:r>
          </w:p>
          <w:p w14:paraId="1C70198A" w14:textId="77777777" w:rsidR="00CF6899" w:rsidRPr="00C17E95" w:rsidRDefault="00CF6899" w:rsidP="00C17E95">
            <w:pPr>
              <w:spacing w:before="0" w:after="0"/>
              <w:rPr>
                <w:bCs/>
                <w:sz w:val="20"/>
                <w:szCs w:val="20"/>
              </w:rPr>
            </w:pPr>
            <w:r w:rsidRPr="00C17E95">
              <w:rPr>
                <w:bCs/>
                <w:sz w:val="20"/>
                <w:szCs w:val="20"/>
              </w:rPr>
              <w:t xml:space="preserve">Preventivno cijepljenje životinja od mogućih zaraza. </w:t>
            </w:r>
          </w:p>
          <w:p w14:paraId="13907C15" w14:textId="77777777" w:rsidR="00CF6899" w:rsidRPr="00C17E95" w:rsidRDefault="00CF6899" w:rsidP="00C17E95">
            <w:pPr>
              <w:spacing w:before="0" w:after="0"/>
              <w:rPr>
                <w:bCs/>
                <w:sz w:val="20"/>
                <w:szCs w:val="20"/>
              </w:rPr>
            </w:pPr>
            <w:r w:rsidRPr="00C17E95">
              <w:rPr>
                <w:bCs/>
                <w:sz w:val="20"/>
                <w:szCs w:val="20"/>
              </w:rPr>
              <w:t xml:space="preserve">Liječenje, klanje i eutanazija oboljelih životinja. </w:t>
            </w:r>
          </w:p>
          <w:p w14:paraId="28F4E6E8"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Pregled povrijeđene stoke koja bi se nakon klanja mogla koristiti za ljudsku ishranu.</w:t>
            </w:r>
          </w:p>
        </w:tc>
        <w:tc>
          <w:tcPr>
            <w:tcW w:w="2879" w:type="dxa"/>
            <w:shd w:val="clear" w:color="auto" w:fill="auto"/>
            <w:vAlign w:val="center"/>
          </w:tcPr>
          <w:p w14:paraId="564B0B6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Veterinarska stanica Karlovac</w:t>
            </w:r>
          </w:p>
          <w:p w14:paraId="18004B74"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Stožer civilne zaštite</w:t>
            </w:r>
          </w:p>
        </w:tc>
      </w:tr>
      <w:tr w:rsidR="00CF6899" w:rsidRPr="00C17E95" w14:paraId="30F43B00" w14:textId="77777777" w:rsidTr="004E6764">
        <w:trPr>
          <w:trHeight w:val="558"/>
          <w:jc w:val="center"/>
        </w:trPr>
        <w:tc>
          <w:tcPr>
            <w:tcW w:w="846" w:type="dxa"/>
            <w:vMerge/>
            <w:shd w:val="clear" w:color="auto" w:fill="auto"/>
            <w:vAlign w:val="center"/>
          </w:tcPr>
          <w:p w14:paraId="70656798"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7D4428C0"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3ADC5BBD"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32B84398" w14:textId="77777777" w:rsidR="00CF6899" w:rsidRPr="00C17E95" w:rsidRDefault="00CF6899" w:rsidP="00C17E95">
            <w:pPr>
              <w:spacing w:before="0" w:after="0"/>
              <w:rPr>
                <w:bCs/>
                <w:sz w:val="20"/>
                <w:szCs w:val="20"/>
              </w:rPr>
            </w:pPr>
            <w:r w:rsidRPr="00C17E95">
              <w:rPr>
                <w:bCs/>
                <w:sz w:val="20"/>
                <w:szCs w:val="20"/>
              </w:rPr>
              <w:t>Osiguranje potrebnih lijekova i sanitetskog materijala.</w:t>
            </w:r>
          </w:p>
        </w:tc>
        <w:tc>
          <w:tcPr>
            <w:tcW w:w="2879" w:type="dxa"/>
            <w:shd w:val="clear" w:color="auto" w:fill="auto"/>
            <w:vAlign w:val="center"/>
          </w:tcPr>
          <w:p w14:paraId="6205E134"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sz w:val="20"/>
                <w:szCs w:val="20"/>
              </w:rPr>
            </w:pPr>
            <w:r w:rsidRPr="00C17E95">
              <w:rPr>
                <w:sz w:val="20"/>
                <w:szCs w:val="20"/>
              </w:rPr>
              <w:t>Veterinarska stanica Karlovac</w:t>
            </w:r>
          </w:p>
          <w:p w14:paraId="169D7091"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Veterinarske ljekarne na području Grada</w:t>
            </w:r>
          </w:p>
        </w:tc>
      </w:tr>
      <w:tr w:rsidR="00CF6899" w:rsidRPr="00C17E95" w14:paraId="19732F23" w14:textId="77777777" w:rsidTr="004E6764">
        <w:trPr>
          <w:trHeight w:val="302"/>
          <w:jc w:val="center"/>
        </w:trPr>
        <w:tc>
          <w:tcPr>
            <w:tcW w:w="846" w:type="dxa"/>
            <w:vMerge w:val="restart"/>
            <w:shd w:val="clear" w:color="auto" w:fill="auto"/>
            <w:vAlign w:val="center"/>
          </w:tcPr>
          <w:p w14:paraId="24883E0D"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10.</w:t>
            </w:r>
          </w:p>
        </w:tc>
        <w:tc>
          <w:tcPr>
            <w:tcW w:w="1701" w:type="dxa"/>
            <w:vMerge w:val="restart"/>
            <w:shd w:val="clear" w:color="auto" w:fill="auto"/>
            <w:vAlign w:val="center"/>
          </w:tcPr>
          <w:p w14:paraId="19C14467" w14:textId="77777777" w:rsidR="00CF6899" w:rsidRPr="00C17E95" w:rsidRDefault="00CF6899" w:rsidP="004E6764">
            <w:pPr>
              <w:spacing w:before="0" w:after="0"/>
              <w:jc w:val="center"/>
              <w:rPr>
                <w:b/>
                <w:bCs/>
                <w:sz w:val="20"/>
                <w:szCs w:val="20"/>
              </w:rPr>
            </w:pPr>
            <w:r w:rsidRPr="00C17E95">
              <w:rPr>
                <w:b/>
                <w:bCs/>
                <w:sz w:val="20"/>
                <w:szCs w:val="20"/>
              </w:rPr>
              <w:t>Organizacija humane asanacije i identifikacije poginulih</w:t>
            </w:r>
          </w:p>
        </w:tc>
        <w:tc>
          <w:tcPr>
            <w:tcW w:w="1560" w:type="dxa"/>
            <w:vMerge w:val="restart"/>
            <w:vAlign w:val="center"/>
          </w:tcPr>
          <w:p w14:paraId="2669E86E"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4806829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Identifikacija i sudsko-medicinska ekspertiza nastradalih osoba vrši se uz prisutnost mrtvozornika, liječnika specijalista sudske medicine i patologije, te predstavnika Policijske uprave.</w:t>
            </w:r>
          </w:p>
          <w:p w14:paraId="3CCD2217"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24A1A586" w14:textId="77777777" w:rsidR="00CF6899" w:rsidRPr="00C17E95" w:rsidRDefault="00CF6899" w:rsidP="00C17E95">
            <w:pPr>
              <w:widowControl w:val="0"/>
              <w:autoSpaceDE w:val="0"/>
              <w:adjustRightInd w:val="0"/>
              <w:spacing w:before="0" w:after="0"/>
              <w:rPr>
                <w:bCs/>
                <w:sz w:val="20"/>
                <w:szCs w:val="20"/>
              </w:rPr>
            </w:pPr>
            <w:r w:rsidRPr="00C17E95">
              <w:rPr>
                <w:bCs/>
                <w:color w:val="auto"/>
                <w:sz w:val="20"/>
                <w:szCs w:val="20"/>
              </w:rPr>
              <w:t xml:space="preserve">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w:t>
            </w:r>
            <w:r w:rsidRPr="00C17E95">
              <w:rPr>
                <w:bCs/>
                <w:color w:val="auto"/>
                <w:sz w:val="20"/>
                <w:szCs w:val="20"/>
              </w:rPr>
              <w:lastRenderedPageBreak/>
              <w:t>ekshumacije i identifikacije posmrtnih ostataka, Služba tražnja osigurava prijevoz za članove obitelji.)</w:t>
            </w:r>
          </w:p>
        </w:tc>
        <w:tc>
          <w:tcPr>
            <w:tcW w:w="2879" w:type="dxa"/>
            <w:shd w:val="clear" w:color="auto" w:fill="auto"/>
            <w:vAlign w:val="center"/>
          </w:tcPr>
          <w:p w14:paraId="6857BEFF"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lastRenderedPageBreak/>
              <w:t xml:space="preserve"> Dom zdravlja Karlovac </w:t>
            </w:r>
            <w:r w:rsidRPr="00C17E95">
              <w:rPr>
                <w:sz w:val="20"/>
                <w:szCs w:val="20"/>
              </w:rPr>
              <w:t>s pripadajućim ambulantama</w:t>
            </w:r>
          </w:p>
          <w:p w14:paraId="09473B1F" w14:textId="77777777" w:rsidR="00CF6899" w:rsidRPr="00C17E95" w:rsidRDefault="00CF6899" w:rsidP="00C17E95">
            <w:pPr>
              <w:spacing w:before="0" w:after="0"/>
              <w:jc w:val="left"/>
              <w:rPr>
                <w:sz w:val="20"/>
                <w:szCs w:val="20"/>
              </w:rPr>
            </w:pPr>
            <w:r w:rsidRPr="00C17E95">
              <w:rPr>
                <w:sz w:val="20"/>
                <w:szCs w:val="20"/>
              </w:rPr>
              <w:t>- MUP – PP Karlovac</w:t>
            </w:r>
          </w:p>
          <w:p w14:paraId="0CB3B8C1" w14:textId="77777777" w:rsidR="00CF6899" w:rsidRPr="00C17E95" w:rsidRDefault="00CF6899" w:rsidP="00C17E95">
            <w:pPr>
              <w:spacing w:before="0" w:after="0"/>
              <w:jc w:val="left"/>
              <w:rPr>
                <w:sz w:val="20"/>
                <w:szCs w:val="20"/>
              </w:rPr>
            </w:pPr>
            <w:r w:rsidRPr="00C17E95">
              <w:rPr>
                <w:sz w:val="20"/>
                <w:szCs w:val="20"/>
              </w:rPr>
              <w:t>- GDCK Karlovac</w:t>
            </w:r>
          </w:p>
          <w:p w14:paraId="65C38932" w14:textId="77777777" w:rsidR="00CF6899" w:rsidRPr="00C17E95" w:rsidRDefault="00CF6899" w:rsidP="00C17E95">
            <w:pPr>
              <w:shd w:val="clear" w:color="auto" w:fill="FFFFFF" w:themeFill="background1"/>
              <w:spacing w:before="0" w:after="0"/>
              <w:jc w:val="left"/>
              <w:rPr>
                <w:color w:val="auto"/>
                <w:sz w:val="20"/>
                <w:szCs w:val="20"/>
              </w:rPr>
            </w:pPr>
            <w:r w:rsidRPr="00C17E95">
              <w:rPr>
                <w:rFonts w:eastAsia="Calibri"/>
                <w:color w:val="auto"/>
                <w:sz w:val="20"/>
                <w:szCs w:val="20"/>
              </w:rPr>
              <w:t>- Zelenilo d.o.o.</w:t>
            </w:r>
          </w:p>
        </w:tc>
      </w:tr>
      <w:tr w:rsidR="00CF6899" w:rsidRPr="00C17E95" w14:paraId="0E33215F" w14:textId="77777777" w:rsidTr="004E6764">
        <w:trPr>
          <w:trHeight w:val="727"/>
          <w:jc w:val="center"/>
        </w:trPr>
        <w:tc>
          <w:tcPr>
            <w:tcW w:w="846" w:type="dxa"/>
            <w:vMerge/>
            <w:shd w:val="clear" w:color="auto" w:fill="auto"/>
            <w:vAlign w:val="center"/>
          </w:tcPr>
          <w:p w14:paraId="72E421BC"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34EF2933"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560C65C3"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34A8DAA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Prikupljanje informacija o stanju upotrebljivosti mrtvačnica na mjesnim grobljima. Osiguranje prostora za prikupljanje poginulih i druge provedbene aktivnosti. </w:t>
            </w:r>
          </w:p>
          <w:p w14:paraId="4CDA342E"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Određivanje mjesta i način sahrane poginulih osoba vršit će se na područjima stradavanja ljudskih žrtava. Ukoliko to zbog sigurnosnih razloga nije moguće odrediti će se  pričuvne-privremene lokacije za ukop u suradnji sa procjenom Policijske uprave Karlovačke.</w:t>
            </w:r>
          </w:p>
          <w:p w14:paraId="6A10A2EC"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Lokacije za ukop su mjesna groblja na području Grada Karlovca.</w:t>
            </w:r>
          </w:p>
        </w:tc>
        <w:tc>
          <w:tcPr>
            <w:tcW w:w="2879" w:type="dxa"/>
            <w:shd w:val="clear" w:color="auto" w:fill="auto"/>
            <w:vAlign w:val="center"/>
          </w:tcPr>
          <w:p w14:paraId="1B472C40"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color w:val="auto"/>
                <w:sz w:val="20"/>
                <w:szCs w:val="20"/>
              </w:rPr>
              <w:t>-</w:t>
            </w:r>
            <w:r w:rsidRPr="00C17E95">
              <w:rPr>
                <w:rFonts w:eastAsia="Calibri"/>
                <w:color w:val="auto"/>
                <w:sz w:val="20"/>
                <w:szCs w:val="20"/>
              </w:rPr>
              <w:t xml:space="preserve"> Zelenilo d.o.o.</w:t>
            </w:r>
          </w:p>
          <w:p w14:paraId="1479580A"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 xml:space="preserve"> </w:t>
            </w:r>
            <w:r w:rsidRPr="00C17E95">
              <w:rPr>
                <w:bCs/>
                <w:sz w:val="20"/>
                <w:szCs w:val="20"/>
              </w:rPr>
              <w:t>MUP, PP Karlovac</w:t>
            </w:r>
          </w:p>
        </w:tc>
      </w:tr>
      <w:tr w:rsidR="00CF6899" w:rsidRPr="00C17E95" w14:paraId="4113421C" w14:textId="77777777" w:rsidTr="004E6764">
        <w:trPr>
          <w:trHeight w:val="1057"/>
          <w:jc w:val="center"/>
        </w:trPr>
        <w:tc>
          <w:tcPr>
            <w:tcW w:w="846" w:type="dxa"/>
            <w:vMerge/>
            <w:shd w:val="clear" w:color="auto" w:fill="auto"/>
            <w:vAlign w:val="center"/>
          </w:tcPr>
          <w:p w14:paraId="5A93F3A8"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78F74C12"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422E38CA"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024566BE"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Sanitarni nadzor nad ukapanjem mrtvih.</w:t>
            </w:r>
          </w:p>
        </w:tc>
        <w:tc>
          <w:tcPr>
            <w:tcW w:w="2879" w:type="dxa"/>
            <w:shd w:val="clear" w:color="auto" w:fill="auto"/>
            <w:vAlign w:val="center"/>
          </w:tcPr>
          <w:p w14:paraId="3B8333D5"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pogrebna poduzeća uz djelatnike mjesnih odbora</w:t>
            </w:r>
          </w:p>
          <w:p w14:paraId="33683DAF"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bCs/>
                <w:color w:val="auto"/>
                <w:sz w:val="20"/>
                <w:szCs w:val="20"/>
              </w:rPr>
              <w:t>- sanitarna inspekcija</w:t>
            </w:r>
          </w:p>
        </w:tc>
      </w:tr>
      <w:tr w:rsidR="00CF6899" w:rsidRPr="00C17E95" w14:paraId="17D02E43" w14:textId="77777777" w:rsidTr="004E6764">
        <w:trPr>
          <w:trHeight w:val="1057"/>
          <w:jc w:val="center"/>
        </w:trPr>
        <w:tc>
          <w:tcPr>
            <w:tcW w:w="846" w:type="dxa"/>
            <w:vMerge w:val="restart"/>
            <w:shd w:val="clear" w:color="auto" w:fill="auto"/>
            <w:vAlign w:val="center"/>
          </w:tcPr>
          <w:p w14:paraId="1ADBF65A"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11.</w:t>
            </w:r>
          </w:p>
        </w:tc>
        <w:tc>
          <w:tcPr>
            <w:tcW w:w="1701" w:type="dxa"/>
            <w:vMerge w:val="restart"/>
            <w:shd w:val="clear" w:color="auto" w:fill="auto"/>
            <w:vAlign w:val="center"/>
          </w:tcPr>
          <w:p w14:paraId="0386ADCB" w14:textId="77777777" w:rsidR="00CF6899" w:rsidRPr="00C17E95" w:rsidRDefault="00CF6899" w:rsidP="004E6764">
            <w:pPr>
              <w:spacing w:before="0" w:after="0"/>
              <w:jc w:val="center"/>
              <w:rPr>
                <w:b/>
                <w:bCs/>
                <w:sz w:val="20"/>
                <w:szCs w:val="20"/>
              </w:rPr>
            </w:pPr>
            <w:r w:rsidRPr="00C17E95">
              <w:rPr>
                <w:b/>
                <w:bCs/>
                <w:sz w:val="20"/>
                <w:szCs w:val="20"/>
              </w:rPr>
              <w:t>Organizacija provođenja animalne asanacije</w:t>
            </w:r>
          </w:p>
        </w:tc>
        <w:tc>
          <w:tcPr>
            <w:tcW w:w="1560" w:type="dxa"/>
            <w:vMerge w:val="restart"/>
            <w:vAlign w:val="center"/>
          </w:tcPr>
          <w:p w14:paraId="60C60914" w14:textId="77777777" w:rsidR="00CF6899" w:rsidRPr="00C17E95" w:rsidRDefault="00CF6899" w:rsidP="004E6764">
            <w:pPr>
              <w:widowControl w:val="0"/>
              <w:autoSpaceDE w:val="0"/>
              <w:adjustRightInd w:val="0"/>
              <w:spacing w:before="0" w:after="0"/>
              <w:ind w:left="33"/>
              <w:jc w:val="center"/>
              <w:rPr>
                <w:bCs/>
                <w:sz w:val="20"/>
                <w:szCs w:val="20"/>
              </w:rPr>
            </w:pPr>
            <w:r w:rsidRPr="00C17E95">
              <w:rPr>
                <w:bCs/>
                <w:sz w:val="20"/>
                <w:szCs w:val="20"/>
              </w:rPr>
              <w:t>Grad Karlovac</w:t>
            </w:r>
          </w:p>
        </w:tc>
        <w:tc>
          <w:tcPr>
            <w:tcW w:w="9356" w:type="dxa"/>
            <w:shd w:val="clear" w:color="auto" w:fill="auto"/>
            <w:vAlign w:val="center"/>
          </w:tcPr>
          <w:p w14:paraId="28573748" w14:textId="77777777" w:rsidR="00CF6899" w:rsidRPr="00C17E95" w:rsidRDefault="00CF6899" w:rsidP="00C17E95">
            <w:pPr>
              <w:widowControl w:val="0"/>
              <w:autoSpaceDE w:val="0"/>
              <w:adjustRightInd w:val="0"/>
              <w:spacing w:before="0" w:after="0"/>
              <w:ind w:left="33"/>
              <w:rPr>
                <w:bCs/>
                <w:sz w:val="20"/>
                <w:szCs w:val="20"/>
              </w:rPr>
            </w:pPr>
            <w:r w:rsidRPr="00C17E95">
              <w:rPr>
                <w:bCs/>
                <w:sz w:val="20"/>
                <w:szCs w:val="20"/>
              </w:rPr>
              <w:t xml:space="preserve">Organizacija prikupljanja životinjskih leševa. </w:t>
            </w:r>
          </w:p>
        </w:tc>
        <w:tc>
          <w:tcPr>
            <w:tcW w:w="2879" w:type="dxa"/>
            <w:shd w:val="clear" w:color="auto" w:fill="auto"/>
            <w:vAlign w:val="center"/>
          </w:tcPr>
          <w:p w14:paraId="34F0980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sz w:val="20"/>
                <w:szCs w:val="20"/>
              </w:rPr>
            </w:pPr>
            <w:r w:rsidRPr="00C17E95">
              <w:rPr>
                <w:bCs/>
                <w:sz w:val="20"/>
                <w:szCs w:val="20"/>
              </w:rPr>
              <w:t>Veterinarska stanica Karlovac</w:t>
            </w:r>
          </w:p>
          <w:p w14:paraId="0D051A57" w14:textId="77777777" w:rsidR="00CF6899" w:rsidRPr="00C17E95" w:rsidRDefault="00CF6899" w:rsidP="00C17E95">
            <w:pPr>
              <w:widowControl w:val="0"/>
              <w:autoSpaceDE w:val="0"/>
              <w:autoSpaceDN w:val="0"/>
              <w:adjustRightInd w:val="0"/>
              <w:spacing w:before="0" w:after="0"/>
              <w:ind w:left="34"/>
              <w:contextualSpacing/>
              <w:jc w:val="left"/>
              <w:rPr>
                <w:bCs/>
                <w:sz w:val="20"/>
                <w:szCs w:val="20"/>
              </w:rPr>
            </w:pPr>
            <w:r w:rsidRPr="00C17E95">
              <w:rPr>
                <w:rFonts w:eastAsia="Calibri"/>
                <w:sz w:val="20"/>
                <w:szCs w:val="20"/>
              </w:rPr>
              <w:t>- Čistoća d.o.o.</w:t>
            </w:r>
          </w:p>
        </w:tc>
      </w:tr>
      <w:tr w:rsidR="00CF6899" w:rsidRPr="00C17E95" w14:paraId="3A61F6D8" w14:textId="77777777" w:rsidTr="004E6764">
        <w:trPr>
          <w:trHeight w:val="1252"/>
          <w:jc w:val="center"/>
        </w:trPr>
        <w:tc>
          <w:tcPr>
            <w:tcW w:w="846" w:type="dxa"/>
            <w:vMerge/>
            <w:shd w:val="clear" w:color="auto" w:fill="auto"/>
            <w:vAlign w:val="center"/>
          </w:tcPr>
          <w:p w14:paraId="288B6BBA"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07B07892" w14:textId="77777777" w:rsidR="00CF6899" w:rsidRPr="00C17E95" w:rsidRDefault="00CF6899" w:rsidP="004E6764">
            <w:pPr>
              <w:spacing w:before="0" w:after="0"/>
              <w:jc w:val="center"/>
              <w:rPr>
                <w:b/>
                <w:bCs/>
                <w:sz w:val="20"/>
                <w:szCs w:val="20"/>
              </w:rPr>
            </w:pPr>
          </w:p>
        </w:tc>
        <w:tc>
          <w:tcPr>
            <w:tcW w:w="1560" w:type="dxa"/>
            <w:vMerge/>
            <w:vAlign w:val="center"/>
          </w:tcPr>
          <w:p w14:paraId="180E1CC8" w14:textId="77777777" w:rsidR="00CF6899" w:rsidRPr="00C17E95" w:rsidRDefault="00CF6899" w:rsidP="004E6764">
            <w:pPr>
              <w:widowControl w:val="0"/>
              <w:autoSpaceDE w:val="0"/>
              <w:adjustRightInd w:val="0"/>
              <w:spacing w:before="0" w:after="0"/>
              <w:ind w:left="33"/>
              <w:jc w:val="center"/>
              <w:rPr>
                <w:bCs/>
                <w:sz w:val="20"/>
                <w:szCs w:val="20"/>
              </w:rPr>
            </w:pPr>
          </w:p>
        </w:tc>
        <w:tc>
          <w:tcPr>
            <w:tcW w:w="9356" w:type="dxa"/>
            <w:shd w:val="clear" w:color="auto" w:fill="auto"/>
            <w:vAlign w:val="center"/>
          </w:tcPr>
          <w:p w14:paraId="7072F0C8" w14:textId="77777777" w:rsidR="00CF6899" w:rsidRPr="00C17E95" w:rsidRDefault="00CF6899" w:rsidP="00C17E95">
            <w:pPr>
              <w:widowControl w:val="0"/>
              <w:autoSpaceDE w:val="0"/>
              <w:adjustRightInd w:val="0"/>
              <w:spacing w:before="0" w:after="0"/>
              <w:ind w:left="33"/>
              <w:rPr>
                <w:bCs/>
                <w:sz w:val="20"/>
                <w:szCs w:val="20"/>
              </w:rPr>
            </w:pPr>
            <w:r w:rsidRPr="00C17E95">
              <w:rPr>
                <w:bCs/>
                <w:sz w:val="20"/>
                <w:szCs w:val="20"/>
              </w:rPr>
              <w:t>Praćenje stanja i provođenje aktivnosti na sprječavanju nastanka ili širenja zaraznih bolesti.</w:t>
            </w:r>
          </w:p>
        </w:tc>
        <w:tc>
          <w:tcPr>
            <w:tcW w:w="2879" w:type="dxa"/>
            <w:shd w:val="clear" w:color="auto" w:fill="auto"/>
            <w:vAlign w:val="center"/>
          </w:tcPr>
          <w:p w14:paraId="048C177B" w14:textId="77777777" w:rsidR="00CF6899" w:rsidRPr="00C17E95" w:rsidRDefault="00CF6899" w:rsidP="00C17E95">
            <w:pPr>
              <w:spacing w:before="0" w:after="0"/>
              <w:jc w:val="left"/>
              <w:rPr>
                <w:sz w:val="20"/>
                <w:szCs w:val="20"/>
              </w:rPr>
            </w:pPr>
            <w:r w:rsidRPr="00C17E95">
              <w:rPr>
                <w:sz w:val="20"/>
                <w:szCs w:val="20"/>
              </w:rPr>
              <w:t>- Dom zdravlja Karlovac s pripadajućim ambulantama</w:t>
            </w:r>
          </w:p>
          <w:p w14:paraId="0D6D6FAD" w14:textId="77777777" w:rsidR="00CF6899" w:rsidRPr="00C17E95" w:rsidRDefault="00CF6899" w:rsidP="00C17E95">
            <w:pPr>
              <w:widowControl w:val="0"/>
              <w:autoSpaceDE w:val="0"/>
              <w:autoSpaceDN w:val="0"/>
              <w:adjustRightInd w:val="0"/>
              <w:spacing w:before="0" w:after="0"/>
              <w:ind w:left="34"/>
              <w:contextualSpacing/>
              <w:jc w:val="left"/>
              <w:rPr>
                <w:bCs/>
                <w:sz w:val="20"/>
                <w:szCs w:val="20"/>
              </w:rPr>
            </w:pPr>
            <w:r w:rsidRPr="00C17E95">
              <w:rPr>
                <w:sz w:val="20"/>
                <w:szCs w:val="20"/>
              </w:rPr>
              <w:t>- Zavod za javno zdravstvo Karlovačke županije</w:t>
            </w:r>
          </w:p>
        </w:tc>
      </w:tr>
      <w:tr w:rsidR="00CF6899" w:rsidRPr="00C17E95" w14:paraId="1C05829D" w14:textId="77777777" w:rsidTr="004E6764">
        <w:trPr>
          <w:trHeight w:val="1057"/>
          <w:jc w:val="center"/>
        </w:trPr>
        <w:tc>
          <w:tcPr>
            <w:tcW w:w="846" w:type="dxa"/>
            <w:vMerge/>
            <w:shd w:val="clear" w:color="auto" w:fill="auto"/>
            <w:vAlign w:val="center"/>
          </w:tcPr>
          <w:p w14:paraId="5B47A2BF"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663B50E7" w14:textId="77777777" w:rsidR="00CF6899" w:rsidRPr="00C17E95" w:rsidRDefault="00CF6899" w:rsidP="004E6764">
            <w:pPr>
              <w:spacing w:before="0" w:after="0"/>
              <w:jc w:val="center"/>
              <w:rPr>
                <w:b/>
                <w:bCs/>
                <w:sz w:val="20"/>
                <w:szCs w:val="20"/>
              </w:rPr>
            </w:pPr>
          </w:p>
        </w:tc>
        <w:tc>
          <w:tcPr>
            <w:tcW w:w="1560" w:type="dxa"/>
            <w:vMerge/>
            <w:vAlign w:val="center"/>
          </w:tcPr>
          <w:p w14:paraId="0C9B8DC1" w14:textId="77777777" w:rsidR="00CF6899" w:rsidRPr="00C17E95" w:rsidRDefault="00CF6899" w:rsidP="004E6764">
            <w:pPr>
              <w:widowControl w:val="0"/>
              <w:autoSpaceDE w:val="0"/>
              <w:adjustRightInd w:val="0"/>
              <w:spacing w:before="0" w:after="0"/>
              <w:ind w:left="33"/>
              <w:jc w:val="center"/>
              <w:rPr>
                <w:bCs/>
                <w:sz w:val="20"/>
                <w:szCs w:val="20"/>
              </w:rPr>
            </w:pPr>
          </w:p>
        </w:tc>
        <w:tc>
          <w:tcPr>
            <w:tcW w:w="9356" w:type="dxa"/>
            <w:shd w:val="clear" w:color="auto" w:fill="auto"/>
            <w:vAlign w:val="center"/>
          </w:tcPr>
          <w:p w14:paraId="4699E4CD" w14:textId="77777777" w:rsidR="00CF6899" w:rsidRPr="00C17E95" w:rsidRDefault="00CF6899" w:rsidP="00C17E95">
            <w:pPr>
              <w:widowControl w:val="0"/>
              <w:autoSpaceDE w:val="0"/>
              <w:adjustRightInd w:val="0"/>
              <w:spacing w:before="0" w:after="0"/>
              <w:ind w:left="33"/>
              <w:rPr>
                <w:bCs/>
                <w:sz w:val="20"/>
                <w:szCs w:val="20"/>
              </w:rPr>
            </w:pPr>
            <w:r w:rsidRPr="00C17E95">
              <w:rPr>
                <w:bCs/>
                <w:sz w:val="20"/>
                <w:szCs w:val="20"/>
              </w:rPr>
              <w:t>Neškodljivo uklanjanje ranjenih, ozlijeđenih ili bolesnih životinja.</w:t>
            </w:r>
          </w:p>
        </w:tc>
        <w:tc>
          <w:tcPr>
            <w:tcW w:w="2879" w:type="dxa"/>
            <w:shd w:val="clear" w:color="auto" w:fill="auto"/>
            <w:vAlign w:val="center"/>
          </w:tcPr>
          <w:p w14:paraId="18EB7573" w14:textId="77777777" w:rsidR="00CF6899" w:rsidRPr="00C17E95" w:rsidRDefault="00CF6899" w:rsidP="00C17E95">
            <w:pPr>
              <w:widowControl w:val="0"/>
              <w:autoSpaceDE w:val="0"/>
              <w:autoSpaceDN w:val="0"/>
              <w:adjustRightInd w:val="0"/>
              <w:spacing w:before="0" w:after="0"/>
              <w:ind w:left="34"/>
              <w:contextualSpacing/>
              <w:jc w:val="left"/>
              <w:rPr>
                <w:bCs/>
                <w:sz w:val="20"/>
                <w:szCs w:val="20"/>
              </w:rPr>
            </w:pPr>
            <w:r w:rsidRPr="00C17E95">
              <w:rPr>
                <w:sz w:val="20"/>
                <w:szCs w:val="20"/>
              </w:rPr>
              <w:t>- Veterinarska stanica Karlovac</w:t>
            </w:r>
          </w:p>
        </w:tc>
      </w:tr>
      <w:tr w:rsidR="00CF6899" w:rsidRPr="00C17E95" w14:paraId="3386EFE6" w14:textId="77777777" w:rsidTr="004E6764">
        <w:trPr>
          <w:trHeight w:val="1057"/>
          <w:jc w:val="center"/>
        </w:trPr>
        <w:tc>
          <w:tcPr>
            <w:tcW w:w="846" w:type="dxa"/>
            <w:vMerge/>
            <w:shd w:val="clear" w:color="auto" w:fill="auto"/>
            <w:vAlign w:val="center"/>
          </w:tcPr>
          <w:p w14:paraId="1A707F9A"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68DC041F" w14:textId="77777777" w:rsidR="00CF6899" w:rsidRPr="00C17E95" w:rsidRDefault="00CF6899" w:rsidP="004E6764">
            <w:pPr>
              <w:spacing w:before="0" w:after="0"/>
              <w:jc w:val="center"/>
              <w:rPr>
                <w:b/>
                <w:bCs/>
                <w:sz w:val="20"/>
                <w:szCs w:val="20"/>
              </w:rPr>
            </w:pPr>
          </w:p>
        </w:tc>
        <w:tc>
          <w:tcPr>
            <w:tcW w:w="1560" w:type="dxa"/>
            <w:vMerge/>
            <w:vAlign w:val="center"/>
          </w:tcPr>
          <w:p w14:paraId="5B96F68C" w14:textId="77777777" w:rsidR="00CF6899" w:rsidRPr="00C17E95" w:rsidRDefault="00CF6899" w:rsidP="004E6764">
            <w:pPr>
              <w:widowControl w:val="0"/>
              <w:autoSpaceDE w:val="0"/>
              <w:adjustRightInd w:val="0"/>
              <w:spacing w:before="0" w:after="0"/>
              <w:ind w:left="33"/>
              <w:jc w:val="center"/>
              <w:rPr>
                <w:bCs/>
                <w:sz w:val="20"/>
                <w:szCs w:val="20"/>
              </w:rPr>
            </w:pPr>
          </w:p>
        </w:tc>
        <w:tc>
          <w:tcPr>
            <w:tcW w:w="9356" w:type="dxa"/>
            <w:shd w:val="clear" w:color="auto" w:fill="auto"/>
            <w:vAlign w:val="center"/>
          </w:tcPr>
          <w:p w14:paraId="497D382B" w14:textId="77777777" w:rsidR="00CF6899" w:rsidRPr="00C17E95" w:rsidRDefault="00CF6899" w:rsidP="00C17E95">
            <w:pPr>
              <w:widowControl w:val="0"/>
              <w:autoSpaceDE w:val="0"/>
              <w:adjustRightInd w:val="0"/>
              <w:spacing w:before="0" w:after="0"/>
              <w:rPr>
                <w:bCs/>
                <w:sz w:val="20"/>
                <w:szCs w:val="20"/>
              </w:rPr>
            </w:pPr>
            <w:r w:rsidRPr="00C17E95">
              <w:rPr>
                <w:sz w:val="20"/>
                <w:szCs w:val="20"/>
              </w:rPr>
              <w:t>Koordinacija dezinfekcije staja i ostalih prostora za uzgoj životinja.</w:t>
            </w:r>
          </w:p>
        </w:tc>
        <w:tc>
          <w:tcPr>
            <w:tcW w:w="2879" w:type="dxa"/>
            <w:shd w:val="clear" w:color="auto" w:fill="auto"/>
            <w:vAlign w:val="center"/>
          </w:tcPr>
          <w:p w14:paraId="63E0A542" w14:textId="77777777" w:rsidR="00CF6899" w:rsidRPr="00C17E95" w:rsidRDefault="00CF6899" w:rsidP="00C17E95">
            <w:pPr>
              <w:widowControl w:val="0"/>
              <w:autoSpaceDE w:val="0"/>
              <w:autoSpaceDN w:val="0"/>
              <w:adjustRightInd w:val="0"/>
              <w:spacing w:before="0" w:after="0"/>
              <w:ind w:left="34"/>
              <w:contextualSpacing/>
              <w:jc w:val="left"/>
              <w:rPr>
                <w:sz w:val="20"/>
                <w:szCs w:val="20"/>
              </w:rPr>
            </w:pPr>
            <w:r w:rsidRPr="00C17E95">
              <w:rPr>
                <w:sz w:val="20"/>
                <w:szCs w:val="20"/>
              </w:rPr>
              <w:t>- Stožer civilne zaštite</w:t>
            </w:r>
          </w:p>
          <w:p w14:paraId="3C30B470" w14:textId="77777777" w:rsidR="00CF6899" w:rsidRPr="00C17E95" w:rsidRDefault="00CF6899" w:rsidP="00C17E95">
            <w:pPr>
              <w:widowControl w:val="0"/>
              <w:autoSpaceDE w:val="0"/>
              <w:autoSpaceDN w:val="0"/>
              <w:adjustRightInd w:val="0"/>
              <w:spacing w:before="0" w:after="0"/>
              <w:ind w:left="34"/>
              <w:contextualSpacing/>
              <w:jc w:val="left"/>
              <w:rPr>
                <w:sz w:val="20"/>
                <w:szCs w:val="20"/>
              </w:rPr>
            </w:pPr>
            <w:r w:rsidRPr="00C17E95">
              <w:rPr>
                <w:sz w:val="20"/>
                <w:szCs w:val="20"/>
              </w:rPr>
              <w:t>- Veterinarska stanica Karlovac</w:t>
            </w:r>
          </w:p>
        </w:tc>
      </w:tr>
      <w:tr w:rsidR="00CF6899" w:rsidRPr="00C17E95" w14:paraId="2EF8ACC9" w14:textId="77777777" w:rsidTr="004E6764">
        <w:trPr>
          <w:trHeight w:val="1057"/>
          <w:jc w:val="center"/>
        </w:trPr>
        <w:tc>
          <w:tcPr>
            <w:tcW w:w="846" w:type="dxa"/>
            <w:vMerge/>
            <w:shd w:val="clear" w:color="auto" w:fill="auto"/>
            <w:vAlign w:val="center"/>
          </w:tcPr>
          <w:p w14:paraId="5AAE21C5"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65526CE3" w14:textId="77777777" w:rsidR="00CF6899" w:rsidRPr="00C17E95" w:rsidRDefault="00CF6899" w:rsidP="004E6764">
            <w:pPr>
              <w:spacing w:before="0" w:after="0"/>
              <w:jc w:val="center"/>
              <w:rPr>
                <w:b/>
                <w:bCs/>
                <w:sz w:val="20"/>
                <w:szCs w:val="20"/>
              </w:rPr>
            </w:pPr>
          </w:p>
        </w:tc>
        <w:tc>
          <w:tcPr>
            <w:tcW w:w="1560" w:type="dxa"/>
            <w:vMerge/>
            <w:vAlign w:val="center"/>
          </w:tcPr>
          <w:p w14:paraId="26283701" w14:textId="77777777" w:rsidR="00CF6899" w:rsidRPr="00C17E95" w:rsidRDefault="00CF6899" w:rsidP="004E6764">
            <w:pPr>
              <w:widowControl w:val="0"/>
              <w:autoSpaceDE w:val="0"/>
              <w:adjustRightInd w:val="0"/>
              <w:spacing w:before="0" w:after="0"/>
              <w:ind w:left="33"/>
              <w:jc w:val="center"/>
              <w:rPr>
                <w:bCs/>
                <w:sz w:val="20"/>
                <w:szCs w:val="20"/>
              </w:rPr>
            </w:pPr>
          </w:p>
        </w:tc>
        <w:tc>
          <w:tcPr>
            <w:tcW w:w="9356" w:type="dxa"/>
            <w:shd w:val="clear" w:color="auto" w:fill="auto"/>
            <w:vAlign w:val="center"/>
          </w:tcPr>
          <w:p w14:paraId="6FD2E279" w14:textId="77777777" w:rsidR="00CF6899" w:rsidRPr="00C17E95" w:rsidRDefault="00CF6899" w:rsidP="00C17E95">
            <w:pPr>
              <w:widowControl w:val="0"/>
              <w:autoSpaceDE w:val="0"/>
              <w:adjustRightInd w:val="0"/>
              <w:spacing w:before="0" w:after="0"/>
              <w:ind w:left="33"/>
              <w:rPr>
                <w:bCs/>
                <w:sz w:val="20"/>
                <w:szCs w:val="20"/>
              </w:rPr>
            </w:pPr>
            <w:r w:rsidRPr="00C17E95">
              <w:rPr>
                <w:bCs/>
                <w:sz w:val="20"/>
                <w:szCs w:val="20"/>
              </w:rPr>
              <w:t>Određivanje lokacija za ukop životinja.</w:t>
            </w:r>
          </w:p>
        </w:tc>
        <w:tc>
          <w:tcPr>
            <w:tcW w:w="2879" w:type="dxa"/>
            <w:shd w:val="clear" w:color="auto" w:fill="auto"/>
            <w:vAlign w:val="center"/>
          </w:tcPr>
          <w:p w14:paraId="0847363E" w14:textId="77777777" w:rsidR="00CF6899" w:rsidRPr="00C17E95" w:rsidRDefault="00CF6899" w:rsidP="00C17E95">
            <w:pPr>
              <w:widowControl w:val="0"/>
              <w:autoSpaceDE w:val="0"/>
              <w:autoSpaceDN w:val="0"/>
              <w:adjustRightInd w:val="0"/>
              <w:spacing w:before="0" w:after="0"/>
              <w:ind w:left="34"/>
              <w:contextualSpacing/>
              <w:jc w:val="left"/>
              <w:rPr>
                <w:bCs/>
                <w:sz w:val="20"/>
                <w:szCs w:val="20"/>
              </w:rPr>
            </w:pPr>
            <w:r w:rsidRPr="00C17E95">
              <w:rPr>
                <w:bCs/>
                <w:sz w:val="20"/>
                <w:szCs w:val="20"/>
              </w:rPr>
              <w:t>Lokacije je potrebno za uskladiti s nadležnima na određenoj razini planiranja.</w:t>
            </w:r>
          </w:p>
        </w:tc>
      </w:tr>
      <w:tr w:rsidR="00CF6899" w:rsidRPr="00C17E95" w14:paraId="6B7D96C6" w14:textId="77777777" w:rsidTr="004E6764">
        <w:trPr>
          <w:trHeight w:val="1057"/>
          <w:jc w:val="center"/>
        </w:trPr>
        <w:tc>
          <w:tcPr>
            <w:tcW w:w="846" w:type="dxa"/>
            <w:shd w:val="clear" w:color="auto" w:fill="auto"/>
            <w:vAlign w:val="center"/>
          </w:tcPr>
          <w:p w14:paraId="150960B5"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12.</w:t>
            </w:r>
          </w:p>
        </w:tc>
        <w:tc>
          <w:tcPr>
            <w:tcW w:w="1701" w:type="dxa"/>
            <w:shd w:val="clear" w:color="auto" w:fill="auto"/>
            <w:vAlign w:val="center"/>
          </w:tcPr>
          <w:p w14:paraId="23CFB062" w14:textId="77777777" w:rsidR="00CF6899" w:rsidRPr="00C17E95" w:rsidRDefault="00CF6899" w:rsidP="004E6764">
            <w:pPr>
              <w:widowControl w:val="0"/>
              <w:autoSpaceDE w:val="0"/>
              <w:adjustRightInd w:val="0"/>
              <w:spacing w:before="0" w:after="0"/>
              <w:ind w:right="13"/>
              <w:jc w:val="center"/>
              <w:rPr>
                <w:b/>
                <w:bCs/>
                <w:sz w:val="20"/>
                <w:szCs w:val="20"/>
              </w:rPr>
            </w:pPr>
            <w:r w:rsidRPr="00C17E95">
              <w:rPr>
                <w:b/>
                <w:bCs/>
                <w:sz w:val="20"/>
                <w:szCs w:val="20"/>
              </w:rPr>
              <w:t>Organizacija osiguravanja hrane i vode za piće</w:t>
            </w:r>
          </w:p>
        </w:tc>
        <w:tc>
          <w:tcPr>
            <w:tcW w:w="1560" w:type="dxa"/>
            <w:vAlign w:val="center"/>
          </w:tcPr>
          <w:p w14:paraId="71AE7504"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4CCC1D5A" w14:textId="77777777" w:rsidR="00CF6899" w:rsidRPr="00C17E95" w:rsidRDefault="00CF6899" w:rsidP="00C17E95">
            <w:pPr>
              <w:autoSpaceDE w:val="0"/>
              <w:adjustRightInd w:val="0"/>
              <w:spacing w:before="0" w:after="0"/>
              <w:rPr>
                <w:bCs/>
                <w:sz w:val="20"/>
                <w:szCs w:val="20"/>
              </w:rPr>
            </w:pPr>
            <w:r w:rsidRPr="00C17E95">
              <w:rPr>
                <w:bCs/>
                <w:sz w:val="20"/>
                <w:szCs w:val="20"/>
              </w:rPr>
              <w:t>Stožer civilne zaštite prikuplja informacije o stanju vodoopskrbnog sustava a za to je zadužen član Stožera za vodoopskrbu uz suradnju sa Zavodom za javno zdravstvo Karlovačke županije. Na sjednicu Stožera potrebno pozvati predstavnika Zavoda za javno zdravstvo Karlovačke županije. Do uspostave vodoopskrbnog sustava organizira se dovoz vode na punktove po ugroženom području a raspored određuje član Stožera za protupožarnu zaštitu. Stožer civilne zaštite određuje minimalne dnevne količine vode po osobi na prijedlog Zavoda za javno zdravstvo Karlovačke županije.</w:t>
            </w:r>
          </w:p>
          <w:p w14:paraId="4D8EEC1F" w14:textId="77777777" w:rsidR="00CF6899" w:rsidRPr="00C17E95" w:rsidRDefault="00CF6899" w:rsidP="00C17E95">
            <w:pPr>
              <w:autoSpaceDE w:val="0"/>
              <w:adjustRightInd w:val="0"/>
              <w:spacing w:before="0" w:after="0"/>
              <w:rPr>
                <w:bCs/>
                <w:sz w:val="20"/>
                <w:szCs w:val="20"/>
              </w:rPr>
            </w:pPr>
            <w:r w:rsidRPr="00C17E95">
              <w:rPr>
                <w:bCs/>
                <w:sz w:val="20"/>
                <w:szCs w:val="20"/>
              </w:rPr>
              <w:t xml:space="preserve">U slučaju zagađenja vode u zdencima aktivirati će se operativne  snage sustava civilne zaštite i pravne osobe od interesa za sustav civilne zaštite radi dezinfekcije zdenaca, a prema uputama Zavoda za javno zdravstvo Karlovačke županije. Stožer civilne zaštite organizira dopremu prehrambenih artikala u poljske kuhinje koje se smještaju u blizini ugroženih područja. </w:t>
            </w:r>
          </w:p>
          <w:p w14:paraId="7F0546B6" w14:textId="77777777" w:rsidR="00CF6899" w:rsidRPr="00C17E95" w:rsidRDefault="00CF6899" w:rsidP="00C17E95">
            <w:pPr>
              <w:autoSpaceDE w:val="0"/>
              <w:adjustRightInd w:val="0"/>
              <w:spacing w:before="0" w:after="0"/>
              <w:rPr>
                <w:bCs/>
                <w:sz w:val="20"/>
                <w:szCs w:val="20"/>
              </w:rPr>
            </w:pPr>
            <w:r w:rsidRPr="00C17E95">
              <w:rPr>
                <w:bCs/>
                <w:sz w:val="20"/>
                <w:szCs w:val="20"/>
              </w:rPr>
              <w:t>Stožer civilne zaštite organizira distribuciju hrane preko trgovačkih društava (</w:t>
            </w:r>
            <w:r w:rsidRPr="00C17E95">
              <w:rPr>
                <w:rFonts w:eastAsia="Calibri"/>
                <w:sz w:val="20"/>
                <w:szCs w:val="20"/>
              </w:rPr>
              <w:t>provjeriti stanja hrane i vode za piće na skladištima).</w:t>
            </w:r>
            <w:r w:rsidRPr="00C17E95">
              <w:rPr>
                <w:bCs/>
                <w:sz w:val="20"/>
                <w:szCs w:val="20"/>
              </w:rPr>
              <w:t xml:space="preserve"> Također potrebno je kontaktirati proizvođače kruha te utvrditi mogućnosti daljnje proizvodnje i način distribucije.</w:t>
            </w:r>
          </w:p>
        </w:tc>
        <w:tc>
          <w:tcPr>
            <w:tcW w:w="2879" w:type="dxa"/>
            <w:shd w:val="clear" w:color="auto" w:fill="auto"/>
            <w:vAlign w:val="center"/>
          </w:tcPr>
          <w:p w14:paraId="0876B213"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 u suradnji sa Zavodom za javno zdravstvo Karlovačke županije</w:t>
            </w:r>
          </w:p>
          <w:p w14:paraId="4C9A436A" w14:textId="77777777" w:rsidR="00CF6899" w:rsidRPr="00C17E95" w:rsidRDefault="00CF6899" w:rsidP="00C17E95">
            <w:pPr>
              <w:spacing w:before="0" w:after="0"/>
              <w:jc w:val="left"/>
              <w:rPr>
                <w:rFonts w:eastAsia="Calibri"/>
                <w:sz w:val="20"/>
                <w:szCs w:val="20"/>
              </w:rPr>
            </w:pPr>
            <w:r w:rsidRPr="00C17E95">
              <w:rPr>
                <w:rFonts w:eastAsia="Calibri"/>
                <w:sz w:val="20"/>
                <w:szCs w:val="20"/>
              </w:rPr>
              <w:t>- Vatrogasna služba</w:t>
            </w:r>
          </w:p>
          <w:p w14:paraId="55192268"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Vodovod i kanalizacija d.o.o.</w:t>
            </w:r>
          </w:p>
          <w:p w14:paraId="4049D502" w14:textId="77777777" w:rsidR="00CF6899" w:rsidRPr="00C17E95" w:rsidRDefault="00CF6899" w:rsidP="00C17E95">
            <w:pPr>
              <w:shd w:val="clear" w:color="auto" w:fill="FFFFFF" w:themeFill="background1"/>
              <w:spacing w:before="0" w:after="0"/>
              <w:jc w:val="left"/>
              <w:rPr>
                <w:rFonts w:eastAsia="Calibri"/>
                <w:color w:val="auto"/>
                <w:sz w:val="20"/>
                <w:szCs w:val="20"/>
              </w:rPr>
            </w:pPr>
          </w:p>
        </w:tc>
      </w:tr>
      <w:tr w:rsidR="00CF6899" w:rsidRPr="00C17E95" w14:paraId="37666DAC" w14:textId="77777777" w:rsidTr="004E6764">
        <w:trPr>
          <w:trHeight w:val="1057"/>
          <w:jc w:val="center"/>
        </w:trPr>
        <w:tc>
          <w:tcPr>
            <w:tcW w:w="846" w:type="dxa"/>
            <w:shd w:val="clear" w:color="auto" w:fill="auto"/>
            <w:vAlign w:val="center"/>
          </w:tcPr>
          <w:p w14:paraId="4C0E1D18"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13.</w:t>
            </w:r>
          </w:p>
        </w:tc>
        <w:tc>
          <w:tcPr>
            <w:tcW w:w="1701" w:type="dxa"/>
            <w:shd w:val="clear" w:color="auto" w:fill="auto"/>
            <w:vAlign w:val="center"/>
          </w:tcPr>
          <w:p w14:paraId="547F029A" w14:textId="77777777" w:rsidR="00CF6899" w:rsidRPr="00C17E95" w:rsidRDefault="00CF6899" w:rsidP="004E6764">
            <w:pPr>
              <w:widowControl w:val="0"/>
              <w:autoSpaceDE w:val="0"/>
              <w:adjustRightInd w:val="0"/>
              <w:spacing w:before="0" w:after="0"/>
              <w:ind w:right="13"/>
              <w:jc w:val="center"/>
              <w:rPr>
                <w:b/>
                <w:bCs/>
                <w:sz w:val="20"/>
                <w:szCs w:val="20"/>
              </w:rPr>
            </w:pPr>
            <w:r w:rsidRPr="00C17E95">
              <w:rPr>
                <w:b/>
                <w:bCs/>
                <w:sz w:val="20"/>
                <w:szCs w:val="20"/>
              </w:rPr>
              <w:t>Organizacija osiguranja dobave energenata za rad strojeva i vozila</w:t>
            </w:r>
          </w:p>
        </w:tc>
        <w:tc>
          <w:tcPr>
            <w:tcW w:w="1560" w:type="dxa"/>
            <w:vAlign w:val="center"/>
          </w:tcPr>
          <w:p w14:paraId="2793A277"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65CC84DF" w14:textId="77777777" w:rsidR="00CF6899" w:rsidRPr="00C17E95" w:rsidRDefault="00CF6899" w:rsidP="00C17E95">
            <w:pPr>
              <w:autoSpaceDE w:val="0"/>
              <w:adjustRightInd w:val="0"/>
              <w:spacing w:before="0" w:after="0"/>
              <w:rPr>
                <w:bCs/>
                <w:sz w:val="20"/>
                <w:szCs w:val="20"/>
              </w:rPr>
            </w:pPr>
            <w:r w:rsidRPr="00C17E95">
              <w:rPr>
                <w:bCs/>
                <w:sz w:val="20"/>
                <w:szCs w:val="20"/>
              </w:rPr>
              <w:t>Osiguravanje energenata (gorivo) za strojeve i vozila, agregate za struju.</w:t>
            </w:r>
          </w:p>
        </w:tc>
        <w:tc>
          <w:tcPr>
            <w:tcW w:w="2879" w:type="dxa"/>
            <w:shd w:val="clear" w:color="auto" w:fill="auto"/>
            <w:vAlign w:val="center"/>
          </w:tcPr>
          <w:p w14:paraId="72125073"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43A54C21" w14:textId="77777777" w:rsidR="00CF6899" w:rsidRPr="00C17E95" w:rsidRDefault="00CF6899" w:rsidP="00C17E95">
            <w:pPr>
              <w:spacing w:before="0" w:after="0"/>
              <w:jc w:val="left"/>
              <w:rPr>
                <w:rFonts w:eastAsia="Calibri"/>
                <w:sz w:val="20"/>
                <w:szCs w:val="20"/>
              </w:rPr>
            </w:pPr>
            <w:r w:rsidRPr="00C17E95">
              <w:rPr>
                <w:rFonts w:eastAsia="Calibri"/>
                <w:sz w:val="20"/>
                <w:szCs w:val="20"/>
              </w:rPr>
              <w:t>- Vatrogasna služba</w:t>
            </w:r>
          </w:p>
        </w:tc>
      </w:tr>
      <w:tr w:rsidR="00CF6899" w:rsidRPr="00C17E95" w14:paraId="1F5578F3" w14:textId="77777777" w:rsidTr="004E6764">
        <w:trPr>
          <w:trHeight w:val="829"/>
          <w:jc w:val="center"/>
        </w:trPr>
        <w:tc>
          <w:tcPr>
            <w:tcW w:w="846" w:type="dxa"/>
            <w:vMerge w:val="restart"/>
            <w:shd w:val="clear" w:color="auto" w:fill="auto"/>
            <w:vAlign w:val="center"/>
          </w:tcPr>
          <w:p w14:paraId="6F8A3799"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14.</w:t>
            </w:r>
          </w:p>
        </w:tc>
        <w:tc>
          <w:tcPr>
            <w:tcW w:w="1701" w:type="dxa"/>
            <w:vMerge w:val="restart"/>
            <w:shd w:val="clear" w:color="auto" w:fill="auto"/>
            <w:vAlign w:val="center"/>
          </w:tcPr>
          <w:p w14:paraId="2483D9CD" w14:textId="77777777" w:rsidR="00CF6899" w:rsidRPr="00C17E95" w:rsidRDefault="00CF6899" w:rsidP="004E6764">
            <w:pPr>
              <w:spacing w:before="0" w:after="0"/>
              <w:jc w:val="center"/>
              <w:rPr>
                <w:b/>
                <w:bCs/>
                <w:sz w:val="20"/>
                <w:szCs w:val="20"/>
              </w:rPr>
            </w:pPr>
            <w:r w:rsidRPr="00C17E95">
              <w:rPr>
                <w:b/>
                <w:bCs/>
                <w:sz w:val="20"/>
                <w:szCs w:val="20"/>
              </w:rPr>
              <w:t>Organizacija prihvata pomoći</w:t>
            </w:r>
          </w:p>
        </w:tc>
        <w:tc>
          <w:tcPr>
            <w:tcW w:w="1560" w:type="dxa"/>
            <w:vMerge w:val="restart"/>
            <w:vAlign w:val="center"/>
          </w:tcPr>
          <w:p w14:paraId="714752A1"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5839DD6D" w14:textId="77777777" w:rsidR="00CF6899" w:rsidRPr="00C17E95" w:rsidRDefault="00CF6899" w:rsidP="00C17E95">
            <w:pPr>
              <w:autoSpaceDE w:val="0"/>
              <w:adjustRightInd w:val="0"/>
              <w:spacing w:before="0" w:after="0"/>
              <w:rPr>
                <w:bCs/>
                <w:sz w:val="20"/>
                <w:szCs w:val="20"/>
              </w:rPr>
            </w:pPr>
            <w:r w:rsidRPr="00C17E95">
              <w:rPr>
                <w:bCs/>
                <w:sz w:val="20"/>
                <w:szCs w:val="20"/>
              </w:rPr>
              <w:t>Osiguranje ljudstva i materijalnih sredstava</w:t>
            </w:r>
          </w:p>
        </w:tc>
        <w:tc>
          <w:tcPr>
            <w:tcW w:w="2879" w:type="dxa"/>
            <w:shd w:val="clear" w:color="auto" w:fill="auto"/>
            <w:vAlign w:val="center"/>
          </w:tcPr>
          <w:p w14:paraId="3EF09103" w14:textId="77777777" w:rsidR="00CF6899" w:rsidRPr="00C17E95" w:rsidRDefault="00CF6899" w:rsidP="00C17E95">
            <w:pPr>
              <w:widowControl w:val="0"/>
              <w:autoSpaceDE w:val="0"/>
              <w:autoSpaceDN w:val="0"/>
              <w:adjustRightInd w:val="0"/>
              <w:spacing w:before="0" w:after="0"/>
              <w:contextualSpacing/>
              <w:jc w:val="left"/>
              <w:rPr>
                <w:rFonts w:eastAsia="Calibri"/>
                <w:sz w:val="20"/>
                <w:szCs w:val="20"/>
              </w:rPr>
            </w:pPr>
            <w:r w:rsidRPr="00C17E95">
              <w:rPr>
                <w:rFonts w:eastAsia="Calibri"/>
                <w:sz w:val="20"/>
                <w:szCs w:val="20"/>
              </w:rPr>
              <w:t>- Vatrogasna služba</w:t>
            </w:r>
          </w:p>
          <w:p w14:paraId="2DF807F1" w14:textId="77777777" w:rsidR="00CF6899" w:rsidRPr="00C17E95" w:rsidRDefault="00CF6899" w:rsidP="00C17E95">
            <w:pPr>
              <w:widowControl w:val="0"/>
              <w:autoSpaceDE w:val="0"/>
              <w:autoSpaceDN w:val="0"/>
              <w:adjustRightInd w:val="0"/>
              <w:spacing w:before="0" w:after="0"/>
              <w:contextualSpacing/>
              <w:jc w:val="left"/>
              <w:rPr>
                <w:sz w:val="20"/>
                <w:szCs w:val="20"/>
              </w:rPr>
            </w:pPr>
            <w:r w:rsidRPr="00C17E95">
              <w:rPr>
                <w:rFonts w:eastAsia="Calibri"/>
                <w:sz w:val="20"/>
                <w:szCs w:val="20"/>
              </w:rPr>
              <w:t>- GDCK Karlovac</w:t>
            </w:r>
          </w:p>
        </w:tc>
      </w:tr>
      <w:tr w:rsidR="00CF6899" w:rsidRPr="00C17E95" w14:paraId="0EDB708E" w14:textId="77777777" w:rsidTr="004E6764">
        <w:trPr>
          <w:trHeight w:val="694"/>
          <w:jc w:val="center"/>
        </w:trPr>
        <w:tc>
          <w:tcPr>
            <w:tcW w:w="846" w:type="dxa"/>
            <w:vMerge/>
            <w:shd w:val="clear" w:color="auto" w:fill="auto"/>
            <w:vAlign w:val="center"/>
          </w:tcPr>
          <w:p w14:paraId="2D0DD84C"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072FA32B"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49936E01"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37EFFDD9"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Prehrambeni i sanitarni artikli smještaju se u domovima Mjesnih odbora ugroženog područja.</w:t>
            </w:r>
          </w:p>
        </w:tc>
        <w:tc>
          <w:tcPr>
            <w:tcW w:w="2879" w:type="dxa"/>
            <w:shd w:val="clear" w:color="auto" w:fill="auto"/>
            <w:vAlign w:val="center"/>
          </w:tcPr>
          <w:p w14:paraId="0CEA2D6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Predsjednici mjesnih odbora</w:t>
            </w:r>
          </w:p>
        </w:tc>
      </w:tr>
      <w:tr w:rsidR="00CF6899" w:rsidRPr="00C17E95" w14:paraId="114DA44E" w14:textId="77777777" w:rsidTr="004E6764">
        <w:trPr>
          <w:trHeight w:val="274"/>
          <w:jc w:val="center"/>
        </w:trPr>
        <w:tc>
          <w:tcPr>
            <w:tcW w:w="846" w:type="dxa"/>
            <w:vMerge/>
            <w:shd w:val="clear" w:color="auto" w:fill="auto"/>
            <w:vAlign w:val="center"/>
          </w:tcPr>
          <w:p w14:paraId="13799F4D"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BE10ACA"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4367BB9A"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7D94E313"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Prihvat sanitetskog materijala i lijekova obavlja se u ispostavama Doma zdravlja Karlovac </w:t>
            </w:r>
            <w:r w:rsidRPr="00C17E95">
              <w:rPr>
                <w:sz w:val="20"/>
                <w:szCs w:val="20"/>
              </w:rPr>
              <w:t>s pripadajućim ambulantama</w:t>
            </w:r>
            <w:r w:rsidRPr="00C17E95">
              <w:rPr>
                <w:bCs/>
                <w:sz w:val="20"/>
                <w:szCs w:val="20"/>
              </w:rPr>
              <w:t xml:space="preserve">, a za prihvat je zadužen član Stožera civilne zaštite za zdravstveno zbrinjavanje. </w:t>
            </w:r>
          </w:p>
        </w:tc>
        <w:tc>
          <w:tcPr>
            <w:tcW w:w="2879" w:type="dxa"/>
            <w:shd w:val="clear" w:color="auto" w:fill="auto"/>
            <w:vAlign w:val="center"/>
          </w:tcPr>
          <w:p w14:paraId="53D851D4"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2CC80AA8"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Dom zdravlja Karlovac s </w:t>
            </w:r>
            <w:r w:rsidRPr="00C17E95">
              <w:rPr>
                <w:sz w:val="20"/>
                <w:szCs w:val="20"/>
              </w:rPr>
              <w:lastRenderedPageBreak/>
              <w:t>pripadajućim ambulantama</w:t>
            </w:r>
          </w:p>
        </w:tc>
      </w:tr>
      <w:tr w:rsidR="00CF6899" w:rsidRPr="00C17E95" w14:paraId="002FA465" w14:textId="77777777" w:rsidTr="004E6764">
        <w:trPr>
          <w:trHeight w:val="274"/>
          <w:jc w:val="center"/>
        </w:trPr>
        <w:tc>
          <w:tcPr>
            <w:tcW w:w="846" w:type="dxa"/>
            <w:vMerge/>
            <w:shd w:val="clear" w:color="auto" w:fill="auto"/>
            <w:vAlign w:val="center"/>
          </w:tcPr>
          <w:p w14:paraId="6AA4EC92"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54148BA2"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333DA397"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5EB9943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Operativne snage izvan područja Grada Karlovca koje djeluju kao ispomoć, prihvaćaju se na lokacijama vatrogasnih domova ugroženog područja, a za prihvat je zadužen član Stožera za protupožarnu zaštitu.</w:t>
            </w:r>
          </w:p>
        </w:tc>
        <w:tc>
          <w:tcPr>
            <w:tcW w:w="2879" w:type="dxa"/>
            <w:shd w:val="clear" w:color="auto" w:fill="auto"/>
            <w:vAlign w:val="center"/>
          </w:tcPr>
          <w:p w14:paraId="10791E2A"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1186EC9B"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Vatrogasna služba</w:t>
            </w:r>
          </w:p>
        </w:tc>
      </w:tr>
      <w:tr w:rsidR="00CF6899" w:rsidRPr="00C17E95" w14:paraId="331B6F05" w14:textId="77777777" w:rsidTr="004E6764">
        <w:trPr>
          <w:trHeight w:val="843"/>
          <w:jc w:val="center"/>
        </w:trPr>
        <w:tc>
          <w:tcPr>
            <w:tcW w:w="846" w:type="dxa"/>
            <w:shd w:val="clear" w:color="auto" w:fill="auto"/>
            <w:vAlign w:val="center"/>
          </w:tcPr>
          <w:p w14:paraId="3EC25F01"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15.</w:t>
            </w:r>
          </w:p>
        </w:tc>
        <w:tc>
          <w:tcPr>
            <w:tcW w:w="1701" w:type="dxa"/>
            <w:shd w:val="clear" w:color="auto" w:fill="auto"/>
            <w:vAlign w:val="center"/>
          </w:tcPr>
          <w:p w14:paraId="41C37890"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asanacije terena</w:t>
            </w:r>
          </w:p>
        </w:tc>
        <w:tc>
          <w:tcPr>
            <w:tcW w:w="1560" w:type="dxa"/>
            <w:vAlign w:val="center"/>
          </w:tcPr>
          <w:p w14:paraId="02F51451" w14:textId="77777777" w:rsidR="00CF6899" w:rsidRPr="00C17E95" w:rsidRDefault="00CF6899" w:rsidP="004E6764">
            <w:pPr>
              <w:widowControl w:val="0"/>
              <w:autoSpaceDE w:val="0"/>
              <w:adjustRightInd w:val="0"/>
              <w:spacing w:before="0" w:after="0"/>
              <w:ind w:right="34"/>
              <w:jc w:val="center"/>
              <w:rPr>
                <w:bCs/>
                <w:sz w:val="20"/>
                <w:szCs w:val="20"/>
              </w:rPr>
            </w:pPr>
            <w:r w:rsidRPr="00C17E95">
              <w:rPr>
                <w:bCs/>
                <w:sz w:val="20"/>
                <w:szCs w:val="20"/>
              </w:rPr>
              <w:t>Grad Karlovac</w:t>
            </w:r>
          </w:p>
        </w:tc>
        <w:tc>
          <w:tcPr>
            <w:tcW w:w="9356" w:type="dxa"/>
            <w:shd w:val="clear" w:color="auto" w:fill="auto"/>
            <w:vAlign w:val="center"/>
          </w:tcPr>
          <w:p w14:paraId="0F191F67"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Raščišćavanje stambenih zgrada i obiteljskih kuća.</w:t>
            </w:r>
          </w:p>
          <w:p w14:paraId="51D659D5"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Raščišćavanje ruševina s prometnica.</w:t>
            </w:r>
          </w:p>
          <w:p w14:paraId="27411FB1"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Ravnanje terena radi lakšeg prometa i eventualnog podizanja šatorskih i drugih privremenih naselja.</w:t>
            </w:r>
          </w:p>
        </w:tc>
        <w:tc>
          <w:tcPr>
            <w:tcW w:w="2879" w:type="dxa"/>
            <w:shd w:val="clear" w:color="auto" w:fill="auto"/>
            <w:vAlign w:val="center"/>
          </w:tcPr>
          <w:p w14:paraId="08697E94"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color w:val="auto"/>
                <w:sz w:val="20"/>
                <w:szCs w:val="20"/>
              </w:rPr>
              <w:t>-</w:t>
            </w:r>
            <w:r w:rsidRPr="00C17E95">
              <w:rPr>
                <w:rFonts w:eastAsia="Calibri"/>
                <w:color w:val="auto"/>
                <w:sz w:val="20"/>
                <w:szCs w:val="20"/>
              </w:rPr>
              <w:t xml:space="preserve"> Stožer civilne zaštite</w:t>
            </w:r>
          </w:p>
          <w:p w14:paraId="5229ACDC"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Zelenilo d.o.o.</w:t>
            </w:r>
          </w:p>
          <w:p w14:paraId="23D95D7F"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Arkada d.o.o.</w:t>
            </w:r>
          </w:p>
          <w:p w14:paraId="64E4A85A" w14:textId="77777777" w:rsidR="00CF6899" w:rsidRPr="00C17E95" w:rsidRDefault="00CF6899" w:rsidP="00C17E95">
            <w:pPr>
              <w:shd w:val="clear" w:color="auto" w:fill="FFFFFF" w:themeFill="background1"/>
              <w:spacing w:before="0" w:after="0"/>
              <w:jc w:val="left"/>
              <w:rPr>
                <w:color w:val="auto"/>
                <w:sz w:val="20"/>
                <w:szCs w:val="20"/>
              </w:rPr>
            </w:pPr>
            <w:r w:rsidRPr="00C17E95">
              <w:rPr>
                <w:rFonts w:eastAsia="Calibri"/>
                <w:color w:val="auto"/>
                <w:sz w:val="20"/>
                <w:szCs w:val="20"/>
              </w:rPr>
              <w:t xml:space="preserve">- GMTT </w:t>
            </w:r>
            <w:proofErr w:type="spellStart"/>
            <w:r w:rsidRPr="00C17E95">
              <w:rPr>
                <w:rFonts w:eastAsia="Calibri"/>
                <w:color w:val="auto"/>
                <w:sz w:val="20"/>
                <w:szCs w:val="20"/>
              </w:rPr>
              <w:t>Lešćanec</w:t>
            </w:r>
            <w:proofErr w:type="spellEnd"/>
            <w:r w:rsidRPr="00C17E95">
              <w:rPr>
                <w:rFonts w:eastAsia="Calibri"/>
                <w:color w:val="auto"/>
                <w:sz w:val="20"/>
                <w:szCs w:val="20"/>
              </w:rPr>
              <w:t xml:space="preserve"> – Ozalj</w:t>
            </w:r>
          </w:p>
        </w:tc>
      </w:tr>
      <w:tr w:rsidR="00CF6899" w:rsidRPr="00C17E95" w14:paraId="30243748" w14:textId="77777777" w:rsidTr="004E6764">
        <w:trPr>
          <w:trHeight w:val="1057"/>
          <w:jc w:val="center"/>
        </w:trPr>
        <w:tc>
          <w:tcPr>
            <w:tcW w:w="846" w:type="dxa"/>
            <w:shd w:val="clear" w:color="auto" w:fill="auto"/>
            <w:vAlign w:val="center"/>
          </w:tcPr>
          <w:p w14:paraId="3E7EE2FD"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16.</w:t>
            </w:r>
          </w:p>
        </w:tc>
        <w:tc>
          <w:tcPr>
            <w:tcW w:w="1701" w:type="dxa"/>
            <w:shd w:val="clear" w:color="auto" w:fill="auto"/>
            <w:vAlign w:val="center"/>
          </w:tcPr>
          <w:p w14:paraId="24D6EB63" w14:textId="77777777" w:rsidR="00CF6899" w:rsidRPr="00C17E95" w:rsidRDefault="00CF6899" w:rsidP="004E6764">
            <w:pPr>
              <w:widowControl w:val="0"/>
              <w:autoSpaceDE w:val="0"/>
              <w:adjustRightInd w:val="0"/>
              <w:spacing w:before="0" w:after="0"/>
              <w:ind w:right="-129"/>
              <w:jc w:val="center"/>
              <w:rPr>
                <w:b/>
                <w:bCs/>
                <w:sz w:val="20"/>
                <w:szCs w:val="20"/>
              </w:rPr>
            </w:pPr>
            <w:r w:rsidRPr="00C17E95">
              <w:rPr>
                <w:b/>
                <w:bCs/>
                <w:sz w:val="20"/>
                <w:szCs w:val="20"/>
              </w:rPr>
              <w:t>Obavješćivanje stanovništva</w:t>
            </w:r>
          </w:p>
        </w:tc>
        <w:tc>
          <w:tcPr>
            <w:tcW w:w="1560" w:type="dxa"/>
            <w:vAlign w:val="center"/>
          </w:tcPr>
          <w:p w14:paraId="641108E2"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7C8EB0B9" w14:textId="4B3BB738"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Obavijest sredstvima javnog priopćavanja </w:t>
            </w:r>
            <w:r w:rsidRPr="00AD4E42">
              <w:rPr>
                <w:bCs/>
                <w:color w:val="auto"/>
                <w:sz w:val="20"/>
                <w:szCs w:val="20"/>
              </w:rPr>
              <w:t xml:space="preserve">daje </w:t>
            </w:r>
            <w:r w:rsidR="00E712D7" w:rsidRPr="00AD4E42">
              <w:rPr>
                <w:bCs/>
                <w:color w:val="auto"/>
                <w:sz w:val="20"/>
                <w:szCs w:val="20"/>
              </w:rPr>
              <w:t>g</w:t>
            </w:r>
            <w:r w:rsidRPr="00AD4E42">
              <w:rPr>
                <w:bCs/>
                <w:color w:val="auto"/>
                <w:sz w:val="20"/>
                <w:szCs w:val="20"/>
              </w:rPr>
              <w:t>r</w:t>
            </w:r>
            <w:r w:rsidRPr="00C17E95">
              <w:rPr>
                <w:bCs/>
                <w:sz w:val="20"/>
                <w:szCs w:val="20"/>
              </w:rPr>
              <w:t xml:space="preserve">adonačelnik ili osoba koju on ovlasti. </w:t>
            </w:r>
          </w:p>
          <w:p w14:paraId="091E9542" w14:textId="77777777" w:rsidR="00CF6899" w:rsidRPr="00C17E95" w:rsidRDefault="00CF6899" w:rsidP="00C17E95">
            <w:pPr>
              <w:widowControl w:val="0"/>
              <w:autoSpaceDE w:val="0"/>
              <w:adjustRightInd w:val="0"/>
              <w:spacing w:before="0" w:after="0"/>
              <w:rPr>
                <w:bCs/>
                <w:sz w:val="20"/>
                <w:szCs w:val="20"/>
              </w:rPr>
            </w:pPr>
          </w:p>
          <w:p w14:paraId="7550B5C1"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Obavijest sadrži:</w:t>
            </w:r>
          </w:p>
          <w:p w14:paraId="34599078"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Stanje na pogođenom području</w:t>
            </w:r>
          </w:p>
          <w:p w14:paraId="6B082009"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Opasnostima za ljude, materijalna dobra i okoliš,</w:t>
            </w:r>
          </w:p>
          <w:p w14:paraId="31C1EE4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Mjerama koje se poduzimaju,</w:t>
            </w:r>
          </w:p>
          <w:p w14:paraId="77E01C0C"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Putovima evakuacije, lokacijama za prihvat i pružanje medicinske pomoći,</w:t>
            </w:r>
          </w:p>
          <w:p w14:paraId="6BA0DFE8"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Provođenje osobne i uzajamne zaštite,</w:t>
            </w:r>
          </w:p>
          <w:p w14:paraId="15BAC8A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Sudjelovanju i suradnji s operativnim snagama sustava civilne zaštite</w:t>
            </w:r>
          </w:p>
          <w:p w14:paraId="39B1AFB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Pristupu dodatnim informacijama</w:t>
            </w:r>
          </w:p>
          <w:p w14:paraId="70AF375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Ostalim činjenicama u svezi sa specifičnim okolnostima događaja.</w:t>
            </w:r>
          </w:p>
          <w:p w14:paraId="0CEB6E29" w14:textId="77777777" w:rsidR="00CF6899" w:rsidRPr="00C17E95" w:rsidRDefault="00CF6899" w:rsidP="00C17E95">
            <w:pPr>
              <w:widowControl w:val="0"/>
              <w:autoSpaceDE w:val="0"/>
              <w:adjustRightInd w:val="0"/>
              <w:spacing w:before="0" w:after="0"/>
              <w:rPr>
                <w:bCs/>
                <w:sz w:val="20"/>
                <w:szCs w:val="20"/>
              </w:rPr>
            </w:pPr>
          </w:p>
          <w:p w14:paraId="3EEDD51D"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Organizacija informativnih punktova u svim gradskim četvrtima i mjesnim odborima u cilju prikupljanja informacija o nestalim osobama.</w:t>
            </w:r>
          </w:p>
          <w:p w14:paraId="4515988B" w14:textId="77777777" w:rsidR="00CF6899" w:rsidRPr="00C17E95" w:rsidRDefault="00CF6899" w:rsidP="00C17E95">
            <w:pPr>
              <w:widowControl w:val="0"/>
              <w:autoSpaceDE w:val="0"/>
              <w:adjustRightInd w:val="0"/>
              <w:spacing w:before="0" w:after="0"/>
              <w:rPr>
                <w:bCs/>
                <w:sz w:val="20"/>
                <w:szCs w:val="20"/>
              </w:rPr>
            </w:pPr>
          </w:p>
          <w:p w14:paraId="6889F29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Dijeljenje pisanih materijala (letaka) građanima. </w:t>
            </w:r>
          </w:p>
          <w:p w14:paraId="0F2DADB5" w14:textId="77777777" w:rsidR="00CF6899" w:rsidRPr="00C17E95" w:rsidRDefault="00CF6899" w:rsidP="00C17E95">
            <w:pPr>
              <w:widowControl w:val="0"/>
              <w:autoSpaceDE w:val="0"/>
              <w:adjustRightInd w:val="0"/>
              <w:spacing w:before="0" w:after="0"/>
              <w:rPr>
                <w:bCs/>
                <w:sz w:val="20"/>
                <w:szCs w:val="20"/>
              </w:rPr>
            </w:pPr>
          </w:p>
        </w:tc>
        <w:tc>
          <w:tcPr>
            <w:tcW w:w="2879" w:type="dxa"/>
            <w:shd w:val="clear" w:color="auto" w:fill="auto"/>
            <w:vAlign w:val="center"/>
          </w:tcPr>
          <w:p w14:paraId="666DBA77" w14:textId="77777777" w:rsidR="00CF6899" w:rsidRPr="00C17E95" w:rsidRDefault="00CF6899" w:rsidP="00C17E95">
            <w:pPr>
              <w:widowControl w:val="0"/>
              <w:autoSpaceDE w:val="0"/>
              <w:adjustRightInd w:val="0"/>
              <w:spacing w:before="0" w:after="0"/>
              <w:ind w:left="87"/>
              <w:contextualSpacing/>
              <w:rPr>
                <w:bCs/>
                <w:sz w:val="20"/>
                <w:szCs w:val="20"/>
              </w:rPr>
            </w:pPr>
            <w:r w:rsidRPr="00C17E95">
              <w:rPr>
                <w:bCs/>
                <w:sz w:val="20"/>
                <w:szCs w:val="20"/>
              </w:rPr>
              <w:t>-Gradonačelnik</w:t>
            </w:r>
          </w:p>
          <w:p w14:paraId="1A974C89" w14:textId="77777777" w:rsidR="00CF6899" w:rsidRPr="00C17E95" w:rsidRDefault="00CF6899" w:rsidP="00C17E95">
            <w:pPr>
              <w:widowControl w:val="0"/>
              <w:autoSpaceDE w:val="0"/>
              <w:adjustRightInd w:val="0"/>
              <w:spacing w:before="0" w:after="0"/>
              <w:ind w:left="87"/>
              <w:contextualSpacing/>
              <w:rPr>
                <w:bCs/>
                <w:sz w:val="20"/>
                <w:szCs w:val="20"/>
              </w:rPr>
            </w:pPr>
            <w:r w:rsidRPr="00C17E95">
              <w:rPr>
                <w:bCs/>
                <w:sz w:val="20"/>
                <w:szCs w:val="20"/>
              </w:rPr>
              <w:t>-Mediji</w:t>
            </w:r>
          </w:p>
          <w:p w14:paraId="395FED6D" w14:textId="77777777" w:rsidR="00CF6899" w:rsidRPr="00C17E95" w:rsidRDefault="00CF6899" w:rsidP="00C17E95">
            <w:pPr>
              <w:widowControl w:val="0"/>
              <w:autoSpaceDE w:val="0"/>
              <w:adjustRightInd w:val="0"/>
              <w:spacing w:before="0" w:after="0"/>
              <w:ind w:left="87"/>
              <w:contextualSpacing/>
              <w:rPr>
                <w:bCs/>
                <w:sz w:val="20"/>
                <w:szCs w:val="20"/>
              </w:rPr>
            </w:pPr>
            <w:r w:rsidRPr="00C17E95">
              <w:rPr>
                <w:bCs/>
                <w:sz w:val="20"/>
                <w:szCs w:val="20"/>
              </w:rPr>
              <w:t>-Povjerenici civilne zaštite</w:t>
            </w:r>
          </w:p>
        </w:tc>
      </w:tr>
      <w:tr w:rsidR="00CF6899" w:rsidRPr="00C17E95" w14:paraId="264BB01C" w14:textId="77777777" w:rsidTr="004E6764">
        <w:trPr>
          <w:trHeight w:val="1057"/>
          <w:jc w:val="center"/>
        </w:trPr>
        <w:tc>
          <w:tcPr>
            <w:tcW w:w="846" w:type="dxa"/>
            <w:shd w:val="clear" w:color="auto" w:fill="auto"/>
            <w:vAlign w:val="center"/>
          </w:tcPr>
          <w:p w14:paraId="78697FF9"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17.</w:t>
            </w:r>
          </w:p>
        </w:tc>
        <w:tc>
          <w:tcPr>
            <w:tcW w:w="1701" w:type="dxa"/>
            <w:shd w:val="clear" w:color="auto" w:fill="auto"/>
            <w:vAlign w:val="center"/>
          </w:tcPr>
          <w:p w14:paraId="025F63DB"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smještaja snaga sustava civilne zaštite</w:t>
            </w:r>
          </w:p>
        </w:tc>
        <w:tc>
          <w:tcPr>
            <w:tcW w:w="1560" w:type="dxa"/>
            <w:vAlign w:val="center"/>
          </w:tcPr>
          <w:p w14:paraId="2086675B"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5F37DAA3"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Osigurati smještanje, hranu i piće te higijenske potrebe za snage sustava civilne zaštite koji sudjeluju u djelovanju civilne zaštite. </w:t>
            </w:r>
          </w:p>
        </w:tc>
        <w:tc>
          <w:tcPr>
            <w:tcW w:w="2879" w:type="dxa"/>
            <w:shd w:val="clear" w:color="auto" w:fill="auto"/>
            <w:vAlign w:val="center"/>
          </w:tcPr>
          <w:p w14:paraId="7CCB821E" w14:textId="77777777" w:rsidR="00CF6899" w:rsidRPr="00C17E95" w:rsidRDefault="00CF6899" w:rsidP="00C17E95">
            <w:pPr>
              <w:widowControl w:val="0"/>
              <w:autoSpaceDE w:val="0"/>
              <w:adjustRightInd w:val="0"/>
              <w:spacing w:before="0" w:after="0"/>
              <w:ind w:left="87"/>
              <w:contextualSpacing/>
              <w:rPr>
                <w:bCs/>
                <w:sz w:val="20"/>
                <w:szCs w:val="20"/>
              </w:rPr>
            </w:pPr>
            <w:r w:rsidRPr="00C17E95">
              <w:rPr>
                <w:bCs/>
                <w:sz w:val="20"/>
                <w:szCs w:val="20"/>
              </w:rPr>
              <w:t>-Stožer civilne zaštite</w:t>
            </w:r>
          </w:p>
        </w:tc>
      </w:tr>
      <w:tr w:rsidR="00CF6899" w:rsidRPr="00C17E95" w14:paraId="68CB6C27" w14:textId="77777777" w:rsidTr="004E6764">
        <w:trPr>
          <w:trHeight w:val="1057"/>
          <w:jc w:val="center"/>
        </w:trPr>
        <w:tc>
          <w:tcPr>
            <w:tcW w:w="846" w:type="dxa"/>
            <w:shd w:val="clear" w:color="auto" w:fill="auto"/>
            <w:vAlign w:val="center"/>
          </w:tcPr>
          <w:p w14:paraId="40AFFBB6"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lastRenderedPageBreak/>
              <w:t>18.</w:t>
            </w:r>
          </w:p>
        </w:tc>
        <w:tc>
          <w:tcPr>
            <w:tcW w:w="1701" w:type="dxa"/>
            <w:shd w:val="clear" w:color="auto" w:fill="auto"/>
            <w:vAlign w:val="center"/>
          </w:tcPr>
          <w:p w14:paraId="3A585148" w14:textId="77777777" w:rsidR="00CF6899" w:rsidRPr="00C17E95" w:rsidRDefault="00CF6899" w:rsidP="004E6764">
            <w:pPr>
              <w:widowControl w:val="0"/>
              <w:autoSpaceDE w:val="0"/>
              <w:adjustRightInd w:val="0"/>
              <w:spacing w:before="0" w:after="0"/>
              <w:ind w:right="-129"/>
              <w:jc w:val="center"/>
              <w:rPr>
                <w:b/>
                <w:bCs/>
                <w:sz w:val="20"/>
                <w:szCs w:val="20"/>
              </w:rPr>
            </w:pPr>
            <w:r w:rsidRPr="00C17E95">
              <w:rPr>
                <w:b/>
                <w:bCs/>
                <w:sz w:val="20"/>
                <w:szCs w:val="20"/>
              </w:rPr>
              <w:t>Troškovi angažiranih pravnih osoba i redovnih službi</w:t>
            </w:r>
          </w:p>
        </w:tc>
        <w:tc>
          <w:tcPr>
            <w:tcW w:w="1560" w:type="dxa"/>
            <w:vAlign w:val="center"/>
          </w:tcPr>
          <w:p w14:paraId="6932FAAA"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63C73ED9"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Troškove angažiranih pravnih osoba i redovnih službi vršit će se prema stvarno izvršenim poslovima i po važećim cijenama u trenutku izvršenja zadataka.</w:t>
            </w:r>
          </w:p>
        </w:tc>
        <w:tc>
          <w:tcPr>
            <w:tcW w:w="2879" w:type="dxa"/>
            <w:shd w:val="clear" w:color="auto" w:fill="auto"/>
            <w:vAlign w:val="center"/>
          </w:tcPr>
          <w:p w14:paraId="6DC2E4AB" w14:textId="77777777" w:rsidR="00CF6899" w:rsidRPr="00C17E95" w:rsidRDefault="00CF6899" w:rsidP="00C17E95">
            <w:pPr>
              <w:widowControl w:val="0"/>
              <w:autoSpaceDE w:val="0"/>
              <w:adjustRightInd w:val="0"/>
              <w:spacing w:before="0" w:after="0"/>
              <w:contextualSpacing/>
              <w:rPr>
                <w:bCs/>
                <w:sz w:val="20"/>
                <w:szCs w:val="20"/>
              </w:rPr>
            </w:pPr>
            <w:r w:rsidRPr="00C17E95">
              <w:rPr>
                <w:bCs/>
                <w:sz w:val="20"/>
                <w:szCs w:val="20"/>
              </w:rPr>
              <w:t>-Gradonačelnik</w:t>
            </w:r>
          </w:p>
        </w:tc>
      </w:tr>
    </w:tbl>
    <w:p w14:paraId="29C1C14E" w14:textId="5C2D2F5C" w:rsidR="001C0576" w:rsidRDefault="001C0576" w:rsidP="001C0576">
      <w:pPr>
        <w:rPr>
          <w:highlight w:val="yellow"/>
        </w:rPr>
      </w:pPr>
    </w:p>
    <w:p w14:paraId="3D157F0E" w14:textId="77777777" w:rsidR="00C91092" w:rsidRDefault="00C91092" w:rsidP="001C0576">
      <w:pPr>
        <w:rPr>
          <w:highlight w:val="yellow"/>
        </w:rPr>
      </w:pPr>
    </w:p>
    <w:p w14:paraId="34C508B0" w14:textId="77777777" w:rsidR="00C17E95" w:rsidRDefault="00C17E95" w:rsidP="001C0576">
      <w:pPr>
        <w:rPr>
          <w:highlight w:val="yellow"/>
        </w:rPr>
      </w:pPr>
    </w:p>
    <w:p w14:paraId="05EB2514" w14:textId="77777777" w:rsidR="00C17E95" w:rsidRDefault="00C17E95" w:rsidP="001C0576">
      <w:pPr>
        <w:rPr>
          <w:highlight w:val="yellow"/>
        </w:rPr>
      </w:pPr>
    </w:p>
    <w:p w14:paraId="28FA1B47" w14:textId="77777777" w:rsidR="00C17E95" w:rsidRDefault="00C17E95" w:rsidP="001C0576">
      <w:pPr>
        <w:rPr>
          <w:highlight w:val="yellow"/>
        </w:rPr>
      </w:pPr>
    </w:p>
    <w:p w14:paraId="1DF53050" w14:textId="77777777" w:rsidR="00C17E95" w:rsidRDefault="00C17E95" w:rsidP="001C0576">
      <w:pPr>
        <w:rPr>
          <w:highlight w:val="yellow"/>
        </w:rPr>
      </w:pPr>
    </w:p>
    <w:p w14:paraId="624B2568" w14:textId="77777777" w:rsidR="00C17E95" w:rsidRDefault="00C17E95" w:rsidP="001C0576">
      <w:pPr>
        <w:rPr>
          <w:highlight w:val="yellow"/>
        </w:rPr>
      </w:pPr>
    </w:p>
    <w:p w14:paraId="77E6F765" w14:textId="77777777" w:rsidR="00C17E95" w:rsidRDefault="00C17E95" w:rsidP="001C0576">
      <w:pPr>
        <w:rPr>
          <w:highlight w:val="yellow"/>
        </w:rPr>
      </w:pPr>
    </w:p>
    <w:p w14:paraId="72ADDE1E" w14:textId="77777777" w:rsidR="00C17E95" w:rsidRDefault="00C17E95" w:rsidP="001C0576">
      <w:pPr>
        <w:rPr>
          <w:highlight w:val="yellow"/>
        </w:rPr>
      </w:pPr>
    </w:p>
    <w:p w14:paraId="132F0BA1" w14:textId="77777777" w:rsidR="00C17E95" w:rsidRDefault="00C17E95" w:rsidP="001C0576">
      <w:pPr>
        <w:rPr>
          <w:highlight w:val="yellow"/>
        </w:rPr>
      </w:pPr>
    </w:p>
    <w:p w14:paraId="0EDDD42B" w14:textId="77777777" w:rsidR="00C17E95" w:rsidRDefault="00C17E95" w:rsidP="001C0576">
      <w:pPr>
        <w:rPr>
          <w:highlight w:val="yellow"/>
        </w:rPr>
      </w:pPr>
    </w:p>
    <w:p w14:paraId="6F211D55" w14:textId="77777777" w:rsidR="00C17E95" w:rsidRDefault="00C17E95" w:rsidP="001C0576">
      <w:pPr>
        <w:rPr>
          <w:highlight w:val="yellow"/>
        </w:rPr>
      </w:pPr>
    </w:p>
    <w:p w14:paraId="646F2A0E" w14:textId="77777777" w:rsidR="00C17E95" w:rsidRDefault="00C17E95" w:rsidP="001C0576">
      <w:pPr>
        <w:rPr>
          <w:highlight w:val="yellow"/>
        </w:rPr>
      </w:pPr>
    </w:p>
    <w:p w14:paraId="17AD55BF" w14:textId="77777777" w:rsidR="00C17E95" w:rsidRDefault="00C17E95" w:rsidP="001C0576">
      <w:pPr>
        <w:rPr>
          <w:highlight w:val="yellow"/>
        </w:rPr>
      </w:pPr>
    </w:p>
    <w:p w14:paraId="6FBF411F" w14:textId="77777777" w:rsidR="00C17E95" w:rsidRDefault="00C17E95" w:rsidP="001C0576">
      <w:pPr>
        <w:rPr>
          <w:highlight w:val="yellow"/>
        </w:rPr>
      </w:pPr>
    </w:p>
    <w:p w14:paraId="17324012" w14:textId="77777777" w:rsidR="00C17E95" w:rsidRDefault="00C17E95" w:rsidP="001C0576">
      <w:pPr>
        <w:rPr>
          <w:highlight w:val="yellow"/>
        </w:rPr>
      </w:pPr>
    </w:p>
    <w:p w14:paraId="7E181022" w14:textId="3EE515DE" w:rsidR="00E74ED5" w:rsidRDefault="00E74ED5" w:rsidP="00E74ED5">
      <w:pPr>
        <w:keepNext/>
        <w:spacing w:before="0" w:after="200"/>
        <w:outlineLvl w:val="1"/>
        <w:rPr>
          <w:rFonts w:eastAsiaTheme="majorEastAsia"/>
          <w:bCs/>
          <w:color w:val="54883D"/>
          <w:sz w:val="28"/>
          <w:lang w:bidi="en-US"/>
        </w:rPr>
      </w:pPr>
      <w:bookmarkStart w:id="51" w:name="_Toc2168366"/>
      <w:bookmarkStart w:id="52" w:name="_Toc83653479"/>
      <w:r w:rsidRPr="00E74ED5">
        <w:rPr>
          <w:rFonts w:eastAsiaTheme="majorEastAsia"/>
          <w:bCs/>
          <w:color w:val="54883D"/>
          <w:sz w:val="28"/>
          <w:lang w:bidi="en-US"/>
        </w:rPr>
        <w:lastRenderedPageBreak/>
        <w:t xml:space="preserve">6.2 </w:t>
      </w:r>
      <w:bookmarkEnd w:id="51"/>
      <w:r w:rsidR="00C17E95" w:rsidRPr="00C17E95">
        <w:rPr>
          <w:rFonts w:eastAsiaTheme="majorEastAsia"/>
          <w:bCs/>
          <w:color w:val="54883D"/>
          <w:sz w:val="28"/>
          <w:lang w:bidi="en-US"/>
        </w:rPr>
        <w:t xml:space="preserve">Požar otvorenog </w:t>
      </w:r>
      <w:r w:rsidR="00450AC7">
        <w:rPr>
          <w:rFonts w:eastAsiaTheme="majorEastAsia"/>
          <w:bCs/>
          <w:color w:val="54883D"/>
          <w:sz w:val="28"/>
          <w:lang w:bidi="en-US"/>
        </w:rPr>
        <w:t>tipa</w:t>
      </w:r>
      <w:bookmarkEnd w:id="52"/>
    </w:p>
    <w:p w14:paraId="7A125CDD" w14:textId="77777777" w:rsidR="00C17E95" w:rsidRPr="00C17E95" w:rsidRDefault="00C17E95" w:rsidP="00C17E95">
      <w:pPr>
        <w:rPr>
          <w:rFonts w:eastAsiaTheme="majorEastAsia"/>
        </w:rPr>
      </w:pPr>
    </w:p>
    <w:p w14:paraId="2D81712A" w14:textId="77777777" w:rsidR="00C17E95" w:rsidRPr="00C17E95" w:rsidRDefault="00C17E95" w:rsidP="00C17E95">
      <w:pPr>
        <w:rPr>
          <w:rFonts w:eastAsiaTheme="majorEastAsia"/>
        </w:rPr>
      </w:pPr>
    </w:p>
    <w:p w14:paraId="59DF1ADE" w14:textId="77777777" w:rsidR="00C17E95" w:rsidRPr="00C17E95" w:rsidRDefault="00C17E95" w:rsidP="00C17E95">
      <w:pPr>
        <w:rPr>
          <w:rFonts w:eastAsiaTheme="majorEastAsia"/>
        </w:rPr>
      </w:pPr>
    </w:p>
    <w:p w14:paraId="5F16A2D8" w14:textId="77777777" w:rsidR="00C17E95" w:rsidRPr="00C17E95" w:rsidRDefault="00C17E95" w:rsidP="00C17E95">
      <w:pPr>
        <w:rPr>
          <w:rFonts w:eastAsiaTheme="majorEastAsia"/>
        </w:rPr>
      </w:pPr>
    </w:p>
    <w:p w14:paraId="02721D67" w14:textId="77777777" w:rsidR="00C17E95" w:rsidRPr="00C17E95" w:rsidRDefault="00C17E95" w:rsidP="00C17E95">
      <w:pPr>
        <w:rPr>
          <w:rFonts w:eastAsiaTheme="majorEastAsia"/>
        </w:rPr>
      </w:pPr>
    </w:p>
    <w:p w14:paraId="6EDE9F3A" w14:textId="77777777" w:rsidR="00C17E95" w:rsidRPr="00C17E95" w:rsidRDefault="00C17E95" w:rsidP="00C17E95">
      <w:pPr>
        <w:rPr>
          <w:rFonts w:eastAsiaTheme="majorEastAsia"/>
        </w:rPr>
      </w:pPr>
    </w:p>
    <w:p w14:paraId="6D8F77B8" w14:textId="77777777" w:rsidR="00C17E95" w:rsidRPr="00C17E95" w:rsidRDefault="00C17E95" w:rsidP="00C17E95">
      <w:pPr>
        <w:rPr>
          <w:rFonts w:eastAsiaTheme="majorEastAsia"/>
        </w:rPr>
      </w:pPr>
    </w:p>
    <w:p w14:paraId="33F0C428" w14:textId="77777777" w:rsidR="00C17E95" w:rsidRPr="00C17E95" w:rsidRDefault="00C17E95" w:rsidP="00C17E95">
      <w:pPr>
        <w:rPr>
          <w:rFonts w:eastAsiaTheme="majorEastAsia"/>
        </w:rPr>
      </w:pPr>
    </w:p>
    <w:p w14:paraId="36A2052E" w14:textId="77777777" w:rsidR="00C17E95" w:rsidRPr="00C17E95" w:rsidRDefault="00C17E95" w:rsidP="00C17E95">
      <w:pPr>
        <w:rPr>
          <w:rFonts w:eastAsiaTheme="majorEastAsia"/>
        </w:rPr>
      </w:pPr>
    </w:p>
    <w:p w14:paraId="00AD769A" w14:textId="77777777" w:rsidR="00C17E95" w:rsidRDefault="00C17E95" w:rsidP="00C17E95">
      <w:pPr>
        <w:rPr>
          <w:rFonts w:eastAsiaTheme="majorEastAsia"/>
        </w:rPr>
      </w:pPr>
    </w:p>
    <w:p w14:paraId="19ABB0F6" w14:textId="77777777" w:rsidR="00C17E95" w:rsidRDefault="00C17E95" w:rsidP="00C17E95">
      <w:pPr>
        <w:rPr>
          <w:rFonts w:eastAsiaTheme="majorEastAsia"/>
        </w:rPr>
      </w:pPr>
    </w:p>
    <w:p w14:paraId="6AB09DFD" w14:textId="77777777" w:rsidR="00C17E95" w:rsidRDefault="00C17E95" w:rsidP="00C17E95">
      <w:pPr>
        <w:rPr>
          <w:rFonts w:eastAsiaTheme="majorEastAsia"/>
        </w:rPr>
      </w:pPr>
    </w:p>
    <w:p w14:paraId="14A9E956" w14:textId="77777777" w:rsidR="00C17E95" w:rsidRDefault="00C17E95" w:rsidP="00C17E95">
      <w:pPr>
        <w:rPr>
          <w:rFonts w:eastAsiaTheme="majorEastAsia"/>
        </w:rPr>
      </w:pPr>
    </w:p>
    <w:p w14:paraId="5569521F" w14:textId="77777777" w:rsidR="00C17E95" w:rsidRDefault="00C17E95" w:rsidP="00C17E95">
      <w:pPr>
        <w:rPr>
          <w:rFonts w:eastAsiaTheme="majorEastAsia"/>
        </w:rPr>
      </w:pPr>
    </w:p>
    <w:p w14:paraId="44804CD9" w14:textId="77777777" w:rsidR="00C17E95" w:rsidRDefault="00C17E95" w:rsidP="00C17E95">
      <w:pPr>
        <w:rPr>
          <w:rFonts w:eastAsiaTheme="majorEastAsia"/>
        </w:rPr>
      </w:pPr>
    </w:p>
    <w:p w14:paraId="0910F5A8" w14:textId="77777777" w:rsidR="00C17E95" w:rsidRDefault="00C17E95" w:rsidP="00C17E95">
      <w:pPr>
        <w:rPr>
          <w:rFonts w:eastAsiaTheme="majorEastAsia"/>
        </w:rPr>
      </w:pPr>
    </w:p>
    <w:p w14:paraId="6AACD2D2" w14:textId="77777777" w:rsidR="00C17E95" w:rsidRDefault="00C17E95" w:rsidP="00C17E95">
      <w:pPr>
        <w:rPr>
          <w:rFonts w:eastAsiaTheme="majorEastAsia"/>
        </w:rPr>
      </w:pPr>
    </w:p>
    <w:p w14:paraId="0320A340" w14:textId="77777777" w:rsidR="00C17E95" w:rsidRDefault="00C17E95" w:rsidP="00C17E95">
      <w:pPr>
        <w:rPr>
          <w:rFonts w:eastAsiaTheme="majorEastAsia"/>
        </w:rPr>
      </w:pPr>
    </w:p>
    <w:p w14:paraId="16238361" w14:textId="77777777" w:rsidR="00C17E95" w:rsidRPr="00C17E95" w:rsidRDefault="00C17E95" w:rsidP="00C17E95">
      <w:pPr>
        <w:rPr>
          <w:rFonts w:eastAsiaTheme="majorEastAsia"/>
        </w:rPr>
      </w:pPr>
    </w:p>
    <w:p w14:paraId="5D0F36CF" w14:textId="432F5F82" w:rsidR="00C17E95" w:rsidRPr="00C17E95" w:rsidRDefault="00C17E95" w:rsidP="00C17E95">
      <w:r w:rsidRPr="00C17E95">
        <w:rPr>
          <w:noProof/>
          <w:lang w:eastAsia="hr-HR"/>
        </w:rPr>
        <w:lastRenderedPageBreak/>
        <mc:AlternateContent>
          <mc:Choice Requires="wps">
            <w:drawing>
              <wp:anchor distT="0" distB="0" distL="114300" distR="114300" simplePos="0" relativeHeight="252640256" behindDoc="0" locked="0" layoutInCell="1" allowOverlap="1" wp14:anchorId="3AF5DE08" wp14:editId="0553ABDB">
                <wp:simplePos x="0" y="0"/>
                <wp:positionH relativeFrom="column">
                  <wp:posOffset>1229789</wp:posOffset>
                </wp:positionH>
                <wp:positionV relativeFrom="paragraph">
                  <wp:posOffset>338455</wp:posOffset>
                </wp:positionV>
                <wp:extent cx="2360428" cy="1010093"/>
                <wp:effectExtent l="0" t="0" r="20955" b="19050"/>
                <wp:wrapNone/>
                <wp:docPr id="474" name="Rounded Rectangle 474"/>
                <wp:cNvGraphicFramePr/>
                <a:graphic xmlns:a="http://schemas.openxmlformats.org/drawingml/2006/main">
                  <a:graphicData uri="http://schemas.microsoft.com/office/word/2010/wordprocessingShape">
                    <wps:wsp>
                      <wps:cNvSpPr/>
                      <wps:spPr>
                        <a:xfrm>
                          <a:off x="0" y="0"/>
                          <a:ext cx="2360428" cy="1010093"/>
                        </a:xfrm>
                        <a:prstGeom prst="roundRect">
                          <a:avLst/>
                        </a:prstGeom>
                        <a:noFill/>
                        <a:ln w="25400" cap="flat" cmpd="sng" algn="ctr">
                          <a:solidFill>
                            <a:srgbClr val="92D050"/>
                          </a:solidFill>
                          <a:prstDash val="solid"/>
                        </a:ln>
                        <a:effectLst/>
                      </wps:spPr>
                      <wps:txbx>
                        <w:txbxContent>
                          <w:p w14:paraId="40B48BE2" w14:textId="77777777" w:rsidR="00E321A3" w:rsidRPr="00DF76EE" w:rsidRDefault="00E321A3" w:rsidP="00C17E95">
                            <w:pPr>
                              <w:spacing w:before="0" w:after="0"/>
                              <w:jc w:val="center"/>
                              <w:rPr>
                                <w:b/>
                                <w:sz w:val="20"/>
                                <w:szCs w:val="20"/>
                              </w:rPr>
                            </w:pPr>
                            <w:r>
                              <w:rPr>
                                <w:b/>
                                <w:sz w:val="20"/>
                                <w:szCs w:val="20"/>
                              </w:rPr>
                              <w:t>Vatrogasna služba</w:t>
                            </w:r>
                          </w:p>
                          <w:p w14:paraId="69673C68" w14:textId="77777777" w:rsidR="00E321A3" w:rsidRPr="00F57216" w:rsidRDefault="00E321A3" w:rsidP="00C17E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VZG Karlovac</w:t>
                            </w:r>
                            <w:r w:rsidRPr="00F57216">
                              <w:rPr>
                                <w:rFonts w:eastAsia="Calibri"/>
                                <w:sz w:val="20"/>
                                <w:szCs w:val="20"/>
                              </w:rPr>
                              <w:t xml:space="preserve"> s pripadajućim dobrovoljnim vatrogasnim društvima</w:t>
                            </w:r>
                          </w:p>
                          <w:p w14:paraId="388563C8" w14:textId="77777777" w:rsidR="00E321A3" w:rsidRPr="006539DB" w:rsidRDefault="00E321A3" w:rsidP="00C17E95">
                            <w:pPr>
                              <w:spacing w:before="0" w:after="0"/>
                              <w:jc w:val="left"/>
                              <w:rPr>
                                <w:rFonts w:eastAsia="Calibri"/>
                                <w:sz w:val="20"/>
                                <w:szCs w:val="20"/>
                              </w:rPr>
                            </w:pPr>
                            <w:r>
                              <w:rPr>
                                <w:rFonts w:eastAsia="Calibri"/>
                                <w:sz w:val="20"/>
                                <w:szCs w:val="20"/>
                              </w:rPr>
                              <w:t>- JVP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5DE08" id="Rounded Rectangle 474" o:spid="_x0000_s1060" style="position:absolute;left:0;text-align:left;margin-left:96.85pt;margin-top:26.65pt;width:185.85pt;height:79.5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" filled="f" strokecolor="#92d050" strokeweight="2pt">
                <v:textbox>
                  <w:txbxContent>
                    <w:p w14:paraId="40B48BE2" w14:textId="77777777" w:rsidR="00E321A3" w:rsidRPr="00DF76EE" w:rsidRDefault="00E321A3" w:rsidP="00C17E95">
                      <w:pPr>
                        <w:spacing w:before="0" w:after="0"/>
                        <w:jc w:val="center"/>
                        <w:rPr>
                          <w:b/>
                          <w:sz w:val="20"/>
                          <w:szCs w:val="20"/>
                        </w:rPr>
                      </w:pPr>
                      <w:r>
                        <w:rPr>
                          <w:b/>
                          <w:sz w:val="20"/>
                          <w:szCs w:val="20"/>
                        </w:rPr>
                        <w:t>Vatrogasna služba</w:t>
                      </w:r>
                    </w:p>
                    <w:p w14:paraId="69673C68" w14:textId="77777777" w:rsidR="00E321A3" w:rsidRPr="00F57216" w:rsidRDefault="00E321A3" w:rsidP="00C17E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VZG Karlovac</w:t>
                      </w:r>
                      <w:r w:rsidRPr="00F57216">
                        <w:rPr>
                          <w:rFonts w:eastAsia="Calibri"/>
                          <w:sz w:val="20"/>
                          <w:szCs w:val="20"/>
                        </w:rPr>
                        <w:t xml:space="preserve"> s pripadajućim dobrovoljnim vatrogasnim društvima</w:t>
                      </w:r>
                    </w:p>
                    <w:p w14:paraId="388563C8" w14:textId="77777777" w:rsidR="00E321A3" w:rsidRPr="006539DB" w:rsidRDefault="00E321A3" w:rsidP="00C17E95">
                      <w:pPr>
                        <w:spacing w:before="0" w:after="0"/>
                        <w:jc w:val="left"/>
                        <w:rPr>
                          <w:rFonts w:eastAsia="Calibri"/>
                          <w:sz w:val="20"/>
                          <w:szCs w:val="20"/>
                        </w:rPr>
                      </w:pPr>
                      <w:r>
                        <w:rPr>
                          <w:rFonts w:eastAsia="Calibri"/>
                          <w:sz w:val="20"/>
                          <w:szCs w:val="20"/>
                        </w:rPr>
                        <w:t>- JVP Karlovac</w:t>
                      </w:r>
                    </w:p>
                  </w:txbxContent>
                </v:textbox>
              </v:roundrect>
            </w:pict>
          </mc:Fallback>
        </mc:AlternateContent>
      </w:r>
      <w:r w:rsidRPr="00C17E95">
        <w:t xml:space="preserve">Plan djelovanja sustava civilne zaštite u slučaju požara otvorenog tipa pokreće </w:t>
      </w:r>
      <w:r w:rsidR="005135D5" w:rsidRPr="00D21082">
        <w:rPr>
          <w:b/>
          <w:color w:val="auto"/>
        </w:rPr>
        <w:t>g</w:t>
      </w:r>
      <w:r w:rsidRPr="00D21082">
        <w:rPr>
          <w:b/>
          <w:color w:val="auto"/>
        </w:rPr>
        <w:t>r</w:t>
      </w:r>
      <w:r w:rsidRPr="00C17E95">
        <w:rPr>
          <w:b/>
        </w:rPr>
        <w:t>adonačelnik</w:t>
      </w:r>
      <w:r w:rsidRPr="00C17E95">
        <w:t xml:space="preserve"> Grada Karlovaca. Shema aktiviranja nalazi se u nastavku. </w:t>
      </w:r>
    </w:p>
    <w:p w14:paraId="2BB68B34"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4592" behindDoc="0" locked="0" layoutInCell="1" allowOverlap="1" wp14:anchorId="75F4A6F4" wp14:editId="45B5D9E6">
                <wp:simplePos x="0" y="0"/>
                <wp:positionH relativeFrom="column">
                  <wp:posOffset>6598285</wp:posOffset>
                </wp:positionH>
                <wp:positionV relativeFrom="paragraph">
                  <wp:posOffset>51435</wp:posOffset>
                </wp:positionV>
                <wp:extent cx="1477645" cy="552450"/>
                <wp:effectExtent l="0" t="0" r="27305" b="19050"/>
                <wp:wrapNone/>
                <wp:docPr id="16" name="Rounded Rectangle 467"/>
                <wp:cNvGraphicFramePr/>
                <a:graphic xmlns:a="http://schemas.openxmlformats.org/drawingml/2006/main">
                  <a:graphicData uri="http://schemas.microsoft.com/office/word/2010/wordprocessingShape">
                    <wps:wsp>
                      <wps:cNvSpPr/>
                      <wps:spPr>
                        <a:xfrm>
                          <a:off x="0" y="0"/>
                          <a:ext cx="1477645" cy="552450"/>
                        </a:xfrm>
                        <a:prstGeom prst="roundRect">
                          <a:avLst/>
                        </a:prstGeom>
                        <a:noFill/>
                        <a:ln w="25400" cap="flat" cmpd="sng" algn="ctr">
                          <a:solidFill>
                            <a:srgbClr val="92D050"/>
                          </a:solidFill>
                          <a:prstDash val="solid"/>
                        </a:ln>
                        <a:effectLst/>
                      </wps:spPr>
                      <wps:txbx>
                        <w:txbxContent>
                          <w:p w14:paraId="7051CF1D" w14:textId="77777777" w:rsidR="00E321A3" w:rsidRDefault="00E321A3" w:rsidP="00C17E95">
                            <w:pPr>
                              <w:spacing w:before="0" w:after="0"/>
                              <w:jc w:val="center"/>
                              <w:rPr>
                                <w:b/>
                                <w:sz w:val="20"/>
                              </w:rPr>
                            </w:pPr>
                            <w:r>
                              <w:rPr>
                                <w:b/>
                                <w:sz w:val="20"/>
                              </w:rPr>
                              <w:t>Operativne snage</w:t>
                            </w:r>
                          </w:p>
                          <w:p w14:paraId="0D83751D" w14:textId="77777777" w:rsidR="00E321A3" w:rsidRPr="000D42A8" w:rsidRDefault="00E321A3" w:rsidP="00C17E95">
                            <w:pPr>
                              <w:spacing w:before="0" w:after="0"/>
                              <w:jc w:val="center"/>
                              <w:rPr>
                                <w:sz w:val="20"/>
                              </w:rPr>
                            </w:pPr>
                            <w:r w:rsidRPr="000D42A8">
                              <w:rPr>
                                <w:sz w:val="20"/>
                              </w:rPr>
                              <w:t>- GDCK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4A6F4" id="Rounded Rectangle 467" o:spid="_x0000_s1061" style="position:absolute;left:0;text-align:left;margin-left:519.55pt;margin-top:4.05pt;width:116.35pt;height:4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" filled="f" strokecolor="#92d050" strokeweight="2pt">
                <v:textbox>
                  <w:txbxContent>
                    <w:p w14:paraId="7051CF1D" w14:textId="77777777" w:rsidR="00E321A3" w:rsidRDefault="00E321A3" w:rsidP="00C17E95">
                      <w:pPr>
                        <w:spacing w:before="0" w:after="0"/>
                        <w:jc w:val="center"/>
                        <w:rPr>
                          <w:b/>
                          <w:sz w:val="20"/>
                        </w:rPr>
                      </w:pPr>
                      <w:r>
                        <w:rPr>
                          <w:b/>
                          <w:sz w:val="20"/>
                        </w:rPr>
                        <w:t>Operativne snage</w:t>
                      </w:r>
                    </w:p>
                    <w:p w14:paraId="0D83751D" w14:textId="77777777" w:rsidR="00E321A3" w:rsidRPr="000D42A8" w:rsidRDefault="00E321A3" w:rsidP="00C17E95">
                      <w:pPr>
                        <w:spacing w:before="0" w:after="0"/>
                        <w:jc w:val="center"/>
                        <w:rPr>
                          <w:sz w:val="20"/>
                        </w:rPr>
                      </w:pPr>
                      <w:r w:rsidRPr="000D42A8">
                        <w:rPr>
                          <w:sz w:val="20"/>
                        </w:rPr>
                        <w:t>- GDCK Karlovac</w:t>
                      </w:r>
                    </w:p>
                  </w:txbxContent>
                </v:textbox>
              </v:roundrect>
            </w:pict>
          </mc:Fallback>
        </mc:AlternateContent>
      </w:r>
    </w:p>
    <w:p w14:paraId="150701DD"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7664" behindDoc="0" locked="0" layoutInCell="1" allowOverlap="1" wp14:anchorId="6C751EC0" wp14:editId="64298F8D">
                <wp:simplePos x="0" y="0"/>
                <wp:positionH relativeFrom="column">
                  <wp:posOffset>3600953</wp:posOffset>
                </wp:positionH>
                <wp:positionV relativeFrom="paragraph">
                  <wp:posOffset>76447</wp:posOffset>
                </wp:positionV>
                <wp:extent cx="1009403" cy="88768"/>
                <wp:effectExtent l="0" t="57150" r="19685" b="26035"/>
                <wp:wrapNone/>
                <wp:docPr id="454" name="Ravni poveznik sa strelicom 454"/>
                <wp:cNvGraphicFramePr/>
                <a:graphic xmlns:a="http://schemas.openxmlformats.org/drawingml/2006/main">
                  <a:graphicData uri="http://schemas.microsoft.com/office/word/2010/wordprocessingShape">
                    <wps:wsp>
                      <wps:cNvCnPr/>
                      <wps:spPr>
                        <a:xfrm flipH="1" flipV="1">
                          <a:off x="0" y="0"/>
                          <a:ext cx="1009403" cy="8876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EE0D50" id="Ravni poveznik sa strelicom 454" o:spid="_x0000_s1026" type="#_x0000_t32" style="position:absolute;margin-left:283.55pt;margin-top:6pt;width:79.5pt;height:7pt;flip:x y;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55616" behindDoc="0" locked="0" layoutInCell="1" allowOverlap="1" wp14:anchorId="29751254" wp14:editId="0B4CEEE5">
                <wp:simplePos x="0" y="0"/>
                <wp:positionH relativeFrom="column">
                  <wp:posOffset>4609794</wp:posOffset>
                </wp:positionH>
                <wp:positionV relativeFrom="paragraph">
                  <wp:posOffset>16749</wp:posOffset>
                </wp:positionV>
                <wp:extent cx="871343" cy="381000"/>
                <wp:effectExtent l="0" t="0" r="24130" b="19050"/>
                <wp:wrapNone/>
                <wp:docPr id="46" name="Rounded Rectangle 475"/>
                <wp:cNvGraphicFramePr/>
                <a:graphic xmlns:a="http://schemas.openxmlformats.org/drawingml/2006/main">
                  <a:graphicData uri="http://schemas.microsoft.com/office/word/2010/wordprocessingShape">
                    <wps:wsp>
                      <wps:cNvSpPr/>
                      <wps:spPr>
                        <a:xfrm>
                          <a:off x="0" y="0"/>
                          <a:ext cx="871343" cy="381000"/>
                        </a:xfrm>
                        <a:prstGeom prst="roundRect">
                          <a:avLst/>
                        </a:prstGeom>
                        <a:noFill/>
                        <a:ln w="25400" cap="flat" cmpd="sng" algn="ctr">
                          <a:solidFill>
                            <a:srgbClr val="FFFF00"/>
                          </a:solidFill>
                          <a:prstDash val="solid"/>
                        </a:ln>
                        <a:effectLst/>
                      </wps:spPr>
                      <wps:txbx>
                        <w:txbxContent>
                          <w:p w14:paraId="07308A78" w14:textId="77777777" w:rsidR="00E321A3" w:rsidRPr="00DB2BBA" w:rsidRDefault="00E321A3" w:rsidP="00C17E95">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51254" id="Rounded Rectangle 475" o:spid="_x0000_s1062" style="position:absolute;left:0;text-align:left;margin-left:363pt;margin-top:1.3pt;width:68.6pt;height:30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" filled="f" strokecolor="yellow" strokeweight="2pt">
                <v:textbox>
                  <w:txbxContent>
                    <w:p w14:paraId="07308A78" w14:textId="77777777" w:rsidR="00E321A3" w:rsidRPr="00DB2BBA" w:rsidRDefault="00E321A3" w:rsidP="00C17E95">
                      <w:pPr>
                        <w:jc w:val="center"/>
                        <w:rPr>
                          <w:b/>
                        </w:rPr>
                      </w:pPr>
                      <w:r>
                        <w:rPr>
                          <w:b/>
                        </w:rPr>
                        <w:t>ŽVOC</w:t>
                      </w:r>
                    </w:p>
                  </w:txbxContent>
                </v:textbox>
              </v:roundrect>
            </w:pict>
          </mc:Fallback>
        </mc:AlternateContent>
      </w:r>
    </w:p>
    <w:p w14:paraId="48DF490F"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6640" behindDoc="0" locked="0" layoutInCell="1" allowOverlap="1" wp14:anchorId="21757A85" wp14:editId="32EA040D">
                <wp:simplePos x="0" y="0"/>
                <wp:positionH relativeFrom="margin">
                  <wp:posOffset>5049742</wp:posOffset>
                </wp:positionH>
                <wp:positionV relativeFrom="paragraph">
                  <wp:posOffset>111685</wp:posOffset>
                </wp:positionV>
                <wp:extent cx="296314" cy="746867"/>
                <wp:effectExtent l="38100" t="38100" r="27940" b="15240"/>
                <wp:wrapNone/>
                <wp:docPr id="452" name="Ravni poveznik sa strelicom 452"/>
                <wp:cNvGraphicFramePr/>
                <a:graphic xmlns:a="http://schemas.openxmlformats.org/drawingml/2006/main">
                  <a:graphicData uri="http://schemas.microsoft.com/office/word/2010/wordprocessingShape">
                    <wps:wsp>
                      <wps:cNvCnPr/>
                      <wps:spPr>
                        <a:xfrm flipH="1" flipV="1">
                          <a:off x="0" y="0"/>
                          <a:ext cx="296314" cy="746867"/>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679CE0" id="Ravni poveznik sa strelicom 452" o:spid="_x0000_s1026" type="#_x0000_t32" style="position:absolute;margin-left:397.6pt;margin-top:8.8pt;width:23.35pt;height:58.8pt;flip:x y;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" strokecolor="red" strokeweight="1.5pt">
                <v:stroke endarrow="block"/>
                <w10:wrap anchorx="margin"/>
              </v:shape>
            </w:pict>
          </mc:Fallback>
        </mc:AlternateContent>
      </w:r>
      <w:r w:rsidRPr="00C17E95">
        <w:rPr>
          <w:noProof/>
          <w:lang w:eastAsia="hr-HR"/>
        </w:rPr>
        <mc:AlternateContent>
          <mc:Choice Requires="wps">
            <w:drawing>
              <wp:anchor distT="0" distB="0" distL="114300" distR="114300" simplePos="0" relativeHeight="252649472" behindDoc="0" locked="0" layoutInCell="1" allowOverlap="1" wp14:anchorId="56AA485A" wp14:editId="5DA69888">
                <wp:simplePos x="0" y="0"/>
                <wp:positionH relativeFrom="column">
                  <wp:posOffset>5857264</wp:posOffset>
                </wp:positionH>
                <wp:positionV relativeFrom="paragraph">
                  <wp:posOffset>51320</wp:posOffset>
                </wp:positionV>
                <wp:extent cx="1401189" cy="807522"/>
                <wp:effectExtent l="0" t="38100" r="46990" b="31115"/>
                <wp:wrapNone/>
                <wp:docPr id="630" name="Straight Arrow Connector 630"/>
                <wp:cNvGraphicFramePr/>
                <a:graphic xmlns:a="http://schemas.openxmlformats.org/drawingml/2006/main">
                  <a:graphicData uri="http://schemas.microsoft.com/office/word/2010/wordprocessingShape">
                    <wps:wsp>
                      <wps:cNvCnPr/>
                      <wps:spPr>
                        <a:xfrm flipV="1">
                          <a:off x="0" y="0"/>
                          <a:ext cx="1401189" cy="80752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5493F8" id="Straight Arrow Connector 630" o:spid="_x0000_s1026" type="#_x0000_t32" style="position:absolute;margin-left:461.2pt;margin-top:4.05pt;width:110.35pt;height:63.6pt;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" strokecolor="windowText" strokeweight="1.5pt">
                <v:stroke endarrow="block"/>
              </v:shape>
            </w:pict>
          </mc:Fallback>
        </mc:AlternateContent>
      </w:r>
    </w:p>
    <w:p w14:paraId="3902B31E" w14:textId="77777777" w:rsidR="00C17E95" w:rsidRPr="00C17E95" w:rsidRDefault="00C17E95" w:rsidP="00C17E95">
      <w:pPr>
        <w:rPr>
          <w:noProof/>
          <w:lang w:eastAsia="hr-HR"/>
        </w:rPr>
      </w:pPr>
    </w:p>
    <w:p w14:paraId="379E6A9A"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39232" behindDoc="0" locked="0" layoutInCell="1" allowOverlap="1" wp14:anchorId="5B369290" wp14:editId="57A19380">
                <wp:simplePos x="0" y="0"/>
                <wp:positionH relativeFrom="column">
                  <wp:posOffset>7585686</wp:posOffset>
                </wp:positionH>
                <wp:positionV relativeFrom="paragraph">
                  <wp:posOffset>35049</wp:posOffset>
                </wp:positionV>
                <wp:extent cx="1190625" cy="552450"/>
                <wp:effectExtent l="0" t="0" r="28575" b="19050"/>
                <wp:wrapNone/>
                <wp:docPr id="467" name="Rounded Rectangle 467"/>
                <wp:cNvGraphicFramePr/>
                <a:graphic xmlns:a="http://schemas.openxmlformats.org/drawingml/2006/main">
                  <a:graphicData uri="http://schemas.microsoft.com/office/word/2010/wordprocessingShape">
                    <wps:wsp>
                      <wps:cNvSpPr/>
                      <wps:spPr>
                        <a:xfrm>
                          <a:off x="0" y="0"/>
                          <a:ext cx="1190625" cy="552450"/>
                        </a:xfrm>
                        <a:prstGeom prst="roundRect">
                          <a:avLst/>
                        </a:prstGeom>
                        <a:noFill/>
                        <a:ln w="25400" cap="flat" cmpd="sng" algn="ctr">
                          <a:solidFill>
                            <a:srgbClr val="92D050"/>
                          </a:solidFill>
                          <a:prstDash val="solid"/>
                        </a:ln>
                        <a:effectLst/>
                      </wps:spPr>
                      <wps:txbx>
                        <w:txbxContent>
                          <w:p w14:paraId="6C3CC228" w14:textId="77777777" w:rsidR="00E321A3" w:rsidRPr="00DB2BBA" w:rsidRDefault="00E321A3" w:rsidP="00C17E95">
                            <w:pPr>
                              <w:jc w:val="center"/>
                              <w:rPr>
                                <w:b/>
                                <w:sz w:val="20"/>
                              </w:rPr>
                            </w:pPr>
                            <w:r w:rsidRPr="00DB2BBA">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69290" id="_x0000_s1063" style="position:absolute;left:0;text-align:left;margin-left:597.3pt;margin-top:2.75pt;width:93.75pt;height:43.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" filled="f" strokecolor="#92d050" strokeweight="2pt">
                <v:textbox>
                  <w:txbxContent>
                    <w:p w14:paraId="6C3CC228" w14:textId="77777777" w:rsidR="00E321A3" w:rsidRPr="00DB2BBA" w:rsidRDefault="00E321A3" w:rsidP="00C17E95">
                      <w:pPr>
                        <w:jc w:val="center"/>
                        <w:rPr>
                          <w:b/>
                          <w:sz w:val="20"/>
                        </w:rPr>
                      </w:pPr>
                      <w:r w:rsidRPr="00DB2BBA">
                        <w:rPr>
                          <w:b/>
                          <w:sz w:val="20"/>
                        </w:rPr>
                        <w:t>Koordinator na lokaciji</w:t>
                      </w:r>
                    </w:p>
                  </w:txbxContent>
                </v:textbox>
              </v:roundrect>
            </w:pict>
          </mc:Fallback>
        </mc:AlternateContent>
      </w:r>
      <w:r w:rsidRPr="00C17E95">
        <w:rPr>
          <w:noProof/>
          <w:lang w:eastAsia="hr-HR"/>
        </w:rPr>
        <mc:AlternateContent>
          <mc:Choice Requires="wps">
            <w:drawing>
              <wp:anchor distT="0" distB="0" distL="114300" distR="114300" simplePos="0" relativeHeight="252638208" behindDoc="0" locked="0" layoutInCell="1" allowOverlap="1" wp14:anchorId="6CA472A2" wp14:editId="7BCEA895">
                <wp:simplePos x="0" y="0"/>
                <wp:positionH relativeFrom="column">
                  <wp:posOffset>4956810</wp:posOffset>
                </wp:positionH>
                <wp:positionV relativeFrom="paragraph">
                  <wp:posOffset>283845</wp:posOffset>
                </wp:positionV>
                <wp:extent cx="1181100" cy="561975"/>
                <wp:effectExtent l="0" t="0" r="19050" b="28575"/>
                <wp:wrapNone/>
                <wp:docPr id="17" name="Rounded Rectangle 468"/>
                <wp:cNvGraphicFramePr/>
                <a:graphic xmlns:a="http://schemas.openxmlformats.org/drawingml/2006/main">
                  <a:graphicData uri="http://schemas.microsoft.com/office/word/2010/wordprocessingShape">
                    <wps:wsp>
                      <wps:cNvSpPr/>
                      <wps:spPr>
                        <a:xfrm>
                          <a:off x="0" y="0"/>
                          <a:ext cx="1181100" cy="561975"/>
                        </a:xfrm>
                        <a:prstGeom prst="roundRect">
                          <a:avLst/>
                        </a:prstGeom>
                        <a:solidFill>
                          <a:sysClr val="window" lastClr="FFFFFF"/>
                        </a:solidFill>
                        <a:ln w="25400" cap="flat" cmpd="sng" algn="ctr">
                          <a:solidFill>
                            <a:srgbClr val="4F81BD"/>
                          </a:solidFill>
                          <a:prstDash val="solid"/>
                        </a:ln>
                        <a:effectLst/>
                      </wps:spPr>
                      <wps:txbx>
                        <w:txbxContent>
                          <w:p w14:paraId="71F16AF2" w14:textId="77777777" w:rsidR="00E321A3" w:rsidRPr="00593CD5" w:rsidRDefault="00E321A3" w:rsidP="00C17E95">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472A2" id="Rounded Rectangle 468" o:spid="_x0000_s1064" style="position:absolute;left:0;text-align:left;margin-left:390.3pt;margin-top:22.35pt;width:93pt;height:44.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" fillcolor="window" strokecolor="#4f81bd" strokeweight="2pt">
                <v:textbox>
                  <w:txbxContent>
                    <w:p w14:paraId="71F16AF2" w14:textId="77777777" w:rsidR="00E321A3" w:rsidRPr="00593CD5" w:rsidRDefault="00E321A3" w:rsidP="00C17E95">
                      <w:pPr>
                        <w:jc w:val="center"/>
                        <w:rPr>
                          <w:b/>
                        </w:rPr>
                      </w:pPr>
                      <w:r w:rsidRPr="00593CD5">
                        <w:rPr>
                          <w:b/>
                        </w:rPr>
                        <w:t>Stožer civilne zaštite</w:t>
                      </w:r>
                    </w:p>
                  </w:txbxContent>
                </v:textbox>
              </v:roundrect>
            </w:pict>
          </mc:Fallback>
        </mc:AlternateContent>
      </w:r>
      <w:r w:rsidRPr="00C17E95">
        <w:rPr>
          <w:noProof/>
          <w:lang w:eastAsia="hr-HR"/>
        </w:rPr>
        <mc:AlternateContent>
          <mc:Choice Requires="wps">
            <w:drawing>
              <wp:anchor distT="0" distB="0" distL="114300" distR="114300" simplePos="0" relativeHeight="252636160" behindDoc="0" locked="0" layoutInCell="1" allowOverlap="1" wp14:anchorId="42266686" wp14:editId="5637E909">
                <wp:simplePos x="0" y="0"/>
                <wp:positionH relativeFrom="column">
                  <wp:posOffset>2681529</wp:posOffset>
                </wp:positionH>
                <wp:positionV relativeFrom="paragraph">
                  <wp:posOffset>283845</wp:posOffset>
                </wp:positionV>
                <wp:extent cx="1323975" cy="619125"/>
                <wp:effectExtent l="0" t="0" r="28575" b="28575"/>
                <wp:wrapNone/>
                <wp:docPr id="473" name="Rounded Rectangle 473"/>
                <wp:cNvGraphicFramePr/>
                <a:graphic xmlns:a="http://schemas.openxmlformats.org/drawingml/2006/main">
                  <a:graphicData uri="http://schemas.microsoft.com/office/word/2010/wordprocessingShape">
                    <wps:wsp>
                      <wps:cNvSpPr/>
                      <wps:spPr>
                        <a:xfrm>
                          <a:off x="0" y="0"/>
                          <a:ext cx="1323975" cy="619125"/>
                        </a:xfrm>
                        <a:prstGeom prst="roundRect">
                          <a:avLst/>
                        </a:prstGeom>
                        <a:solidFill>
                          <a:sysClr val="window" lastClr="FFFFFF"/>
                        </a:solidFill>
                        <a:ln w="25400" cap="flat" cmpd="sng" algn="ctr">
                          <a:solidFill>
                            <a:srgbClr val="C0504D"/>
                          </a:solidFill>
                          <a:prstDash val="solid"/>
                        </a:ln>
                        <a:effectLst/>
                      </wps:spPr>
                      <wps:txbx>
                        <w:txbxContent>
                          <w:p w14:paraId="55A0ADD7" w14:textId="77777777" w:rsidR="00E321A3" w:rsidRPr="00593CD5" w:rsidRDefault="00E321A3" w:rsidP="00C17E95">
                            <w:pPr>
                              <w:jc w:val="center"/>
                              <w:rPr>
                                <w:b/>
                              </w:rPr>
                            </w:pPr>
                            <w:r>
                              <w:rPr>
                                <w:b/>
                              </w:rPr>
                              <w:t>Gradon</w:t>
                            </w:r>
                            <w:r w:rsidRPr="00593CD5">
                              <w:rPr>
                                <w:b/>
                              </w:rPr>
                              <w:t>ačelni</w:t>
                            </w:r>
                            <w:r>
                              <w:rPr>
                                <w:b/>
                              </w:rPr>
                              <w:t>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66686" id="Rounded Rectangle 473" o:spid="_x0000_s1065" style="position:absolute;left:0;text-align:left;margin-left:211.15pt;margin-top:22.35pt;width:104.25pt;height:48.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" fillcolor="window" strokecolor="#c0504d" strokeweight="2pt">
                <v:textbox>
                  <w:txbxContent>
                    <w:p w14:paraId="55A0ADD7" w14:textId="77777777" w:rsidR="00E321A3" w:rsidRPr="00593CD5" w:rsidRDefault="00E321A3" w:rsidP="00C17E95">
                      <w:pPr>
                        <w:jc w:val="center"/>
                        <w:rPr>
                          <w:b/>
                        </w:rPr>
                      </w:pPr>
                      <w:r>
                        <w:rPr>
                          <w:b/>
                        </w:rPr>
                        <w:t>Gradon</w:t>
                      </w:r>
                      <w:r w:rsidRPr="00593CD5">
                        <w:rPr>
                          <w:b/>
                        </w:rPr>
                        <w:t>ačelni</w:t>
                      </w:r>
                      <w:r>
                        <w:rPr>
                          <w:b/>
                        </w:rPr>
                        <w:t>k Grada Karlovca</w:t>
                      </w:r>
                    </w:p>
                  </w:txbxContent>
                </v:textbox>
              </v:roundrect>
            </w:pict>
          </mc:Fallback>
        </mc:AlternateContent>
      </w:r>
    </w:p>
    <w:p w14:paraId="536C7494"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1520" behindDoc="0" locked="0" layoutInCell="1" allowOverlap="1" wp14:anchorId="39F3ED9D" wp14:editId="5DEF76BA">
                <wp:simplePos x="0" y="0"/>
                <wp:positionH relativeFrom="column">
                  <wp:posOffset>6142273</wp:posOffset>
                </wp:positionH>
                <wp:positionV relativeFrom="paragraph">
                  <wp:posOffset>35947</wp:posOffset>
                </wp:positionV>
                <wp:extent cx="1424494" cy="178129"/>
                <wp:effectExtent l="0" t="57150" r="23495" b="31750"/>
                <wp:wrapNone/>
                <wp:docPr id="633" name="Straight Arrow Connector 633"/>
                <wp:cNvGraphicFramePr/>
                <a:graphic xmlns:a="http://schemas.openxmlformats.org/drawingml/2006/main">
                  <a:graphicData uri="http://schemas.microsoft.com/office/word/2010/wordprocessingShape">
                    <wps:wsp>
                      <wps:cNvCnPr/>
                      <wps:spPr>
                        <a:xfrm flipV="1">
                          <a:off x="0" y="0"/>
                          <a:ext cx="1424494" cy="17812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37A751" id="Straight Arrow Connector 633" o:spid="_x0000_s1026" type="#_x0000_t32" style="position:absolute;margin-left:483.65pt;margin-top:2.85pt;width:112.15pt;height:14.05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37184" behindDoc="0" locked="0" layoutInCell="1" allowOverlap="1" wp14:anchorId="46AA9D7A" wp14:editId="1A683E58">
                <wp:simplePos x="0" y="0"/>
                <wp:positionH relativeFrom="column">
                  <wp:posOffset>801414</wp:posOffset>
                </wp:positionH>
                <wp:positionV relativeFrom="paragraph">
                  <wp:posOffset>164229</wp:posOffset>
                </wp:positionV>
                <wp:extent cx="895572" cy="381000"/>
                <wp:effectExtent l="0" t="0" r="19050" b="19050"/>
                <wp:wrapNone/>
                <wp:docPr id="475" name="Rounded Rectangle 475"/>
                <wp:cNvGraphicFramePr/>
                <a:graphic xmlns:a="http://schemas.openxmlformats.org/drawingml/2006/main">
                  <a:graphicData uri="http://schemas.microsoft.com/office/word/2010/wordprocessingShape">
                    <wps:wsp>
                      <wps:cNvSpPr/>
                      <wps:spPr>
                        <a:xfrm>
                          <a:off x="0" y="0"/>
                          <a:ext cx="895572" cy="381000"/>
                        </a:xfrm>
                        <a:prstGeom prst="roundRect">
                          <a:avLst/>
                        </a:prstGeom>
                        <a:noFill/>
                        <a:ln w="25400" cap="flat" cmpd="sng" algn="ctr">
                          <a:solidFill>
                            <a:srgbClr val="FFC000"/>
                          </a:solidFill>
                          <a:prstDash val="solid"/>
                        </a:ln>
                        <a:effectLst/>
                      </wps:spPr>
                      <wps:txbx>
                        <w:txbxContent>
                          <w:p w14:paraId="1039E88D" w14:textId="77777777" w:rsidR="00E321A3" w:rsidRPr="00DB2BBA" w:rsidRDefault="00E321A3" w:rsidP="00C17E95">
                            <w:pPr>
                              <w:jc w:val="center"/>
                              <w:rPr>
                                <w:b/>
                              </w:rPr>
                            </w:pPr>
                            <w:r w:rsidRPr="00DB2BBA">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A9D7A" id="_x0000_s1066" style="position:absolute;left:0;text-align:left;margin-left:63.1pt;margin-top:12.95pt;width:70.5pt;height:30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" filled="f" strokecolor="#ffc000" strokeweight="2pt">
                <v:textbox>
                  <w:txbxContent>
                    <w:p w14:paraId="1039E88D" w14:textId="77777777" w:rsidR="00E321A3" w:rsidRPr="00DB2BBA" w:rsidRDefault="00E321A3" w:rsidP="00C17E95">
                      <w:pPr>
                        <w:jc w:val="center"/>
                        <w:rPr>
                          <w:b/>
                        </w:rPr>
                      </w:pPr>
                      <w:r w:rsidRPr="00DB2BBA">
                        <w:rPr>
                          <w:b/>
                        </w:rPr>
                        <w:t>ŽC 112</w:t>
                      </w:r>
                    </w:p>
                  </w:txbxContent>
                </v:textbox>
              </v:roundrect>
            </w:pict>
          </mc:Fallback>
        </mc:AlternateContent>
      </w:r>
    </w:p>
    <w:p w14:paraId="02C13B6B"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2544" behindDoc="0" locked="0" layoutInCell="1" allowOverlap="1" wp14:anchorId="2C2C7476" wp14:editId="407C9913">
                <wp:simplePos x="0" y="0"/>
                <wp:positionH relativeFrom="column">
                  <wp:posOffset>5714760</wp:posOffset>
                </wp:positionH>
                <wp:positionV relativeFrom="paragraph">
                  <wp:posOffset>272077</wp:posOffset>
                </wp:positionV>
                <wp:extent cx="1246909" cy="1175657"/>
                <wp:effectExtent l="0" t="0" r="67945" b="62865"/>
                <wp:wrapNone/>
                <wp:docPr id="635" name="Straight Arrow Connector 635"/>
                <wp:cNvGraphicFramePr/>
                <a:graphic xmlns:a="http://schemas.openxmlformats.org/drawingml/2006/main">
                  <a:graphicData uri="http://schemas.microsoft.com/office/word/2010/wordprocessingShape">
                    <wps:wsp>
                      <wps:cNvCnPr/>
                      <wps:spPr>
                        <a:xfrm>
                          <a:off x="0" y="0"/>
                          <a:ext cx="1246909" cy="117565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5C1C74" id="Straight Arrow Connector 635" o:spid="_x0000_s1026" type="#_x0000_t32" style="position:absolute;margin-left:450pt;margin-top:21.4pt;width:98.2pt;height:92.5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50496" behindDoc="0" locked="0" layoutInCell="1" allowOverlap="1" wp14:anchorId="07094F50" wp14:editId="0B3468A3">
                <wp:simplePos x="0" y="0"/>
                <wp:positionH relativeFrom="column">
                  <wp:posOffset>6142273</wp:posOffset>
                </wp:positionH>
                <wp:positionV relativeFrom="paragraph">
                  <wp:posOffset>9211</wp:posOffset>
                </wp:positionV>
                <wp:extent cx="1134340" cy="642875"/>
                <wp:effectExtent l="0" t="0" r="66040" b="62230"/>
                <wp:wrapNone/>
                <wp:docPr id="632" name="Straight Arrow Connector 632"/>
                <wp:cNvGraphicFramePr/>
                <a:graphic xmlns:a="http://schemas.openxmlformats.org/drawingml/2006/main">
                  <a:graphicData uri="http://schemas.microsoft.com/office/word/2010/wordprocessingShape">
                    <wps:wsp>
                      <wps:cNvCnPr/>
                      <wps:spPr>
                        <a:xfrm>
                          <a:off x="0" y="0"/>
                          <a:ext cx="1134340" cy="6428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5D24E2" id="Straight Arrow Connector 632" o:spid="_x0000_s1026" type="#_x0000_t32" style="position:absolute;margin-left:483.65pt;margin-top:.75pt;width:89.3pt;height:50.6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47424" behindDoc="0" locked="0" layoutInCell="1" allowOverlap="1" wp14:anchorId="749EEE02" wp14:editId="101DB6CB">
                <wp:simplePos x="0" y="0"/>
                <wp:positionH relativeFrom="column">
                  <wp:posOffset>1109981</wp:posOffset>
                </wp:positionH>
                <wp:positionV relativeFrom="paragraph">
                  <wp:posOffset>264160</wp:posOffset>
                </wp:positionV>
                <wp:extent cx="1047750" cy="723900"/>
                <wp:effectExtent l="0" t="0" r="76200" b="57150"/>
                <wp:wrapNone/>
                <wp:docPr id="627" name="Straight Arrow Connector 627"/>
                <wp:cNvGraphicFramePr/>
                <a:graphic xmlns:a="http://schemas.openxmlformats.org/drawingml/2006/main">
                  <a:graphicData uri="http://schemas.microsoft.com/office/word/2010/wordprocessingShape">
                    <wps:wsp>
                      <wps:cNvCnPr/>
                      <wps:spPr>
                        <a:xfrm>
                          <a:off x="0" y="0"/>
                          <a:ext cx="1047750" cy="7239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93C142" id="Straight Arrow Connector 627" o:spid="_x0000_s1026" type="#_x0000_t32" style="position:absolute;margin-left:87.4pt;margin-top:20.8pt;width:82.5pt;height:57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48448" behindDoc="0" locked="0" layoutInCell="1" allowOverlap="1" wp14:anchorId="5EFA4B28" wp14:editId="43222D53">
                <wp:simplePos x="0" y="0"/>
                <wp:positionH relativeFrom="column">
                  <wp:posOffset>4005580</wp:posOffset>
                </wp:positionH>
                <wp:positionV relativeFrom="paragraph">
                  <wp:posOffset>6985</wp:posOffset>
                </wp:positionV>
                <wp:extent cx="952500" cy="0"/>
                <wp:effectExtent l="0" t="76200" r="19050" b="95250"/>
                <wp:wrapNone/>
                <wp:docPr id="629" name="Straight Arrow Connector 629"/>
                <wp:cNvGraphicFramePr/>
                <a:graphic xmlns:a="http://schemas.openxmlformats.org/drawingml/2006/main">
                  <a:graphicData uri="http://schemas.microsoft.com/office/word/2010/wordprocessingShape">
                    <wps:wsp>
                      <wps:cNvCnPr/>
                      <wps:spPr>
                        <a:xfrm>
                          <a:off x="0" y="0"/>
                          <a:ext cx="952500"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03084AA7" id="Straight Arrow Connector 629" o:spid="_x0000_s1026" type="#_x0000_t32" style="position:absolute;margin-left:315.4pt;margin-top:.55pt;width:75pt;height:0;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46400" behindDoc="0" locked="0" layoutInCell="1" allowOverlap="1" wp14:anchorId="1131A34B" wp14:editId="38523B6E">
                <wp:simplePos x="0" y="0"/>
                <wp:positionH relativeFrom="column">
                  <wp:posOffset>1700530</wp:posOffset>
                </wp:positionH>
                <wp:positionV relativeFrom="paragraph">
                  <wp:posOffset>92710</wp:posOffset>
                </wp:positionV>
                <wp:extent cx="981075" cy="0"/>
                <wp:effectExtent l="38100" t="76200" r="0" b="95250"/>
                <wp:wrapNone/>
                <wp:docPr id="626" name="Straight Arrow Connector 626"/>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7B92892" id="Straight Arrow Connector 626" o:spid="_x0000_s1026" type="#_x0000_t32" style="position:absolute;margin-left:133.9pt;margin-top:7.3pt;width:77.25pt;height:0;flip:x;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" strokecolor="red" strokeweight="1.5pt">
                <v:stroke endarrow="block"/>
              </v:shape>
            </w:pict>
          </mc:Fallback>
        </mc:AlternateContent>
      </w:r>
      <w:r w:rsidRPr="00C17E95">
        <w:rPr>
          <w:noProof/>
          <w:lang w:eastAsia="hr-HR"/>
        </w:rPr>
        <mc:AlternateContent>
          <mc:Choice Requires="wps">
            <w:drawing>
              <wp:anchor distT="0" distB="0" distL="114300" distR="114300" simplePos="0" relativeHeight="252645376" behindDoc="0" locked="0" layoutInCell="1" allowOverlap="1" wp14:anchorId="45BEB3DE" wp14:editId="40071B5F">
                <wp:simplePos x="0" y="0"/>
                <wp:positionH relativeFrom="column">
                  <wp:posOffset>1700529</wp:posOffset>
                </wp:positionH>
                <wp:positionV relativeFrom="paragraph">
                  <wp:posOffset>6985</wp:posOffset>
                </wp:positionV>
                <wp:extent cx="981075" cy="0"/>
                <wp:effectExtent l="0" t="76200" r="9525" b="95250"/>
                <wp:wrapNone/>
                <wp:docPr id="36" name="Straight Arrow Connector 625"/>
                <wp:cNvGraphicFramePr/>
                <a:graphic xmlns:a="http://schemas.openxmlformats.org/drawingml/2006/main">
                  <a:graphicData uri="http://schemas.microsoft.com/office/word/2010/wordprocessingShape">
                    <wps:wsp>
                      <wps:cNvCnPr/>
                      <wps:spPr>
                        <a:xfrm>
                          <a:off x="0" y="0"/>
                          <a:ext cx="9810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DF6A8A0" id="Straight Arrow Connector 625" o:spid="_x0000_s1026" type="#_x0000_t32" style="position:absolute;margin-left:133.9pt;margin-top:.55pt;width:77.25pt;height:0;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" strokecolor="red" strokeweight="1.5pt">
                <v:stroke endarrow="block"/>
              </v:shape>
            </w:pict>
          </mc:Fallback>
        </mc:AlternateContent>
      </w:r>
    </w:p>
    <w:p w14:paraId="4A112FB1" w14:textId="77777777" w:rsidR="00C17E95" w:rsidRPr="00C17E95" w:rsidRDefault="00C17E95" w:rsidP="00C17E95">
      <w:r w:rsidRPr="00C17E95">
        <w:rPr>
          <w:noProof/>
          <w:lang w:eastAsia="hr-HR"/>
        </w:rPr>
        <mc:AlternateContent>
          <mc:Choice Requires="wps">
            <w:drawing>
              <wp:anchor distT="0" distB="0" distL="114300" distR="114300" simplePos="0" relativeHeight="252653568" behindDoc="0" locked="0" layoutInCell="1" allowOverlap="1" wp14:anchorId="6BB1EF8A" wp14:editId="243F6DC8">
                <wp:simplePos x="0" y="0"/>
                <wp:positionH relativeFrom="column">
                  <wp:posOffset>7281561</wp:posOffset>
                </wp:positionH>
                <wp:positionV relativeFrom="paragraph">
                  <wp:posOffset>81791</wp:posOffset>
                </wp:positionV>
                <wp:extent cx="1257300" cy="600075"/>
                <wp:effectExtent l="0" t="0" r="19050" b="28575"/>
                <wp:wrapNone/>
                <wp:docPr id="227" name="Rounded Rectangle 227"/>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189B1BBA" w14:textId="77777777" w:rsidR="00E321A3" w:rsidRPr="002C217E" w:rsidRDefault="00E321A3" w:rsidP="00C17E95">
                            <w:pPr>
                              <w:jc w:val="center"/>
                              <w:rPr>
                                <w:b/>
                                <w:sz w:val="20"/>
                              </w:rPr>
                            </w:pPr>
                            <w:r w:rsidRPr="002C217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B1EF8A" id="Rounded Rectangle 227" o:spid="_x0000_s1067" style="position:absolute;left:0;text-align:left;margin-left:573.35pt;margin-top:6.45pt;width:99pt;height:47.25pt;z-index:25265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" filled="f" strokecolor="#92d050" strokeweight="2pt">
                <v:textbox>
                  <w:txbxContent>
                    <w:p w14:paraId="189B1BBA" w14:textId="77777777" w:rsidR="00E321A3" w:rsidRPr="002C217E" w:rsidRDefault="00E321A3" w:rsidP="00C17E95">
                      <w:pPr>
                        <w:jc w:val="center"/>
                        <w:rPr>
                          <w:b/>
                          <w:sz w:val="20"/>
                        </w:rPr>
                      </w:pPr>
                      <w:r w:rsidRPr="002C217E">
                        <w:rPr>
                          <w:b/>
                          <w:sz w:val="20"/>
                        </w:rPr>
                        <w:t>Povjerenici civilne zaštite</w:t>
                      </w:r>
                    </w:p>
                  </w:txbxContent>
                </v:textbox>
              </v:roundrect>
            </w:pict>
          </mc:Fallback>
        </mc:AlternateContent>
      </w:r>
    </w:p>
    <w:p w14:paraId="105F7F82" w14:textId="77777777" w:rsidR="00C17E95" w:rsidRPr="00C17E95" w:rsidRDefault="00C17E95" w:rsidP="00C17E95"/>
    <w:p w14:paraId="3AAB5F6A" w14:textId="77777777" w:rsidR="00C17E95" w:rsidRPr="00C17E95" w:rsidRDefault="00C17E95" w:rsidP="00C17E95">
      <w:r w:rsidRPr="00C17E95">
        <w:rPr>
          <w:noProof/>
          <w:lang w:eastAsia="hr-HR"/>
        </w:rPr>
        <mc:AlternateContent>
          <mc:Choice Requires="wps">
            <w:drawing>
              <wp:anchor distT="0" distB="0" distL="114300" distR="114300" simplePos="0" relativeHeight="252642304" behindDoc="0" locked="0" layoutInCell="1" allowOverlap="1" wp14:anchorId="306353D2" wp14:editId="6D9361AC">
                <wp:simplePos x="0" y="0"/>
                <wp:positionH relativeFrom="column">
                  <wp:posOffset>1450000</wp:posOffset>
                </wp:positionH>
                <wp:positionV relativeFrom="paragraph">
                  <wp:posOffset>124475</wp:posOffset>
                </wp:positionV>
                <wp:extent cx="4001985" cy="2137144"/>
                <wp:effectExtent l="0" t="0" r="17780" b="15875"/>
                <wp:wrapNone/>
                <wp:docPr id="483" name="Rounded Rectangle 483"/>
                <wp:cNvGraphicFramePr/>
                <a:graphic xmlns:a="http://schemas.openxmlformats.org/drawingml/2006/main">
                  <a:graphicData uri="http://schemas.microsoft.com/office/word/2010/wordprocessingShape">
                    <wps:wsp>
                      <wps:cNvSpPr/>
                      <wps:spPr>
                        <a:xfrm>
                          <a:off x="0" y="0"/>
                          <a:ext cx="4001985" cy="2137144"/>
                        </a:xfrm>
                        <a:prstGeom prst="roundRect">
                          <a:avLst/>
                        </a:prstGeom>
                        <a:noFill/>
                        <a:ln w="25400" cap="flat" cmpd="sng" algn="ctr">
                          <a:solidFill>
                            <a:srgbClr val="92D050"/>
                          </a:solidFill>
                          <a:prstDash val="solid"/>
                        </a:ln>
                        <a:effectLst/>
                      </wps:spPr>
                      <wps:txbx>
                        <w:txbxContent>
                          <w:p w14:paraId="11837262" w14:textId="77777777" w:rsidR="00E321A3" w:rsidRPr="00DB2BBA" w:rsidRDefault="00E321A3" w:rsidP="00C17E95">
                            <w:pPr>
                              <w:spacing w:before="0"/>
                              <w:jc w:val="center"/>
                              <w:rPr>
                                <w:b/>
                                <w:sz w:val="20"/>
                              </w:rPr>
                            </w:pPr>
                            <w:r w:rsidRPr="00DB2BBA">
                              <w:rPr>
                                <w:b/>
                                <w:sz w:val="20"/>
                              </w:rPr>
                              <w:t>Operativne snage koje djeluju na području Grada a nisu u nadležnosti Grada</w:t>
                            </w:r>
                          </w:p>
                          <w:p w14:paraId="7AC7DBD6" w14:textId="77777777" w:rsidR="00E321A3" w:rsidRDefault="00E321A3" w:rsidP="00C17E95">
                            <w:pPr>
                              <w:spacing w:before="0" w:after="0"/>
                              <w:jc w:val="left"/>
                              <w:rPr>
                                <w:sz w:val="20"/>
                              </w:rPr>
                            </w:pPr>
                            <w:r>
                              <w:rPr>
                                <w:sz w:val="20"/>
                              </w:rPr>
                              <w:t>- MUP – PP Karlovac</w:t>
                            </w:r>
                          </w:p>
                          <w:p w14:paraId="60499075" w14:textId="77777777" w:rsidR="00E321A3" w:rsidRPr="00244298" w:rsidRDefault="00E321A3" w:rsidP="00C17E95">
                            <w:pPr>
                              <w:spacing w:before="0" w:after="0"/>
                              <w:jc w:val="left"/>
                              <w:rPr>
                                <w:sz w:val="20"/>
                              </w:rPr>
                            </w:pPr>
                            <w:r>
                              <w:rPr>
                                <w:sz w:val="20"/>
                              </w:rPr>
                              <w:t xml:space="preserve">- </w:t>
                            </w:r>
                            <w:r w:rsidRPr="00244298">
                              <w:rPr>
                                <w:sz w:val="20"/>
                              </w:rPr>
                              <w:t xml:space="preserve">Zavod za hitnu medicinu </w:t>
                            </w:r>
                            <w:r>
                              <w:rPr>
                                <w:sz w:val="20"/>
                              </w:rPr>
                              <w:t xml:space="preserve">Karlovačke </w:t>
                            </w:r>
                            <w:r w:rsidRPr="00244298">
                              <w:rPr>
                                <w:sz w:val="20"/>
                              </w:rPr>
                              <w:t>županije</w:t>
                            </w:r>
                          </w:p>
                          <w:p w14:paraId="0137D21E" w14:textId="77777777" w:rsidR="00E321A3" w:rsidRPr="00244298" w:rsidRDefault="00E321A3" w:rsidP="00C17E95">
                            <w:pPr>
                              <w:spacing w:before="0" w:after="0"/>
                              <w:jc w:val="left"/>
                              <w:rPr>
                                <w:sz w:val="20"/>
                              </w:rPr>
                            </w:pPr>
                            <w:r>
                              <w:rPr>
                                <w:sz w:val="20"/>
                              </w:rPr>
                              <w:t xml:space="preserve">- </w:t>
                            </w:r>
                            <w:r w:rsidRPr="00244298">
                              <w:rPr>
                                <w:sz w:val="20"/>
                              </w:rPr>
                              <w:t xml:space="preserve">Dom zdravlja </w:t>
                            </w:r>
                            <w:r>
                              <w:rPr>
                                <w:sz w:val="20"/>
                              </w:rPr>
                              <w:t xml:space="preserve">Karlovac </w:t>
                            </w:r>
                            <w:r w:rsidRPr="00C17E95">
                              <w:rPr>
                                <w:sz w:val="20"/>
                              </w:rPr>
                              <w:t>s pripadajućim ambulantama</w:t>
                            </w:r>
                          </w:p>
                          <w:p w14:paraId="558474CE" w14:textId="77777777" w:rsidR="00E321A3" w:rsidRDefault="00E321A3" w:rsidP="00C17E95">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5581ED9C" w14:textId="77777777" w:rsidR="00E321A3" w:rsidRPr="00C17E95" w:rsidRDefault="00E321A3" w:rsidP="00C17E95">
                            <w:pPr>
                              <w:spacing w:before="0" w:after="0"/>
                              <w:jc w:val="left"/>
                              <w:rPr>
                                <w:sz w:val="20"/>
                              </w:rPr>
                            </w:pPr>
                            <w:r w:rsidRPr="00C17E95">
                              <w:rPr>
                                <w:sz w:val="20"/>
                              </w:rPr>
                              <w:t>- Hrvatske ceste d.o.o. – Tehnička ispostava Karlovac</w:t>
                            </w:r>
                          </w:p>
                          <w:p w14:paraId="748558C1" w14:textId="77777777" w:rsidR="00E321A3" w:rsidRPr="00C17E95" w:rsidRDefault="00E321A3" w:rsidP="00C17E95">
                            <w:pPr>
                              <w:spacing w:before="0" w:after="0"/>
                              <w:jc w:val="left"/>
                              <w:rPr>
                                <w:sz w:val="20"/>
                              </w:rPr>
                            </w:pPr>
                            <w:r w:rsidRPr="00C17E95">
                              <w:rPr>
                                <w:sz w:val="20"/>
                              </w:rPr>
                              <w:t>- Županijska uprava za ceste Karlovačke županije</w:t>
                            </w:r>
                          </w:p>
                          <w:p w14:paraId="3AAAD136" w14:textId="77777777" w:rsidR="00E321A3" w:rsidRDefault="00E321A3" w:rsidP="00C17E95">
                            <w:pPr>
                              <w:spacing w:before="0" w:after="0"/>
                              <w:jc w:val="left"/>
                              <w:rPr>
                                <w:sz w:val="20"/>
                              </w:rPr>
                            </w:pPr>
                            <w:r>
                              <w:rPr>
                                <w:sz w:val="20"/>
                              </w:rPr>
                              <w:t xml:space="preserve">- </w:t>
                            </w:r>
                            <w:r w:rsidRPr="0075382E">
                              <w:rPr>
                                <w:sz w:val="20"/>
                              </w:rPr>
                              <w:t>Hrvatske šume – Uprava šuma Karlovac – Šumarij</w:t>
                            </w:r>
                            <w:r>
                              <w:rPr>
                                <w:sz w:val="20"/>
                              </w:rPr>
                              <w:t>a Karlovac</w:t>
                            </w:r>
                          </w:p>
                          <w:p w14:paraId="4628CA13" w14:textId="77777777" w:rsidR="00E321A3" w:rsidRPr="00920616" w:rsidRDefault="00E321A3" w:rsidP="00C17E95">
                            <w:pPr>
                              <w:spacing w:before="0" w:after="0"/>
                              <w:jc w:val="left"/>
                              <w:rPr>
                                <w:sz w:val="20"/>
                              </w:rPr>
                            </w:pPr>
                            <w:r>
                              <w:rPr>
                                <w:sz w:val="20"/>
                              </w:rPr>
                              <w:t>- Veterinarska stanica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353D2" id="Rounded Rectangle 483" o:spid="_x0000_s1068" style="position:absolute;left:0;text-align:left;margin-left:114.15pt;margin-top:9.8pt;width:315.1pt;height:168.3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" filled="f" strokecolor="#92d050" strokeweight="2pt">
                <v:textbox>
                  <w:txbxContent>
                    <w:p w14:paraId="11837262" w14:textId="77777777" w:rsidR="00E321A3" w:rsidRPr="00DB2BBA" w:rsidRDefault="00E321A3" w:rsidP="00C17E95">
                      <w:pPr>
                        <w:spacing w:before="0"/>
                        <w:jc w:val="center"/>
                        <w:rPr>
                          <w:b/>
                          <w:sz w:val="20"/>
                        </w:rPr>
                      </w:pPr>
                      <w:r w:rsidRPr="00DB2BBA">
                        <w:rPr>
                          <w:b/>
                          <w:sz w:val="20"/>
                        </w:rPr>
                        <w:t>Operativne snage koje djeluju na području Grada a nisu u nadležnosti Grada</w:t>
                      </w:r>
                    </w:p>
                    <w:p w14:paraId="7AC7DBD6" w14:textId="77777777" w:rsidR="00E321A3" w:rsidRDefault="00E321A3" w:rsidP="00C17E95">
                      <w:pPr>
                        <w:spacing w:before="0" w:after="0"/>
                        <w:jc w:val="left"/>
                        <w:rPr>
                          <w:sz w:val="20"/>
                        </w:rPr>
                      </w:pPr>
                      <w:r>
                        <w:rPr>
                          <w:sz w:val="20"/>
                        </w:rPr>
                        <w:t>- MUP – PP Karlovac</w:t>
                      </w:r>
                    </w:p>
                    <w:p w14:paraId="60499075" w14:textId="77777777" w:rsidR="00E321A3" w:rsidRPr="00244298" w:rsidRDefault="00E321A3" w:rsidP="00C17E95">
                      <w:pPr>
                        <w:spacing w:before="0" w:after="0"/>
                        <w:jc w:val="left"/>
                        <w:rPr>
                          <w:sz w:val="20"/>
                        </w:rPr>
                      </w:pPr>
                      <w:r>
                        <w:rPr>
                          <w:sz w:val="20"/>
                        </w:rPr>
                        <w:t xml:space="preserve">- </w:t>
                      </w:r>
                      <w:r w:rsidRPr="00244298">
                        <w:rPr>
                          <w:sz w:val="20"/>
                        </w:rPr>
                        <w:t xml:space="preserve">Zavod za hitnu medicinu </w:t>
                      </w:r>
                      <w:r>
                        <w:rPr>
                          <w:sz w:val="20"/>
                        </w:rPr>
                        <w:t xml:space="preserve">Karlovačke </w:t>
                      </w:r>
                      <w:r w:rsidRPr="00244298">
                        <w:rPr>
                          <w:sz w:val="20"/>
                        </w:rPr>
                        <w:t>županije</w:t>
                      </w:r>
                    </w:p>
                    <w:p w14:paraId="0137D21E" w14:textId="77777777" w:rsidR="00E321A3" w:rsidRPr="00244298" w:rsidRDefault="00E321A3" w:rsidP="00C17E95">
                      <w:pPr>
                        <w:spacing w:before="0" w:after="0"/>
                        <w:jc w:val="left"/>
                        <w:rPr>
                          <w:sz w:val="20"/>
                        </w:rPr>
                      </w:pPr>
                      <w:r>
                        <w:rPr>
                          <w:sz w:val="20"/>
                        </w:rPr>
                        <w:t xml:space="preserve">- </w:t>
                      </w:r>
                      <w:r w:rsidRPr="00244298">
                        <w:rPr>
                          <w:sz w:val="20"/>
                        </w:rPr>
                        <w:t xml:space="preserve">Dom zdravlja </w:t>
                      </w:r>
                      <w:r>
                        <w:rPr>
                          <w:sz w:val="20"/>
                        </w:rPr>
                        <w:t xml:space="preserve">Karlovac </w:t>
                      </w:r>
                      <w:r w:rsidRPr="00C17E95">
                        <w:rPr>
                          <w:sz w:val="20"/>
                        </w:rPr>
                        <w:t>s pripadajućim ambulantama</w:t>
                      </w:r>
                    </w:p>
                    <w:p w14:paraId="558474CE" w14:textId="77777777" w:rsidR="00E321A3" w:rsidRDefault="00E321A3" w:rsidP="00C17E95">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5581ED9C" w14:textId="77777777" w:rsidR="00E321A3" w:rsidRPr="00C17E95" w:rsidRDefault="00E321A3" w:rsidP="00C17E95">
                      <w:pPr>
                        <w:spacing w:before="0" w:after="0"/>
                        <w:jc w:val="left"/>
                        <w:rPr>
                          <w:sz w:val="20"/>
                        </w:rPr>
                      </w:pPr>
                      <w:r w:rsidRPr="00C17E95">
                        <w:rPr>
                          <w:sz w:val="20"/>
                        </w:rPr>
                        <w:t>- Hrvatske ceste d.o.o. – Tehnička ispostava Karlovac</w:t>
                      </w:r>
                    </w:p>
                    <w:p w14:paraId="748558C1" w14:textId="77777777" w:rsidR="00E321A3" w:rsidRPr="00C17E95" w:rsidRDefault="00E321A3" w:rsidP="00C17E95">
                      <w:pPr>
                        <w:spacing w:before="0" w:after="0"/>
                        <w:jc w:val="left"/>
                        <w:rPr>
                          <w:sz w:val="20"/>
                        </w:rPr>
                      </w:pPr>
                      <w:r w:rsidRPr="00C17E95">
                        <w:rPr>
                          <w:sz w:val="20"/>
                        </w:rPr>
                        <w:t>- Županijska uprava za ceste Karlovačke županije</w:t>
                      </w:r>
                    </w:p>
                    <w:p w14:paraId="3AAAD136" w14:textId="77777777" w:rsidR="00E321A3" w:rsidRDefault="00E321A3" w:rsidP="00C17E95">
                      <w:pPr>
                        <w:spacing w:before="0" w:after="0"/>
                        <w:jc w:val="left"/>
                        <w:rPr>
                          <w:sz w:val="20"/>
                        </w:rPr>
                      </w:pPr>
                      <w:r>
                        <w:rPr>
                          <w:sz w:val="20"/>
                        </w:rPr>
                        <w:t xml:space="preserve">- </w:t>
                      </w:r>
                      <w:r w:rsidRPr="0075382E">
                        <w:rPr>
                          <w:sz w:val="20"/>
                        </w:rPr>
                        <w:t>Hrvatske šume – Uprava šuma Karlovac – Šumarij</w:t>
                      </w:r>
                      <w:r>
                        <w:rPr>
                          <w:sz w:val="20"/>
                        </w:rPr>
                        <w:t>a Karlovac</w:t>
                      </w:r>
                    </w:p>
                    <w:p w14:paraId="4628CA13" w14:textId="77777777" w:rsidR="00E321A3" w:rsidRPr="00920616" w:rsidRDefault="00E321A3" w:rsidP="00C17E95">
                      <w:pPr>
                        <w:spacing w:before="0" w:after="0"/>
                        <w:jc w:val="left"/>
                        <w:rPr>
                          <w:sz w:val="20"/>
                        </w:rPr>
                      </w:pPr>
                      <w:r>
                        <w:rPr>
                          <w:sz w:val="20"/>
                        </w:rPr>
                        <w:t>- Veterinarska stanica Karlovac</w:t>
                      </w:r>
                    </w:p>
                  </w:txbxContent>
                </v:textbox>
              </v:roundrect>
            </w:pict>
          </mc:Fallback>
        </mc:AlternateContent>
      </w:r>
    </w:p>
    <w:p w14:paraId="5B784065" w14:textId="77777777" w:rsidR="00C17E95" w:rsidRPr="00C17E95" w:rsidRDefault="00C17E95" w:rsidP="00C17E95"/>
    <w:p w14:paraId="2F4B4932" w14:textId="77777777" w:rsidR="00C17E95" w:rsidRPr="00C17E95" w:rsidRDefault="00C17E95" w:rsidP="00C17E95">
      <w:r w:rsidRPr="00C17E95">
        <w:rPr>
          <w:noProof/>
          <w:lang w:eastAsia="hr-HR"/>
        </w:rPr>
        <mc:AlternateContent>
          <mc:Choice Requires="wps">
            <w:drawing>
              <wp:anchor distT="0" distB="0" distL="114300" distR="114300" simplePos="0" relativeHeight="252641280" behindDoc="0" locked="0" layoutInCell="1" allowOverlap="1" wp14:anchorId="4A170124" wp14:editId="6F938D14">
                <wp:simplePos x="0" y="0"/>
                <wp:positionH relativeFrom="margin">
                  <wp:posOffset>6192121</wp:posOffset>
                </wp:positionH>
                <wp:positionV relativeFrom="paragraph">
                  <wp:posOffset>19537</wp:posOffset>
                </wp:positionV>
                <wp:extent cx="2647507" cy="1552354"/>
                <wp:effectExtent l="0" t="0" r="19685" b="10160"/>
                <wp:wrapNone/>
                <wp:docPr id="482" name="Rounded Rectangle 482"/>
                <wp:cNvGraphicFramePr/>
                <a:graphic xmlns:a="http://schemas.openxmlformats.org/drawingml/2006/main">
                  <a:graphicData uri="http://schemas.microsoft.com/office/word/2010/wordprocessingShape">
                    <wps:wsp>
                      <wps:cNvSpPr/>
                      <wps:spPr>
                        <a:xfrm>
                          <a:off x="0" y="0"/>
                          <a:ext cx="2647507" cy="1552354"/>
                        </a:xfrm>
                        <a:prstGeom prst="roundRect">
                          <a:avLst/>
                        </a:prstGeom>
                        <a:noFill/>
                        <a:ln w="25400" cap="flat" cmpd="sng" algn="ctr">
                          <a:solidFill>
                            <a:srgbClr val="92D050"/>
                          </a:solidFill>
                          <a:prstDash val="solid"/>
                        </a:ln>
                        <a:effectLst/>
                      </wps:spPr>
                      <wps:txbx>
                        <w:txbxContent>
                          <w:p w14:paraId="25DD235B" w14:textId="77777777" w:rsidR="00E321A3" w:rsidRPr="00DB2BBA" w:rsidRDefault="00E321A3" w:rsidP="00C17E95">
                            <w:pPr>
                              <w:spacing w:before="0"/>
                              <w:jc w:val="center"/>
                              <w:rPr>
                                <w:b/>
                                <w:sz w:val="20"/>
                              </w:rPr>
                            </w:pPr>
                            <w:r w:rsidRPr="00DB2BBA">
                              <w:rPr>
                                <w:b/>
                                <w:sz w:val="20"/>
                              </w:rPr>
                              <w:t>Pravne osobe od interesa za sustav civilne zaštite</w:t>
                            </w:r>
                          </w:p>
                          <w:p w14:paraId="2FA2157A" w14:textId="77777777" w:rsidR="00E321A3" w:rsidRPr="00C17E95" w:rsidRDefault="00E321A3" w:rsidP="00C17E95">
                            <w:pPr>
                              <w:spacing w:before="0" w:after="0"/>
                              <w:jc w:val="left"/>
                              <w:rPr>
                                <w:sz w:val="20"/>
                              </w:rPr>
                            </w:pPr>
                            <w:r>
                              <w:rPr>
                                <w:sz w:val="20"/>
                              </w:rPr>
                              <w:t xml:space="preserve">- </w:t>
                            </w:r>
                            <w:r w:rsidRPr="00C17E95">
                              <w:rPr>
                                <w:sz w:val="20"/>
                              </w:rPr>
                              <w:t>Čistoća d.o.o.</w:t>
                            </w:r>
                          </w:p>
                          <w:p w14:paraId="781EC4BB" w14:textId="77777777" w:rsidR="00E321A3" w:rsidRPr="00C17E95" w:rsidRDefault="00E321A3" w:rsidP="00C17E95">
                            <w:pPr>
                              <w:spacing w:before="0" w:after="0"/>
                              <w:jc w:val="left"/>
                              <w:rPr>
                                <w:sz w:val="20"/>
                              </w:rPr>
                            </w:pPr>
                            <w:r w:rsidRPr="00C17E95">
                              <w:rPr>
                                <w:sz w:val="20"/>
                              </w:rPr>
                              <w:t>- Vodovod i kanalizacija d.o.o.</w:t>
                            </w:r>
                          </w:p>
                          <w:p w14:paraId="4F6E2ADA" w14:textId="77777777" w:rsidR="00E321A3" w:rsidRPr="00C17E95" w:rsidRDefault="00E321A3" w:rsidP="00C17E95">
                            <w:pPr>
                              <w:spacing w:before="0" w:after="0"/>
                              <w:jc w:val="left"/>
                              <w:rPr>
                                <w:sz w:val="20"/>
                              </w:rPr>
                            </w:pPr>
                            <w:r w:rsidRPr="00C17E95">
                              <w:rPr>
                                <w:sz w:val="20"/>
                              </w:rPr>
                              <w:t>- Zelenilo d.o.o.</w:t>
                            </w:r>
                          </w:p>
                          <w:p w14:paraId="506EBCD8" w14:textId="77777777" w:rsidR="00E321A3" w:rsidRPr="00C17E95" w:rsidRDefault="00E321A3" w:rsidP="00C17E95">
                            <w:pPr>
                              <w:spacing w:before="0" w:after="0"/>
                              <w:jc w:val="left"/>
                              <w:rPr>
                                <w:sz w:val="20"/>
                              </w:rPr>
                            </w:pPr>
                            <w:r w:rsidRPr="00C17E95">
                              <w:rPr>
                                <w:sz w:val="20"/>
                              </w:rPr>
                              <w:t>- Arkada d.o.o.,</w:t>
                            </w:r>
                          </w:p>
                          <w:p w14:paraId="434F8788" w14:textId="77777777" w:rsidR="00E321A3" w:rsidRPr="00C17E95" w:rsidRDefault="00E321A3" w:rsidP="00C17E95">
                            <w:pPr>
                              <w:spacing w:before="0" w:after="0"/>
                              <w:jc w:val="left"/>
                              <w:rPr>
                                <w:sz w:val="20"/>
                              </w:rPr>
                            </w:pPr>
                            <w:r w:rsidRPr="00C17E95">
                              <w:rPr>
                                <w:sz w:val="20"/>
                              </w:rPr>
                              <w:t xml:space="preserve">- GMTT </w:t>
                            </w:r>
                            <w:proofErr w:type="spellStart"/>
                            <w:r w:rsidRPr="00C17E95">
                              <w:rPr>
                                <w:sz w:val="20"/>
                              </w:rPr>
                              <w:t>Lešćanec</w:t>
                            </w:r>
                            <w:proofErr w:type="spellEnd"/>
                            <w:r w:rsidRPr="00C17E95">
                              <w:rPr>
                                <w:sz w:val="20"/>
                              </w:rPr>
                              <w:t xml:space="preserve"> - Ozalj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70124" id="Rounded Rectangle 482" o:spid="_x0000_s1069" style="position:absolute;left:0;text-align:left;margin-left:487.55pt;margin-top:1.55pt;width:208.45pt;height:122.25pt;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" filled="f" strokecolor="#92d050" strokeweight="2pt">
                <v:textbox>
                  <w:txbxContent>
                    <w:p w14:paraId="25DD235B" w14:textId="77777777" w:rsidR="00E321A3" w:rsidRPr="00DB2BBA" w:rsidRDefault="00E321A3" w:rsidP="00C17E95">
                      <w:pPr>
                        <w:spacing w:before="0"/>
                        <w:jc w:val="center"/>
                        <w:rPr>
                          <w:b/>
                          <w:sz w:val="20"/>
                        </w:rPr>
                      </w:pPr>
                      <w:r w:rsidRPr="00DB2BBA">
                        <w:rPr>
                          <w:b/>
                          <w:sz w:val="20"/>
                        </w:rPr>
                        <w:t>Pravne osobe od interesa za sustav civilne zaštite</w:t>
                      </w:r>
                    </w:p>
                    <w:p w14:paraId="2FA2157A" w14:textId="77777777" w:rsidR="00E321A3" w:rsidRPr="00C17E95" w:rsidRDefault="00E321A3" w:rsidP="00C17E95">
                      <w:pPr>
                        <w:spacing w:before="0" w:after="0"/>
                        <w:jc w:val="left"/>
                        <w:rPr>
                          <w:sz w:val="20"/>
                        </w:rPr>
                      </w:pPr>
                      <w:r>
                        <w:rPr>
                          <w:sz w:val="20"/>
                        </w:rPr>
                        <w:t xml:space="preserve">- </w:t>
                      </w:r>
                      <w:r w:rsidRPr="00C17E95">
                        <w:rPr>
                          <w:sz w:val="20"/>
                        </w:rPr>
                        <w:t>Čistoća d.o.o.</w:t>
                      </w:r>
                    </w:p>
                    <w:p w14:paraId="781EC4BB" w14:textId="77777777" w:rsidR="00E321A3" w:rsidRPr="00C17E95" w:rsidRDefault="00E321A3" w:rsidP="00C17E95">
                      <w:pPr>
                        <w:spacing w:before="0" w:after="0"/>
                        <w:jc w:val="left"/>
                        <w:rPr>
                          <w:sz w:val="20"/>
                        </w:rPr>
                      </w:pPr>
                      <w:r w:rsidRPr="00C17E95">
                        <w:rPr>
                          <w:sz w:val="20"/>
                        </w:rPr>
                        <w:t>- Vodovod i kanalizacija d.o.o.</w:t>
                      </w:r>
                    </w:p>
                    <w:p w14:paraId="4F6E2ADA" w14:textId="77777777" w:rsidR="00E321A3" w:rsidRPr="00C17E95" w:rsidRDefault="00E321A3" w:rsidP="00C17E95">
                      <w:pPr>
                        <w:spacing w:before="0" w:after="0"/>
                        <w:jc w:val="left"/>
                        <w:rPr>
                          <w:sz w:val="20"/>
                        </w:rPr>
                      </w:pPr>
                      <w:r w:rsidRPr="00C17E95">
                        <w:rPr>
                          <w:sz w:val="20"/>
                        </w:rPr>
                        <w:t>- Zelenilo d.o.o.</w:t>
                      </w:r>
                    </w:p>
                    <w:p w14:paraId="506EBCD8" w14:textId="77777777" w:rsidR="00E321A3" w:rsidRPr="00C17E95" w:rsidRDefault="00E321A3" w:rsidP="00C17E95">
                      <w:pPr>
                        <w:spacing w:before="0" w:after="0"/>
                        <w:jc w:val="left"/>
                        <w:rPr>
                          <w:sz w:val="20"/>
                        </w:rPr>
                      </w:pPr>
                      <w:r w:rsidRPr="00C17E95">
                        <w:rPr>
                          <w:sz w:val="20"/>
                        </w:rPr>
                        <w:t>- Arkada d.o.o.,</w:t>
                      </w:r>
                    </w:p>
                    <w:p w14:paraId="434F8788" w14:textId="77777777" w:rsidR="00E321A3" w:rsidRPr="00C17E95" w:rsidRDefault="00E321A3" w:rsidP="00C17E95">
                      <w:pPr>
                        <w:spacing w:before="0" w:after="0"/>
                        <w:jc w:val="left"/>
                        <w:rPr>
                          <w:sz w:val="20"/>
                        </w:rPr>
                      </w:pPr>
                      <w:r w:rsidRPr="00C17E95">
                        <w:rPr>
                          <w:sz w:val="20"/>
                        </w:rPr>
                        <w:t>- GMTT Lešćanec - Ozalj</w:t>
                      </w:r>
                    </w:p>
                  </w:txbxContent>
                </v:textbox>
                <w10:wrap anchorx="margin"/>
              </v:roundrect>
            </w:pict>
          </mc:Fallback>
        </mc:AlternateContent>
      </w:r>
    </w:p>
    <w:p w14:paraId="7643C938" w14:textId="77777777" w:rsidR="00C17E95" w:rsidRPr="00C17E95" w:rsidRDefault="00C17E95" w:rsidP="00C17E95">
      <w:r w:rsidRPr="00C17E95">
        <w:t>Obavješćivanje</w:t>
      </w:r>
    </w:p>
    <w:p w14:paraId="218B632E" w14:textId="77777777" w:rsidR="00C17E95" w:rsidRPr="00C17E95" w:rsidRDefault="00C17E95" w:rsidP="00C17E95">
      <w:r w:rsidRPr="00C17E95">
        <w:rPr>
          <w:noProof/>
          <w:lang w:eastAsia="hr-HR"/>
        </w:rPr>
        <mc:AlternateContent>
          <mc:Choice Requires="wps">
            <w:drawing>
              <wp:anchor distT="0" distB="0" distL="114300" distR="114300" simplePos="0" relativeHeight="252643328" behindDoc="0" locked="0" layoutInCell="1" allowOverlap="1" wp14:anchorId="0A9831A7" wp14:editId="0BB5910A">
                <wp:simplePos x="0" y="0"/>
                <wp:positionH relativeFrom="column">
                  <wp:posOffset>5080</wp:posOffset>
                </wp:positionH>
                <wp:positionV relativeFrom="paragraph">
                  <wp:posOffset>73660</wp:posOffset>
                </wp:positionV>
                <wp:extent cx="771525" cy="0"/>
                <wp:effectExtent l="0" t="76200" r="9525" b="95250"/>
                <wp:wrapNone/>
                <wp:docPr id="37" name="Straight Arrow Connector 621"/>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3952EA" id="Straight Arrow Connector 621" o:spid="_x0000_s1026" type="#_x0000_t32" style="position:absolute;margin-left:.4pt;margin-top:5.8pt;width:60.75pt;height:0;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Rov3dQBAACQ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7B689CAC" w14:textId="77777777" w:rsidR="00C17E95" w:rsidRPr="00C17E95" w:rsidRDefault="00C17E95" w:rsidP="00C17E95">
      <w:r w:rsidRPr="00C17E95">
        <w:t>Aktiviranje</w:t>
      </w:r>
    </w:p>
    <w:p w14:paraId="774F5ED4" w14:textId="77777777" w:rsidR="00C17E95" w:rsidRPr="00C17E95" w:rsidRDefault="00C17E95" w:rsidP="00C17E95">
      <w:pPr>
        <w:spacing w:before="0" w:after="0"/>
        <w:jc w:val="left"/>
        <w:rPr>
          <w:sz w:val="20"/>
        </w:rPr>
      </w:pPr>
      <w:r w:rsidRPr="00C17E95">
        <w:rPr>
          <w:noProof/>
          <w:sz w:val="20"/>
          <w:lang w:eastAsia="hr-HR"/>
        </w:rPr>
        <mc:AlternateContent>
          <mc:Choice Requires="wps">
            <w:drawing>
              <wp:anchor distT="0" distB="0" distL="114300" distR="114300" simplePos="0" relativeHeight="252644352" behindDoc="0" locked="0" layoutInCell="1" allowOverlap="1" wp14:anchorId="4F89D70B" wp14:editId="760B937D">
                <wp:simplePos x="0" y="0"/>
                <wp:positionH relativeFrom="column">
                  <wp:posOffset>0</wp:posOffset>
                </wp:positionH>
                <wp:positionV relativeFrom="paragraph">
                  <wp:posOffset>75565</wp:posOffset>
                </wp:positionV>
                <wp:extent cx="771525" cy="0"/>
                <wp:effectExtent l="0" t="76200" r="9525" b="95250"/>
                <wp:wrapNone/>
                <wp:docPr id="50" name="Straight Arrow Connector 62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CA8567" id="Straight Arrow Connector 622" o:spid="_x0000_s1026" type="#_x0000_t32" style="position:absolute;margin-left:0;margin-top:5.95pt;width:60.75pt;height:0;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" strokecolor="windowText" strokeweight="1.5pt">
                <v:stroke endarrow="block"/>
              </v:shape>
            </w:pict>
          </mc:Fallback>
        </mc:AlternateContent>
      </w:r>
    </w:p>
    <w:p w14:paraId="4152084F" w14:textId="77777777" w:rsidR="00F0155B" w:rsidRDefault="00F0155B" w:rsidP="00F0155B"/>
    <w:p w14:paraId="2A11F82C" w14:textId="77777777" w:rsidR="00E74ED5" w:rsidRPr="00E74ED5" w:rsidRDefault="00E74ED5" w:rsidP="00E74ED5">
      <w:pPr>
        <w:keepNext/>
        <w:keepLines/>
        <w:spacing w:before="40"/>
        <w:ind w:right="-142"/>
        <w:outlineLvl w:val="2"/>
        <w:rPr>
          <w:rFonts w:eastAsiaTheme="majorEastAsia"/>
          <w:color w:val="54883D"/>
          <w:sz w:val="24"/>
          <w:lang w:bidi="en-US"/>
        </w:rPr>
      </w:pPr>
      <w:bookmarkStart w:id="53" w:name="_Toc2168367"/>
      <w:bookmarkStart w:id="54" w:name="_Toc83653480"/>
      <w:r w:rsidRPr="00E74ED5">
        <w:rPr>
          <w:rFonts w:eastAsiaTheme="majorEastAsia"/>
          <w:color w:val="54883D"/>
          <w:sz w:val="24"/>
          <w:lang w:bidi="en-US"/>
        </w:rPr>
        <w:lastRenderedPageBreak/>
        <w:t>6.2.1 Zadaće operativnih snaga i pravnih osoba unutar sustava civilne zaštite</w:t>
      </w:r>
      <w:bookmarkEnd w:id="53"/>
      <w:bookmarkEnd w:id="54"/>
    </w:p>
    <w:tbl>
      <w:tblPr>
        <w:tblW w:w="1530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800"/>
        <w:gridCol w:w="1417"/>
        <w:gridCol w:w="8364"/>
        <w:gridCol w:w="2977"/>
      </w:tblGrid>
      <w:tr w:rsidR="00C17E95" w:rsidRPr="00C17E95" w14:paraId="4FA66C82" w14:textId="77777777" w:rsidTr="004E6764">
        <w:trPr>
          <w:trHeight w:val="665"/>
          <w:tblHeader/>
          <w:jc w:val="center"/>
        </w:trPr>
        <w:tc>
          <w:tcPr>
            <w:tcW w:w="747" w:type="dxa"/>
            <w:shd w:val="clear" w:color="auto" w:fill="D6E3BC"/>
            <w:vAlign w:val="center"/>
          </w:tcPr>
          <w:p w14:paraId="613471C5"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R.br.</w:t>
            </w:r>
          </w:p>
        </w:tc>
        <w:tc>
          <w:tcPr>
            <w:tcW w:w="1800" w:type="dxa"/>
            <w:shd w:val="clear" w:color="auto" w:fill="D6E3BC"/>
            <w:vAlign w:val="center"/>
          </w:tcPr>
          <w:p w14:paraId="33FD8FEC"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ZADAĆA (MJERA)</w:t>
            </w:r>
          </w:p>
        </w:tc>
        <w:tc>
          <w:tcPr>
            <w:tcW w:w="1417" w:type="dxa"/>
            <w:shd w:val="clear" w:color="auto" w:fill="D6E3BC"/>
            <w:vAlign w:val="center"/>
          </w:tcPr>
          <w:p w14:paraId="21872628" w14:textId="77777777" w:rsidR="00C17E95" w:rsidRPr="00C17E95" w:rsidRDefault="00C17E95" w:rsidP="00C17E95">
            <w:pPr>
              <w:widowControl w:val="0"/>
              <w:autoSpaceDE w:val="0"/>
              <w:adjustRightInd w:val="0"/>
              <w:spacing w:before="0" w:after="0"/>
              <w:jc w:val="center"/>
              <w:rPr>
                <w:b/>
                <w:bCs/>
                <w:sz w:val="20"/>
                <w:szCs w:val="20"/>
              </w:rPr>
            </w:pPr>
            <w:r w:rsidRPr="00C17E95">
              <w:rPr>
                <w:b/>
                <w:bCs/>
                <w:sz w:val="20"/>
                <w:szCs w:val="20"/>
              </w:rPr>
              <w:t>NOSITELJI</w:t>
            </w:r>
          </w:p>
        </w:tc>
        <w:tc>
          <w:tcPr>
            <w:tcW w:w="8364" w:type="dxa"/>
            <w:shd w:val="clear" w:color="auto" w:fill="D6E3BC"/>
            <w:vAlign w:val="center"/>
          </w:tcPr>
          <w:p w14:paraId="58CF82B4" w14:textId="77777777" w:rsidR="00C17E95" w:rsidRPr="00C17E95" w:rsidRDefault="00C17E95" w:rsidP="00C17E95">
            <w:pPr>
              <w:widowControl w:val="0"/>
              <w:autoSpaceDE w:val="0"/>
              <w:adjustRightInd w:val="0"/>
              <w:spacing w:before="0" w:after="0"/>
              <w:jc w:val="center"/>
              <w:rPr>
                <w:b/>
                <w:bCs/>
                <w:sz w:val="20"/>
                <w:szCs w:val="20"/>
              </w:rPr>
            </w:pPr>
            <w:r w:rsidRPr="00C17E95">
              <w:rPr>
                <w:b/>
                <w:bCs/>
                <w:sz w:val="20"/>
                <w:szCs w:val="20"/>
              </w:rPr>
              <w:t>OPERATIVNI POSTUPCI, KAPACITETI I OPERATIVNI DOPRINOS GRADA KARLOVCA</w:t>
            </w:r>
          </w:p>
        </w:tc>
        <w:tc>
          <w:tcPr>
            <w:tcW w:w="2977" w:type="dxa"/>
            <w:shd w:val="clear" w:color="auto" w:fill="D6E3BC"/>
            <w:vAlign w:val="center"/>
          </w:tcPr>
          <w:p w14:paraId="2BD619BF" w14:textId="77777777" w:rsidR="00C17E95" w:rsidRPr="00C17E95" w:rsidRDefault="00C17E95" w:rsidP="00C17E95">
            <w:pPr>
              <w:widowControl w:val="0"/>
              <w:autoSpaceDE w:val="0"/>
              <w:adjustRightInd w:val="0"/>
              <w:spacing w:before="0" w:after="0"/>
              <w:jc w:val="center"/>
              <w:rPr>
                <w:b/>
                <w:bCs/>
                <w:sz w:val="20"/>
                <w:szCs w:val="20"/>
              </w:rPr>
            </w:pPr>
            <w:r w:rsidRPr="00C17E95">
              <w:rPr>
                <w:b/>
                <w:bCs/>
                <w:sz w:val="20"/>
                <w:szCs w:val="20"/>
              </w:rPr>
              <w:t>IZVRŠITELJI</w:t>
            </w:r>
          </w:p>
        </w:tc>
      </w:tr>
      <w:tr w:rsidR="00C17E95" w:rsidRPr="00C17E95" w14:paraId="0B7C8516" w14:textId="77777777" w:rsidTr="004E6764">
        <w:trPr>
          <w:trHeight w:val="275"/>
          <w:jc w:val="center"/>
        </w:trPr>
        <w:tc>
          <w:tcPr>
            <w:tcW w:w="747" w:type="dxa"/>
            <w:vMerge w:val="restart"/>
            <w:shd w:val="clear" w:color="auto" w:fill="auto"/>
            <w:vAlign w:val="center"/>
          </w:tcPr>
          <w:p w14:paraId="3E9D92F0"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1.</w:t>
            </w:r>
          </w:p>
        </w:tc>
        <w:tc>
          <w:tcPr>
            <w:tcW w:w="1800" w:type="dxa"/>
            <w:vMerge w:val="restart"/>
            <w:shd w:val="clear" w:color="auto" w:fill="auto"/>
            <w:vAlign w:val="center"/>
          </w:tcPr>
          <w:p w14:paraId="3E1AE79D"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Organizacija gašenja požara</w:t>
            </w:r>
          </w:p>
        </w:tc>
        <w:tc>
          <w:tcPr>
            <w:tcW w:w="1417" w:type="dxa"/>
            <w:vMerge w:val="restart"/>
            <w:shd w:val="clear" w:color="auto" w:fill="auto"/>
            <w:vAlign w:val="center"/>
          </w:tcPr>
          <w:p w14:paraId="2934577D"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580D2E00"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Organizacija gašenja požara provodi se sukladno Planu zaštite od požara i tehničko-tehnoloških nesreća Grada Karlovca. Sukladno Planu zaštite od požara i tehničko – tehnoloških nesreća Grada Karlovca Stožer civilne zaštite prikuplja informacije o požarnoj opasnosti a za to je zadužen je član Stožera za protupožarnu zaštitu.</w:t>
            </w:r>
          </w:p>
          <w:p w14:paraId="0CAA9CCE" w14:textId="2BBF2CD2" w:rsidR="00C17E95" w:rsidRPr="00C17E95" w:rsidRDefault="00C17E95" w:rsidP="00C17E95">
            <w:pPr>
              <w:widowControl w:val="0"/>
              <w:autoSpaceDE w:val="0"/>
              <w:adjustRightInd w:val="0"/>
              <w:spacing w:before="0" w:after="0"/>
              <w:rPr>
                <w:bCs/>
                <w:sz w:val="20"/>
                <w:szCs w:val="20"/>
              </w:rPr>
            </w:pPr>
            <w:r w:rsidRPr="00D21082">
              <w:rPr>
                <w:bCs/>
                <w:color w:val="auto"/>
                <w:sz w:val="20"/>
                <w:szCs w:val="20"/>
              </w:rPr>
              <w:t xml:space="preserve">Obavješćivanje  </w:t>
            </w:r>
            <w:r w:rsidR="004E4850" w:rsidRPr="00D21082">
              <w:rPr>
                <w:bCs/>
                <w:color w:val="auto"/>
                <w:sz w:val="20"/>
                <w:szCs w:val="20"/>
              </w:rPr>
              <w:t>g</w:t>
            </w:r>
            <w:r w:rsidRPr="00C17E95">
              <w:rPr>
                <w:bCs/>
                <w:sz w:val="20"/>
                <w:szCs w:val="20"/>
              </w:rPr>
              <w:t xml:space="preserve">radonačelnika  Grada Karlovca o nastalom požaru vrši se: </w:t>
            </w:r>
          </w:p>
          <w:p w14:paraId="084E4668"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 kada nastane požar većih razmjera ili postoji opasnost od nastanka požara većih razmjera te ako su nastale ili postoji opasnost od nastanka velikih šteta po zdravlje ljudi i/ili imovinu, </w:t>
            </w:r>
          </w:p>
          <w:p w14:paraId="3DEFC6C5"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 u slučaju kada se u požar uključuju vatrogasne postrojbe iz drugih gradova i/ili općina, </w:t>
            </w:r>
          </w:p>
          <w:p w14:paraId="32A935E1"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u slučaju ako se za potrebe provedbe akcije gašenje požara moraju osigurati uređaji, oprema, sredstva i gasitelji, u kojim postupcima moraju sudjelovati i gradski čelnici u skladu sa odredbama Plana zaštite od požara i tehničko – tehnoloških nesreća Grada Karlovca.</w:t>
            </w:r>
          </w:p>
          <w:p w14:paraId="2084C910" w14:textId="77777777" w:rsidR="00C17E95" w:rsidRPr="00C17E95" w:rsidRDefault="00C17E95" w:rsidP="00C17E95">
            <w:pPr>
              <w:autoSpaceDE w:val="0"/>
              <w:adjustRightInd w:val="0"/>
              <w:spacing w:before="0" w:after="0"/>
              <w:rPr>
                <w:bCs/>
                <w:sz w:val="20"/>
                <w:szCs w:val="20"/>
              </w:rPr>
            </w:pPr>
            <w:r w:rsidRPr="00C17E95">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212239DD" w14:textId="77777777" w:rsidR="00C17E95" w:rsidRPr="00C17E95" w:rsidRDefault="00C17E95" w:rsidP="00C17E95">
            <w:pPr>
              <w:autoSpaceDE w:val="0"/>
              <w:adjustRightInd w:val="0"/>
              <w:spacing w:before="0" w:after="0"/>
              <w:rPr>
                <w:bCs/>
                <w:sz w:val="20"/>
                <w:szCs w:val="20"/>
              </w:rPr>
            </w:pPr>
            <w:r w:rsidRPr="00C17E95">
              <w:rPr>
                <w:bCs/>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gradonačelnika da zapovjedi sudjelovanje svih sposobnih osoba s područja Grada,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39129EF7" w14:textId="77777777" w:rsidR="00C17E95" w:rsidRPr="00C17E95" w:rsidRDefault="00C17E95" w:rsidP="00C17E95">
            <w:pPr>
              <w:autoSpaceDE w:val="0"/>
              <w:adjustRightInd w:val="0"/>
              <w:spacing w:before="0" w:after="0"/>
              <w:rPr>
                <w:bCs/>
                <w:sz w:val="20"/>
                <w:szCs w:val="20"/>
              </w:rPr>
            </w:pPr>
            <w:r w:rsidRPr="00C17E95">
              <w:rPr>
                <w:bCs/>
                <w:sz w:val="20"/>
                <w:szCs w:val="20"/>
              </w:rPr>
              <w:t>Način zamjene vatrogasnih postrojbi provodi se sukladno Planu zaštite od požara i tehničko-tehnoloških nesreća Grada Karlovca.</w:t>
            </w:r>
          </w:p>
          <w:p w14:paraId="1A692EBE" w14:textId="77777777" w:rsidR="00C17E95" w:rsidRPr="00C17E95" w:rsidRDefault="00C17E95" w:rsidP="00C17E95">
            <w:pPr>
              <w:widowControl w:val="0"/>
              <w:autoSpaceDE w:val="0"/>
              <w:adjustRightInd w:val="0"/>
              <w:spacing w:before="0" w:after="0"/>
              <w:ind w:right="34"/>
              <w:rPr>
                <w:bCs/>
                <w:sz w:val="20"/>
                <w:szCs w:val="20"/>
              </w:rPr>
            </w:pPr>
            <w:r w:rsidRPr="00C17E95">
              <w:rPr>
                <w:bCs/>
                <w:sz w:val="20"/>
                <w:szCs w:val="20"/>
              </w:rPr>
              <w:t xml:space="preserve">Ukoliko vatrogasne snage (na lokalnoj razini) ne mogu sanirati nastalu požarnu opasnost zatražiti će pomoć od županijskog vatrogasnog zapovjednika sukladno Planu zaštite od požara i tehnoloških eksplozija Karlovačke županije. Županijski vatrogasni zapovjednik ovlašten je i dužan odmah aktivirati vatrogasne postrojbe s područja županije te o tome </w:t>
            </w:r>
            <w:r w:rsidRPr="00C17E95">
              <w:rPr>
                <w:bCs/>
                <w:sz w:val="20"/>
                <w:szCs w:val="20"/>
              </w:rPr>
              <w:lastRenderedPageBreak/>
              <w:t>obavještava Župana Karlovačke županije. U takvim slučajevima, Župan je ovlašten aktivirati Stožer civilne zaštite Karlovačke županije koji preuzima upravljanje intervencijama spašavanja ljudi i imovine ugroženih nastalim događajem.</w:t>
            </w:r>
          </w:p>
        </w:tc>
        <w:tc>
          <w:tcPr>
            <w:tcW w:w="2977" w:type="dxa"/>
            <w:shd w:val="clear" w:color="auto" w:fill="auto"/>
            <w:vAlign w:val="center"/>
          </w:tcPr>
          <w:p w14:paraId="5032EDAA" w14:textId="77777777" w:rsidR="00C17E95" w:rsidRPr="00C17E95" w:rsidRDefault="00C17E95" w:rsidP="00C17E95">
            <w:pPr>
              <w:spacing w:before="0" w:after="0"/>
              <w:jc w:val="left"/>
              <w:rPr>
                <w:rFonts w:eastAsia="Calibri"/>
                <w:sz w:val="20"/>
                <w:szCs w:val="20"/>
              </w:rPr>
            </w:pPr>
            <w:r w:rsidRPr="00C17E95">
              <w:rPr>
                <w:rFonts w:eastAsia="Calibri"/>
                <w:sz w:val="20"/>
                <w:szCs w:val="20"/>
              </w:rPr>
              <w:lastRenderedPageBreak/>
              <w:t>- Stožer civilne zaštite</w:t>
            </w:r>
          </w:p>
          <w:p w14:paraId="4CD466E7" w14:textId="77777777" w:rsidR="00C17E95" w:rsidRPr="00C17E95" w:rsidRDefault="00C17E95" w:rsidP="00C17E95">
            <w:pPr>
              <w:spacing w:before="0" w:after="0"/>
              <w:jc w:val="left"/>
              <w:rPr>
                <w:rFonts w:eastAsia="Calibri"/>
                <w:sz w:val="20"/>
                <w:szCs w:val="20"/>
              </w:rPr>
            </w:pPr>
            <w:r w:rsidRPr="00C17E95">
              <w:rPr>
                <w:rFonts w:eastAsia="Calibri"/>
                <w:sz w:val="20"/>
                <w:szCs w:val="20"/>
              </w:rPr>
              <w:t>- Vatrogasna služba</w:t>
            </w:r>
          </w:p>
        </w:tc>
      </w:tr>
      <w:tr w:rsidR="00C17E95" w:rsidRPr="00C17E95" w14:paraId="7923EC81" w14:textId="77777777" w:rsidTr="004E6764">
        <w:trPr>
          <w:trHeight w:val="275"/>
          <w:jc w:val="center"/>
        </w:trPr>
        <w:tc>
          <w:tcPr>
            <w:tcW w:w="747" w:type="dxa"/>
            <w:vMerge/>
            <w:shd w:val="clear" w:color="auto" w:fill="auto"/>
            <w:vAlign w:val="center"/>
          </w:tcPr>
          <w:p w14:paraId="430A5650" w14:textId="77777777" w:rsidR="00C17E95" w:rsidRPr="00C17E95" w:rsidRDefault="00C17E95" w:rsidP="004E6764">
            <w:pPr>
              <w:widowControl w:val="0"/>
              <w:autoSpaceDE w:val="0"/>
              <w:adjustRightInd w:val="0"/>
              <w:spacing w:before="0" w:after="0"/>
              <w:jc w:val="center"/>
              <w:rPr>
                <w:b/>
                <w:bCs/>
                <w:sz w:val="20"/>
                <w:szCs w:val="20"/>
              </w:rPr>
            </w:pPr>
          </w:p>
        </w:tc>
        <w:tc>
          <w:tcPr>
            <w:tcW w:w="1800" w:type="dxa"/>
            <w:vMerge/>
            <w:shd w:val="clear" w:color="auto" w:fill="auto"/>
            <w:vAlign w:val="center"/>
          </w:tcPr>
          <w:p w14:paraId="7E9E132D"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417" w:type="dxa"/>
            <w:vMerge/>
            <w:shd w:val="clear" w:color="auto" w:fill="auto"/>
            <w:vAlign w:val="center"/>
          </w:tcPr>
          <w:p w14:paraId="11529691" w14:textId="77777777" w:rsidR="00C17E95" w:rsidRPr="00C17E95" w:rsidRDefault="00C17E95" w:rsidP="00C17E95">
            <w:pPr>
              <w:widowControl w:val="0"/>
              <w:autoSpaceDE w:val="0"/>
              <w:adjustRightInd w:val="0"/>
              <w:spacing w:before="0" w:after="0"/>
              <w:jc w:val="left"/>
              <w:rPr>
                <w:bCs/>
                <w:sz w:val="20"/>
                <w:szCs w:val="20"/>
              </w:rPr>
            </w:pPr>
          </w:p>
        </w:tc>
        <w:tc>
          <w:tcPr>
            <w:tcW w:w="8364" w:type="dxa"/>
            <w:shd w:val="clear" w:color="auto" w:fill="auto"/>
            <w:vAlign w:val="center"/>
          </w:tcPr>
          <w:p w14:paraId="2866FDD6" w14:textId="77777777" w:rsidR="00C17E95" w:rsidRPr="00C17E95" w:rsidRDefault="00C17E95" w:rsidP="00C17E95">
            <w:pPr>
              <w:autoSpaceDE w:val="0"/>
              <w:adjustRightInd w:val="0"/>
              <w:spacing w:before="0" w:after="0"/>
              <w:rPr>
                <w:bCs/>
                <w:sz w:val="20"/>
                <w:szCs w:val="20"/>
              </w:rPr>
            </w:pPr>
            <w:r w:rsidRPr="00C17E95">
              <w:rPr>
                <w:bCs/>
                <w:sz w:val="20"/>
                <w:szCs w:val="20"/>
              </w:rPr>
              <w:t>U slučaju većih vatrogasnih intervencija, kada je potrebno angažirati opremu, mehanizaciju i ljudstvo za pomoć vatrogasnim postrojbama, aktiviraju se pravne osobe od interesa za sustav civilne zaštite (komunalna društva, vodovod, i dr.).</w:t>
            </w:r>
          </w:p>
        </w:tc>
        <w:tc>
          <w:tcPr>
            <w:tcW w:w="2977" w:type="dxa"/>
            <w:shd w:val="clear" w:color="auto" w:fill="auto"/>
            <w:vAlign w:val="center"/>
          </w:tcPr>
          <w:p w14:paraId="1224C752" w14:textId="77777777" w:rsidR="00C17E95" w:rsidRPr="00C17E95" w:rsidRDefault="00C17E95" w:rsidP="00C17E95">
            <w:pPr>
              <w:spacing w:before="0" w:after="0"/>
              <w:rPr>
                <w:sz w:val="20"/>
                <w:szCs w:val="20"/>
              </w:rPr>
            </w:pPr>
            <w:r w:rsidRPr="00C17E95">
              <w:rPr>
                <w:sz w:val="20"/>
                <w:szCs w:val="20"/>
              </w:rPr>
              <w:t>- Stožer civilne zaštite</w:t>
            </w:r>
          </w:p>
          <w:p w14:paraId="27FF60B1" w14:textId="77777777" w:rsidR="00C17E95" w:rsidRPr="00C17E95" w:rsidRDefault="00C17E95" w:rsidP="00C17E95">
            <w:pPr>
              <w:spacing w:before="0" w:after="0"/>
              <w:rPr>
                <w:sz w:val="20"/>
                <w:szCs w:val="20"/>
              </w:rPr>
            </w:pPr>
            <w:r w:rsidRPr="00C17E95">
              <w:rPr>
                <w:sz w:val="20"/>
                <w:szCs w:val="20"/>
              </w:rPr>
              <w:t>- Čistoća d.o.o.</w:t>
            </w:r>
          </w:p>
          <w:p w14:paraId="0B2D4038" w14:textId="77777777" w:rsidR="00C17E95" w:rsidRPr="00C17E95" w:rsidRDefault="00C17E95" w:rsidP="00C17E95">
            <w:pPr>
              <w:spacing w:before="0" w:after="0"/>
              <w:rPr>
                <w:sz w:val="20"/>
                <w:szCs w:val="20"/>
              </w:rPr>
            </w:pPr>
            <w:r w:rsidRPr="00C17E95">
              <w:rPr>
                <w:sz w:val="20"/>
                <w:szCs w:val="20"/>
              </w:rPr>
              <w:t>- Vodovod i kanalizacija d.o.o.</w:t>
            </w:r>
          </w:p>
          <w:p w14:paraId="6205569E" w14:textId="77777777" w:rsidR="00C17E95" w:rsidRPr="00C17E95" w:rsidRDefault="00C17E95" w:rsidP="00C17E95">
            <w:pPr>
              <w:spacing w:before="0" w:after="0"/>
              <w:rPr>
                <w:sz w:val="20"/>
                <w:szCs w:val="20"/>
              </w:rPr>
            </w:pPr>
            <w:r w:rsidRPr="00C17E95">
              <w:rPr>
                <w:sz w:val="20"/>
                <w:szCs w:val="20"/>
              </w:rPr>
              <w:t>- Arkada d.o.o.</w:t>
            </w:r>
          </w:p>
          <w:p w14:paraId="01D8E709" w14:textId="77777777" w:rsidR="00C17E95" w:rsidRPr="00C17E95" w:rsidRDefault="00C17E95" w:rsidP="00C17E95">
            <w:pPr>
              <w:spacing w:before="0" w:after="0"/>
              <w:rPr>
                <w:sz w:val="20"/>
                <w:szCs w:val="20"/>
              </w:rPr>
            </w:pPr>
            <w:r w:rsidRPr="00C17E95">
              <w:rPr>
                <w:sz w:val="20"/>
                <w:szCs w:val="20"/>
              </w:rPr>
              <w:t xml:space="preserve">- GMTT </w:t>
            </w:r>
            <w:proofErr w:type="spellStart"/>
            <w:r w:rsidRPr="00C17E95">
              <w:rPr>
                <w:sz w:val="20"/>
                <w:szCs w:val="20"/>
              </w:rPr>
              <w:t>Lešćanec</w:t>
            </w:r>
            <w:proofErr w:type="spellEnd"/>
            <w:r w:rsidRPr="00C17E95">
              <w:rPr>
                <w:sz w:val="20"/>
                <w:szCs w:val="20"/>
              </w:rPr>
              <w:t xml:space="preserve"> - Ozalj</w:t>
            </w:r>
          </w:p>
        </w:tc>
      </w:tr>
      <w:tr w:rsidR="00C17E95" w:rsidRPr="00C17E95" w14:paraId="6AC6E06A" w14:textId="77777777" w:rsidTr="004E6764">
        <w:trPr>
          <w:trHeight w:val="416"/>
          <w:jc w:val="center"/>
        </w:trPr>
        <w:tc>
          <w:tcPr>
            <w:tcW w:w="747" w:type="dxa"/>
            <w:vMerge w:val="restart"/>
            <w:shd w:val="clear" w:color="auto" w:fill="auto"/>
            <w:vAlign w:val="center"/>
          </w:tcPr>
          <w:p w14:paraId="7234FF75"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2.</w:t>
            </w:r>
          </w:p>
        </w:tc>
        <w:tc>
          <w:tcPr>
            <w:tcW w:w="1800" w:type="dxa"/>
            <w:vMerge w:val="restart"/>
            <w:shd w:val="clear" w:color="auto" w:fill="auto"/>
            <w:vAlign w:val="center"/>
          </w:tcPr>
          <w:p w14:paraId="76392050" w14:textId="77777777" w:rsidR="00C17E95" w:rsidRPr="00C17E95" w:rsidRDefault="00C17E95" w:rsidP="004E6764">
            <w:pPr>
              <w:spacing w:before="0" w:after="0"/>
              <w:jc w:val="center"/>
              <w:rPr>
                <w:b/>
                <w:bCs/>
                <w:sz w:val="20"/>
                <w:szCs w:val="20"/>
              </w:rPr>
            </w:pPr>
            <w:r w:rsidRPr="00C17E95">
              <w:rPr>
                <w:b/>
                <w:bCs/>
                <w:sz w:val="20"/>
                <w:szCs w:val="20"/>
              </w:rPr>
              <w:t>Organizacija reguliranja prometa i osiguranja tijekom intervencija</w:t>
            </w:r>
          </w:p>
        </w:tc>
        <w:tc>
          <w:tcPr>
            <w:tcW w:w="1417" w:type="dxa"/>
            <w:vMerge w:val="restart"/>
            <w:shd w:val="clear" w:color="auto" w:fill="auto"/>
            <w:vAlign w:val="center"/>
          </w:tcPr>
          <w:p w14:paraId="0899A429" w14:textId="77777777" w:rsidR="00C17E95" w:rsidRPr="00C17E95" w:rsidRDefault="00C17E95" w:rsidP="00C17E95">
            <w:pPr>
              <w:autoSpaceDE w:val="0"/>
              <w:adjustRightInd w:val="0"/>
              <w:spacing w:before="0" w:after="0"/>
              <w:jc w:val="left"/>
              <w:rPr>
                <w:bCs/>
                <w:sz w:val="20"/>
                <w:szCs w:val="20"/>
              </w:rPr>
            </w:pPr>
            <w:r w:rsidRPr="00C17E95">
              <w:rPr>
                <w:bCs/>
                <w:sz w:val="20"/>
                <w:szCs w:val="20"/>
              </w:rPr>
              <w:t>Grad Karlovac</w:t>
            </w:r>
          </w:p>
          <w:p w14:paraId="093B7F8E" w14:textId="77777777" w:rsidR="00C17E95" w:rsidRPr="00C17E95" w:rsidRDefault="00C17E95" w:rsidP="00C17E95">
            <w:pPr>
              <w:autoSpaceDE w:val="0"/>
              <w:adjustRightInd w:val="0"/>
              <w:spacing w:before="0" w:after="0"/>
              <w:jc w:val="left"/>
              <w:rPr>
                <w:bCs/>
                <w:sz w:val="20"/>
                <w:szCs w:val="20"/>
              </w:rPr>
            </w:pPr>
            <w:r w:rsidRPr="00C17E95">
              <w:rPr>
                <w:bCs/>
                <w:sz w:val="20"/>
                <w:szCs w:val="20"/>
              </w:rPr>
              <w:t>MUP – PP Karlovac</w:t>
            </w:r>
          </w:p>
        </w:tc>
        <w:tc>
          <w:tcPr>
            <w:tcW w:w="8364" w:type="dxa"/>
            <w:shd w:val="clear" w:color="auto" w:fill="auto"/>
            <w:vAlign w:val="center"/>
          </w:tcPr>
          <w:p w14:paraId="4A992913" w14:textId="77777777" w:rsidR="00C17E95" w:rsidRPr="00C17E95" w:rsidRDefault="00C17E95" w:rsidP="00C17E95">
            <w:pPr>
              <w:autoSpaceDE w:val="0"/>
              <w:adjustRightInd w:val="0"/>
              <w:spacing w:before="0" w:after="0"/>
              <w:rPr>
                <w:bCs/>
                <w:sz w:val="20"/>
                <w:szCs w:val="20"/>
              </w:rPr>
            </w:pPr>
            <w:r w:rsidRPr="00C17E95">
              <w:rPr>
                <w:bCs/>
                <w:sz w:val="20"/>
                <w:szCs w:val="20"/>
              </w:rPr>
              <w:t>Ocjena stanja i funkcionalnosti prometa i komunikacijskih sustava i objekata.</w:t>
            </w:r>
          </w:p>
          <w:p w14:paraId="70C9AA79" w14:textId="77777777" w:rsidR="00C17E95" w:rsidRPr="00C17E95" w:rsidRDefault="00C17E95" w:rsidP="00C17E95">
            <w:pPr>
              <w:autoSpaceDE w:val="0"/>
              <w:adjustRightInd w:val="0"/>
              <w:spacing w:before="0" w:after="0"/>
              <w:rPr>
                <w:bCs/>
                <w:sz w:val="20"/>
                <w:szCs w:val="20"/>
              </w:rPr>
            </w:pPr>
            <w:r w:rsidRPr="00C17E95">
              <w:rPr>
                <w:bCs/>
                <w:sz w:val="20"/>
                <w:szCs w:val="20"/>
              </w:rPr>
              <w:t xml:space="preserve">Stožer civilne zaštite definira prioritete u sanaciji prometnica i upućuje zahtjev za aktiviranjem. </w:t>
            </w:r>
          </w:p>
          <w:p w14:paraId="039DC55E" w14:textId="77777777" w:rsidR="00C17E95" w:rsidRPr="00C17E95" w:rsidRDefault="00C17E95" w:rsidP="00C17E95">
            <w:pPr>
              <w:autoSpaceDE w:val="0"/>
              <w:adjustRightInd w:val="0"/>
              <w:spacing w:before="0" w:after="0"/>
              <w:rPr>
                <w:bCs/>
                <w:sz w:val="20"/>
                <w:szCs w:val="20"/>
              </w:rPr>
            </w:pPr>
            <w:r w:rsidRPr="00C17E95">
              <w:rPr>
                <w:bCs/>
                <w:sz w:val="20"/>
                <w:szCs w:val="20"/>
              </w:rPr>
              <w:t>Stožer civilne zaštite donosi odluku da gradonačelnik od Policije traži osiguranje i reguliranja prometa za vrijeme intervencija.</w:t>
            </w:r>
          </w:p>
        </w:tc>
        <w:tc>
          <w:tcPr>
            <w:tcW w:w="2977" w:type="dxa"/>
            <w:shd w:val="clear" w:color="auto" w:fill="auto"/>
            <w:vAlign w:val="center"/>
          </w:tcPr>
          <w:p w14:paraId="56A95FB8" w14:textId="77777777" w:rsidR="00C17E95" w:rsidRPr="00C17E95" w:rsidRDefault="00C17E95" w:rsidP="00C17E95">
            <w:pPr>
              <w:spacing w:before="0" w:after="0"/>
              <w:rPr>
                <w:sz w:val="20"/>
                <w:szCs w:val="20"/>
              </w:rPr>
            </w:pPr>
            <w:r w:rsidRPr="00C17E95">
              <w:rPr>
                <w:sz w:val="20"/>
                <w:szCs w:val="20"/>
              </w:rPr>
              <w:t xml:space="preserve"> Stožer civilne zaštite</w:t>
            </w:r>
          </w:p>
          <w:p w14:paraId="3AC9F501" w14:textId="77777777" w:rsidR="00C17E95" w:rsidRPr="00C17E95" w:rsidRDefault="00C17E95" w:rsidP="00C17E95">
            <w:pPr>
              <w:spacing w:before="0" w:after="0"/>
              <w:rPr>
                <w:sz w:val="20"/>
                <w:szCs w:val="20"/>
              </w:rPr>
            </w:pPr>
            <w:r w:rsidRPr="00C17E95">
              <w:rPr>
                <w:sz w:val="20"/>
                <w:szCs w:val="20"/>
              </w:rPr>
              <w:t>- MUP – PP Karlovac</w:t>
            </w:r>
          </w:p>
          <w:p w14:paraId="70C8F510" w14:textId="77777777" w:rsidR="00C17E95" w:rsidRPr="00C17E95" w:rsidRDefault="00C17E95" w:rsidP="00C17E95">
            <w:pPr>
              <w:spacing w:before="0" w:after="0"/>
              <w:rPr>
                <w:sz w:val="20"/>
                <w:szCs w:val="20"/>
              </w:rPr>
            </w:pPr>
            <w:r w:rsidRPr="00C17E95">
              <w:rPr>
                <w:sz w:val="20"/>
                <w:szCs w:val="20"/>
              </w:rPr>
              <w:t>- Hrvatske ceste d.o.o. – Tehnička ispostava Karlovac</w:t>
            </w:r>
          </w:p>
          <w:p w14:paraId="686E4E83" w14:textId="77777777" w:rsidR="00C17E95" w:rsidRPr="00C17E95" w:rsidRDefault="00C17E95" w:rsidP="00C17E95">
            <w:pPr>
              <w:spacing w:before="0" w:after="0"/>
              <w:rPr>
                <w:sz w:val="20"/>
                <w:szCs w:val="20"/>
              </w:rPr>
            </w:pPr>
            <w:r w:rsidRPr="00C17E95">
              <w:rPr>
                <w:sz w:val="20"/>
                <w:szCs w:val="20"/>
              </w:rPr>
              <w:t>- Županijska uprava za ceste Karlovačke županije</w:t>
            </w:r>
          </w:p>
        </w:tc>
      </w:tr>
      <w:tr w:rsidR="00C17E95" w:rsidRPr="00C17E95" w14:paraId="23DAF239" w14:textId="77777777" w:rsidTr="004E6764">
        <w:trPr>
          <w:trHeight w:val="331"/>
          <w:jc w:val="center"/>
        </w:trPr>
        <w:tc>
          <w:tcPr>
            <w:tcW w:w="747" w:type="dxa"/>
            <w:vMerge/>
            <w:shd w:val="clear" w:color="auto" w:fill="auto"/>
            <w:vAlign w:val="center"/>
          </w:tcPr>
          <w:p w14:paraId="6A9C20C4"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02A1EC87" w14:textId="77777777" w:rsidR="00C17E95" w:rsidRPr="00C17E95"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18FBAB0C" w14:textId="77777777" w:rsidR="00C17E95" w:rsidRPr="00C17E95" w:rsidRDefault="00C17E95" w:rsidP="00C17E95">
            <w:pPr>
              <w:autoSpaceDE w:val="0"/>
              <w:adjustRightInd w:val="0"/>
              <w:spacing w:before="0" w:after="0"/>
              <w:rPr>
                <w:bCs/>
                <w:sz w:val="20"/>
                <w:szCs w:val="20"/>
              </w:rPr>
            </w:pPr>
          </w:p>
        </w:tc>
        <w:tc>
          <w:tcPr>
            <w:tcW w:w="8364" w:type="dxa"/>
            <w:shd w:val="clear" w:color="auto" w:fill="auto"/>
            <w:vAlign w:val="center"/>
          </w:tcPr>
          <w:p w14:paraId="09DDA117" w14:textId="77777777" w:rsidR="00C17E95" w:rsidRPr="00C17E95" w:rsidRDefault="00C17E95" w:rsidP="00C17E95">
            <w:pPr>
              <w:autoSpaceDE w:val="0"/>
              <w:adjustRightInd w:val="0"/>
              <w:spacing w:before="0" w:after="0"/>
              <w:rPr>
                <w:bCs/>
                <w:sz w:val="20"/>
                <w:szCs w:val="20"/>
              </w:rPr>
            </w:pPr>
            <w:r w:rsidRPr="00C17E95">
              <w:rPr>
                <w:bCs/>
                <w:sz w:val="20"/>
                <w:szCs w:val="20"/>
              </w:rPr>
              <w:t>Donošenje odluka o zabrani cestovnog prometa poradi zaštite sigurnosti na pogođenom području.</w:t>
            </w:r>
          </w:p>
          <w:p w14:paraId="16799C8A" w14:textId="77777777" w:rsidR="00C17E95" w:rsidRPr="00C17E95" w:rsidRDefault="00C17E95" w:rsidP="00C17E95">
            <w:pPr>
              <w:autoSpaceDE w:val="0"/>
              <w:adjustRightInd w:val="0"/>
              <w:spacing w:before="0" w:after="0"/>
              <w:rPr>
                <w:bCs/>
                <w:sz w:val="20"/>
                <w:szCs w:val="20"/>
              </w:rPr>
            </w:pPr>
            <w:r w:rsidRPr="00C17E95">
              <w:rPr>
                <w:bCs/>
                <w:sz w:val="20"/>
                <w:szCs w:val="20"/>
              </w:rPr>
              <w:t>Uspostava alternativnih prometnih pravaca.</w:t>
            </w:r>
          </w:p>
          <w:p w14:paraId="527721EA" w14:textId="77777777" w:rsidR="00C17E95" w:rsidRPr="00C17E95" w:rsidRDefault="00C17E95" w:rsidP="00C17E95">
            <w:pPr>
              <w:autoSpaceDE w:val="0"/>
              <w:adjustRightInd w:val="0"/>
              <w:spacing w:before="0" w:after="0"/>
              <w:rPr>
                <w:bCs/>
                <w:sz w:val="20"/>
                <w:szCs w:val="20"/>
              </w:rPr>
            </w:pPr>
            <w:r w:rsidRPr="00C17E95">
              <w:rPr>
                <w:bCs/>
                <w:sz w:val="20"/>
                <w:szCs w:val="20"/>
              </w:rPr>
              <w:t>Osigurati konvoje i prometnice (putove evakuacije)</w:t>
            </w:r>
          </w:p>
          <w:p w14:paraId="3F5CE84C" w14:textId="77777777" w:rsidR="00C17E95" w:rsidRPr="00C17E95" w:rsidRDefault="00C17E95" w:rsidP="00C17E95">
            <w:pPr>
              <w:autoSpaceDE w:val="0"/>
              <w:adjustRightInd w:val="0"/>
              <w:spacing w:before="0" w:after="0"/>
              <w:rPr>
                <w:bCs/>
                <w:sz w:val="20"/>
                <w:szCs w:val="20"/>
              </w:rPr>
            </w:pPr>
            <w:r w:rsidRPr="00C17E95">
              <w:rPr>
                <w:bCs/>
                <w:sz w:val="20"/>
                <w:szCs w:val="20"/>
              </w:rPr>
              <w:t>Nadzor i čuvanje ugroženog područja.</w:t>
            </w:r>
          </w:p>
          <w:p w14:paraId="6A4880BA"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Osiguravanje područja intervencija.</w:t>
            </w:r>
          </w:p>
        </w:tc>
        <w:tc>
          <w:tcPr>
            <w:tcW w:w="2977" w:type="dxa"/>
            <w:shd w:val="clear" w:color="auto" w:fill="auto"/>
            <w:vAlign w:val="center"/>
          </w:tcPr>
          <w:p w14:paraId="7A7F4698" w14:textId="77777777" w:rsidR="00C17E95" w:rsidRPr="00C17E95" w:rsidRDefault="00C17E95" w:rsidP="00C17E95">
            <w:pPr>
              <w:spacing w:before="0" w:after="0"/>
              <w:rPr>
                <w:sz w:val="20"/>
                <w:szCs w:val="20"/>
              </w:rPr>
            </w:pPr>
            <w:r w:rsidRPr="00C17E95">
              <w:rPr>
                <w:sz w:val="20"/>
                <w:szCs w:val="20"/>
              </w:rPr>
              <w:t>- Stožer civilne zaštite</w:t>
            </w:r>
          </w:p>
          <w:p w14:paraId="7FC42C0D"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rPr>
                <w:bCs/>
                <w:sz w:val="20"/>
                <w:szCs w:val="20"/>
              </w:rPr>
            </w:pPr>
            <w:r w:rsidRPr="00C17E95">
              <w:rPr>
                <w:sz w:val="20"/>
                <w:szCs w:val="20"/>
              </w:rPr>
              <w:t xml:space="preserve"> MUP – PP Karlovac</w:t>
            </w:r>
          </w:p>
        </w:tc>
      </w:tr>
      <w:tr w:rsidR="00C17E95" w:rsidRPr="00C17E95" w14:paraId="69B3A0FB" w14:textId="77777777" w:rsidTr="004E6764">
        <w:trPr>
          <w:trHeight w:val="801"/>
          <w:jc w:val="center"/>
        </w:trPr>
        <w:tc>
          <w:tcPr>
            <w:tcW w:w="747" w:type="dxa"/>
            <w:vMerge/>
            <w:shd w:val="clear" w:color="auto" w:fill="auto"/>
            <w:vAlign w:val="center"/>
          </w:tcPr>
          <w:p w14:paraId="218B4628"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770F3103" w14:textId="77777777" w:rsidR="00C17E95" w:rsidRPr="00C17E95" w:rsidRDefault="00C17E95" w:rsidP="004E6764">
            <w:pPr>
              <w:widowControl w:val="0"/>
              <w:autoSpaceDE w:val="0"/>
              <w:adjustRightInd w:val="0"/>
              <w:spacing w:before="0" w:after="0"/>
              <w:ind w:right="13"/>
              <w:jc w:val="center"/>
              <w:rPr>
                <w:b/>
                <w:bCs/>
                <w:sz w:val="20"/>
                <w:szCs w:val="20"/>
                <w:highlight w:val="yellow"/>
              </w:rPr>
            </w:pPr>
          </w:p>
        </w:tc>
        <w:tc>
          <w:tcPr>
            <w:tcW w:w="1417" w:type="dxa"/>
            <w:shd w:val="clear" w:color="auto" w:fill="auto"/>
            <w:vAlign w:val="center"/>
          </w:tcPr>
          <w:p w14:paraId="1CD8410B"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2F440DB3" w14:textId="77777777" w:rsidR="00C17E95" w:rsidRPr="00C17E95" w:rsidRDefault="00C17E95" w:rsidP="00C17E95">
            <w:pPr>
              <w:autoSpaceDE w:val="0"/>
              <w:adjustRightInd w:val="0"/>
              <w:spacing w:before="0" w:after="0"/>
              <w:rPr>
                <w:bCs/>
                <w:sz w:val="20"/>
                <w:szCs w:val="20"/>
              </w:rPr>
            </w:pPr>
            <w:r w:rsidRPr="00C17E95">
              <w:rPr>
                <w:bCs/>
                <w:sz w:val="20"/>
                <w:szCs w:val="20"/>
              </w:rPr>
              <w:t>Osiguranje telekomunikacijskih veza korisnika s prednošću uporabe.</w:t>
            </w:r>
          </w:p>
        </w:tc>
        <w:tc>
          <w:tcPr>
            <w:tcW w:w="2977" w:type="dxa"/>
            <w:shd w:val="clear" w:color="auto" w:fill="auto"/>
            <w:vAlign w:val="center"/>
          </w:tcPr>
          <w:p w14:paraId="60CE6989" w14:textId="77777777" w:rsidR="00C17E95" w:rsidRPr="00C17E95" w:rsidRDefault="00C17E95" w:rsidP="00C17E95">
            <w:pPr>
              <w:autoSpaceDE w:val="0"/>
              <w:adjustRightInd w:val="0"/>
              <w:spacing w:before="0" w:after="0"/>
              <w:rPr>
                <w:i/>
              </w:rPr>
            </w:pPr>
            <w:r w:rsidRPr="00C17E95">
              <w:rPr>
                <w:bCs/>
                <w:sz w:val="20"/>
                <w:szCs w:val="20"/>
              </w:rPr>
              <w:t>- Hrvatski Telekom d.d., T-Centar Karlovac</w:t>
            </w:r>
          </w:p>
        </w:tc>
      </w:tr>
      <w:tr w:rsidR="00C17E95" w:rsidRPr="00C17E95" w14:paraId="575103B8" w14:textId="77777777" w:rsidTr="004E6764">
        <w:trPr>
          <w:trHeight w:val="827"/>
          <w:jc w:val="center"/>
        </w:trPr>
        <w:tc>
          <w:tcPr>
            <w:tcW w:w="747" w:type="dxa"/>
            <w:shd w:val="clear" w:color="auto" w:fill="auto"/>
            <w:vAlign w:val="center"/>
          </w:tcPr>
          <w:p w14:paraId="2B33B2D3" w14:textId="77777777" w:rsidR="00C17E95" w:rsidRPr="00C17E95" w:rsidRDefault="00C17E95" w:rsidP="004E6764">
            <w:pPr>
              <w:widowControl w:val="0"/>
              <w:autoSpaceDE w:val="0"/>
              <w:adjustRightInd w:val="0"/>
              <w:spacing w:before="0" w:after="0"/>
              <w:ind w:right="34"/>
              <w:jc w:val="center"/>
              <w:rPr>
                <w:b/>
                <w:sz w:val="20"/>
                <w:szCs w:val="20"/>
              </w:rPr>
            </w:pPr>
            <w:r w:rsidRPr="00C17E95">
              <w:rPr>
                <w:b/>
                <w:bCs/>
                <w:sz w:val="20"/>
                <w:szCs w:val="20"/>
              </w:rPr>
              <w:t>3.</w:t>
            </w:r>
          </w:p>
        </w:tc>
        <w:tc>
          <w:tcPr>
            <w:tcW w:w="1800" w:type="dxa"/>
            <w:shd w:val="clear" w:color="auto" w:fill="auto"/>
            <w:vAlign w:val="center"/>
          </w:tcPr>
          <w:p w14:paraId="796002DE" w14:textId="77777777" w:rsidR="00C17E95" w:rsidRPr="00C17E95" w:rsidRDefault="00C17E95" w:rsidP="004E6764">
            <w:pPr>
              <w:spacing w:before="0" w:after="0"/>
              <w:jc w:val="center"/>
              <w:rPr>
                <w:b/>
                <w:bCs/>
                <w:sz w:val="20"/>
                <w:szCs w:val="20"/>
              </w:rPr>
            </w:pPr>
            <w:r w:rsidRPr="00C17E95">
              <w:rPr>
                <w:b/>
                <w:bCs/>
                <w:sz w:val="20"/>
                <w:szCs w:val="20"/>
              </w:rPr>
              <w:t>Organizacija evakuacije</w:t>
            </w:r>
          </w:p>
        </w:tc>
        <w:tc>
          <w:tcPr>
            <w:tcW w:w="1417" w:type="dxa"/>
            <w:shd w:val="clear" w:color="auto" w:fill="auto"/>
            <w:vAlign w:val="center"/>
          </w:tcPr>
          <w:p w14:paraId="735B0405"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05B619F3"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Evakuacija stanovništva (opisano u poglavlju 6.7.2.)</w:t>
            </w:r>
          </w:p>
        </w:tc>
        <w:tc>
          <w:tcPr>
            <w:tcW w:w="2977" w:type="dxa"/>
            <w:shd w:val="clear" w:color="auto" w:fill="auto"/>
            <w:vAlign w:val="center"/>
          </w:tcPr>
          <w:p w14:paraId="360E2292" w14:textId="77777777" w:rsidR="00C17E95" w:rsidRPr="00C17E95" w:rsidRDefault="00C17E95" w:rsidP="00C17E95">
            <w:pPr>
              <w:widowControl w:val="0"/>
              <w:autoSpaceDE w:val="0"/>
              <w:autoSpaceDN w:val="0"/>
              <w:adjustRightInd w:val="0"/>
              <w:spacing w:before="0" w:after="0"/>
              <w:contextualSpacing/>
              <w:jc w:val="left"/>
              <w:rPr>
                <w:bCs/>
                <w:sz w:val="20"/>
                <w:szCs w:val="20"/>
                <w:highlight w:val="yellow"/>
              </w:rPr>
            </w:pPr>
          </w:p>
        </w:tc>
      </w:tr>
      <w:tr w:rsidR="00C17E95" w:rsidRPr="00C17E95" w14:paraId="1F09FEDA" w14:textId="77777777" w:rsidTr="004E6764">
        <w:trPr>
          <w:trHeight w:val="827"/>
          <w:jc w:val="center"/>
        </w:trPr>
        <w:tc>
          <w:tcPr>
            <w:tcW w:w="747" w:type="dxa"/>
            <w:shd w:val="clear" w:color="auto" w:fill="auto"/>
            <w:vAlign w:val="center"/>
          </w:tcPr>
          <w:p w14:paraId="5A088B06"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4.</w:t>
            </w:r>
          </w:p>
        </w:tc>
        <w:tc>
          <w:tcPr>
            <w:tcW w:w="1800" w:type="dxa"/>
            <w:shd w:val="clear" w:color="auto" w:fill="auto"/>
            <w:vAlign w:val="center"/>
          </w:tcPr>
          <w:p w14:paraId="14CA5593" w14:textId="77777777" w:rsidR="00C17E95" w:rsidRPr="00C17E95" w:rsidRDefault="00C17E95" w:rsidP="004E6764">
            <w:pPr>
              <w:spacing w:before="0" w:after="0"/>
              <w:jc w:val="center"/>
              <w:rPr>
                <w:b/>
                <w:bCs/>
                <w:sz w:val="20"/>
                <w:szCs w:val="20"/>
              </w:rPr>
            </w:pPr>
            <w:r w:rsidRPr="00C17E95">
              <w:rPr>
                <w:b/>
                <w:bCs/>
                <w:sz w:val="20"/>
                <w:szCs w:val="20"/>
              </w:rPr>
              <w:t>Organizacija zbrinjavanja</w:t>
            </w:r>
          </w:p>
        </w:tc>
        <w:tc>
          <w:tcPr>
            <w:tcW w:w="1417" w:type="dxa"/>
            <w:shd w:val="clear" w:color="auto" w:fill="auto"/>
            <w:vAlign w:val="center"/>
          </w:tcPr>
          <w:p w14:paraId="3141AD90"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3FAC39E4"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Zbrinjavanje stanovništva (opisano u poglavlju 6.7.3.)</w:t>
            </w:r>
          </w:p>
        </w:tc>
        <w:tc>
          <w:tcPr>
            <w:tcW w:w="2977" w:type="dxa"/>
            <w:shd w:val="clear" w:color="auto" w:fill="auto"/>
            <w:vAlign w:val="center"/>
          </w:tcPr>
          <w:p w14:paraId="4D35ABBB" w14:textId="77777777" w:rsidR="00C17E95" w:rsidRPr="00C17E95" w:rsidRDefault="00C17E95" w:rsidP="00C17E95">
            <w:pPr>
              <w:widowControl w:val="0"/>
              <w:autoSpaceDE w:val="0"/>
              <w:autoSpaceDN w:val="0"/>
              <w:adjustRightInd w:val="0"/>
              <w:spacing w:before="0" w:after="0"/>
              <w:contextualSpacing/>
              <w:jc w:val="left"/>
              <w:rPr>
                <w:bCs/>
                <w:sz w:val="20"/>
                <w:szCs w:val="20"/>
                <w:highlight w:val="yellow"/>
              </w:rPr>
            </w:pPr>
          </w:p>
        </w:tc>
      </w:tr>
      <w:tr w:rsidR="00C17E95" w:rsidRPr="00C17E95" w14:paraId="0E1ECC1E" w14:textId="77777777" w:rsidTr="004E6764">
        <w:trPr>
          <w:trHeight w:val="843"/>
          <w:jc w:val="center"/>
        </w:trPr>
        <w:tc>
          <w:tcPr>
            <w:tcW w:w="747" w:type="dxa"/>
            <w:vMerge w:val="restart"/>
            <w:shd w:val="clear" w:color="auto" w:fill="auto"/>
            <w:vAlign w:val="center"/>
          </w:tcPr>
          <w:p w14:paraId="5D82A379"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lastRenderedPageBreak/>
              <w:t>5.</w:t>
            </w:r>
          </w:p>
        </w:tc>
        <w:tc>
          <w:tcPr>
            <w:tcW w:w="1800" w:type="dxa"/>
            <w:vMerge w:val="restart"/>
            <w:shd w:val="clear" w:color="auto" w:fill="auto"/>
            <w:vAlign w:val="center"/>
          </w:tcPr>
          <w:p w14:paraId="77C62E39"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Organizacija pružanja medicinske pomoći i medicinskog zbrinjavanja</w:t>
            </w:r>
          </w:p>
        </w:tc>
        <w:tc>
          <w:tcPr>
            <w:tcW w:w="1417" w:type="dxa"/>
            <w:vMerge w:val="restart"/>
            <w:shd w:val="clear" w:color="auto" w:fill="auto"/>
            <w:vAlign w:val="center"/>
          </w:tcPr>
          <w:p w14:paraId="08E835AC" w14:textId="77777777" w:rsidR="00C17E95" w:rsidRPr="00C17E95" w:rsidRDefault="00C17E95" w:rsidP="00C17E95">
            <w:pPr>
              <w:autoSpaceDE w:val="0"/>
              <w:adjustRightInd w:val="0"/>
              <w:spacing w:before="0" w:after="0"/>
              <w:jc w:val="left"/>
              <w:rPr>
                <w:bCs/>
                <w:sz w:val="20"/>
                <w:szCs w:val="20"/>
              </w:rPr>
            </w:pPr>
            <w:r w:rsidRPr="00C17E95">
              <w:rPr>
                <w:bCs/>
                <w:sz w:val="20"/>
                <w:szCs w:val="20"/>
              </w:rPr>
              <w:t>Nadležno ministarstvo</w:t>
            </w:r>
          </w:p>
          <w:p w14:paraId="4F5FCFCA" w14:textId="77777777" w:rsidR="00C17E95" w:rsidRPr="00C17E95" w:rsidRDefault="00C17E95" w:rsidP="00C17E95">
            <w:pPr>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29B35D17" w14:textId="77777777" w:rsidR="00C17E95" w:rsidRPr="00C17E95" w:rsidRDefault="00C17E95" w:rsidP="00C17E95">
            <w:pPr>
              <w:autoSpaceDE w:val="0"/>
              <w:adjustRightInd w:val="0"/>
              <w:spacing w:before="0" w:after="0"/>
              <w:rPr>
                <w:bCs/>
                <w:sz w:val="20"/>
                <w:szCs w:val="20"/>
              </w:rPr>
            </w:pPr>
            <w:r w:rsidRPr="00C17E95">
              <w:rPr>
                <w:bCs/>
                <w:sz w:val="20"/>
                <w:szCs w:val="20"/>
              </w:rPr>
              <w:t>Pružanje prve pomoći unesrećenima.</w:t>
            </w:r>
          </w:p>
        </w:tc>
        <w:tc>
          <w:tcPr>
            <w:tcW w:w="2977" w:type="dxa"/>
            <w:shd w:val="clear" w:color="auto" w:fill="auto"/>
            <w:vAlign w:val="center"/>
          </w:tcPr>
          <w:p w14:paraId="6106F3A0" w14:textId="77777777" w:rsidR="00C17E95" w:rsidRPr="00C17E95" w:rsidRDefault="00C17E95" w:rsidP="00C17E95">
            <w:pPr>
              <w:spacing w:before="0" w:after="0"/>
              <w:jc w:val="left"/>
              <w:rPr>
                <w:sz w:val="20"/>
                <w:szCs w:val="20"/>
              </w:rPr>
            </w:pPr>
            <w:r w:rsidRPr="00C17E95">
              <w:rPr>
                <w:sz w:val="20"/>
                <w:szCs w:val="20"/>
              </w:rPr>
              <w:t>- Zavod za hitnu medicinu Karlovačke županije</w:t>
            </w:r>
          </w:p>
          <w:p w14:paraId="62BD2AC6" w14:textId="77777777" w:rsidR="00C17E95" w:rsidRPr="00C17E95" w:rsidRDefault="00C17E95" w:rsidP="00C17E95">
            <w:pPr>
              <w:spacing w:before="0" w:after="0"/>
              <w:jc w:val="left"/>
              <w:rPr>
                <w:sz w:val="20"/>
                <w:szCs w:val="20"/>
              </w:rPr>
            </w:pPr>
            <w:r w:rsidRPr="00C17E95">
              <w:rPr>
                <w:sz w:val="20"/>
                <w:szCs w:val="20"/>
              </w:rPr>
              <w:t>- Dom zdravlja Karlovac s pripadajućim ambulantama</w:t>
            </w:r>
          </w:p>
        </w:tc>
      </w:tr>
      <w:tr w:rsidR="00C17E95" w:rsidRPr="00C17E95" w14:paraId="37312371" w14:textId="77777777" w:rsidTr="004E6764">
        <w:trPr>
          <w:trHeight w:val="843"/>
          <w:jc w:val="center"/>
        </w:trPr>
        <w:tc>
          <w:tcPr>
            <w:tcW w:w="747" w:type="dxa"/>
            <w:vMerge/>
            <w:shd w:val="clear" w:color="auto" w:fill="auto"/>
            <w:vAlign w:val="center"/>
          </w:tcPr>
          <w:p w14:paraId="4E895ABD"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800" w:type="dxa"/>
            <w:vMerge/>
            <w:shd w:val="clear" w:color="auto" w:fill="auto"/>
            <w:vAlign w:val="center"/>
          </w:tcPr>
          <w:p w14:paraId="066AD536"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417" w:type="dxa"/>
            <w:vMerge/>
            <w:shd w:val="clear" w:color="auto" w:fill="auto"/>
            <w:vAlign w:val="center"/>
          </w:tcPr>
          <w:p w14:paraId="4B823635" w14:textId="77777777" w:rsidR="00C17E95" w:rsidRPr="00C17E95" w:rsidRDefault="00C17E95" w:rsidP="00C17E95">
            <w:pPr>
              <w:autoSpaceDE w:val="0"/>
              <w:adjustRightInd w:val="0"/>
              <w:spacing w:before="0" w:after="0"/>
              <w:jc w:val="left"/>
              <w:rPr>
                <w:bCs/>
                <w:sz w:val="20"/>
                <w:szCs w:val="20"/>
              </w:rPr>
            </w:pPr>
          </w:p>
        </w:tc>
        <w:tc>
          <w:tcPr>
            <w:tcW w:w="8364" w:type="dxa"/>
            <w:shd w:val="clear" w:color="auto" w:fill="auto"/>
            <w:vAlign w:val="center"/>
          </w:tcPr>
          <w:p w14:paraId="5D6674EE" w14:textId="77777777" w:rsidR="00C17E95" w:rsidRPr="00C17E95" w:rsidRDefault="00C17E95" w:rsidP="00C17E95">
            <w:pPr>
              <w:autoSpaceDE w:val="0"/>
              <w:adjustRightInd w:val="0"/>
              <w:spacing w:before="0" w:after="0"/>
              <w:rPr>
                <w:bCs/>
                <w:sz w:val="20"/>
                <w:szCs w:val="20"/>
              </w:rPr>
            </w:pPr>
            <w:r w:rsidRPr="00C17E95">
              <w:rPr>
                <w:bCs/>
                <w:sz w:val="20"/>
                <w:szCs w:val="20"/>
              </w:rPr>
              <w:t>Zbrinjavanje teško ozlijeđenih osoba.</w:t>
            </w:r>
          </w:p>
        </w:tc>
        <w:tc>
          <w:tcPr>
            <w:tcW w:w="2977" w:type="dxa"/>
            <w:shd w:val="clear" w:color="auto" w:fill="auto"/>
            <w:vAlign w:val="center"/>
          </w:tcPr>
          <w:p w14:paraId="3EA0BAF5" w14:textId="77777777" w:rsidR="00C17E95" w:rsidRPr="00C17E95" w:rsidRDefault="00C17E95" w:rsidP="00C17E95">
            <w:pPr>
              <w:spacing w:before="0" w:after="0"/>
              <w:jc w:val="left"/>
              <w:rPr>
                <w:sz w:val="20"/>
                <w:szCs w:val="20"/>
              </w:rPr>
            </w:pPr>
            <w:r w:rsidRPr="00C17E95">
              <w:rPr>
                <w:sz w:val="20"/>
                <w:szCs w:val="20"/>
              </w:rPr>
              <w:t>- Opća bolnica Karlovac</w:t>
            </w:r>
          </w:p>
        </w:tc>
      </w:tr>
      <w:tr w:rsidR="00C17E95" w:rsidRPr="00C17E95" w14:paraId="6DD6EFE0" w14:textId="77777777" w:rsidTr="004E6764">
        <w:trPr>
          <w:trHeight w:val="1057"/>
          <w:jc w:val="center"/>
        </w:trPr>
        <w:tc>
          <w:tcPr>
            <w:tcW w:w="747" w:type="dxa"/>
            <w:vMerge/>
            <w:shd w:val="clear" w:color="auto" w:fill="auto"/>
            <w:vAlign w:val="center"/>
          </w:tcPr>
          <w:p w14:paraId="7329891A"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1B7DAF98" w14:textId="77777777" w:rsidR="00C17E95" w:rsidRPr="00C17E95"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3FC62B84" w14:textId="77777777" w:rsidR="00C17E95" w:rsidRPr="00C17E95" w:rsidRDefault="00C17E95" w:rsidP="00C17E95">
            <w:pPr>
              <w:widowControl w:val="0"/>
              <w:autoSpaceDE w:val="0"/>
              <w:adjustRightInd w:val="0"/>
              <w:spacing w:before="0" w:after="0"/>
              <w:rPr>
                <w:bCs/>
                <w:sz w:val="20"/>
                <w:szCs w:val="20"/>
              </w:rPr>
            </w:pPr>
          </w:p>
        </w:tc>
        <w:tc>
          <w:tcPr>
            <w:tcW w:w="8364" w:type="dxa"/>
            <w:shd w:val="clear" w:color="auto" w:fill="auto"/>
            <w:vAlign w:val="center"/>
          </w:tcPr>
          <w:p w14:paraId="308043DE"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Pružanje psihološke potpore.</w:t>
            </w:r>
          </w:p>
        </w:tc>
        <w:tc>
          <w:tcPr>
            <w:tcW w:w="2977" w:type="dxa"/>
            <w:shd w:val="clear" w:color="auto" w:fill="auto"/>
            <w:vAlign w:val="center"/>
          </w:tcPr>
          <w:p w14:paraId="43B8581E" w14:textId="77777777" w:rsidR="00C17E95" w:rsidRPr="00C17E95" w:rsidRDefault="00C17E95" w:rsidP="00C17E95">
            <w:pPr>
              <w:pStyle w:val="Odlomakpopisa"/>
              <w:framePr w:hSpace="0" w:wrap="auto" w:hAnchor="text" w:xAlign="left" w:yAlign="inline"/>
              <w:numPr>
                <w:ilvl w:val="0"/>
                <w:numId w:val="11"/>
              </w:numPr>
              <w:spacing w:line="276" w:lineRule="auto"/>
              <w:ind w:left="87" w:hanging="87"/>
              <w:jc w:val="left"/>
              <w:rPr>
                <w:bCs w:val="0"/>
                <w:sz w:val="20"/>
                <w:szCs w:val="20"/>
              </w:rPr>
            </w:pPr>
            <w:r w:rsidRPr="00C17E95">
              <w:rPr>
                <w:sz w:val="20"/>
                <w:szCs w:val="20"/>
              </w:rPr>
              <w:t>Centar za socijalnu skrb Karlovac</w:t>
            </w:r>
          </w:p>
          <w:p w14:paraId="121940C8"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GDCK Karlovac</w:t>
            </w:r>
          </w:p>
        </w:tc>
      </w:tr>
      <w:tr w:rsidR="00C17E95" w:rsidRPr="00C17E95" w14:paraId="5B7FD059" w14:textId="77777777" w:rsidTr="004E6764">
        <w:trPr>
          <w:trHeight w:val="596"/>
          <w:jc w:val="center"/>
        </w:trPr>
        <w:tc>
          <w:tcPr>
            <w:tcW w:w="747" w:type="dxa"/>
            <w:vMerge/>
            <w:shd w:val="clear" w:color="auto" w:fill="auto"/>
            <w:vAlign w:val="center"/>
          </w:tcPr>
          <w:p w14:paraId="69BD5F8E"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2107BC1B" w14:textId="77777777" w:rsidR="00C17E95" w:rsidRPr="00C17E95"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40C81267" w14:textId="77777777" w:rsidR="00C17E95" w:rsidRPr="00C17E95" w:rsidRDefault="00C17E95" w:rsidP="00C17E95">
            <w:pPr>
              <w:widowControl w:val="0"/>
              <w:autoSpaceDE w:val="0"/>
              <w:adjustRightInd w:val="0"/>
              <w:spacing w:before="0" w:after="0"/>
              <w:rPr>
                <w:bCs/>
                <w:sz w:val="20"/>
                <w:szCs w:val="20"/>
              </w:rPr>
            </w:pPr>
          </w:p>
        </w:tc>
        <w:tc>
          <w:tcPr>
            <w:tcW w:w="8364" w:type="dxa"/>
            <w:shd w:val="clear" w:color="auto" w:fill="auto"/>
            <w:vAlign w:val="center"/>
          </w:tcPr>
          <w:p w14:paraId="5676D4E8"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Opskrba sanitetskim materijalom i opremom. </w:t>
            </w:r>
          </w:p>
        </w:tc>
        <w:tc>
          <w:tcPr>
            <w:tcW w:w="2977" w:type="dxa"/>
            <w:shd w:val="clear" w:color="auto" w:fill="auto"/>
            <w:vAlign w:val="center"/>
          </w:tcPr>
          <w:p w14:paraId="27D299CE" w14:textId="77777777" w:rsidR="00C17E95" w:rsidRPr="00C17E95" w:rsidRDefault="00C17E95" w:rsidP="00C17E95">
            <w:pPr>
              <w:spacing w:before="0" w:after="0"/>
              <w:jc w:val="left"/>
              <w:rPr>
                <w:sz w:val="20"/>
                <w:szCs w:val="20"/>
              </w:rPr>
            </w:pPr>
            <w:r w:rsidRPr="00C17E95">
              <w:rPr>
                <w:sz w:val="20"/>
                <w:szCs w:val="20"/>
              </w:rPr>
              <w:t>- Dom zdravlja Karlovac s pripadajućim ambulantama</w:t>
            </w:r>
          </w:p>
          <w:p w14:paraId="55633F4A"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ljekarne na području Grada</w:t>
            </w:r>
          </w:p>
        </w:tc>
      </w:tr>
      <w:tr w:rsidR="00C17E95" w:rsidRPr="00C17E95" w14:paraId="11EE909B" w14:textId="77777777" w:rsidTr="004E6764">
        <w:trPr>
          <w:trHeight w:val="558"/>
          <w:jc w:val="center"/>
        </w:trPr>
        <w:tc>
          <w:tcPr>
            <w:tcW w:w="747" w:type="dxa"/>
            <w:shd w:val="clear" w:color="auto" w:fill="auto"/>
            <w:vAlign w:val="center"/>
          </w:tcPr>
          <w:p w14:paraId="5168D7B3"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6.</w:t>
            </w:r>
          </w:p>
        </w:tc>
        <w:tc>
          <w:tcPr>
            <w:tcW w:w="1800" w:type="dxa"/>
            <w:shd w:val="clear" w:color="auto" w:fill="auto"/>
            <w:vAlign w:val="center"/>
          </w:tcPr>
          <w:p w14:paraId="3E27C10C"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Organizacija pružanja veterinarske pomoći</w:t>
            </w:r>
          </w:p>
        </w:tc>
        <w:tc>
          <w:tcPr>
            <w:tcW w:w="1417" w:type="dxa"/>
            <w:shd w:val="clear" w:color="auto" w:fill="auto"/>
            <w:vAlign w:val="center"/>
          </w:tcPr>
          <w:p w14:paraId="1625CD18"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4339BC21" w14:textId="77777777" w:rsidR="00C17E95" w:rsidRPr="00C17E95" w:rsidRDefault="00C17E95" w:rsidP="00C17E95">
            <w:pPr>
              <w:spacing w:before="0" w:after="0"/>
              <w:rPr>
                <w:bCs/>
                <w:sz w:val="20"/>
                <w:szCs w:val="20"/>
              </w:rPr>
            </w:pPr>
            <w:r w:rsidRPr="00C17E95">
              <w:rPr>
                <w:bCs/>
                <w:sz w:val="20"/>
                <w:szCs w:val="20"/>
              </w:rPr>
              <w:t>Prikupljanje informacija o stanju objekata za uzgoj životinja i o stoci koja se našla izvan kontrole.</w:t>
            </w:r>
          </w:p>
          <w:p w14:paraId="18F3107D" w14:textId="77777777" w:rsidR="00C17E95" w:rsidRPr="00C17E95" w:rsidRDefault="00C17E95" w:rsidP="00C17E95">
            <w:pPr>
              <w:spacing w:before="0" w:after="0"/>
              <w:rPr>
                <w:bCs/>
                <w:sz w:val="20"/>
                <w:szCs w:val="20"/>
              </w:rPr>
            </w:pPr>
            <w:r w:rsidRPr="00C17E95">
              <w:rPr>
                <w:bCs/>
                <w:sz w:val="20"/>
                <w:szCs w:val="20"/>
              </w:rPr>
              <w:t xml:space="preserve">Analiziranje stanje stočnog fonda i mjere koje je potrebno poduzeti. </w:t>
            </w:r>
          </w:p>
          <w:p w14:paraId="3FCC3E5D" w14:textId="77777777" w:rsidR="00C17E95" w:rsidRPr="00C17E95" w:rsidRDefault="00C17E95" w:rsidP="00C17E95">
            <w:pPr>
              <w:spacing w:before="0" w:after="0"/>
              <w:rPr>
                <w:bCs/>
                <w:sz w:val="20"/>
                <w:szCs w:val="20"/>
              </w:rPr>
            </w:pPr>
            <w:r w:rsidRPr="00C17E95">
              <w:rPr>
                <w:bCs/>
                <w:sz w:val="20"/>
                <w:szCs w:val="20"/>
              </w:rPr>
              <w:t xml:space="preserve">Utvrđivanje raspoloživih punktove za smještaj stoke. </w:t>
            </w:r>
          </w:p>
          <w:p w14:paraId="19813D0B" w14:textId="77777777" w:rsidR="00C17E95" w:rsidRPr="00C17E95" w:rsidRDefault="00C17E95" w:rsidP="00C17E95">
            <w:pPr>
              <w:spacing w:before="0" w:after="0"/>
              <w:rPr>
                <w:bCs/>
                <w:sz w:val="20"/>
                <w:szCs w:val="20"/>
              </w:rPr>
            </w:pPr>
            <w:r w:rsidRPr="00C17E95">
              <w:rPr>
                <w:bCs/>
                <w:sz w:val="20"/>
                <w:szCs w:val="20"/>
              </w:rPr>
              <w:t xml:space="preserve">Zbrinjavanje/evakuacija stoke iz ugroženih područja. </w:t>
            </w:r>
          </w:p>
          <w:p w14:paraId="0E0F9EDF" w14:textId="77777777" w:rsidR="00C17E95" w:rsidRPr="00C17E95" w:rsidRDefault="00C17E95" w:rsidP="00C17E95">
            <w:pPr>
              <w:spacing w:before="0" w:after="0"/>
              <w:rPr>
                <w:bCs/>
                <w:sz w:val="20"/>
                <w:szCs w:val="20"/>
              </w:rPr>
            </w:pPr>
            <w:r w:rsidRPr="00C17E95">
              <w:rPr>
                <w:bCs/>
                <w:sz w:val="20"/>
                <w:szCs w:val="20"/>
              </w:rPr>
              <w:t xml:space="preserve">Organiziranje popisa stoke. </w:t>
            </w:r>
          </w:p>
          <w:p w14:paraId="084E9C9E" w14:textId="77777777" w:rsidR="00C17E95" w:rsidRPr="00C17E95" w:rsidRDefault="00C17E95" w:rsidP="00C17E95">
            <w:pPr>
              <w:spacing w:before="0" w:after="0"/>
              <w:rPr>
                <w:bCs/>
                <w:sz w:val="20"/>
                <w:szCs w:val="20"/>
              </w:rPr>
            </w:pPr>
            <w:r w:rsidRPr="00C17E95">
              <w:rPr>
                <w:bCs/>
                <w:sz w:val="20"/>
                <w:szCs w:val="20"/>
              </w:rPr>
              <w:t xml:space="preserve">Prevencija i suzbijanje zaraznih bolesti. </w:t>
            </w:r>
          </w:p>
          <w:p w14:paraId="4ADB1770" w14:textId="77777777" w:rsidR="00C17E95" w:rsidRPr="00C17E95" w:rsidRDefault="00C17E95" w:rsidP="00C17E95">
            <w:pPr>
              <w:spacing w:before="0" w:after="0"/>
              <w:rPr>
                <w:bCs/>
                <w:sz w:val="20"/>
                <w:szCs w:val="20"/>
              </w:rPr>
            </w:pPr>
            <w:r w:rsidRPr="00C17E95">
              <w:rPr>
                <w:bCs/>
                <w:sz w:val="20"/>
                <w:szCs w:val="20"/>
              </w:rPr>
              <w:t xml:space="preserve">Pregled zdravstvenog stanja i smještaja evakuiranih životinja. </w:t>
            </w:r>
          </w:p>
          <w:p w14:paraId="521F0CD0" w14:textId="77777777" w:rsidR="00C17E95" w:rsidRPr="00C17E95" w:rsidRDefault="00C17E95" w:rsidP="00C17E95">
            <w:pPr>
              <w:widowControl w:val="0"/>
              <w:autoSpaceDE w:val="0"/>
              <w:autoSpaceDN w:val="0"/>
              <w:adjustRightInd w:val="0"/>
              <w:spacing w:before="0" w:after="0"/>
              <w:contextualSpacing/>
              <w:jc w:val="left"/>
              <w:rPr>
                <w:bCs/>
                <w:sz w:val="20"/>
                <w:szCs w:val="20"/>
              </w:rPr>
            </w:pPr>
            <w:r w:rsidRPr="00C17E95">
              <w:rPr>
                <w:bCs/>
                <w:sz w:val="20"/>
                <w:szCs w:val="20"/>
              </w:rPr>
              <w:t>Preventivno cijepljenje životinja od mogućih zaraza.</w:t>
            </w:r>
          </w:p>
        </w:tc>
        <w:tc>
          <w:tcPr>
            <w:tcW w:w="2977" w:type="dxa"/>
            <w:shd w:val="clear" w:color="auto" w:fill="auto"/>
            <w:vAlign w:val="center"/>
          </w:tcPr>
          <w:p w14:paraId="0C3B5B56"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Veterinarska stanica Karlovac</w:t>
            </w:r>
          </w:p>
          <w:p w14:paraId="5C2BA890"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tc>
      </w:tr>
      <w:tr w:rsidR="00C17E95" w:rsidRPr="00C17E95" w14:paraId="22A34128" w14:textId="77777777" w:rsidTr="004E6764">
        <w:trPr>
          <w:trHeight w:val="1057"/>
          <w:jc w:val="center"/>
        </w:trPr>
        <w:tc>
          <w:tcPr>
            <w:tcW w:w="747" w:type="dxa"/>
            <w:shd w:val="clear" w:color="auto" w:fill="auto"/>
            <w:vAlign w:val="center"/>
          </w:tcPr>
          <w:p w14:paraId="082E3A31"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7.</w:t>
            </w:r>
          </w:p>
        </w:tc>
        <w:tc>
          <w:tcPr>
            <w:tcW w:w="1800" w:type="dxa"/>
            <w:shd w:val="clear" w:color="auto" w:fill="auto"/>
            <w:vAlign w:val="center"/>
          </w:tcPr>
          <w:p w14:paraId="707B1FE5" w14:textId="77777777" w:rsidR="00C17E95" w:rsidRPr="00C17E95" w:rsidRDefault="00C17E95" w:rsidP="004E6764">
            <w:pPr>
              <w:widowControl w:val="0"/>
              <w:autoSpaceDE w:val="0"/>
              <w:adjustRightInd w:val="0"/>
              <w:spacing w:before="0" w:after="0"/>
              <w:ind w:right="13"/>
              <w:jc w:val="center"/>
              <w:rPr>
                <w:b/>
                <w:bCs/>
                <w:sz w:val="20"/>
                <w:szCs w:val="20"/>
              </w:rPr>
            </w:pPr>
            <w:r w:rsidRPr="00C17E95">
              <w:rPr>
                <w:b/>
                <w:bCs/>
                <w:sz w:val="20"/>
                <w:szCs w:val="20"/>
              </w:rPr>
              <w:t>Organizacija osiguravanja hrane i vode za piće</w:t>
            </w:r>
          </w:p>
        </w:tc>
        <w:tc>
          <w:tcPr>
            <w:tcW w:w="1417" w:type="dxa"/>
            <w:shd w:val="clear" w:color="auto" w:fill="auto"/>
            <w:vAlign w:val="center"/>
          </w:tcPr>
          <w:p w14:paraId="3E8399F0" w14:textId="77777777" w:rsidR="00C17E95" w:rsidRPr="00C17E95" w:rsidRDefault="00C17E95" w:rsidP="00C17E95">
            <w:pPr>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59B56EDE" w14:textId="77777777" w:rsidR="00C17E95" w:rsidRPr="00C17E95" w:rsidRDefault="00C17E95" w:rsidP="00C17E95">
            <w:pPr>
              <w:autoSpaceDE w:val="0"/>
              <w:adjustRightInd w:val="0"/>
              <w:spacing w:before="0" w:after="0"/>
              <w:rPr>
                <w:bCs/>
                <w:sz w:val="20"/>
                <w:szCs w:val="20"/>
              </w:rPr>
            </w:pPr>
            <w:r w:rsidRPr="00C17E95">
              <w:rPr>
                <w:bCs/>
                <w:sz w:val="20"/>
                <w:szCs w:val="20"/>
              </w:rPr>
              <w:t xml:space="preserve">Stožer civilne zaštite prikuplja informacije o stanju vodoopskrbnog sustava.  </w:t>
            </w:r>
          </w:p>
          <w:p w14:paraId="206B1CF5" w14:textId="77777777" w:rsidR="00C17E95" w:rsidRPr="00C17E95" w:rsidRDefault="00C17E95" w:rsidP="00C17E95">
            <w:pPr>
              <w:autoSpaceDE w:val="0"/>
              <w:adjustRightInd w:val="0"/>
              <w:spacing w:before="0" w:after="0"/>
              <w:rPr>
                <w:bCs/>
                <w:sz w:val="20"/>
                <w:szCs w:val="20"/>
              </w:rPr>
            </w:pPr>
            <w:r w:rsidRPr="00C17E95">
              <w:rPr>
                <w:bCs/>
                <w:sz w:val="20"/>
                <w:szCs w:val="20"/>
              </w:rPr>
              <w:t>U slučaju povećane potrebe vode za gašenje požara, provest će se redukcija vode kako bi se osigurale dovoljne količine vode za gašenje.</w:t>
            </w:r>
          </w:p>
          <w:p w14:paraId="4842A278" w14:textId="3B16B83A" w:rsidR="00C17E95" w:rsidRPr="00C17E95" w:rsidRDefault="00C17E95" w:rsidP="00C17E95">
            <w:pPr>
              <w:autoSpaceDE w:val="0"/>
              <w:adjustRightInd w:val="0"/>
              <w:spacing w:before="0" w:after="0"/>
              <w:rPr>
                <w:bCs/>
                <w:sz w:val="20"/>
                <w:szCs w:val="20"/>
              </w:rPr>
            </w:pPr>
            <w:r w:rsidRPr="00C17E95">
              <w:rPr>
                <w:bCs/>
                <w:sz w:val="20"/>
                <w:szCs w:val="20"/>
              </w:rPr>
              <w:t>Stožer civilne zaštite organizira dopremu prehrambenih artikala u poljske kuhinje koje se smještaju u blizini ugroženih područja. Stožer civilne zaštite organizira distribuciju hrane</w:t>
            </w:r>
            <w:r w:rsidR="00EF3703">
              <w:rPr>
                <w:bCs/>
                <w:sz w:val="20"/>
                <w:szCs w:val="20"/>
              </w:rPr>
              <w:t>.</w:t>
            </w:r>
            <w:r w:rsidRPr="00C17E95">
              <w:rPr>
                <w:bCs/>
                <w:sz w:val="20"/>
                <w:szCs w:val="20"/>
              </w:rPr>
              <w:t xml:space="preserve"> </w:t>
            </w:r>
          </w:p>
        </w:tc>
        <w:tc>
          <w:tcPr>
            <w:tcW w:w="2977" w:type="dxa"/>
            <w:shd w:val="clear" w:color="auto" w:fill="auto"/>
            <w:vAlign w:val="center"/>
          </w:tcPr>
          <w:p w14:paraId="3F5FA9AA"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 uz suradnju sa Zavodom za javno zdravstvo Karlovačke županije</w:t>
            </w:r>
          </w:p>
          <w:p w14:paraId="53FCB0F4" w14:textId="77777777" w:rsidR="00C17E95" w:rsidRPr="00C17E95" w:rsidRDefault="00C17E95" w:rsidP="00C17E95">
            <w:pPr>
              <w:spacing w:before="0" w:after="0"/>
              <w:jc w:val="left"/>
              <w:rPr>
                <w:bCs/>
                <w:sz w:val="20"/>
                <w:szCs w:val="20"/>
              </w:rPr>
            </w:pPr>
            <w:r w:rsidRPr="00C17E95">
              <w:rPr>
                <w:rFonts w:eastAsia="Calibri"/>
                <w:sz w:val="20"/>
                <w:szCs w:val="20"/>
              </w:rPr>
              <w:t xml:space="preserve">- </w:t>
            </w:r>
            <w:r w:rsidRPr="00C17E95">
              <w:rPr>
                <w:bCs/>
                <w:sz w:val="20"/>
                <w:szCs w:val="20"/>
              </w:rPr>
              <w:t>Vatrogasna služba</w:t>
            </w:r>
          </w:p>
          <w:p w14:paraId="201D6473" w14:textId="77777777" w:rsidR="00C17E95" w:rsidRPr="00C17E95" w:rsidRDefault="00C17E95" w:rsidP="00C17E95">
            <w:pPr>
              <w:pStyle w:val="Bezproreda"/>
              <w:rPr>
                <w:rFonts w:eastAsia="Calibri"/>
              </w:rPr>
            </w:pPr>
            <w:r w:rsidRPr="00C17E95">
              <w:rPr>
                <w:i w:val="0"/>
                <w:color w:val="000000" w:themeColor="text1"/>
                <w:szCs w:val="20"/>
                <w:shd w:val="clear" w:color="auto" w:fill="auto"/>
                <w:lang w:eastAsia="en-US"/>
              </w:rPr>
              <w:t>- Vodovod i kanalizacija d.o.o.</w:t>
            </w:r>
          </w:p>
        </w:tc>
      </w:tr>
      <w:tr w:rsidR="00C17E95" w:rsidRPr="00C17E95" w14:paraId="70CBFE76" w14:textId="77777777" w:rsidTr="004E6764">
        <w:trPr>
          <w:trHeight w:val="1057"/>
          <w:jc w:val="center"/>
        </w:trPr>
        <w:tc>
          <w:tcPr>
            <w:tcW w:w="747" w:type="dxa"/>
            <w:shd w:val="clear" w:color="auto" w:fill="auto"/>
            <w:vAlign w:val="center"/>
          </w:tcPr>
          <w:p w14:paraId="6C0769E7"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lastRenderedPageBreak/>
              <w:t>8.</w:t>
            </w:r>
          </w:p>
        </w:tc>
        <w:tc>
          <w:tcPr>
            <w:tcW w:w="1800" w:type="dxa"/>
            <w:shd w:val="clear" w:color="auto" w:fill="auto"/>
            <w:vAlign w:val="center"/>
          </w:tcPr>
          <w:p w14:paraId="7376C2F8" w14:textId="77777777" w:rsidR="00C17E95" w:rsidRPr="00C17E95" w:rsidRDefault="00C17E95" w:rsidP="004E6764">
            <w:pPr>
              <w:widowControl w:val="0"/>
              <w:autoSpaceDE w:val="0"/>
              <w:adjustRightInd w:val="0"/>
              <w:spacing w:before="0" w:after="0"/>
              <w:ind w:right="13"/>
              <w:jc w:val="center"/>
              <w:rPr>
                <w:b/>
                <w:bCs/>
                <w:sz w:val="20"/>
                <w:szCs w:val="20"/>
              </w:rPr>
            </w:pPr>
            <w:r w:rsidRPr="00C17E95">
              <w:rPr>
                <w:b/>
                <w:bCs/>
                <w:sz w:val="20"/>
                <w:szCs w:val="20"/>
              </w:rPr>
              <w:t>Organizacija osiguranja dobave energenata za rad strojeva i vozila</w:t>
            </w:r>
          </w:p>
        </w:tc>
        <w:tc>
          <w:tcPr>
            <w:tcW w:w="1417" w:type="dxa"/>
            <w:shd w:val="clear" w:color="auto" w:fill="auto"/>
            <w:vAlign w:val="center"/>
          </w:tcPr>
          <w:p w14:paraId="2E228E45" w14:textId="77777777" w:rsidR="00C17E95" w:rsidRPr="00C17E95" w:rsidRDefault="00C17E95" w:rsidP="00C17E95">
            <w:pPr>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7EB8AF60" w14:textId="77777777" w:rsidR="00C17E95" w:rsidRPr="00C17E95" w:rsidRDefault="00C17E95" w:rsidP="00C17E95">
            <w:pPr>
              <w:autoSpaceDE w:val="0"/>
              <w:adjustRightInd w:val="0"/>
              <w:spacing w:before="0" w:after="0"/>
              <w:rPr>
                <w:bCs/>
                <w:sz w:val="20"/>
                <w:szCs w:val="20"/>
              </w:rPr>
            </w:pPr>
            <w:r w:rsidRPr="00C17E95">
              <w:rPr>
                <w:bCs/>
                <w:sz w:val="20"/>
                <w:szCs w:val="20"/>
              </w:rPr>
              <w:t>Osiguravanje energenata (gorivo) za strojeve i vozila.</w:t>
            </w:r>
          </w:p>
        </w:tc>
        <w:tc>
          <w:tcPr>
            <w:tcW w:w="2977" w:type="dxa"/>
            <w:shd w:val="clear" w:color="auto" w:fill="auto"/>
            <w:vAlign w:val="center"/>
          </w:tcPr>
          <w:p w14:paraId="0E2CEC91"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Stožer civilne zaštite</w:t>
            </w:r>
          </w:p>
          <w:p w14:paraId="6C7C1F5C" w14:textId="77777777" w:rsidR="00C17E95" w:rsidRPr="00C17E95" w:rsidRDefault="00C17E95" w:rsidP="00C17E95">
            <w:pPr>
              <w:spacing w:before="0" w:after="0"/>
              <w:jc w:val="left"/>
              <w:rPr>
                <w:rFonts w:eastAsia="Calibri"/>
                <w:sz w:val="20"/>
                <w:szCs w:val="20"/>
              </w:rPr>
            </w:pPr>
            <w:r w:rsidRPr="00C17E95">
              <w:rPr>
                <w:rFonts w:eastAsia="Calibri"/>
                <w:sz w:val="20"/>
                <w:szCs w:val="20"/>
              </w:rPr>
              <w:t>- Vatrogasna služba</w:t>
            </w:r>
          </w:p>
        </w:tc>
      </w:tr>
      <w:tr w:rsidR="00C17E95" w:rsidRPr="00C17E95" w14:paraId="568FAF5B" w14:textId="77777777" w:rsidTr="004E6764">
        <w:trPr>
          <w:trHeight w:val="921"/>
          <w:jc w:val="center"/>
        </w:trPr>
        <w:tc>
          <w:tcPr>
            <w:tcW w:w="747" w:type="dxa"/>
            <w:vMerge w:val="restart"/>
            <w:shd w:val="clear" w:color="auto" w:fill="auto"/>
            <w:vAlign w:val="center"/>
          </w:tcPr>
          <w:p w14:paraId="5CEDE063"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9.</w:t>
            </w:r>
          </w:p>
        </w:tc>
        <w:tc>
          <w:tcPr>
            <w:tcW w:w="1800" w:type="dxa"/>
            <w:vMerge w:val="restart"/>
            <w:shd w:val="clear" w:color="auto" w:fill="auto"/>
            <w:vAlign w:val="center"/>
          </w:tcPr>
          <w:p w14:paraId="2CC628FB" w14:textId="77777777" w:rsidR="00C17E95" w:rsidRPr="00C17E95" w:rsidRDefault="00C17E95" w:rsidP="004E6764">
            <w:pPr>
              <w:spacing w:before="0" w:after="0"/>
              <w:jc w:val="center"/>
              <w:rPr>
                <w:b/>
                <w:bCs/>
                <w:sz w:val="20"/>
                <w:szCs w:val="20"/>
              </w:rPr>
            </w:pPr>
            <w:r w:rsidRPr="00C17E95">
              <w:rPr>
                <w:b/>
                <w:bCs/>
                <w:sz w:val="20"/>
                <w:szCs w:val="20"/>
              </w:rPr>
              <w:t>Organizacija animalne asanacije</w:t>
            </w:r>
          </w:p>
        </w:tc>
        <w:tc>
          <w:tcPr>
            <w:tcW w:w="1417" w:type="dxa"/>
            <w:vMerge w:val="restart"/>
            <w:shd w:val="clear" w:color="auto" w:fill="auto"/>
            <w:vAlign w:val="center"/>
          </w:tcPr>
          <w:p w14:paraId="491EF80E"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441F06E1"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Organizacija prikupljanja životinjskih leševa. </w:t>
            </w:r>
          </w:p>
        </w:tc>
        <w:tc>
          <w:tcPr>
            <w:tcW w:w="2977" w:type="dxa"/>
            <w:shd w:val="clear" w:color="auto" w:fill="auto"/>
            <w:vAlign w:val="center"/>
          </w:tcPr>
          <w:p w14:paraId="7557BEC0"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Veterinarska stanica Karlovac</w:t>
            </w:r>
          </w:p>
          <w:p w14:paraId="423DC3DC" w14:textId="77777777" w:rsidR="00C17E95" w:rsidRPr="00C17E95" w:rsidRDefault="00C17E95" w:rsidP="00C17E95">
            <w:pPr>
              <w:autoSpaceDE w:val="0"/>
              <w:adjustRightInd w:val="0"/>
              <w:spacing w:before="0" w:after="0"/>
              <w:rPr>
                <w:rFonts w:eastAsia="Calibri"/>
              </w:rPr>
            </w:pPr>
            <w:r w:rsidRPr="00C17E95">
              <w:rPr>
                <w:bCs/>
                <w:sz w:val="20"/>
                <w:szCs w:val="20"/>
              </w:rPr>
              <w:t>- Čistoća d.o.o.</w:t>
            </w:r>
          </w:p>
        </w:tc>
      </w:tr>
      <w:tr w:rsidR="00C17E95" w:rsidRPr="00C17E95" w14:paraId="32B0A3A3" w14:textId="77777777" w:rsidTr="004E6764">
        <w:trPr>
          <w:trHeight w:val="821"/>
          <w:jc w:val="center"/>
        </w:trPr>
        <w:tc>
          <w:tcPr>
            <w:tcW w:w="747" w:type="dxa"/>
            <w:vMerge/>
            <w:shd w:val="clear" w:color="auto" w:fill="auto"/>
            <w:vAlign w:val="center"/>
          </w:tcPr>
          <w:p w14:paraId="61470721"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800" w:type="dxa"/>
            <w:vMerge/>
            <w:shd w:val="clear" w:color="auto" w:fill="auto"/>
            <w:vAlign w:val="center"/>
          </w:tcPr>
          <w:p w14:paraId="7CE96B5B"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417" w:type="dxa"/>
            <w:vMerge/>
            <w:shd w:val="clear" w:color="auto" w:fill="auto"/>
            <w:vAlign w:val="center"/>
          </w:tcPr>
          <w:p w14:paraId="21C87141" w14:textId="77777777" w:rsidR="00C17E95" w:rsidRPr="00C17E95" w:rsidRDefault="00C17E95" w:rsidP="00C17E95">
            <w:pPr>
              <w:autoSpaceDE w:val="0"/>
              <w:adjustRightInd w:val="0"/>
              <w:spacing w:before="0" w:after="0"/>
              <w:jc w:val="left"/>
              <w:rPr>
                <w:bCs/>
                <w:sz w:val="20"/>
                <w:szCs w:val="20"/>
              </w:rPr>
            </w:pPr>
          </w:p>
        </w:tc>
        <w:tc>
          <w:tcPr>
            <w:tcW w:w="8364" w:type="dxa"/>
            <w:shd w:val="clear" w:color="auto" w:fill="auto"/>
            <w:vAlign w:val="center"/>
          </w:tcPr>
          <w:p w14:paraId="21AD935F" w14:textId="77777777" w:rsidR="00C17E95" w:rsidRPr="00C17E95" w:rsidRDefault="00C17E95" w:rsidP="00C17E95">
            <w:pPr>
              <w:autoSpaceDE w:val="0"/>
              <w:adjustRightInd w:val="0"/>
              <w:spacing w:before="0" w:after="0"/>
              <w:rPr>
                <w:bCs/>
                <w:sz w:val="20"/>
                <w:szCs w:val="20"/>
              </w:rPr>
            </w:pPr>
            <w:r w:rsidRPr="00C17E95">
              <w:rPr>
                <w:bCs/>
                <w:sz w:val="20"/>
                <w:szCs w:val="20"/>
              </w:rPr>
              <w:t>Praćenje stanja i provođenje aktivnosti na sprječavanju nastanka ili širenja zaraznih bolesti.</w:t>
            </w:r>
          </w:p>
        </w:tc>
        <w:tc>
          <w:tcPr>
            <w:tcW w:w="2977" w:type="dxa"/>
            <w:shd w:val="clear" w:color="auto" w:fill="auto"/>
            <w:vAlign w:val="center"/>
          </w:tcPr>
          <w:p w14:paraId="1AFB654D" w14:textId="77777777" w:rsidR="00C17E95" w:rsidRPr="00C17E95" w:rsidRDefault="00C17E95" w:rsidP="00C17E95">
            <w:pPr>
              <w:spacing w:before="0" w:after="0"/>
              <w:jc w:val="left"/>
              <w:rPr>
                <w:sz w:val="20"/>
                <w:szCs w:val="20"/>
              </w:rPr>
            </w:pPr>
            <w:r w:rsidRPr="00C17E95">
              <w:rPr>
                <w:sz w:val="20"/>
                <w:szCs w:val="20"/>
              </w:rPr>
              <w:t>- Dom zdravlja Karlovac s pripadajućim ambulantama</w:t>
            </w:r>
          </w:p>
          <w:p w14:paraId="396A00E2" w14:textId="77777777" w:rsidR="00C17E95" w:rsidRPr="00C17E95" w:rsidRDefault="00C17E95" w:rsidP="00C17E95">
            <w:pPr>
              <w:spacing w:before="0" w:after="0"/>
              <w:jc w:val="left"/>
              <w:rPr>
                <w:sz w:val="20"/>
                <w:szCs w:val="20"/>
              </w:rPr>
            </w:pPr>
            <w:r w:rsidRPr="00C17E95">
              <w:rPr>
                <w:sz w:val="20"/>
                <w:szCs w:val="20"/>
              </w:rPr>
              <w:t>- Zavod za javno zdravstvo Karlovačke županije</w:t>
            </w:r>
          </w:p>
        </w:tc>
      </w:tr>
      <w:tr w:rsidR="00C17E95" w:rsidRPr="00C17E95" w14:paraId="05C664ED" w14:textId="77777777" w:rsidTr="004E6764">
        <w:trPr>
          <w:trHeight w:val="843"/>
          <w:jc w:val="center"/>
        </w:trPr>
        <w:tc>
          <w:tcPr>
            <w:tcW w:w="747" w:type="dxa"/>
            <w:vMerge/>
            <w:shd w:val="clear" w:color="auto" w:fill="auto"/>
            <w:vAlign w:val="center"/>
          </w:tcPr>
          <w:p w14:paraId="3D826D45"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4FA6CDBA"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417" w:type="dxa"/>
            <w:vMerge/>
            <w:shd w:val="clear" w:color="auto" w:fill="auto"/>
            <w:vAlign w:val="center"/>
          </w:tcPr>
          <w:p w14:paraId="4D2F345B" w14:textId="77777777" w:rsidR="00C17E95" w:rsidRPr="00C17E95" w:rsidRDefault="00C17E95" w:rsidP="00C17E95">
            <w:pPr>
              <w:widowControl w:val="0"/>
              <w:autoSpaceDE w:val="0"/>
              <w:adjustRightInd w:val="0"/>
              <w:spacing w:before="0" w:after="0"/>
              <w:jc w:val="left"/>
              <w:rPr>
                <w:bCs/>
                <w:sz w:val="20"/>
                <w:szCs w:val="20"/>
              </w:rPr>
            </w:pPr>
          </w:p>
        </w:tc>
        <w:tc>
          <w:tcPr>
            <w:tcW w:w="8364" w:type="dxa"/>
            <w:shd w:val="clear" w:color="auto" w:fill="auto"/>
            <w:vAlign w:val="center"/>
          </w:tcPr>
          <w:p w14:paraId="26F87475"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Određivanje lokacija za ukop životinja</w:t>
            </w:r>
          </w:p>
        </w:tc>
        <w:tc>
          <w:tcPr>
            <w:tcW w:w="2977" w:type="dxa"/>
            <w:shd w:val="clear" w:color="auto" w:fill="auto"/>
            <w:vAlign w:val="center"/>
          </w:tcPr>
          <w:p w14:paraId="24986779" w14:textId="77777777" w:rsidR="00C17E95" w:rsidRPr="00C17E95" w:rsidRDefault="00C17E95" w:rsidP="00C17E95">
            <w:pPr>
              <w:widowControl w:val="0"/>
              <w:autoSpaceDE w:val="0"/>
              <w:autoSpaceDN w:val="0"/>
              <w:adjustRightInd w:val="0"/>
              <w:spacing w:before="0" w:after="0"/>
              <w:contextualSpacing/>
              <w:jc w:val="left"/>
              <w:rPr>
                <w:bCs/>
                <w:sz w:val="20"/>
                <w:szCs w:val="20"/>
              </w:rPr>
            </w:pPr>
            <w:r w:rsidRPr="00C17E95">
              <w:rPr>
                <w:bCs/>
                <w:sz w:val="20"/>
                <w:szCs w:val="20"/>
              </w:rPr>
              <w:t>- Lokacije je potrebno za uskladiti s nadležnima na određenoj razini planiranja.</w:t>
            </w:r>
          </w:p>
        </w:tc>
      </w:tr>
      <w:tr w:rsidR="00C17E95" w:rsidRPr="00C17E95" w14:paraId="2F449E7B" w14:textId="77777777" w:rsidTr="004E6764">
        <w:trPr>
          <w:trHeight w:val="3039"/>
          <w:jc w:val="center"/>
        </w:trPr>
        <w:tc>
          <w:tcPr>
            <w:tcW w:w="747" w:type="dxa"/>
            <w:shd w:val="clear" w:color="auto" w:fill="auto"/>
            <w:vAlign w:val="center"/>
          </w:tcPr>
          <w:p w14:paraId="271A9504"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10.</w:t>
            </w:r>
          </w:p>
        </w:tc>
        <w:tc>
          <w:tcPr>
            <w:tcW w:w="1800" w:type="dxa"/>
            <w:shd w:val="clear" w:color="auto" w:fill="auto"/>
            <w:vAlign w:val="center"/>
          </w:tcPr>
          <w:p w14:paraId="41D387C8" w14:textId="77777777" w:rsidR="00C17E95" w:rsidRPr="00C17E95" w:rsidRDefault="00C17E95" w:rsidP="004E6764">
            <w:pPr>
              <w:widowControl w:val="0"/>
              <w:autoSpaceDE w:val="0"/>
              <w:adjustRightInd w:val="0"/>
              <w:spacing w:before="0" w:after="0"/>
              <w:ind w:right="-129"/>
              <w:jc w:val="center"/>
              <w:rPr>
                <w:b/>
                <w:bCs/>
                <w:sz w:val="20"/>
                <w:szCs w:val="20"/>
              </w:rPr>
            </w:pPr>
            <w:r w:rsidRPr="00C17E95">
              <w:rPr>
                <w:b/>
                <w:bCs/>
                <w:sz w:val="20"/>
                <w:szCs w:val="20"/>
              </w:rPr>
              <w:t>Obavješćivanje stanovništva</w:t>
            </w:r>
          </w:p>
        </w:tc>
        <w:tc>
          <w:tcPr>
            <w:tcW w:w="1417" w:type="dxa"/>
            <w:shd w:val="clear" w:color="auto" w:fill="auto"/>
            <w:vAlign w:val="center"/>
          </w:tcPr>
          <w:p w14:paraId="6B0CC883"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64754705" w14:textId="47A6A942"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Obavijest sredstvima javnog priopćavanja </w:t>
            </w:r>
            <w:r w:rsidRPr="00B8337C">
              <w:rPr>
                <w:bCs/>
                <w:color w:val="auto"/>
                <w:sz w:val="20"/>
                <w:szCs w:val="20"/>
              </w:rPr>
              <w:t xml:space="preserve">daje </w:t>
            </w:r>
            <w:r w:rsidR="00D52F5E" w:rsidRPr="00B8337C">
              <w:rPr>
                <w:bCs/>
                <w:color w:val="auto"/>
                <w:sz w:val="20"/>
                <w:szCs w:val="20"/>
              </w:rPr>
              <w:t>g</w:t>
            </w:r>
            <w:r w:rsidRPr="00B8337C">
              <w:rPr>
                <w:bCs/>
                <w:color w:val="auto"/>
                <w:sz w:val="20"/>
                <w:szCs w:val="20"/>
              </w:rPr>
              <w:t>r</w:t>
            </w:r>
            <w:r w:rsidRPr="00C17E95">
              <w:rPr>
                <w:bCs/>
                <w:sz w:val="20"/>
                <w:szCs w:val="20"/>
              </w:rPr>
              <w:t xml:space="preserve">adonačelnik ili osoba koju on ovlasti. </w:t>
            </w:r>
          </w:p>
          <w:p w14:paraId="0232675B"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Obavijest sadrži:</w:t>
            </w:r>
          </w:p>
          <w:p w14:paraId="62B3CE0C"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Stanje na pogođenom području</w:t>
            </w:r>
          </w:p>
          <w:p w14:paraId="26F480D9"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Opasnostima za ljude, materijalna dobra i okoliš,</w:t>
            </w:r>
          </w:p>
          <w:p w14:paraId="0CFFD130"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Mjerama koje se poduzimaju,</w:t>
            </w:r>
          </w:p>
          <w:p w14:paraId="4D08D56F"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Putovima evakuacije, lokacijama za prihvat i pružanje medicinske pomoći,</w:t>
            </w:r>
          </w:p>
          <w:p w14:paraId="66F0E999"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Provođenje osobne i uzajamne zaštite,</w:t>
            </w:r>
          </w:p>
          <w:p w14:paraId="433E9076"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Sudjelovanju i suradnji s operativnim snagama sustava civilne zaštite</w:t>
            </w:r>
          </w:p>
          <w:p w14:paraId="5238DEB3"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Pristupu dodatnim informacijama</w:t>
            </w:r>
          </w:p>
          <w:p w14:paraId="6AC45F14"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Ostalim činjenicama u svezi sa specifičnim okolnostima događaja.</w:t>
            </w:r>
          </w:p>
        </w:tc>
        <w:tc>
          <w:tcPr>
            <w:tcW w:w="2977" w:type="dxa"/>
            <w:shd w:val="clear" w:color="auto" w:fill="auto"/>
            <w:vAlign w:val="center"/>
          </w:tcPr>
          <w:p w14:paraId="0A806B3E" w14:textId="77777777" w:rsidR="00C17E95" w:rsidRPr="00C17E95" w:rsidRDefault="00C17E95" w:rsidP="00C17E95">
            <w:pPr>
              <w:widowControl w:val="0"/>
              <w:autoSpaceDE w:val="0"/>
              <w:adjustRightInd w:val="0"/>
              <w:spacing w:before="0" w:after="0"/>
              <w:contextualSpacing/>
              <w:rPr>
                <w:bCs/>
                <w:sz w:val="20"/>
                <w:szCs w:val="20"/>
              </w:rPr>
            </w:pPr>
            <w:r w:rsidRPr="00C17E95">
              <w:rPr>
                <w:bCs/>
                <w:sz w:val="20"/>
                <w:szCs w:val="20"/>
              </w:rPr>
              <w:t>- Gradonačelnik</w:t>
            </w:r>
          </w:p>
          <w:p w14:paraId="7B9EEF6E" w14:textId="77777777" w:rsidR="00C17E95" w:rsidRPr="00C17E95" w:rsidRDefault="00C17E95" w:rsidP="00C17E95">
            <w:pPr>
              <w:widowControl w:val="0"/>
              <w:autoSpaceDE w:val="0"/>
              <w:adjustRightInd w:val="0"/>
              <w:spacing w:before="0" w:after="0"/>
              <w:contextualSpacing/>
              <w:rPr>
                <w:bCs/>
                <w:sz w:val="20"/>
                <w:szCs w:val="20"/>
              </w:rPr>
            </w:pPr>
            <w:r w:rsidRPr="00C17E95">
              <w:rPr>
                <w:bCs/>
                <w:sz w:val="20"/>
                <w:szCs w:val="20"/>
              </w:rPr>
              <w:t>- Mediji</w:t>
            </w:r>
          </w:p>
          <w:p w14:paraId="1B543ADC" w14:textId="77777777" w:rsidR="00C17E95" w:rsidRPr="00C17E95" w:rsidRDefault="00C17E95" w:rsidP="00C17E95">
            <w:pPr>
              <w:spacing w:before="0" w:after="0"/>
              <w:jc w:val="left"/>
              <w:rPr>
                <w:sz w:val="20"/>
                <w:szCs w:val="20"/>
              </w:rPr>
            </w:pPr>
            <w:r w:rsidRPr="00C17E95">
              <w:rPr>
                <w:sz w:val="20"/>
                <w:szCs w:val="20"/>
              </w:rPr>
              <w:t>- Povjerenici civilne zaštite</w:t>
            </w:r>
          </w:p>
          <w:p w14:paraId="0962D2FB" w14:textId="77777777" w:rsidR="00C17E95" w:rsidRPr="00C17E95" w:rsidRDefault="00C17E95" w:rsidP="00C17E95">
            <w:pPr>
              <w:widowControl w:val="0"/>
              <w:autoSpaceDE w:val="0"/>
              <w:adjustRightInd w:val="0"/>
              <w:spacing w:before="0" w:after="0"/>
              <w:contextualSpacing/>
              <w:rPr>
                <w:bCs/>
                <w:sz w:val="20"/>
                <w:szCs w:val="20"/>
              </w:rPr>
            </w:pPr>
          </w:p>
        </w:tc>
      </w:tr>
      <w:tr w:rsidR="00C17E95" w:rsidRPr="00C17E95" w14:paraId="3FEA7759" w14:textId="77777777" w:rsidTr="004E6764">
        <w:trPr>
          <w:trHeight w:val="1057"/>
          <w:jc w:val="center"/>
        </w:trPr>
        <w:tc>
          <w:tcPr>
            <w:tcW w:w="747" w:type="dxa"/>
            <w:vMerge w:val="restart"/>
            <w:shd w:val="clear" w:color="auto" w:fill="auto"/>
            <w:vAlign w:val="center"/>
          </w:tcPr>
          <w:p w14:paraId="7680B078"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lastRenderedPageBreak/>
              <w:t>11.</w:t>
            </w:r>
          </w:p>
        </w:tc>
        <w:tc>
          <w:tcPr>
            <w:tcW w:w="1800" w:type="dxa"/>
            <w:vMerge w:val="restart"/>
            <w:shd w:val="clear" w:color="auto" w:fill="auto"/>
            <w:vAlign w:val="center"/>
          </w:tcPr>
          <w:p w14:paraId="41FED8FD"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Organizacija smještaja snaga sustava civilne zaštite</w:t>
            </w:r>
          </w:p>
        </w:tc>
        <w:tc>
          <w:tcPr>
            <w:tcW w:w="1417" w:type="dxa"/>
            <w:vMerge w:val="restart"/>
            <w:shd w:val="clear" w:color="auto" w:fill="auto"/>
            <w:vAlign w:val="center"/>
          </w:tcPr>
          <w:p w14:paraId="68D7433D"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253B797E"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Operativne snage izvan područja Grada Karlovca koje djeluju kao ispomoć, prihvaćaju se na lokacijama vatrogasnih domova ugroženog područja, a za prihvat je zadužen član Stožera za protupožarnu zaštitu.</w:t>
            </w:r>
          </w:p>
        </w:tc>
        <w:tc>
          <w:tcPr>
            <w:tcW w:w="2977" w:type="dxa"/>
            <w:shd w:val="clear" w:color="auto" w:fill="auto"/>
            <w:vAlign w:val="center"/>
          </w:tcPr>
          <w:p w14:paraId="75B093B0"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121EBAA1" w14:textId="77777777" w:rsidR="00C17E95" w:rsidRPr="00C17E95" w:rsidRDefault="00C17E95" w:rsidP="00C17E95">
            <w:pPr>
              <w:widowControl w:val="0"/>
              <w:autoSpaceDE w:val="0"/>
              <w:adjustRightInd w:val="0"/>
              <w:spacing w:before="0" w:after="0"/>
              <w:contextualSpacing/>
              <w:rPr>
                <w:bCs/>
                <w:sz w:val="20"/>
                <w:szCs w:val="20"/>
              </w:rPr>
            </w:pPr>
            <w:r w:rsidRPr="00C17E95">
              <w:rPr>
                <w:rFonts w:eastAsia="Calibri"/>
                <w:sz w:val="20"/>
                <w:szCs w:val="20"/>
              </w:rPr>
              <w:t>- Vatrogasna služba</w:t>
            </w:r>
          </w:p>
        </w:tc>
      </w:tr>
      <w:tr w:rsidR="00C17E95" w:rsidRPr="00C17E95" w14:paraId="34B0D134" w14:textId="77777777" w:rsidTr="004E6764">
        <w:trPr>
          <w:trHeight w:val="1057"/>
          <w:jc w:val="center"/>
        </w:trPr>
        <w:tc>
          <w:tcPr>
            <w:tcW w:w="747" w:type="dxa"/>
            <w:vMerge/>
            <w:shd w:val="clear" w:color="auto" w:fill="auto"/>
            <w:vAlign w:val="center"/>
          </w:tcPr>
          <w:p w14:paraId="20F16867" w14:textId="77777777" w:rsidR="00C17E95" w:rsidRPr="00C17E95" w:rsidRDefault="00C17E95" w:rsidP="004E6764">
            <w:pPr>
              <w:widowControl w:val="0"/>
              <w:autoSpaceDE w:val="0"/>
              <w:adjustRightInd w:val="0"/>
              <w:spacing w:before="0" w:after="0"/>
              <w:ind w:right="34"/>
              <w:jc w:val="center"/>
              <w:rPr>
                <w:bCs/>
                <w:sz w:val="20"/>
                <w:szCs w:val="20"/>
              </w:rPr>
            </w:pPr>
          </w:p>
        </w:tc>
        <w:tc>
          <w:tcPr>
            <w:tcW w:w="1800" w:type="dxa"/>
            <w:vMerge/>
            <w:shd w:val="clear" w:color="auto" w:fill="auto"/>
            <w:vAlign w:val="center"/>
          </w:tcPr>
          <w:p w14:paraId="683EED70" w14:textId="77777777" w:rsidR="00C17E95" w:rsidRPr="00C17E95" w:rsidRDefault="00C17E95" w:rsidP="004E6764">
            <w:pPr>
              <w:widowControl w:val="0"/>
              <w:autoSpaceDE w:val="0"/>
              <w:adjustRightInd w:val="0"/>
              <w:spacing w:before="0" w:after="0"/>
              <w:jc w:val="center"/>
              <w:rPr>
                <w:bCs/>
                <w:sz w:val="20"/>
                <w:szCs w:val="20"/>
              </w:rPr>
            </w:pPr>
          </w:p>
        </w:tc>
        <w:tc>
          <w:tcPr>
            <w:tcW w:w="1417" w:type="dxa"/>
            <w:vMerge/>
            <w:shd w:val="clear" w:color="auto" w:fill="auto"/>
            <w:vAlign w:val="center"/>
          </w:tcPr>
          <w:p w14:paraId="5127E077" w14:textId="77777777" w:rsidR="00C17E95" w:rsidRPr="00C17E95" w:rsidRDefault="00C17E95" w:rsidP="00C17E95">
            <w:pPr>
              <w:widowControl w:val="0"/>
              <w:autoSpaceDE w:val="0"/>
              <w:adjustRightInd w:val="0"/>
              <w:spacing w:before="0" w:after="0"/>
              <w:jc w:val="left"/>
              <w:rPr>
                <w:bCs/>
                <w:sz w:val="20"/>
                <w:szCs w:val="20"/>
              </w:rPr>
            </w:pPr>
          </w:p>
        </w:tc>
        <w:tc>
          <w:tcPr>
            <w:tcW w:w="8364" w:type="dxa"/>
            <w:shd w:val="clear" w:color="auto" w:fill="auto"/>
            <w:vAlign w:val="center"/>
          </w:tcPr>
          <w:p w14:paraId="01DB1BF6"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Osigurati smještanje, hranu i piće te higijenske potrebe za snage sustava civilne zaštite koji sudjeluju u djelovanju civilne zaštite. </w:t>
            </w:r>
          </w:p>
        </w:tc>
        <w:tc>
          <w:tcPr>
            <w:tcW w:w="2977" w:type="dxa"/>
            <w:shd w:val="clear" w:color="auto" w:fill="auto"/>
            <w:vAlign w:val="center"/>
          </w:tcPr>
          <w:p w14:paraId="4DCC60F7" w14:textId="77777777" w:rsidR="00C17E95" w:rsidRPr="00C17E95" w:rsidRDefault="00C17E95" w:rsidP="00C17E95">
            <w:pPr>
              <w:widowControl w:val="0"/>
              <w:autoSpaceDE w:val="0"/>
              <w:adjustRightInd w:val="0"/>
              <w:spacing w:before="0" w:after="0"/>
              <w:contextualSpacing/>
              <w:rPr>
                <w:bCs/>
                <w:sz w:val="20"/>
                <w:szCs w:val="20"/>
              </w:rPr>
            </w:pPr>
            <w:r w:rsidRPr="00C17E95">
              <w:rPr>
                <w:bCs/>
                <w:sz w:val="20"/>
                <w:szCs w:val="20"/>
              </w:rPr>
              <w:t>- Stožer civilne zaštite</w:t>
            </w:r>
          </w:p>
        </w:tc>
      </w:tr>
      <w:tr w:rsidR="00C17E95" w:rsidRPr="00C17E95" w14:paraId="106DB0A8" w14:textId="77777777" w:rsidTr="004E6764">
        <w:trPr>
          <w:trHeight w:val="1057"/>
          <w:jc w:val="center"/>
        </w:trPr>
        <w:tc>
          <w:tcPr>
            <w:tcW w:w="747" w:type="dxa"/>
            <w:shd w:val="clear" w:color="auto" w:fill="auto"/>
            <w:vAlign w:val="center"/>
          </w:tcPr>
          <w:p w14:paraId="7E5690D4"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12.</w:t>
            </w:r>
          </w:p>
        </w:tc>
        <w:tc>
          <w:tcPr>
            <w:tcW w:w="1800" w:type="dxa"/>
            <w:shd w:val="clear" w:color="auto" w:fill="auto"/>
            <w:vAlign w:val="center"/>
          </w:tcPr>
          <w:p w14:paraId="59FF0628"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Troškovi angažiranih pravnih osoba i redovnih službi</w:t>
            </w:r>
          </w:p>
        </w:tc>
        <w:tc>
          <w:tcPr>
            <w:tcW w:w="1417" w:type="dxa"/>
            <w:shd w:val="clear" w:color="auto" w:fill="auto"/>
            <w:vAlign w:val="center"/>
          </w:tcPr>
          <w:p w14:paraId="279C1129" w14:textId="77777777" w:rsidR="00C17E95" w:rsidRPr="00C17E95" w:rsidRDefault="00C17E95" w:rsidP="00C17E95">
            <w:pPr>
              <w:widowControl w:val="0"/>
              <w:autoSpaceDE w:val="0"/>
              <w:adjustRightInd w:val="0"/>
              <w:spacing w:before="0" w:after="0"/>
              <w:jc w:val="left"/>
              <w:rPr>
                <w:b/>
                <w:bCs/>
                <w:sz w:val="20"/>
                <w:szCs w:val="20"/>
              </w:rPr>
            </w:pPr>
            <w:r w:rsidRPr="00C17E95">
              <w:rPr>
                <w:bCs/>
                <w:sz w:val="20"/>
                <w:szCs w:val="20"/>
              </w:rPr>
              <w:t>Grad Karlovac</w:t>
            </w:r>
          </w:p>
        </w:tc>
        <w:tc>
          <w:tcPr>
            <w:tcW w:w="8364" w:type="dxa"/>
            <w:shd w:val="clear" w:color="auto" w:fill="auto"/>
            <w:vAlign w:val="center"/>
          </w:tcPr>
          <w:p w14:paraId="294B2990"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Troškove angažiranih pravnih osoba i redovnih službi vršit će se prema stvarno izvršenim poslovima i po važećim cijenama u trenutku izvršenja zadataka.</w:t>
            </w:r>
          </w:p>
        </w:tc>
        <w:tc>
          <w:tcPr>
            <w:tcW w:w="2977" w:type="dxa"/>
            <w:shd w:val="clear" w:color="auto" w:fill="auto"/>
            <w:vAlign w:val="center"/>
          </w:tcPr>
          <w:p w14:paraId="438640B8" w14:textId="77777777" w:rsidR="00C17E95" w:rsidRPr="00C17E95" w:rsidRDefault="00C17E95" w:rsidP="00C17E95">
            <w:pPr>
              <w:widowControl w:val="0"/>
              <w:autoSpaceDE w:val="0"/>
              <w:adjustRightInd w:val="0"/>
              <w:spacing w:before="0" w:after="0"/>
              <w:contextualSpacing/>
              <w:rPr>
                <w:bCs/>
                <w:sz w:val="20"/>
                <w:szCs w:val="20"/>
              </w:rPr>
            </w:pPr>
            <w:r w:rsidRPr="00C17E95">
              <w:rPr>
                <w:bCs/>
                <w:sz w:val="20"/>
                <w:szCs w:val="20"/>
              </w:rPr>
              <w:t>- Gradonačelnik</w:t>
            </w:r>
          </w:p>
        </w:tc>
      </w:tr>
    </w:tbl>
    <w:p w14:paraId="125A3F03" w14:textId="77777777" w:rsidR="00E74ED5" w:rsidRDefault="00E74ED5" w:rsidP="00E74ED5">
      <w:pPr>
        <w:rPr>
          <w:lang w:bidi="en-US"/>
        </w:rPr>
      </w:pPr>
    </w:p>
    <w:p w14:paraId="33D7EE9D" w14:textId="77777777" w:rsidR="004E6764" w:rsidRPr="00E74ED5" w:rsidRDefault="004E6764" w:rsidP="00E74ED5">
      <w:pPr>
        <w:rPr>
          <w:lang w:bidi="en-US"/>
        </w:rPr>
      </w:pPr>
    </w:p>
    <w:p w14:paraId="2B300F30" w14:textId="5BB118A4" w:rsidR="00E74ED5" w:rsidRPr="00281ED6" w:rsidRDefault="00E74ED5" w:rsidP="00E74ED5">
      <w:pPr>
        <w:keepNext/>
        <w:keepLines/>
        <w:spacing w:before="40"/>
        <w:ind w:right="-142"/>
        <w:outlineLvl w:val="2"/>
        <w:rPr>
          <w:rFonts w:eastAsiaTheme="majorEastAsia"/>
          <w:color w:val="54883D"/>
          <w:sz w:val="24"/>
          <w:lang w:bidi="en-US"/>
        </w:rPr>
      </w:pPr>
      <w:bookmarkStart w:id="55" w:name="_Toc2168368"/>
      <w:bookmarkStart w:id="56" w:name="_Toc83653481"/>
      <w:r w:rsidRPr="00E74ED5">
        <w:rPr>
          <w:rFonts w:eastAsiaTheme="majorEastAsia"/>
          <w:color w:val="54883D"/>
          <w:sz w:val="24"/>
          <w:lang w:bidi="en-US"/>
        </w:rPr>
        <w:t>6.2.</w:t>
      </w:r>
      <w:r w:rsidR="004517F2">
        <w:rPr>
          <w:rFonts w:eastAsiaTheme="majorEastAsia"/>
          <w:color w:val="54883D"/>
          <w:sz w:val="24"/>
          <w:lang w:bidi="en-US"/>
        </w:rPr>
        <w:t>2</w:t>
      </w:r>
      <w:r w:rsidRPr="00E74ED5">
        <w:rPr>
          <w:rFonts w:eastAsiaTheme="majorEastAsia"/>
          <w:color w:val="54883D"/>
          <w:sz w:val="24"/>
          <w:lang w:bidi="en-US"/>
        </w:rPr>
        <w:t xml:space="preserve"> Kart</w:t>
      </w:r>
      <w:bookmarkEnd w:id="55"/>
      <w:r w:rsidR="00450AC7">
        <w:rPr>
          <w:rFonts w:eastAsiaTheme="majorEastAsia"/>
          <w:color w:val="54883D"/>
          <w:sz w:val="24"/>
          <w:lang w:bidi="en-US"/>
        </w:rPr>
        <w:t xml:space="preserve">e prijetnji od </w:t>
      </w:r>
      <w:r w:rsidR="00450AC7" w:rsidRPr="00281ED6">
        <w:rPr>
          <w:rFonts w:eastAsiaTheme="majorEastAsia"/>
          <w:color w:val="54883D"/>
          <w:sz w:val="24"/>
          <w:lang w:bidi="en-US"/>
        </w:rPr>
        <w:t>požara</w:t>
      </w:r>
      <w:bookmarkEnd w:id="56"/>
    </w:p>
    <w:p w14:paraId="720638CE" w14:textId="77777777" w:rsidR="00450AC7" w:rsidRPr="002A1798" w:rsidRDefault="00450AC7" w:rsidP="00450AC7">
      <w:pPr>
        <w:rPr>
          <w:i/>
        </w:rPr>
      </w:pPr>
      <w:r w:rsidRPr="00281ED6">
        <w:t xml:space="preserve">Karte ugroženosti šuma od požara 1. - 4. (Izvor: Plan zaštite od požara 1. revizija, Grad Karlovac, Zaštita projekt d.o.o., listopad 2013.), nalazi se u poglavlju </w:t>
      </w:r>
      <w:r w:rsidRPr="00281ED6">
        <w:rPr>
          <w:i/>
        </w:rPr>
        <w:t>7.14 Kartografski prikazi – 7.14.1.</w:t>
      </w:r>
    </w:p>
    <w:p w14:paraId="2761C619" w14:textId="19DA12B8" w:rsidR="00E74ED5" w:rsidRPr="00E74ED5" w:rsidRDefault="00E74ED5" w:rsidP="00E74ED5">
      <w:pPr>
        <w:jc w:val="center"/>
        <w:rPr>
          <w:b/>
        </w:rPr>
        <w:sectPr w:rsidR="00E74ED5" w:rsidRPr="00E74ED5" w:rsidSect="00703FB7">
          <w:pgSz w:w="16838" w:h="11906" w:orient="landscape"/>
          <w:pgMar w:top="1418" w:right="1417" w:bottom="1418" w:left="1418" w:header="567" w:footer="0" w:gutter="0"/>
          <w:cols w:space="708"/>
          <w:titlePg/>
          <w:docGrid w:linePitch="360"/>
        </w:sectPr>
      </w:pPr>
      <w:r w:rsidRPr="00E74ED5">
        <w:rPr>
          <w:b/>
        </w:rPr>
        <w:br w:type="page"/>
      </w:r>
    </w:p>
    <w:p w14:paraId="64CBA75C" w14:textId="61588729" w:rsidR="00006A9D" w:rsidRDefault="008D11B9" w:rsidP="00006A9D">
      <w:pPr>
        <w:pStyle w:val="Naslov2"/>
      </w:pPr>
      <w:bookmarkStart w:id="57" w:name="_Toc516648323"/>
      <w:bookmarkStart w:id="58" w:name="_Toc521327820"/>
      <w:bookmarkStart w:id="59" w:name="_Toc83653482"/>
      <w:r>
        <w:lastRenderedPageBreak/>
        <w:t>6.3</w:t>
      </w:r>
      <w:r w:rsidR="00006A9D">
        <w:t xml:space="preserve"> </w:t>
      </w:r>
      <w:bookmarkEnd w:id="57"/>
      <w:bookmarkEnd w:id="58"/>
      <w:r w:rsidR="00F54714">
        <w:t>Tehničko-tehnološke nesreće s opasnim tvarima</w:t>
      </w:r>
      <w:bookmarkEnd w:id="59"/>
    </w:p>
    <w:p w14:paraId="7584ABB4" w14:textId="77777777" w:rsidR="00450AC7" w:rsidRDefault="00450AC7" w:rsidP="00450AC7">
      <w:pPr>
        <w:rPr>
          <w:lang w:eastAsia="hr-HR" w:bidi="en-US"/>
        </w:rPr>
      </w:pPr>
    </w:p>
    <w:p w14:paraId="7DBC1238" w14:textId="77777777" w:rsidR="00450AC7" w:rsidRDefault="00450AC7" w:rsidP="00450AC7">
      <w:pPr>
        <w:rPr>
          <w:lang w:eastAsia="hr-HR" w:bidi="en-US"/>
        </w:rPr>
      </w:pPr>
    </w:p>
    <w:p w14:paraId="3313FC09" w14:textId="77777777" w:rsidR="00450AC7" w:rsidRDefault="00450AC7" w:rsidP="00450AC7">
      <w:pPr>
        <w:rPr>
          <w:lang w:eastAsia="hr-HR" w:bidi="en-US"/>
        </w:rPr>
      </w:pPr>
    </w:p>
    <w:p w14:paraId="20B8AB54" w14:textId="77777777" w:rsidR="00450AC7" w:rsidRDefault="00450AC7" w:rsidP="00450AC7">
      <w:pPr>
        <w:rPr>
          <w:lang w:eastAsia="hr-HR" w:bidi="en-US"/>
        </w:rPr>
      </w:pPr>
    </w:p>
    <w:p w14:paraId="679188FC" w14:textId="77777777" w:rsidR="00450AC7" w:rsidRDefault="00450AC7" w:rsidP="00450AC7">
      <w:pPr>
        <w:rPr>
          <w:lang w:eastAsia="hr-HR" w:bidi="en-US"/>
        </w:rPr>
      </w:pPr>
    </w:p>
    <w:p w14:paraId="554112B9" w14:textId="77777777" w:rsidR="00450AC7" w:rsidRDefault="00450AC7" w:rsidP="00450AC7">
      <w:pPr>
        <w:rPr>
          <w:lang w:eastAsia="hr-HR" w:bidi="en-US"/>
        </w:rPr>
      </w:pPr>
    </w:p>
    <w:p w14:paraId="67AE7F24" w14:textId="77777777" w:rsidR="00450AC7" w:rsidRDefault="00450AC7" w:rsidP="00450AC7">
      <w:pPr>
        <w:rPr>
          <w:lang w:eastAsia="hr-HR" w:bidi="en-US"/>
        </w:rPr>
      </w:pPr>
    </w:p>
    <w:p w14:paraId="2DE72B01" w14:textId="77777777" w:rsidR="00450AC7" w:rsidRDefault="00450AC7" w:rsidP="00450AC7">
      <w:pPr>
        <w:rPr>
          <w:lang w:eastAsia="hr-HR" w:bidi="en-US"/>
        </w:rPr>
      </w:pPr>
    </w:p>
    <w:p w14:paraId="18699A69" w14:textId="77777777" w:rsidR="00450AC7" w:rsidRDefault="00450AC7" w:rsidP="00450AC7">
      <w:pPr>
        <w:rPr>
          <w:lang w:eastAsia="hr-HR" w:bidi="en-US"/>
        </w:rPr>
      </w:pPr>
    </w:p>
    <w:p w14:paraId="265567D7" w14:textId="77777777" w:rsidR="00450AC7" w:rsidRDefault="00450AC7" w:rsidP="00450AC7">
      <w:pPr>
        <w:rPr>
          <w:lang w:eastAsia="hr-HR" w:bidi="en-US"/>
        </w:rPr>
      </w:pPr>
    </w:p>
    <w:p w14:paraId="357D77B3" w14:textId="77777777" w:rsidR="00450AC7" w:rsidRDefault="00450AC7" w:rsidP="00450AC7">
      <w:pPr>
        <w:rPr>
          <w:lang w:eastAsia="hr-HR" w:bidi="en-US"/>
        </w:rPr>
      </w:pPr>
    </w:p>
    <w:p w14:paraId="2965EAA4" w14:textId="77777777" w:rsidR="00450AC7" w:rsidRDefault="00450AC7" w:rsidP="00450AC7">
      <w:pPr>
        <w:rPr>
          <w:lang w:eastAsia="hr-HR" w:bidi="en-US"/>
        </w:rPr>
      </w:pPr>
    </w:p>
    <w:p w14:paraId="45E75C89" w14:textId="77777777" w:rsidR="00450AC7" w:rsidRDefault="00450AC7" w:rsidP="00450AC7">
      <w:pPr>
        <w:rPr>
          <w:lang w:eastAsia="hr-HR" w:bidi="en-US"/>
        </w:rPr>
      </w:pPr>
    </w:p>
    <w:p w14:paraId="57D5CE22" w14:textId="77777777" w:rsidR="00450AC7" w:rsidRDefault="00450AC7" w:rsidP="00450AC7">
      <w:pPr>
        <w:rPr>
          <w:lang w:eastAsia="hr-HR" w:bidi="en-US"/>
        </w:rPr>
      </w:pPr>
    </w:p>
    <w:p w14:paraId="4051CA70" w14:textId="77777777" w:rsidR="00450AC7" w:rsidRDefault="00450AC7" w:rsidP="00450AC7">
      <w:pPr>
        <w:rPr>
          <w:lang w:eastAsia="hr-HR" w:bidi="en-US"/>
        </w:rPr>
      </w:pPr>
    </w:p>
    <w:p w14:paraId="1CD00D98" w14:textId="77777777" w:rsidR="00450AC7" w:rsidRDefault="00450AC7" w:rsidP="00450AC7">
      <w:pPr>
        <w:rPr>
          <w:lang w:eastAsia="hr-HR" w:bidi="en-US"/>
        </w:rPr>
      </w:pPr>
    </w:p>
    <w:p w14:paraId="74A65110" w14:textId="77777777" w:rsidR="00450AC7" w:rsidRDefault="00450AC7" w:rsidP="00450AC7">
      <w:pPr>
        <w:rPr>
          <w:lang w:eastAsia="hr-HR" w:bidi="en-US"/>
        </w:rPr>
      </w:pPr>
    </w:p>
    <w:p w14:paraId="2B80D2A4" w14:textId="77777777" w:rsidR="00450AC7" w:rsidRDefault="00450AC7" w:rsidP="00450AC7">
      <w:pPr>
        <w:rPr>
          <w:lang w:eastAsia="hr-HR" w:bidi="en-US"/>
        </w:rPr>
      </w:pPr>
    </w:p>
    <w:p w14:paraId="3C78219E" w14:textId="77777777" w:rsidR="00450AC7" w:rsidRPr="00450AC7" w:rsidRDefault="00450AC7" w:rsidP="00450AC7">
      <w:pPr>
        <w:rPr>
          <w:lang w:eastAsia="hr-HR" w:bidi="en-US"/>
        </w:rPr>
      </w:pPr>
    </w:p>
    <w:bookmarkStart w:id="60" w:name="_Toc516648324"/>
    <w:bookmarkStart w:id="61" w:name="_Toc521327821"/>
    <w:p w14:paraId="20FBB52F" w14:textId="49711A9E" w:rsidR="00450AC7" w:rsidRPr="00450AC7" w:rsidRDefault="00450AC7" w:rsidP="00450AC7">
      <w:r w:rsidRPr="00450AC7">
        <w:rPr>
          <w:noProof/>
          <w:lang w:eastAsia="hr-HR"/>
        </w:rPr>
        <w:lastRenderedPageBreak/>
        <mc:AlternateContent>
          <mc:Choice Requires="wps">
            <w:drawing>
              <wp:anchor distT="0" distB="0" distL="114300" distR="114300" simplePos="0" relativeHeight="252663808" behindDoc="0" locked="0" layoutInCell="1" allowOverlap="1" wp14:anchorId="49FE8AC6" wp14:editId="451EB2B5">
                <wp:simplePos x="0" y="0"/>
                <wp:positionH relativeFrom="column">
                  <wp:posOffset>1237425</wp:posOffset>
                </wp:positionH>
                <wp:positionV relativeFrom="paragraph">
                  <wp:posOffset>369001</wp:posOffset>
                </wp:positionV>
                <wp:extent cx="2817628" cy="882503"/>
                <wp:effectExtent l="0" t="0" r="20955" b="13335"/>
                <wp:wrapNone/>
                <wp:docPr id="301" name="Rounded Rectangle 301"/>
                <wp:cNvGraphicFramePr/>
                <a:graphic xmlns:a="http://schemas.openxmlformats.org/drawingml/2006/main">
                  <a:graphicData uri="http://schemas.microsoft.com/office/word/2010/wordprocessingShape">
                    <wps:wsp>
                      <wps:cNvSpPr/>
                      <wps:spPr>
                        <a:xfrm>
                          <a:off x="0" y="0"/>
                          <a:ext cx="2817628" cy="882503"/>
                        </a:xfrm>
                        <a:prstGeom prst="roundRect">
                          <a:avLst/>
                        </a:prstGeom>
                        <a:noFill/>
                        <a:ln w="25400" cap="flat" cmpd="sng" algn="ctr">
                          <a:solidFill>
                            <a:srgbClr val="92D050"/>
                          </a:solidFill>
                          <a:prstDash val="solid"/>
                        </a:ln>
                        <a:effectLst/>
                      </wps:spPr>
                      <wps:txbx>
                        <w:txbxContent>
                          <w:p w14:paraId="5AED5FA9" w14:textId="77777777" w:rsidR="00E321A3" w:rsidRDefault="00E321A3" w:rsidP="00450AC7">
                            <w:pPr>
                              <w:spacing w:before="0" w:after="0"/>
                              <w:jc w:val="center"/>
                              <w:rPr>
                                <w:b/>
                              </w:rPr>
                            </w:pPr>
                            <w:r>
                              <w:rPr>
                                <w:b/>
                              </w:rPr>
                              <w:t>Vatrogasna služba</w:t>
                            </w:r>
                          </w:p>
                          <w:p w14:paraId="5F7BC583" w14:textId="77777777" w:rsidR="00E321A3" w:rsidRPr="00244298" w:rsidRDefault="00E321A3" w:rsidP="00450AC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2A551ABE" w14:textId="77777777" w:rsidR="00E321A3" w:rsidRPr="00244298" w:rsidRDefault="00E321A3" w:rsidP="00450AC7">
                            <w:pPr>
                              <w:spacing w:before="0" w:after="0"/>
                              <w:jc w:val="left"/>
                              <w:rPr>
                                <w:rFonts w:eastAsia="Calibri"/>
                                <w:sz w:val="20"/>
                                <w:szCs w:val="22"/>
                              </w:rPr>
                            </w:pPr>
                            <w:r>
                              <w:rPr>
                                <w:rFonts w:eastAsia="Calibri"/>
                                <w:sz w:val="20"/>
                                <w:szCs w:val="22"/>
                              </w:rPr>
                              <w:t>- JVP Karlovac</w:t>
                            </w:r>
                          </w:p>
                          <w:p w14:paraId="1DEFB0EF" w14:textId="77777777" w:rsidR="00E321A3" w:rsidRPr="00AE0147" w:rsidRDefault="00E321A3" w:rsidP="00450AC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E8AC6" id="Rounded Rectangle 301" o:spid="_x0000_s1070" style="position:absolute;left:0;text-align:left;margin-left:97.45pt;margin-top:29.05pt;width:221.85pt;height:69.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" filled="f" strokecolor="#92d050" strokeweight="2pt">
                <v:textbox>
                  <w:txbxContent>
                    <w:p w14:paraId="5AED5FA9" w14:textId="77777777" w:rsidR="00E321A3" w:rsidRDefault="00E321A3" w:rsidP="00450AC7">
                      <w:pPr>
                        <w:spacing w:before="0" w:after="0"/>
                        <w:jc w:val="center"/>
                        <w:rPr>
                          <w:b/>
                        </w:rPr>
                      </w:pPr>
                      <w:r>
                        <w:rPr>
                          <w:b/>
                        </w:rPr>
                        <w:t>Vatrogasna služba</w:t>
                      </w:r>
                    </w:p>
                    <w:p w14:paraId="5F7BC583" w14:textId="77777777" w:rsidR="00E321A3" w:rsidRPr="00244298" w:rsidRDefault="00E321A3" w:rsidP="00450AC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2A551ABE" w14:textId="77777777" w:rsidR="00E321A3" w:rsidRPr="00244298" w:rsidRDefault="00E321A3" w:rsidP="00450AC7">
                      <w:pPr>
                        <w:spacing w:before="0" w:after="0"/>
                        <w:jc w:val="left"/>
                        <w:rPr>
                          <w:rFonts w:eastAsia="Calibri"/>
                          <w:sz w:val="20"/>
                          <w:szCs w:val="22"/>
                        </w:rPr>
                      </w:pPr>
                      <w:r>
                        <w:rPr>
                          <w:rFonts w:eastAsia="Calibri"/>
                          <w:sz w:val="20"/>
                          <w:szCs w:val="22"/>
                        </w:rPr>
                        <w:t>- JVP Karlovac</w:t>
                      </w:r>
                    </w:p>
                    <w:p w14:paraId="1DEFB0EF" w14:textId="77777777" w:rsidR="00E321A3" w:rsidRPr="00AE0147" w:rsidRDefault="00E321A3" w:rsidP="00450AC7">
                      <w:pPr>
                        <w:jc w:val="center"/>
                        <w:rPr>
                          <w:sz w:val="20"/>
                        </w:rPr>
                      </w:pPr>
                    </w:p>
                  </w:txbxContent>
                </v:textbox>
              </v:roundrect>
            </w:pict>
          </mc:Fallback>
        </mc:AlternateContent>
      </w:r>
      <w:r w:rsidRPr="00450AC7">
        <w:t xml:space="preserve">Plan djelovanja sustava civilne zaštite u slučaju </w:t>
      </w:r>
      <w:r w:rsidR="00F54714">
        <w:t>tehničko-tehnološke nesreće s opasnim tvarima</w:t>
      </w:r>
      <w:r w:rsidRPr="00450AC7">
        <w:t xml:space="preserve"> pokreće </w:t>
      </w:r>
      <w:r w:rsidRPr="00450AC7">
        <w:rPr>
          <w:b/>
        </w:rPr>
        <w:t>gradonačelnik Grada Karlovca</w:t>
      </w:r>
      <w:r w:rsidRPr="00450AC7">
        <w:t xml:space="preserve">. Shema aktiviranja nalazi se u nastavku. </w:t>
      </w:r>
    </w:p>
    <w:p w14:paraId="73628265"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76096" behindDoc="0" locked="0" layoutInCell="1" allowOverlap="1" wp14:anchorId="45BAAF5B" wp14:editId="25E61B97">
                <wp:simplePos x="0" y="0"/>
                <wp:positionH relativeFrom="margin">
                  <wp:posOffset>7032303</wp:posOffset>
                </wp:positionH>
                <wp:positionV relativeFrom="paragraph">
                  <wp:posOffset>43427</wp:posOffset>
                </wp:positionV>
                <wp:extent cx="1488559" cy="584791"/>
                <wp:effectExtent l="0" t="0" r="16510" b="25400"/>
                <wp:wrapNone/>
                <wp:docPr id="51" name="Rounded Rectangle 301"/>
                <wp:cNvGraphicFramePr/>
                <a:graphic xmlns:a="http://schemas.openxmlformats.org/drawingml/2006/main">
                  <a:graphicData uri="http://schemas.microsoft.com/office/word/2010/wordprocessingShape">
                    <wps:wsp>
                      <wps:cNvSpPr/>
                      <wps:spPr>
                        <a:xfrm>
                          <a:off x="0" y="0"/>
                          <a:ext cx="1488559" cy="584791"/>
                        </a:xfrm>
                        <a:prstGeom prst="roundRect">
                          <a:avLst/>
                        </a:prstGeom>
                        <a:noFill/>
                        <a:ln w="25400" cap="flat" cmpd="sng" algn="ctr">
                          <a:solidFill>
                            <a:srgbClr val="92D050"/>
                          </a:solidFill>
                          <a:prstDash val="solid"/>
                        </a:ln>
                        <a:effectLst/>
                      </wps:spPr>
                      <wps:txbx>
                        <w:txbxContent>
                          <w:p w14:paraId="0F63865C" w14:textId="77777777" w:rsidR="00E321A3" w:rsidRDefault="00E321A3" w:rsidP="00450AC7">
                            <w:pPr>
                              <w:spacing w:before="0" w:after="0"/>
                              <w:jc w:val="center"/>
                              <w:rPr>
                                <w:b/>
                              </w:rPr>
                            </w:pPr>
                            <w:r>
                              <w:rPr>
                                <w:b/>
                              </w:rPr>
                              <w:t>Operativne snage</w:t>
                            </w:r>
                          </w:p>
                          <w:p w14:paraId="78264079" w14:textId="77777777" w:rsidR="00E321A3" w:rsidRPr="00244298" w:rsidRDefault="00E321A3" w:rsidP="00450AC7">
                            <w:pPr>
                              <w:spacing w:before="0" w:after="0"/>
                              <w:jc w:val="left"/>
                            </w:pPr>
                            <w:r>
                              <w:rPr>
                                <w:rFonts w:eastAsia="Calibri"/>
                                <w:sz w:val="20"/>
                                <w:szCs w:val="22"/>
                              </w:rPr>
                              <w:t>- GDCK Karlovac</w:t>
                            </w:r>
                          </w:p>
                          <w:p w14:paraId="6E8465FA" w14:textId="77777777" w:rsidR="00E321A3" w:rsidRPr="00244298" w:rsidRDefault="00E321A3" w:rsidP="00450AC7">
                            <w:pPr>
                              <w:spacing w:before="0" w:after="0"/>
                              <w:jc w:val="left"/>
                              <w:rPr>
                                <w:rFonts w:eastAsia="Calibri"/>
                                <w:sz w:val="20"/>
                                <w:szCs w:val="22"/>
                              </w:rPr>
                            </w:pPr>
                          </w:p>
                          <w:p w14:paraId="68492A1E" w14:textId="77777777" w:rsidR="00E321A3" w:rsidRPr="00AE0147" w:rsidRDefault="00E321A3" w:rsidP="00450AC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AAF5B" id="_x0000_s1071" style="position:absolute;left:0;text-align:left;margin-left:553.7pt;margin-top:3.4pt;width:117.2pt;height:46.0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" filled="f" strokecolor="#92d050" strokeweight="2pt">
                <v:textbox>
                  <w:txbxContent>
                    <w:p w14:paraId="0F63865C" w14:textId="77777777" w:rsidR="00E321A3" w:rsidRDefault="00E321A3" w:rsidP="00450AC7">
                      <w:pPr>
                        <w:spacing w:before="0" w:after="0"/>
                        <w:jc w:val="center"/>
                        <w:rPr>
                          <w:b/>
                        </w:rPr>
                      </w:pPr>
                      <w:r>
                        <w:rPr>
                          <w:b/>
                        </w:rPr>
                        <w:t>Operativne snage</w:t>
                      </w:r>
                    </w:p>
                    <w:p w14:paraId="78264079" w14:textId="77777777" w:rsidR="00E321A3" w:rsidRPr="00244298" w:rsidRDefault="00E321A3" w:rsidP="00450AC7">
                      <w:pPr>
                        <w:spacing w:before="0" w:after="0"/>
                        <w:jc w:val="left"/>
                      </w:pPr>
                      <w:r>
                        <w:rPr>
                          <w:rFonts w:eastAsia="Calibri"/>
                          <w:sz w:val="20"/>
                          <w:szCs w:val="22"/>
                        </w:rPr>
                        <w:t>- GDCK Karlovac</w:t>
                      </w:r>
                    </w:p>
                    <w:p w14:paraId="6E8465FA" w14:textId="77777777" w:rsidR="00E321A3" w:rsidRPr="00244298" w:rsidRDefault="00E321A3" w:rsidP="00450AC7">
                      <w:pPr>
                        <w:spacing w:before="0" w:after="0"/>
                        <w:jc w:val="left"/>
                        <w:rPr>
                          <w:rFonts w:eastAsia="Calibri"/>
                          <w:sz w:val="20"/>
                          <w:szCs w:val="22"/>
                        </w:rPr>
                      </w:pPr>
                    </w:p>
                    <w:p w14:paraId="68492A1E" w14:textId="77777777" w:rsidR="00E321A3" w:rsidRPr="00AE0147" w:rsidRDefault="00E321A3" w:rsidP="00450AC7">
                      <w:pPr>
                        <w:jc w:val="center"/>
                        <w:rPr>
                          <w:sz w:val="20"/>
                        </w:rPr>
                      </w:pPr>
                    </w:p>
                  </w:txbxContent>
                </v:textbox>
                <w10:wrap anchorx="margin"/>
              </v:roundrect>
            </w:pict>
          </mc:Fallback>
        </mc:AlternateContent>
      </w:r>
    </w:p>
    <w:p w14:paraId="253150FB"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79168" behindDoc="0" locked="0" layoutInCell="1" allowOverlap="1" wp14:anchorId="07BD280E" wp14:editId="7EB65D66">
                <wp:simplePos x="0" y="0"/>
                <wp:positionH relativeFrom="column">
                  <wp:posOffset>4055258</wp:posOffset>
                </wp:positionH>
                <wp:positionV relativeFrom="paragraph">
                  <wp:posOffset>52696</wp:posOffset>
                </wp:positionV>
                <wp:extent cx="626350" cy="440616"/>
                <wp:effectExtent l="38100" t="38100" r="21590" b="36195"/>
                <wp:wrapNone/>
                <wp:docPr id="52" name="Ravni poveznik sa strelicom 52"/>
                <wp:cNvGraphicFramePr/>
                <a:graphic xmlns:a="http://schemas.openxmlformats.org/drawingml/2006/main">
                  <a:graphicData uri="http://schemas.microsoft.com/office/word/2010/wordprocessingShape">
                    <wps:wsp>
                      <wps:cNvCnPr/>
                      <wps:spPr>
                        <a:xfrm flipH="1" flipV="1">
                          <a:off x="0" y="0"/>
                          <a:ext cx="626350" cy="44061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56DDA3" id="Ravni poveznik sa strelicom 52" o:spid="_x0000_s1026" type="#_x0000_t32" style="position:absolute;margin-left:319.3pt;margin-top:4.15pt;width:49.3pt;height:34.7pt;flip:x y;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" strokecolor="windowText" strokeweight="1.5pt">
                <v:stroke endarrow="block"/>
              </v:shape>
            </w:pict>
          </mc:Fallback>
        </mc:AlternateContent>
      </w:r>
    </w:p>
    <w:p w14:paraId="6FFC836C"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77120" behindDoc="0" locked="0" layoutInCell="1" allowOverlap="1" wp14:anchorId="352A1ABA" wp14:editId="2B501109">
                <wp:simplePos x="0" y="0"/>
                <wp:positionH relativeFrom="margin">
                  <wp:posOffset>4677748</wp:posOffset>
                </wp:positionH>
                <wp:positionV relativeFrom="paragraph">
                  <wp:posOffset>14077</wp:posOffset>
                </wp:positionV>
                <wp:extent cx="839973" cy="403860"/>
                <wp:effectExtent l="0" t="0" r="17780" b="15240"/>
                <wp:wrapNone/>
                <wp:docPr id="472" name="Rounded Rectangle 303"/>
                <wp:cNvGraphicFramePr/>
                <a:graphic xmlns:a="http://schemas.openxmlformats.org/drawingml/2006/main">
                  <a:graphicData uri="http://schemas.microsoft.com/office/word/2010/wordprocessingShape">
                    <wps:wsp>
                      <wps:cNvSpPr/>
                      <wps:spPr>
                        <a:xfrm>
                          <a:off x="0" y="0"/>
                          <a:ext cx="839973" cy="403860"/>
                        </a:xfrm>
                        <a:prstGeom prst="roundRect">
                          <a:avLst/>
                        </a:prstGeom>
                        <a:noFill/>
                        <a:ln w="25400" cap="flat" cmpd="sng" algn="ctr">
                          <a:solidFill>
                            <a:srgbClr val="FFFF00"/>
                          </a:solidFill>
                          <a:prstDash val="solid"/>
                        </a:ln>
                        <a:effectLst/>
                      </wps:spPr>
                      <wps:txbx>
                        <w:txbxContent>
                          <w:p w14:paraId="59E1BC4E" w14:textId="77777777" w:rsidR="00E321A3" w:rsidRPr="00DC2015" w:rsidRDefault="00E321A3" w:rsidP="00450AC7">
                            <w:pPr>
                              <w:jc w:val="center"/>
                              <w:rPr>
                                <w:b/>
                              </w:rPr>
                            </w:pPr>
                            <w:r w:rsidRPr="00DC2015">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A1ABA" id="Rounded Rectangle 303" o:spid="_x0000_s1072" style="position:absolute;left:0;text-align:left;margin-left:368.35pt;margin-top:1.1pt;width:66.15pt;height:31.8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" filled="f" strokecolor="yellow" strokeweight="2pt">
                <v:textbox>
                  <w:txbxContent>
                    <w:p w14:paraId="59E1BC4E" w14:textId="77777777" w:rsidR="00E321A3" w:rsidRPr="00DC2015" w:rsidRDefault="00E321A3" w:rsidP="00450AC7">
                      <w:pPr>
                        <w:jc w:val="center"/>
                        <w:rPr>
                          <w:b/>
                        </w:rPr>
                      </w:pPr>
                      <w:r w:rsidRPr="00DC2015">
                        <w:rPr>
                          <w:b/>
                        </w:rPr>
                        <w:t>ŽVOC</w:t>
                      </w:r>
                    </w:p>
                  </w:txbxContent>
                </v:textbox>
                <w10:wrap anchorx="margin"/>
              </v:roundrect>
            </w:pict>
          </mc:Fallback>
        </mc:AlternateContent>
      </w:r>
      <w:r w:rsidRPr="00450AC7">
        <w:rPr>
          <w:noProof/>
          <w:lang w:eastAsia="hr-HR"/>
        </w:rPr>
        <mc:AlternateContent>
          <mc:Choice Requires="wps">
            <w:drawing>
              <wp:anchor distT="0" distB="0" distL="114300" distR="114300" simplePos="0" relativeHeight="252673024" behindDoc="0" locked="0" layoutInCell="1" allowOverlap="1" wp14:anchorId="39AA5A57" wp14:editId="57588DCD">
                <wp:simplePos x="0" y="0"/>
                <wp:positionH relativeFrom="column">
                  <wp:posOffset>5987892</wp:posOffset>
                </wp:positionH>
                <wp:positionV relativeFrom="paragraph">
                  <wp:posOffset>53629</wp:posOffset>
                </wp:positionV>
                <wp:extent cx="1401289" cy="1064688"/>
                <wp:effectExtent l="0" t="38100" r="46990" b="21590"/>
                <wp:wrapNone/>
                <wp:docPr id="659" name="Straight Arrow Connector 659"/>
                <wp:cNvGraphicFramePr/>
                <a:graphic xmlns:a="http://schemas.openxmlformats.org/drawingml/2006/main">
                  <a:graphicData uri="http://schemas.microsoft.com/office/word/2010/wordprocessingShape">
                    <wps:wsp>
                      <wps:cNvCnPr/>
                      <wps:spPr>
                        <a:xfrm flipV="1">
                          <a:off x="0" y="0"/>
                          <a:ext cx="1401289" cy="106468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7D2A7C" id="Straight Arrow Connector 659" o:spid="_x0000_s1026" type="#_x0000_t32" style="position:absolute;margin-left:471.5pt;margin-top:4.2pt;width:110.35pt;height:83.85pt;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" strokecolor="windowText" strokeweight="1.5pt">
                <v:stroke endarrow="block"/>
              </v:shape>
            </w:pict>
          </mc:Fallback>
        </mc:AlternateContent>
      </w:r>
    </w:p>
    <w:p w14:paraId="454AC90F"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78144" behindDoc="0" locked="0" layoutInCell="1" allowOverlap="1" wp14:anchorId="7B44D546" wp14:editId="1AB6DC89">
                <wp:simplePos x="0" y="0"/>
                <wp:positionH relativeFrom="column">
                  <wp:posOffset>5120994</wp:posOffset>
                </wp:positionH>
                <wp:positionV relativeFrom="paragraph">
                  <wp:posOffset>133169</wp:posOffset>
                </wp:positionV>
                <wp:extent cx="476431" cy="697526"/>
                <wp:effectExtent l="38100" t="38100" r="19050" b="26670"/>
                <wp:wrapNone/>
                <wp:docPr id="476" name="Ravni poveznik sa strelicom 476"/>
                <wp:cNvGraphicFramePr/>
                <a:graphic xmlns:a="http://schemas.openxmlformats.org/drawingml/2006/main">
                  <a:graphicData uri="http://schemas.microsoft.com/office/word/2010/wordprocessingShape">
                    <wps:wsp>
                      <wps:cNvCnPr/>
                      <wps:spPr>
                        <a:xfrm flipH="1" flipV="1">
                          <a:off x="0" y="0"/>
                          <a:ext cx="476431" cy="697526"/>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4F89E1" id="Ravni poveznik sa strelicom 476" o:spid="_x0000_s1026" type="#_x0000_t32" style="position:absolute;margin-left:403.25pt;margin-top:10.5pt;width:37.5pt;height:54.9pt;flip:x y;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" strokecolor="red" strokeweight="1.5pt">
                <v:stroke endarrow="block"/>
              </v:shape>
            </w:pict>
          </mc:Fallback>
        </mc:AlternateContent>
      </w:r>
    </w:p>
    <w:p w14:paraId="611023FB" w14:textId="77777777" w:rsidR="00450AC7" w:rsidRPr="00450AC7" w:rsidRDefault="00450AC7" w:rsidP="00450AC7">
      <w:pPr>
        <w:rPr>
          <w:noProof/>
          <w:lang w:eastAsia="hr-HR"/>
        </w:rPr>
      </w:pPr>
    </w:p>
    <w:p w14:paraId="434144BA"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61760" behindDoc="0" locked="0" layoutInCell="1" allowOverlap="1" wp14:anchorId="74374237" wp14:editId="06F43F01">
                <wp:simplePos x="0" y="0"/>
                <wp:positionH relativeFrom="column">
                  <wp:posOffset>4974590</wp:posOffset>
                </wp:positionH>
                <wp:positionV relativeFrom="paragraph">
                  <wp:posOffset>257810</wp:posOffset>
                </wp:positionV>
                <wp:extent cx="1257300" cy="600075"/>
                <wp:effectExtent l="0" t="0" r="19050" b="28575"/>
                <wp:wrapNone/>
                <wp:docPr id="290" name="Rounded Rectangle 290"/>
                <wp:cNvGraphicFramePr/>
                <a:graphic xmlns:a="http://schemas.openxmlformats.org/drawingml/2006/main">
                  <a:graphicData uri="http://schemas.microsoft.com/office/word/2010/wordprocessingShape">
                    <wps:wsp>
                      <wps:cNvSpPr/>
                      <wps:spPr>
                        <a:xfrm>
                          <a:off x="0" y="0"/>
                          <a:ext cx="1257300" cy="600075"/>
                        </a:xfrm>
                        <a:prstGeom prst="roundRect">
                          <a:avLst/>
                        </a:prstGeom>
                        <a:solidFill>
                          <a:sysClr val="window" lastClr="FFFFFF"/>
                        </a:solidFill>
                        <a:ln w="25400" cap="flat" cmpd="sng" algn="ctr">
                          <a:solidFill>
                            <a:srgbClr val="4F81BD"/>
                          </a:solidFill>
                          <a:prstDash val="solid"/>
                        </a:ln>
                        <a:effectLst/>
                      </wps:spPr>
                      <wps:txbx>
                        <w:txbxContent>
                          <w:p w14:paraId="4401DC65" w14:textId="77777777" w:rsidR="00E321A3" w:rsidRPr="00593CD5" w:rsidRDefault="00E321A3" w:rsidP="00450AC7">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374237" id="Rounded Rectangle 290" o:spid="_x0000_s1073" style="position:absolute;left:0;text-align:left;margin-left:391.7pt;margin-top:20.3pt;width:99pt;height:47.25pt;z-index:2526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" fillcolor="window" strokecolor="#4f81bd" strokeweight="2pt">
                <v:textbox>
                  <w:txbxContent>
                    <w:p w14:paraId="4401DC65" w14:textId="77777777" w:rsidR="00E321A3" w:rsidRPr="00593CD5" w:rsidRDefault="00E321A3" w:rsidP="00450AC7">
                      <w:pPr>
                        <w:jc w:val="center"/>
                        <w:rPr>
                          <w:b/>
                        </w:rPr>
                      </w:pPr>
                      <w:r w:rsidRPr="00593CD5">
                        <w:rPr>
                          <w:b/>
                        </w:rPr>
                        <w:t>Stožer civilne zaštite</w:t>
                      </w:r>
                    </w:p>
                  </w:txbxContent>
                </v:textbox>
              </v:roundrect>
            </w:pict>
          </mc:Fallback>
        </mc:AlternateContent>
      </w:r>
      <w:r w:rsidRPr="00450AC7">
        <w:rPr>
          <w:noProof/>
          <w:lang w:eastAsia="hr-HR"/>
        </w:rPr>
        <mc:AlternateContent>
          <mc:Choice Requires="wps">
            <w:drawing>
              <wp:anchor distT="0" distB="0" distL="114300" distR="114300" simplePos="0" relativeHeight="252659712" behindDoc="0" locked="0" layoutInCell="1" allowOverlap="1" wp14:anchorId="6321C920" wp14:editId="222DC092">
                <wp:simplePos x="0" y="0"/>
                <wp:positionH relativeFrom="column">
                  <wp:posOffset>2634539</wp:posOffset>
                </wp:positionH>
                <wp:positionV relativeFrom="paragraph">
                  <wp:posOffset>245745</wp:posOffset>
                </wp:positionV>
                <wp:extent cx="1333500" cy="609600"/>
                <wp:effectExtent l="0" t="0" r="19050" b="19050"/>
                <wp:wrapNone/>
                <wp:docPr id="299" name="Rounded Rectangle 299"/>
                <wp:cNvGraphicFramePr/>
                <a:graphic xmlns:a="http://schemas.openxmlformats.org/drawingml/2006/main">
                  <a:graphicData uri="http://schemas.microsoft.com/office/word/2010/wordprocessingShape">
                    <wps:wsp>
                      <wps:cNvSpPr/>
                      <wps:spPr>
                        <a:xfrm>
                          <a:off x="0" y="0"/>
                          <a:ext cx="1333500" cy="609600"/>
                        </a:xfrm>
                        <a:prstGeom prst="roundRect">
                          <a:avLst/>
                        </a:prstGeom>
                        <a:solidFill>
                          <a:sysClr val="window" lastClr="FFFFFF"/>
                        </a:solidFill>
                        <a:ln w="25400" cap="flat" cmpd="sng" algn="ctr">
                          <a:solidFill>
                            <a:srgbClr val="C0504D"/>
                          </a:solidFill>
                          <a:prstDash val="solid"/>
                        </a:ln>
                        <a:effectLst/>
                      </wps:spPr>
                      <wps:txbx>
                        <w:txbxContent>
                          <w:p w14:paraId="1670E34A" w14:textId="77777777" w:rsidR="00E321A3" w:rsidRPr="00593CD5" w:rsidRDefault="00E321A3" w:rsidP="00450AC7">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1C920" id="Rounded Rectangle 299" o:spid="_x0000_s1074" style="position:absolute;left:0;text-align:left;margin-left:207.45pt;margin-top:19.35pt;width:105pt;height:48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" fillcolor="window" strokecolor="#c0504d" strokeweight="2pt">
                <v:textbox>
                  <w:txbxContent>
                    <w:p w14:paraId="1670E34A" w14:textId="77777777" w:rsidR="00E321A3" w:rsidRPr="00593CD5" w:rsidRDefault="00E321A3" w:rsidP="00450AC7">
                      <w:pPr>
                        <w:jc w:val="center"/>
                        <w:rPr>
                          <w:b/>
                        </w:rPr>
                      </w:pPr>
                      <w:r>
                        <w:rPr>
                          <w:b/>
                        </w:rPr>
                        <w:t>Gradonačelnik Grada Karlovca</w:t>
                      </w:r>
                    </w:p>
                  </w:txbxContent>
                </v:textbox>
              </v:roundrect>
            </w:pict>
          </mc:Fallback>
        </mc:AlternateContent>
      </w:r>
    </w:p>
    <w:p w14:paraId="39F666AB"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62784" behindDoc="0" locked="0" layoutInCell="1" allowOverlap="1" wp14:anchorId="504162C0" wp14:editId="7776450D">
                <wp:simplePos x="0" y="0"/>
                <wp:positionH relativeFrom="column">
                  <wp:posOffset>7746035</wp:posOffset>
                </wp:positionH>
                <wp:positionV relativeFrom="paragraph">
                  <wp:posOffset>115867</wp:posOffset>
                </wp:positionV>
                <wp:extent cx="1257300" cy="600075"/>
                <wp:effectExtent l="0" t="0" r="19050" b="28575"/>
                <wp:wrapNone/>
                <wp:docPr id="291" name="Rounded Rectangle 291"/>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03CC4423" w14:textId="77777777" w:rsidR="00E321A3" w:rsidRPr="00593CD5" w:rsidRDefault="00E321A3" w:rsidP="00450AC7">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4162C0" id="Rounded Rectangle 291" o:spid="_x0000_s1075" style="position:absolute;left:0;text-align:left;margin-left:609.9pt;margin-top:9.1pt;width:99pt;height:47.25pt;z-index:25266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" filled="f" strokecolor="#92d050" strokeweight="2pt">
                <v:textbox>
                  <w:txbxContent>
                    <w:p w14:paraId="03CC4423" w14:textId="77777777" w:rsidR="00E321A3" w:rsidRPr="00593CD5" w:rsidRDefault="00E321A3" w:rsidP="00450AC7">
                      <w:pPr>
                        <w:jc w:val="center"/>
                        <w:rPr>
                          <w:b/>
                        </w:rPr>
                      </w:pPr>
                      <w:r w:rsidRPr="00593CD5">
                        <w:rPr>
                          <w:b/>
                        </w:rPr>
                        <w:t>Koordinator na lokaciji</w:t>
                      </w:r>
                    </w:p>
                  </w:txbxContent>
                </v:textbox>
              </v:roundrect>
            </w:pict>
          </mc:Fallback>
        </mc:AlternateContent>
      </w:r>
      <w:r w:rsidRPr="00450AC7">
        <w:rPr>
          <w:noProof/>
          <w:lang w:eastAsia="hr-HR"/>
        </w:rPr>
        <mc:AlternateContent>
          <mc:Choice Requires="wps">
            <w:drawing>
              <wp:anchor distT="0" distB="0" distL="114300" distR="114300" simplePos="0" relativeHeight="252660736" behindDoc="0" locked="0" layoutInCell="1" allowOverlap="1" wp14:anchorId="0F43F3BE" wp14:editId="3CEA88C8">
                <wp:simplePos x="0" y="0"/>
                <wp:positionH relativeFrom="column">
                  <wp:posOffset>450540</wp:posOffset>
                </wp:positionH>
                <wp:positionV relativeFrom="paragraph">
                  <wp:posOffset>69229</wp:posOffset>
                </wp:positionV>
                <wp:extent cx="1076325" cy="404037"/>
                <wp:effectExtent l="0" t="0" r="28575" b="15240"/>
                <wp:wrapNone/>
                <wp:docPr id="303" name="Rounded Rectangle 303"/>
                <wp:cNvGraphicFramePr/>
                <a:graphic xmlns:a="http://schemas.openxmlformats.org/drawingml/2006/main">
                  <a:graphicData uri="http://schemas.microsoft.com/office/word/2010/wordprocessingShape">
                    <wps:wsp>
                      <wps:cNvSpPr/>
                      <wps:spPr>
                        <a:xfrm>
                          <a:off x="0" y="0"/>
                          <a:ext cx="1076325" cy="404037"/>
                        </a:xfrm>
                        <a:prstGeom prst="roundRect">
                          <a:avLst/>
                        </a:prstGeom>
                        <a:noFill/>
                        <a:ln w="25400" cap="flat" cmpd="sng" algn="ctr">
                          <a:solidFill>
                            <a:srgbClr val="FFC000"/>
                          </a:solidFill>
                          <a:prstDash val="solid"/>
                        </a:ln>
                        <a:effectLst/>
                      </wps:spPr>
                      <wps:txbx>
                        <w:txbxContent>
                          <w:p w14:paraId="4E5E934F" w14:textId="77777777" w:rsidR="00E321A3" w:rsidRPr="00DC2015" w:rsidRDefault="00E321A3" w:rsidP="00450AC7">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3F3BE" id="_x0000_s1076" style="position:absolute;left:0;text-align:left;margin-left:35.5pt;margin-top:5.45pt;width:84.75pt;height:31.8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" filled="f" strokecolor="#ffc000" strokeweight="2pt">
                <v:textbox>
                  <w:txbxContent>
                    <w:p w14:paraId="4E5E934F" w14:textId="77777777" w:rsidR="00E321A3" w:rsidRPr="00DC2015" w:rsidRDefault="00E321A3" w:rsidP="00450AC7">
                      <w:pPr>
                        <w:jc w:val="center"/>
                        <w:rPr>
                          <w:b/>
                        </w:rPr>
                      </w:pPr>
                      <w:r w:rsidRPr="00DC2015">
                        <w:rPr>
                          <w:b/>
                        </w:rPr>
                        <w:t>ŽC 112</w:t>
                      </w:r>
                    </w:p>
                  </w:txbxContent>
                </v:textbox>
              </v:roundrect>
            </w:pict>
          </mc:Fallback>
        </mc:AlternateContent>
      </w:r>
      <w:r w:rsidRPr="00450AC7">
        <w:rPr>
          <w:noProof/>
          <w:lang w:eastAsia="hr-HR"/>
        </w:rPr>
        <mc:AlternateContent>
          <mc:Choice Requires="wps">
            <w:drawing>
              <wp:anchor distT="0" distB="0" distL="114300" distR="114300" simplePos="0" relativeHeight="252672000" behindDoc="0" locked="0" layoutInCell="1" allowOverlap="1" wp14:anchorId="0C8E2272" wp14:editId="43CC3552">
                <wp:simplePos x="0" y="0"/>
                <wp:positionH relativeFrom="column">
                  <wp:posOffset>3967480</wp:posOffset>
                </wp:positionH>
                <wp:positionV relativeFrom="paragraph">
                  <wp:posOffset>283210</wp:posOffset>
                </wp:positionV>
                <wp:extent cx="1009650" cy="0"/>
                <wp:effectExtent l="0" t="76200" r="19050" b="95250"/>
                <wp:wrapNone/>
                <wp:docPr id="658" name="Straight Arrow Connector 658"/>
                <wp:cNvGraphicFramePr/>
                <a:graphic xmlns:a="http://schemas.openxmlformats.org/drawingml/2006/main">
                  <a:graphicData uri="http://schemas.microsoft.com/office/word/2010/wordprocessingShape">
                    <wps:wsp>
                      <wps:cNvCnPr/>
                      <wps:spPr>
                        <a:xfrm>
                          <a:off x="0" y="0"/>
                          <a:ext cx="1009650"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2E031229" id="Straight Arrow Connector 658" o:spid="_x0000_s1026" type="#_x0000_t32" style="position:absolute;margin-left:312.4pt;margin-top:22.3pt;width:79.5pt;height:0;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" strokecolor="windowText" strokeweight="1.5pt">
                <v:stroke endarrow="block"/>
              </v:shape>
            </w:pict>
          </mc:Fallback>
        </mc:AlternateContent>
      </w:r>
      <w:r w:rsidRPr="00450AC7">
        <w:rPr>
          <w:noProof/>
          <w:lang w:eastAsia="hr-HR"/>
        </w:rPr>
        <mc:AlternateContent>
          <mc:Choice Requires="wps">
            <w:drawing>
              <wp:anchor distT="0" distB="0" distL="114300" distR="114300" simplePos="0" relativeHeight="252670976" behindDoc="0" locked="0" layoutInCell="1" allowOverlap="1" wp14:anchorId="0C2676B0" wp14:editId="3AA406FE">
                <wp:simplePos x="0" y="0"/>
                <wp:positionH relativeFrom="column">
                  <wp:posOffset>1529080</wp:posOffset>
                </wp:positionH>
                <wp:positionV relativeFrom="paragraph">
                  <wp:posOffset>283210</wp:posOffset>
                </wp:positionV>
                <wp:extent cx="1104900" cy="0"/>
                <wp:effectExtent l="38100" t="76200" r="0" b="95250"/>
                <wp:wrapNone/>
                <wp:docPr id="657" name="Straight Arrow Connector 657"/>
                <wp:cNvGraphicFramePr/>
                <a:graphic xmlns:a="http://schemas.openxmlformats.org/drawingml/2006/main">
                  <a:graphicData uri="http://schemas.microsoft.com/office/word/2010/wordprocessingShape">
                    <wps:wsp>
                      <wps:cNvCnPr/>
                      <wps:spPr>
                        <a:xfrm flipH="1">
                          <a:off x="0" y="0"/>
                          <a:ext cx="11049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21B995C" id="Straight Arrow Connector 657" o:spid="_x0000_s1026" type="#_x0000_t32" style="position:absolute;margin-left:120.4pt;margin-top:22.3pt;width:87pt;height:0;flip:x;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" strokecolor="red" strokeweight="1.5pt">
                <v:stroke endarrow="block"/>
              </v:shape>
            </w:pict>
          </mc:Fallback>
        </mc:AlternateContent>
      </w:r>
      <w:r w:rsidRPr="00450AC7">
        <w:rPr>
          <w:noProof/>
          <w:lang w:eastAsia="hr-HR"/>
        </w:rPr>
        <mc:AlternateContent>
          <mc:Choice Requires="wps">
            <w:drawing>
              <wp:anchor distT="0" distB="0" distL="114300" distR="114300" simplePos="0" relativeHeight="252669952" behindDoc="0" locked="0" layoutInCell="1" allowOverlap="1" wp14:anchorId="41AD1BEF" wp14:editId="29157B9D">
                <wp:simplePos x="0" y="0"/>
                <wp:positionH relativeFrom="column">
                  <wp:posOffset>1529080</wp:posOffset>
                </wp:positionH>
                <wp:positionV relativeFrom="paragraph">
                  <wp:posOffset>207010</wp:posOffset>
                </wp:positionV>
                <wp:extent cx="1104900" cy="0"/>
                <wp:effectExtent l="0" t="76200" r="19050" b="95250"/>
                <wp:wrapNone/>
                <wp:docPr id="656" name="Straight Arrow Connector 656"/>
                <wp:cNvGraphicFramePr/>
                <a:graphic xmlns:a="http://schemas.openxmlformats.org/drawingml/2006/main">
                  <a:graphicData uri="http://schemas.microsoft.com/office/word/2010/wordprocessingShape">
                    <wps:wsp>
                      <wps:cNvCnPr/>
                      <wps:spPr>
                        <a:xfrm>
                          <a:off x="0" y="0"/>
                          <a:ext cx="11049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19AD97BB" id="Straight Arrow Connector 656" o:spid="_x0000_s1026" type="#_x0000_t32" style="position:absolute;margin-left:120.4pt;margin-top:16.3pt;width:87pt;height:0;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" strokecolor="red" strokeweight="1.5pt">
                <v:stroke endarrow="block"/>
              </v:shape>
            </w:pict>
          </mc:Fallback>
        </mc:AlternateContent>
      </w:r>
    </w:p>
    <w:p w14:paraId="3CCD7275" w14:textId="77777777" w:rsidR="00450AC7" w:rsidRPr="00450AC7" w:rsidRDefault="00450AC7" w:rsidP="00450AC7">
      <w:r w:rsidRPr="00450AC7">
        <w:rPr>
          <w:noProof/>
          <w:lang w:eastAsia="hr-HR"/>
        </w:rPr>
        <mc:AlternateContent>
          <mc:Choice Requires="wps">
            <w:drawing>
              <wp:anchor distT="0" distB="0" distL="114300" distR="114300" simplePos="0" relativeHeight="252674048" behindDoc="0" locked="0" layoutInCell="1" allowOverlap="1" wp14:anchorId="3833FD11" wp14:editId="3D805682">
                <wp:simplePos x="0" y="0"/>
                <wp:positionH relativeFrom="column">
                  <wp:posOffset>6237275</wp:posOffset>
                </wp:positionH>
                <wp:positionV relativeFrom="paragraph">
                  <wp:posOffset>9443</wp:posOffset>
                </wp:positionV>
                <wp:extent cx="1496060" cy="114926"/>
                <wp:effectExtent l="0" t="0" r="85090" b="95250"/>
                <wp:wrapNone/>
                <wp:docPr id="660" name="Straight Arrow Connector 660"/>
                <wp:cNvGraphicFramePr/>
                <a:graphic xmlns:a="http://schemas.openxmlformats.org/drawingml/2006/main">
                  <a:graphicData uri="http://schemas.microsoft.com/office/word/2010/wordprocessingShape">
                    <wps:wsp>
                      <wps:cNvCnPr/>
                      <wps:spPr>
                        <a:xfrm>
                          <a:off x="0" y="0"/>
                          <a:ext cx="1496060" cy="11492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131348" id="Straight Arrow Connector 660" o:spid="_x0000_s1026" type="#_x0000_t32" style="position:absolute;margin-left:491.1pt;margin-top:.75pt;width:117.8pt;height:9.0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" strokecolor="windowText" strokeweight="1.5pt">
                <v:stroke endarrow="block"/>
              </v:shape>
            </w:pict>
          </mc:Fallback>
        </mc:AlternateContent>
      </w:r>
      <w:r w:rsidRPr="00450AC7">
        <w:rPr>
          <w:noProof/>
          <w:lang w:eastAsia="hr-HR"/>
        </w:rPr>
        <mc:AlternateContent>
          <mc:Choice Requires="wps">
            <w:drawing>
              <wp:anchor distT="0" distB="0" distL="114300" distR="114300" simplePos="0" relativeHeight="252668928" behindDoc="0" locked="0" layoutInCell="1" allowOverlap="1" wp14:anchorId="7F839130" wp14:editId="7565E814">
                <wp:simplePos x="0" y="0"/>
                <wp:positionH relativeFrom="column">
                  <wp:posOffset>1003433</wp:posOffset>
                </wp:positionH>
                <wp:positionV relativeFrom="paragraph">
                  <wp:posOffset>186881</wp:posOffset>
                </wp:positionV>
                <wp:extent cx="2203775" cy="967563"/>
                <wp:effectExtent l="0" t="0" r="63500" b="61595"/>
                <wp:wrapNone/>
                <wp:docPr id="652" name="Straight Arrow Connector 652"/>
                <wp:cNvGraphicFramePr/>
                <a:graphic xmlns:a="http://schemas.openxmlformats.org/drawingml/2006/main">
                  <a:graphicData uri="http://schemas.microsoft.com/office/word/2010/wordprocessingShape">
                    <wps:wsp>
                      <wps:cNvCnPr/>
                      <wps:spPr>
                        <a:xfrm>
                          <a:off x="0" y="0"/>
                          <a:ext cx="2203775" cy="96756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D93D58" id="Straight Arrow Connector 652" o:spid="_x0000_s1026" type="#_x0000_t32" style="position:absolute;margin-left:79pt;margin-top:14.7pt;width:173.55pt;height:76.2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" strokecolor="windowText" strokeweight="1.5pt">
                <v:stroke endarrow="block"/>
              </v:shape>
            </w:pict>
          </mc:Fallback>
        </mc:AlternateContent>
      </w:r>
      <w:r w:rsidRPr="00450AC7">
        <w:rPr>
          <w:noProof/>
          <w:lang w:eastAsia="hr-HR"/>
        </w:rPr>
        <mc:AlternateContent>
          <mc:Choice Requires="wps">
            <w:drawing>
              <wp:anchor distT="0" distB="0" distL="114300" distR="114300" simplePos="0" relativeHeight="252675072" behindDoc="0" locked="0" layoutInCell="1" allowOverlap="1" wp14:anchorId="61853B07" wp14:editId="4F366DCF">
                <wp:simplePos x="0" y="0"/>
                <wp:positionH relativeFrom="column">
                  <wp:posOffset>6234430</wp:posOffset>
                </wp:positionH>
                <wp:positionV relativeFrom="paragraph">
                  <wp:posOffset>130175</wp:posOffset>
                </wp:positionV>
                <wp:extent cx="1514475" cy="904875"/>
                <wp:effectExtent l="0" t="0" r="66675" b="47625"/>
                <wp:wrapNone/>
                <wp:docPr id="661" name="Straight Arrow Connector 661"/>
                <wp:cNvGraphicFramePr/>
                <a:graphic xmlns:a="http://schemas.openxmlformats.org/drawingml/2006/main">
                  <a:graphicData uri="http://schemas.microsoft.com/office/word/2010/wordprocessingShape">
                    <wps:wsp>
                      <wps:cNvCnPr/>
                      <wps:spPr>
                        <a:xfrm>
                          <a:off x="0" y="0"/>
                          <a:ext cx="1514475" cy="9048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33F3BE" id="Straight Arrow Connector 661" o:spid="_x0000_s1026" type="#_x0000_t32" style="position:absolute;margin-left:490.9pt;margin-top:10.25pt;width:119.25pt;height:71.2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" strokecolor="windowText" strokeweight="1.5pt">
                <v:stroke endarrow="block"/>
              </v:shape>
            </w:pict>
          </mc:Fallback>
        </mc:AlternateContent>
      </w:r>
    </w:p>
    <w:p w14:paraId="30ACBF28" w14:textId="77777777" w:rsidR="00450AC7" w:rsidRPr="00450AC7" w:rsidRDefault="00450AC7" w:rsidP="00450AC7">
      <w:pPr>
        <w:tabs>
          <w:tab w:val="left" w:pos="2175"/>
        </w:tabs>
      </w:pPr>
      <w:r w:rsidRPr="00450AC7">
        <w:tab/>
        <w:t xml:space="preserve"> </w:t>
      </w:r>
    </w:p>
    <w:p w14:paraId="6E2E3466" w14:textId="77777777" w:rsidR="00450AC7" w:rsidRPr="00450AC7" w:rsidRDefault="00450AC7" w:rsidP="00450AC7"/>
    <w:p w14:paraId="7D9D2935" w14:textId="77777777" w:rsidR="00450AC7" w:rsidRPr="00450AC7" w:rsidRDefault="00450AC7" w:rsidP="00450AC7">
      <w:pPr>
        <w:rPr>
          <w:highlight w:val="yellow"/>
        </w:rPr>
      </w:pPr>
      <w:r w:rsidRPr="00450AC7">
        <w:rPr>
          <w:noProof/>
          <w:highlight w:val="yellow"/>
          <w:lang w:eastAsia="hr-HR"/>
        </w:rPr>
        <mc:AlternateContent>
          <mc:Choice Requires="wps">
            <w:drawing>
              <wp:anchor distT="0" distB="0" distL="114300" distR="114300" simplePos="0" relativeHeight="252664832" behindDoc="0" locked="0" layoutInCell="1" allowOverlap="1" wp14:anchorId="761F781C" wp14:editId="304FC92D">
                <wp:simplePos x="0" y="0"/>
                <wp:positionH relativeFrom="column">
                  <wp:posOffset>6309079</wp:posOffset>
                </wp:positionH>
                <wp:positionV relativeFrom="paragraph">
                  <wp:posOffset>178332</wp:posOffset>
                </wp:positionV>
                <wp:extent cx="2743200" cy="1626781"/>
                <wp:effectExtent l="0" t="0" r="19050" b="12065"/>
                <wp:wrapNone/>
                <wp:docPr id="308" name="Rounded Rectangle 308"/>
                <wp:cNvGraphicFramePr/>
                <a:graphic xmlns:a="http://schemas.openxmlformats.org/drawingml/2006/main">
                  <a:graphicData uri="http://schemas.microsoft.com/office/word/2010/wordprocessingShape">
                    <wps:wsp>
                      <wps:cNvSpPr/>
                      <wps:spPr>
                        <a:xfrm>
                          <a:off x="0" y="0"/>
                          <a:ext cx="2743200" cy="1626781"/>
                        </a:xfrm>
                        <a:prstGeom prst="roundRect">
                          <a:avLst/>
                        </a:prstGeom>
                        <a:noFill/>
                        <a:ln w="25400" cap="flat" cmpd="sng" algn="ctr">
                          <a:solidFill>
                            <a:srgbClr val="92D050"/>
                          </a:solidFill>
                          <a:prstDash val="solid"/>
                        </a:ln>
                        <a:effectLst/>
                      </wps:spPr>
                      <wps:txbx>
                        <w:txbxContent>
                          <w:p w14:paraId="1D461811" w14:textId="77777777" w:rsidR="00E321A3" w:rsidRPr="00593CD5" w:rsidRDefault="00E321A3" w:rsidP="00450AC7">
                            <w:pPr>
                              <w:spacing w:before="0" w:after="0"/>
                              <w:jc w:val="center"/>
                              <w:rPr>
                                <w:b/>
                              </w:rPr>
                            </w:pPr>
                            <w:r w:rsidRPr="00593CD5">
                              <w:rPr>
                                <w:b/>
                              </w:rPr>
                              <w:t>Pravne osobe od interesa za sustav civilne zaštite</w:t>
                            </w:r>
                          </w:p>
                          <w:p w14:paraId="2515F9E7" w14:textId="77777777" w:rsidR="00E321A3" w:rsidRPr="00450AC7" w:rsidRDefault="00E321A3" w:rsidP="00450AC7">
                            <w:pPr>
                              <w:spacing w:before="0" w:after="0"/>
                              <w:jc w:val="left"/>
                              <w:rPr>
                                <w:sz w:val="20"/>
                              </w:rPr>
                            </w:pPr>
                            <w:r w:rsidRPr="00450AC7">
                              <w:rPr>
                                <w:sz w:val="20"/>
                              </w:rPr>
                              <w:t>- Zelenilo d.o.o.</w:t>
                            </w:r>
                          </w:p>
                          <w:p w14:paraId="5720CF75" w14:textId="77777777" w:rsidR="00E321A3" w:rsidRPr="00450AC7" w:rsidRDefault="00E321A3" w:rsidP="00450AC7">
                            <w:pPr>
                              <w:spacing w:before="0" w:after="0"/>
                              <w:jc w:val="left"/>
                              <w:rPr>
                                <w:sz w:val="20"/>
                              </w:rPr>
                            </w:pPr>
                            <w:r>
                              <w:rPr>
                                <w:sz w:val="20"/>
                              </w:rPr>
                              <w:t xml:space="preserve">- </w:t>
                            </w:r>
                            <w:r w:rsidRPr="00450AC7">
                              <w:rPr>
                                <w:sz w:val="20"/>
                              </w:rPr>
                              <w:t>Čistoća d.o.o.</w:t>
                            </w:r>
                          </w:p>
                          <w:p w14:paraId="20C3B2B8" w14:textId="77777777" w:rsidR="00E321A3" w:rsidRPr="00450AC7" w:rsidRDefault="00E321A3" w:rsidP="00450AC7">
                            <w:pPr>
                              <w:spacing w:before="0" w:after="0"/>
                              <w:jc w:val="left"/>
                              <w:rPr>
                                <w:sz w:val="20"/>
                              </w:rPr>
                            </w:pPr>
                            <w:r w:rsidRPr="00450AC7">
                              <w:rPr>
                                <w:sz w:val="20"/>
                              </w:rPr>
                              <w:t>- Vodovod i kanalizacija d.o.o.</w:t>
                            </w:r>
                          </w:p>
                          <w:p w14:paraId="0EABEFF3" w14:textId="77777777" w:rsidR="00E321A3" w:rsidRPr="00450AC7" w:rsidRDefault="00E321A3" w:rsidP="00450AC7">
                            <w:pPr>
                              <w:spacing w:before="0" w:after="0"/>
                              <w:jc w:val="left"/>
                              <w:rPr>
                                <w:sz w:val="20"/>
                              </w:rPr>
                            </w:pPr>
                            <w:r w:rsidRPr="00450AC7">
                              <w:rPr>
                                <w:sz w:val="20"/>
                              </w:rPr>
                              <w:t>- Arkada d.o.o.,</w:t>
                            </w:r>
                          </w:p>
                          <w:p w14:paraId="7520EC1B" w14:textId="77777777" w:rsidR="00E321A3" w:rsidRPr="003E59E5" w:rsidRDefault="00E321A3" w:rsidP="00450AC7">
                            <w:pPr>
                              <w:widowControl w:val="0"/>
                              <w:autoSpaceDE w:val="0"/>
                              <w:autoSpaceDN w:val="0"/>
                              <w:adjustRightInd w:val="0"/>
                              <w:spacing w:before="0" w:after="0" w:line="240" w:lineRule="auto"/>
                              <w:ind w:left="34"/>
                              <w:contextualSpacing/>
                              <w:jc w:val="left"/>
                              <w:rPr>
                                <w:rFonts w:eastAsia="Calibri"/>
                                <w:sz w:val="20"/>
                                <w:szCs w:val="20"/>
                              </w:rPr>
                            </w:pPr>
                            <w:r>
                              <w:rPr>
                                <w:rFonts w:eastAsia="Calibri"/>
                                <w:sz w:val="20"/>
                                <w:szCs w:val="20"/>
                              </w:rPr>
                              <w:t xml:space="preserve">- GMTT </w:t>
                            </w:r>
                            <w:proofErr w:type="spellStart"/>
                            <w:r>
                              <w:rPr>
                                <w:rFonts w:eastAsia="Calibri"/>
                                <w:sz w:val="20"/>
                                <w:szCs w:val="20"/>
                              </w:rPr>
                              <w:t>Lešćanec</w:t>
                            </w:r>
                            <w:proofErr w:type="spellEnd"/>
                            <w:r>
                              <w:rPr>
                                <w:rFonts w:eastAsia="Calibri"/>
                                <w:sz w:val="20"/>
                                <w:szCs w:val="20"/>
                              </w:rPr>
                              <w:t xml:space="preserve"> - Ozalj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F781C" id="Rounded Rectangle 308" o:spid="_x0000_s1077" style="position:absolute;left:0;text-align:left;margin-left:496.8pt;margin-top:14.05pt;width:3in;height:128.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" filled="f" strokecolor="#92d050" strokeweight="2pt">
                <v:textbox>
                  <w:txbxContent>
                    <w:p w14:paraId="1D461811" w14:textId="77777777" w:rsidR="00E321A3" w:rsidRPr="00593CD5" w:rsidRDefault="00E321A3" w:rsidP="00450AC7">
                      <w:pPr>
                        <w:spacing w:before="0" w:after="0"/>
                        <w:jc w:val="center"/>
                        <w:rPr>
                          <w:b/>
                        </w:rPr>
                      </w:pPr>
                      <w:r w:rsidRPr="00593CD5">
                        <w:rPr>
                          <w:b/>
                        </w:rPr>
                        <w:t>Pravne osobe od interesa za sustav civilne zaštite</w:t>
                      </w:r>
                    </w:p>
                    <w:p w14:paraId="2515F9E7" w14:textId="77777777" w:rsidR="00E321A3" w:rsidRPr="00450AC7" w:rsidRDefault="00E321A3" w:rsidP="00450AC7">
                      <w:pPr>
                        <w:spacing w:before="0" w:after="0"/>
                        <w:jc w:val="left"/>
                        <w:rPr>
                          <w:sz w:val="20"/>
                        </w:rPr>
                      </w:pPr>
                      <w:r w:rsidRPr="00450AC7">
                        <w:rPr>
                          <w:sz w:val="20"/>
                        </w:rPr>
                        <w:t>- Zelenilo d.o.o.</w:t>
                      </w:r>
                    </w:p>
                    <w:p w14:paraId="5720CF75" w14:textId="77777777" w:rsidR="00E321A3" w:rsidRPr="00450AC7" w:rsidRDefault="00E321A3" w:rsidP="00450AC7">
                      <w:pPr>
                        <w:spacing w:before="0" w:after="0"/>
                        <w:jc w:val="left"/>
                        <w:rPr>
                          <w:sz w:val="20"/>
                        </w:rPr>
                      </w:pPr>
                      <w:r>
                        <w:rPr>
                          <w:sz w:val="20"/>
                        </w:rPr>
                        <w:t xml:space="preserve">- </w:t>
                      </w:r>
                      <w:r w:rsidRPr="00450AC7">
                        <w:rPr>
                          <w:sz w:val="20"/>
                        </w:rPr>
                        <w:t>Čistoća d.o.o.</w:t>
                      </w:r>
                    </w:p>
                    <w:p w14:paraId="20C3B2B8" w14:textId="77777777" w:rsidR="00E321A3" w:rsidRPr="00450AC7" w:rsidRDefault="00E321A3" w:rsidP="00450AC7">
                      <w:pPr>
                        <w:spacing w:before="0" w:after="0"/>
                        <w:jc w:val="left"/>
                        <w:rPr>
                          <w:sz w:val="20"/>
                        </w:rPr>
                      </w:pPr>
                      <w:r w:rsidRPr="00450AC7">
                        <w:rPr>
                          <w:sz w:val="20"/>
                        </w:rPr>
                        <w:t>- Vodovod i kanalizacija d.o.o.</w:t>
                      </w:r>
                    </w:p>
                    <w:p w14:paraId="0EABEFF3" w14:textId="77777777" w:rsidR="00E321A3" w:rsidRPr="00450AC7" w:rsidRDefault="00E321A3" w:rsidP="00450AC7">
                      <w:pPr>
                        <w:spacing w:before="0" w:after="0"/>
                        <w:jc w:val="left"/>
                        <w:rPr>
                          <w:sz w:val="20"/>
                        </w:rPr>
                      </w:pPr>
                      <w:r w:rsidRPr="00450AC7">
                        <w:rPr>
                          <w:sz w:val="20"/>
                        </w:rPr>
                        <w:t>- Arkada d.o.o.,</w:t>
                      </w:r>
                    </w:p>
                    <w:p w14:paraId="7520EC1B" w14:textId="77777777" w:rsidR="00E321A3" w:rsidRPr="003E59E5" w:rsidRDefault="00E321A3" w:rsidP="00450AC7">
                      <w:pPr>
                        <w:widowControl w:val="0"/>
                        <w:autoSpaceDE w:val="0"/>
                        <w:autoSpaceDN w:val="0"/>
                        <w:adjustRightInd w:val="0"/>
                        <w:spacing w:before="0" w:after="0" w:line="240" w:lineRule="auto"/>
                        <w:ind w:left="34"/>
                        <w:contextualSpacing/>
                        <w:jc w:val="left"/>
                        <w:rPr>
                          <w:rFonts w:eastAsia="Calibri"/>
                          <w:sz w:val="20"/>
                          <w:szCs w:val="20"/>
                        </w:rPr>
                      </w:pPr>
                      <w:r>
                        <w:rPr>
                          <w:rFonts w:eastAsia="Calibri"/>
                          <w:sz w:val="20"/>
                          <w:szCs w:val="20"/>
                        </w:rPr>
                        <w:t>- GMTT Lešćanec - Ozalj</w:t>
                      </w:r>
                    </w:p>
                  </w:txbxContent>
                </v:textbox>
              </v:roundrect>
            </w:pict>
          </mc:Fallback>
        </mc:AlternateContent>
      </w:r>
    </w:p>
    <w:p w14:paraId="1142D5B6" w14:textId="77777777" w:rsidR="00450AC7" w:rsidRPr="00450AC7" w:rsidRDefault="00450AC7" w:rsidP="00450AC7">
      <w:pPr>
        <w:rPr>
          <w:highlight w:val="yellow"/>
        </w:rPr>
      </w:pPr>
      <w:r w:rsidRPr="00450AC7">
        <w:rPr>
          <w:noProof/>
          <w:lang w:eastAsia="hr-HR"/>
        </w:rPr>
        <mc:AlternateContent>
          <mc:Choice Requires="wps">
            <w:drawing>
              <wp:anchor distT="0" distB="0" distL="114300" distR="114300" simplePos="0" relativeHeight="252665856" behindDoc="0" locked="0" layoutInCell="1" allowOverlap="1" wp14:anchorId="7FE598B0" wp14:editId="261F93DF">
                <wp:simplePos x="0" y="0"/>
                <wp:positionH relativeFrom="column">
                  <wp:posOffset>1881505</wp:posOffset>
                </wp:positionH>
                <wp:positionV relativeFrom="paragraph">
                  <wp:posOffset>13334</wp:posOffset>
                </wp:positionV>
                <wp:extent cx="3657600" cy="2085975"/>
                <wp:effectExtent l="0" t="0" r="19050" b="28575"/>
                <wp:wrapNone/>
                <wp:docPr id="306" name="Rounded Rectangle 306"/>
                <wp:cNvGraphicFramePr/>
                <a:graphic xmlns:a="http://schemas.openxmlformats.org/drawingml/2006/main">
                  <a:graphicData uri="http://schemas.microsoft.com/office/word/2010/wordprocessingShape">
                    <wps:wsp>
                      <wps:cNvSpPr/>
                      <wps:spPr>
                        <a:xfrm>
                          <a:off x="0" y="0"/>
                          <a:ext cx="3657600" cy="2085975"/>
                        </a:xfrm>
                        <a:prstGeom prst="roundRect">
                          <a:avLst/>
                        </a:prstGeom>
                        <a:noFill/>
                        <a:ln w="25400" cap="flat" cmpd="sng" algn="ctr">
                          <a:solidFill>
                            <a:srgbClr val="92D050"/>
                          </a:solidFill>
                          <a:prstDash val="solid"/>
                        </a:ln>
                        <a:effectLst/>
                      </wps:spPr>
                      <wps:txbx>
                        <w:txbxContent>
                          <w:p w14:paraId="0B0EB5CF" w14:textId="77777777" w:rsidR="00E321A3" w:rsidRPr="00864FE4" w:rsidRDefault="00E321A3" w:rsidP="00450AC7">
                            <w:pPr>
                              <w:spacing w:before="0"/>
                              <w:jc w:val="center"/>
                              <w:rPr>
                                <w:b/>
                              </w:rPr>
                            </w:pPr>
                            <w:r w:rsidRPr="00593CD5">
                              <w:rPr>
                                <w:b/>
                              </w:rPr>
                              <w:t xml:space="preserve">Operativne snage koje djeluju na području </w:t>
                            </w:r>
                            <w:r>
                              <w:rPr>
                                <w:b/>
                              </w:rPr>
                              <w:t>Grada a nisu u nadležnosti Grada</w:t>
                            </w:r>
                          </w:p>
                          <w:p w14:paraId="4E616C30" w14:textId="77777777" w:rsidR="00E321A3" w:rsidRDefault="00E321A3" w:rsidP="00450AC7">
                            <w:pPr>
                              <w:spacing w:before="0" w:after="0"/>
                              <w:jc w:val="left"/>
                              <w:rPr>
                                <w:sz w:val="20"/>
                              </w:rPr>
                            </w:pPr>
                            <w:r>
                              <w:rPr>
                                <w:sz w:val="20"/>
                              </w:rPr>
                              <w:t>- MUP – PP Karlovac</w:t>
                            </w:r>
                          </w:p>
                          <w:p w14:paraId="0A804ACD" w14:textId="77777777" w:rsidR="00E321A3" w:rsidRPr="00244298" w:rsidRDefault="00E321A3" w:rsidP="00450AC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76C25A62" w14:textId="77777777" w:rsidR="00E321A3" w:rsidRDefault="00E321A3" w:rsidP="00450AC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19125F7C" w14:textId="77777777" w:rsidR="00E321A3" w:rsidRDefault="00E321A3" w:rsidP="00450AC7">
                            <w:pPr>
                              <w:spacing w:before="0" w:after="0"/>
                              <w:jc w:val="left"/>
                              <w:rPr>
                                <w:sz w:val="20"/>
                              </w:rPr>
                            </w:pPr>
                            <w:r>
                              <w:rPr>
                                <w:sz w:val="20"/>
                              </w:rPr>
                              <w:t>- Opća bolnica Karlovac</w:t>
                            </w:r>
                          </w:p>
                          <w:p w14:paraId="70E5D184" w14:textId="77777777" w:rsidR="00E321A3" w:rsidRDefault="00E321A3" w:rsidP="00450AC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BA39B02" w14:textId="77777777" w:rsidR="00E321A3" w:rsidRDefault="00E321A3" w:rsidP="00450AC7">
                            <w:pPr>
                              <w:spacing w:before="0" w:after="0"/>
                              <w:jc w:val="left"/>
                              <w:rPr>
                                <w:sz w:val="20"/>
                              </w:rPr>
                            </w:pPr>
                            <w:r>
                              <w:rPr>
                                <w:sz w:val="20"/>
                              </w:rPr>
                              <w:t xml:space="preserve">- </w:t>
                            </w:r>
                            <w:r w:rsidRPr="00244298">
                              <w:rPr>
                                <w:sz w:val="20"/>
                              </w:rPr>
                              <w:t xml:space="preserve">Županijska uprava za ceste </w:t>
                            </w:r>
                            <w:r>
                              <w:rPr>
                                <w:sz w:val="20"/>
                              </w:rPr>
                              <w:t xml:space="preserve">Karlovačke županije </w:t>
                            </w:r>
                          </w:p>
                          <w:p w14:paraId="0E7E5E7E" w14:textId="77777777" w:rsidR="00E321A3" w:rsidRPr="00450AC7" w:rsidRDefault="00E321A3" w:rsidP="00450AC7">
                            <w:pPr>
                              <w:spacing w:before="0" w:after="0"/>
                              <w:jc w:val="left"/>
                              <w:rPr>
                                <w:sz w:val="20"/>
                              </w:rPr>
                            </w:pPr>
                            <w:r w:rsidRPr="00450AC7">
                              <w:rPr>
                                <w:sz w:val="20"/>
                              </w:rPr>
                              <w:t>- Hrvatske ceste d.o.o. – Tehnička ispostava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598B0" id="Rounded Rectangle 306" o:spid="_x0000_s1078" style="position:absolute;left:0;text-align:left;margin-left:148.15pt;margin-top:1.05pt;width:4in;height:164.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" filled="f" strokecolor="#92d050" strokeweight="2pt">
                <v:textbox>
                  <w:txbxContent>
                    <w:p w14:paraId="0B0EB5CF" w14:textId="77777777" w:rsidR="00E321A3" w:rsidRPr="00864FE4" w:rsidRDefault="00E321A3" w:rsidP="00450AC7">
                      <w:pPr>
                        <w:spacing w:before="0"/>
                        <w:jc w:val="center"/>
                        <w:rPr>
                          <w:b/>
                        </w:rPr>
                      </w:pPr>
                      <w:r w:rsidRPr="00593CD5">
                        <w:rPr>
                          <w:b/>
                        </w:rPr>
                        <w:t xml:space="preserve">Operativne snage koje djeluju na području </w:t>
                      </w:r>
                      <w:r>
                        <w:rPr>
                          <w:b/>
                        </w:rPr>
                        <w:t>Grada a nisu u nadležnosti Grada</w:t>
                      </w:r>
                    </w:p>
                    <w:p w14:paraId="4E616C30" w14:textId="77777777" w:rsidR="00E321A3" w:rsidRDefault="00E321A3" w:rsidP="00450AC7">
                      <w:pPr>
                        <w:spacing w:before="0" w:after="0"/>
                        <w:jc w:val="left"/>
                        <w:rPr>
                          <w:sz w:val="20"/>
                        </w:rPr>
                      </w:pPr>
                      <w:r>
                        <w:rPr>
                          <w:sz w:val="20"/>
                        </w:rPr>
                        <w:t>- MUP – PP Karlovac</w:t>
                      </w:r>
                    </w:p>
                    <w:p w14:paraId="0A804ACD" w14:textId="77777777" w:rsidR="00E321A3" w:rsidRPr="00244298" w:rsidRDefault="00E321A3" w:rsidP="00450AC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76C25A62" w14:textId="77777777" w:rsidR="00E321A3" w:rsidRDefault="00E321A3" w:rsidP="00450AC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19125F7C" w14:textId="77777777" w:rsidR="00E321A3" w:rsidRDefault="00E321A3" w:rsidP="00450AC7">
                      <w:pPr>
                        <w:spacing w:before="0" w:after="0"/>
                        <w:jc w:val="left"/>
                        <w:rPr>
                          <w:sz w:val="20"/>
                        </w:rPr>
                      </w:pPr>
                      <w:r>
                        <w:rPr>
                          <w:sz w:val="20"/>
                        </w:rPr>
                        <w:t>- Opća bolnica Karlovac</w:t>
                      </w:r>
                    </w:p>
                    <w:p w14:paraId="70E5D184" w14:textId="77777777" w:rsidR="00E321A3" w:rsidRDefault="00E321A3" w:rsidP="00450AC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BA39B02" w14:textId="77777777" w:rsidR="00E321A3" w:rsidRDefault="00E321A3" w:rsidP="00450AC7">
                      <w:pPr>
                        <w:spacing w:before="0" w:after="0"/>
                        <w:jc w:val="left"/>
                        <w:rPr>
                          <w:sz w:val="20"/>
                        </w:rPr>
                      </w:pPr>
                      <w:r>
                        <w:rPr>
                          <w:sz w:val="20"/>
                        </w:rPr>
                        <w:t xml:space="preserve">- </w:t>
                      </w:r>
                      <w:r w:rsidRPr="00244298">
                        <w:rPr>
                          <w:sz w:val="20"/>
                        </w:rPr>
                        <w:t xml:space="preserve">Županijska uprava za ceste </w:t>
                      </w:r>
                      <w:r>
                        <w:rPr>
                          <w:sz w:val="20"/>
                        </w:rPr>
                        <w:t xml:space="preserve">Karlovačke županije </w:t>
                      </w:r>
                    </w:p>
                    <w:p w14:paraId="0E7E5E7E" w14:textId="77777777" w:rsidR="00E321A3" w:rsidRPr="00450AC7" w:rsidRDefault="00E321A3" w:rsidP="00450AC7">
                      <w:pPr>
                        <w:spacing w:before="0" w:after="0"/>
                        <w:jc w:val="left"/>
                        <w:rPr>
                          <w:sz w:val="20"/>
                        </w:rPr>
                      </w:pPr>
                      <w:r w:rsidRPr="00450AC7">
                        <w:rPr>
                          <w:sz w:val="20"/>
                        </w:rPr>
                        <w:t>- Hrvatske ceste d.o.o. – Tehnička ispostava Karlovac</w:t>
                      </w:r>
                    </w:p>
                  </w:txbxContent>
                </v:textbox>
              </v:roundrect>
            </w:pict>
          </mc:Fallback>
        </mc:AlternateContent>
      </w:r>
    </w:p>
    <w:p w14:paraId="4C0D598B" w14:textId="77777777" w:rsidR="00450AC7" w:rsidRPr="00450AC7" w:rsidRDefault="00450AC7" w:rsidP="00450AC7">
      <w:r w:rsidRPr="00450AC7">
        <w:t>Obavješćivanje</w:t>
      </w:r>
    </w:p>
    <w:p w14:paraId="37310CB4" w14:textId="77777777" w:rsidR="00450AC7" w:rsidRPr="00450AC7" w:rsidRDefault="00450AC7" w:rsidP="00450AC7">
      <w:r w:rsidRPr="00450AC7">
        <w:rPr>
          <w:noProof/>
          <w:lang w:eastAsia="hr-HR"/>
        </w:rPr>
        <mc:AlternateContent>
          <mc:Choice Requires="wps">
            <w:drawing>
              <wp:anchor distT="0" distB="0" distL="114300" distR="114300" simplePos="0" relativeHeight="252666880" behindDoc="0" locked="0" layoutInCell="1" allowOverlap="1" wp14:anchorId="24789646" wp14:editId="4129C11D">
                <wp:simplePos x="0" y="0"/>
                <wp:positionH relativeFrom="column">
                  <wp:posOffset>5080</wp:posOffset>
                </wp:positionH>
                <wp:positionV relativeFrom="paragraph">
                  <wp:posOffset>73660</wp:posOffset>
                </wp:positionV>
                <wp:extent cx="771525" cy="0"/>
                <wp:effectExtent l="0" t="76200" r="9525" b="95250"/>
                <wp:wrapNone/>
                <wp:docPr id="202" name="Straight Arrow Connector 20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F30B56" id="Straight Arrow Connector 202" o:spid="_x0000_s1026" type="#_x0000_t32" style="position:absolute;margin-left:.4pt;margin-top:5.8pt;width:60.75pt;height: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4A+z/9QBAACR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6FC11BBF" w14:textId="77777777" w:rsidR="00450AC7" w:rsidRPr="00450AC7" w:rsidRDefault="00450AC7" w:rsidP="00450AC7">
      <w:r w:rsidRPr="00450AC7">
        <w:t>Aktiviranje</w:t>
      </w:r>
    </w:p>
    <w:p w14:paraId="5E525DBB" w14:textId="77777777" w:rsidR="00450AC7" w:rsidRPr="00450AC7" w:rsidRDefault="00450AC7" w:rsidP="00450AC7">
      <w:r w:rsidRPr="00450AC7">
        <w:rPr>
          <w:noProof/>
          <w:lang w:eastAsia="hr-HR"/>
        </w:rPr>
        <mc:AlternateContent>
          <mc:Choice Requires="wps">
            <w:drawing>
              <wp:anchor distT="0" distB="0" distL="114300" distR="114300" simplePos="0" relativeHeight="252667904" behindDoc="0" locked="0" layoutInCell="1" allowOverlap="1" wp14:anchorId="79E24C86" wp14:editId="799EAC75">
                <wp:simplePos x="0" y="0"/>
                <wp:positionH relativeFrom="column">
                  <wp:posOffset>0</wp:posOffset>
                </wp:positionH>
                <wp:positionV relativeFrom="paragraph">
                  <wp:posOffset>75565</wp:posOffset>
                </wp:positionV>
                <wp:extent cx="771525" cy="0"/>
                <wp:effectExtent l="0" t="76200" r="9525" b="95250"/>
                <wp:wrapNone/>
                <wp:docPr id="649" name="Straight Arrow Connector 649"/>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5440B52" id="Straight Arrow Connector 649" o:spid="_x0000_s1026" type="#_x0000_t32" style="position:absolute;margin-left:0;margin-top:5.95pt;width:60.75pt;height:0;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CcE6Ge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18E2A5C7" w14:textId="77777777" w:rsidR="00450AC7" w:rsidRPr="00450AC7" w:rsidRDefault="00450AC7" w:rsidP="00450AC7">
      <w:pPr>
        <w:rPr>
          <w:highlight w:val="yellow"/>
        </w:rPr>
        <w:sectPr w:rsidR="00450AC7" w:rsidRPr="00450AC7" w:rsidSect="009105D8">
          <w:pgSz w:w="16838" w:h="11906" w:orient="landscape"/>
          <w:pgMar w:top="1417" w:right="1417" w:bottom="1417" w:left="1417" w:header="567" w:footer="0" w:gutter="0"/>
          <w:cols w:space="708"/>
          <w:titlePg/>
          <w:docGrid w:linePitch="360"/>
        </w:sectPr>
      </w:pPr>
    </w:p>
    <w:p w14:paraId="04D45C0A" w14:textId="77554E24" w:rsidR="004759A7" w:rsidRPr="004759A7" w:rsidRDefault="004759A7" w:rsidP="004523C4">
      <w:pPr>
        <w:pStyle w:val="Naslov3"/>
      </w:pPr>
      <w:bookmarkStart w:id="62" w:name="_Toc83653483"/>
      <w:r>
        <w:lastRenderedPageBreak/>
        <w:t>6</w:t>
      </w:r>
      <w:r w:rsidR="00915D17">
        <w:t>.3</w:t>
      </w:r>
      <w:r>
        <w:t xml:space="preserve">.1 </w:t>
      </w:r>
      <w:r w:rsidRPr="004759A7">
        <w:t>Zadaće operativnih snaga i pravnih osoba unutar sustava civilne zaštite</w:t>
      </w:r>
      <w:bookmarkEnd w:id="60"/>
      <w:bookmarkEnd w:id="61"/>
      <w:bookmarkEnd w:id="62"/>
    </w:p>
    <w:tbl>
      <w:tblPr>
        <w:tblW w:w="1564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87"/>
        <w:gridCol w:w="1701"/>
        <w:gridCol w:w="8419"/>
        <w:gridCol w:w="3033"/>
      </w:tblGrid>
      <w:tr w:rsidR="00450AC7" w:rsidRPr="00450AC7" w14:paraId="0A268025" w14:textId="77777777" w:rsidTr="004E6764">
        <w:trPr>
          <w:trHeight w:val="681"/>
          <w:tblHeader/>
          <w:jc w:val="center"/>
        </w:trPr>
        <w:tc>
          <w:tcPr>
            <w:tcW w:w="704" w:type="dxa"/>
            <w:shd w:val="clear" w:color="auto" w:fill="D6E3BC"/>
            <w:vAlign w:val="center"/>
          </w:tcPr>
          <w:p w14:paraId="7487A79B"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R.br.</w:t>
            </w:r>
          </w:p>
        </w:tc>
        <w:tc>
          <w:tcPr>
            <w:tcW w:w="1787" w:type="dxa"/>
            <w:shd w:val="clear" w:color="auto" w:fill="D6E3BC"/>
            <w:vAlign w:val="center"/>
          </w:tcPr>
          <w:p w14:paraId="1335E4FD"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ZADAĆA</w:t>
            </w:r>
          </w:p>
        </w:tc>
        <w:tc>
          <w:tcPr>
            <w:tcW w:w="1701" w:type="dxa"/>
            <w:shd w:val="clear" w:color="auto" w:fill="D6E3BC"/>
            <w:vAlign w:val="center"/>
          </w:tcPr>
          <w:p w14:paraId="159E852B"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NOSITELJI</w:t>
            </w:r>
          </w:p>
        </w:tc>
        <w:tc>
          <w:tcPr>
            <w:tcW w:w="8419" w:type="dxa"/>
            <w:shd w:val="clear" w:color="auto" w:fill="D6E3BC"/>
            <w:vAlign w:val="center"/>
          </w:tcPr>
          <w:p w14:paraId="7D67927E" w14:textId="77777777" w:rsidR="00450AC7" w:rsidRPr="00450AC7" w:rsidRDefault="00450AC7" w:rsidP="00450AC7">
            <w:pPr>
              <w:widowControl w:val="0"/>
              <w:autoSpaceDE w:val="0"/>
              <w:adjustRightInd w:val="0"/>
              <w:spacing w:before="0" w:after="0"/>
              <w:jc w:val="center"/>
              <w:rPr>
                <w:b/>
                <w:bCs/>
                <w:sz w:val="20"/>
                <w:szCs w:val="20"/>
              </w:rPr>
            </w:pPr>
            <w:r w:rsidRPr="00450AC7">
              <w:rPr>
                <w:b/>
                <w:bCs/>
                <w:sz w:val="20"/>
                <w:szCs w:val="20"/>
              </w:rPr>
              <w:t>OPERATIVNI POSTUPCI, KAPACITETI I OPERATIVNI DOPRINOS GRADA KARLOVCA</w:t>
            </w:r>
          </w:p>
        </w:tc>
        <w:tc>
          <w:tcPr>
            <w:tcW w:w="3033" w:type="dxa"/>
            <w:shd w:val="clear" w:color="auto" w:fill="D6E3BC"/>
            <w:vAlign w:val="center"/>
          </w:tcPr>
          <w:p w14:paraId="096BDDBE" w14:textId="77777777" w:rsidR="00450AC7" w:rsidRPr="00450AC7" w:rsidRDefault="00450AC7" w:rsidP="00450AC7">
            <w:pPr>
              <w:widowControl w:val="0"/>
              <w:autoSpaceDE w:val="0"/>
              <w:adjustRightInd w:val="0"/>
              <w:spacing w:before="0" w:after="0"/>
              <w:jc w:val="center"/>
              <w:rPr>
                <w:b/>
                <w:bCs/>
                <w:sz w:val="20"/>
                <w:szCs w:val="20"/>
              </w:rPr>
            </w:pPr>
            <w:r w:rsidRPr="00450AC7">
              <w:rPr>
                <w:b/>
                <w:bCs/>
                <w:sz w:val="20"/>
                <w:szCs w:val="20"/>
              </w:rPr>
              <w:t>IZVRŠITELJI</w:t>
            </w:r>
          </w:p>
        </w:tc>
      </w:tr>
      <w:tr w:rsidR="00450AC7" w:rsidRPr="00450AC7" w14:paraId="20453180" w14:textId="77777777" w:rsidTr="004E6764">
        <w:trPr>
          <w:trHeight w:val="2689"/>
          <w:jc w:val="center"/>
        </w:trPr>
        <w:tc>
          <w:tcPr>
            <w:tcW w:w="704" w:type="dxa"/>
            <w:vAlign w:val="center"/>
          </w:tcPr>
          <w:p w14:paraId="020EAED0"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1.</w:t>
            </w:r>
          </w:p>
        </w:tc>
        <w:tc>
          <w:tcPr>
            <w:tcW w:w="1787" w:type="dxa"/>
            <w:vAlign w:val="center"/>
          </w:tcPr>
          <w:p w14:paraId="08550ADA"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Obveze pravne osobe u kojoj se dogodila nesreća</w:t>
            </w:r>
          </w:p>
        </w:tc>
        <w:tc>
          <w:tcPr>
            <w:tcW w:w="1701" w:type="dxa"/>
            <w:vAlign w:val="center"/>
          </w:tcPr>
          <w:p w14:paraId="418E03E5" w14:textId="77777777" w:rsidR="00450AC7" w:rsidRPr="00450AC7" w:rsidRDefault="00450AC7" w:rsidP="004E6764">
            <w:pPr>
              <w:spacing w:before="0" w:after="0"/>
              <w:jc w:val="center"/>
              <w:rPr>
                <w:bCs/>
                <w:sz w:val="20"/>
                <w:szCs w:val="20"/>
              </w:rPr>
            </w:pPr>
            <w:r w:rsidRPr="00450AC7">
              <w:rPr>
                <w:bCs/>
                <w:sz w:val="20"/>
                <w:szCs w:val="20"/>
              </w:rPr>
              <w:t>Operateri</w:t>
            </w:r>
          </w:p>
        </w:tc>
        <w:tc>
          <w:tcPr>
            <w:tcW w:w="8419" w:type="dxa"/>
            <w:vAlign w:val="center"/>
          </w:tcPr>
          <w:p w14:paraId="00384998" w14:textId="77777777" w:rsidR="00450AC7" w:rsidRPr="00450AC7" w:rsidRDefault="00450AC7" w:rsidP="00450AC7">
            <w:pPr>
              <w:spacing w:before="0" w:after="0"/>
              <w:rPr>
                <w:bCs/>
                <w:sz w:val="20"/>
                <w:szCs w:val="20"/>
              </w:rPr>
            </w:pPr>
            <w:r w:rsidRPr="00450AC7">
              <w:rPr>
                <w:bCs/>
                <w:sz w:val="20"/>
                <w:szCs w:val="20"/>
              </w:rPr>
              <w:t>Izvijestiti Županijski centar 112 Karlovac o:</w:t>
            </w:r>
          </w:p>
          <w:p w14:paraId="0A6BF582" w14:textId="77777777" w:rsidR="00450AC7" w:rsidRPr="00450AC7" w:rsidRDefault="00450AC7" w:rsidP="00450AC7">
            <w:pPr>
              <w:spacing w:before="0" w:after="0"/>
              <w:rPr>
                <w:bCs/>
                <w:sz w:val="20"/>
                <w:szCs w:val="20"/>
              </w:rPr>
            </w:pPr>
            <w:r w:rsidRPr="00450AC7">
              <w:rPr>
                <w:bCs/>
                <w:sz w:val="20"/>
                <w:szCs w:val="20"/>
              </w:rPr>
              <w:t>- vrsti opasne tvari,</w:t>
            </w:r>
          </w:p>
          <w:p w14:paraId="6AB632EC" w14:textId="77777777" w:rsidR="00450AC7" w:rsidRPr="00450AC7" w:rsidRDefault="00450AC7" w:rsidP="00450AC7">
            <w:pPr>
              <w:spacing w:before="0" w:after="0"/>
              <w:rPr>
                <w:bCs/>
                <w:sz w:val="20"/>
                <w:szCs w:val="20"/>
              </w:rPr>
            </w:pPr>
            <w:r w:rsidRPr="00450AC7">
              <w:rPr>
                <w:bCs/>
                <w:sz w:val="20"/>
                <w:szCs w:val="20"/>
              </w:rPr>
              <w:t>- opsegu nesreće, ugroženim djelatnicima i procijenjenom stupnju zagađenja opasnom tvari,</w:t>
            </w:r>
          </w:p>
          <w:p w14:paraId="6ACC86E0" w14:textId="77777777" w:rsidR="00450AC7" w:rsidRPr="00450AC7" w:rsidRDefault="00450AC7" w:rsidP="00450AC7">
            <w:pPr>
              <w:spacing w:before="0" w:after="0"/>
              <w:rPr>
                <w:bCs/>
                <w:sz w:val="20"/>
                <w:szCs w:val="20"/>
              </w:rPr>
            </w:pPr>
            <w:r w:rsidRPr="00450AC7">
              <w:rPr>
                <w:bCs/>
                <w:sz w:val="20"/>
                <w:szCs w:val="20"/>
              </w:rPr>
              <w:t>- izvršenim postupcima za otklanjanje posljedica nesreće,</w:t>
            </w:r>
          </w:p>
          <w:p w14:paraId="435F39A8" w14:textId="77777777" w:rsidR="00450AC7" w:rsidRPr="00450AC7" w:rsidRDefault="00450AC7" w:rsidP="00450AC7">
            <w:pPr>
              <w:spacing w:before="0" w:after="0"/>
              <w:rPr>
                <w:bCs/>
                <w:sz w:val="20"/>
                <w:szCs w:val="20"/>
              </w:rPr>
            </w:pPr>
            <w:r w:rsidRPr="00450AC7">
              <w:rPr>
                <w:bCs/>
                <w:sz w:val="20"/>
                <w:szCs w:val="20"/>
              </w:rPr>
              <w:t>- vrsti tima koji sudjeluje u zaštiti i spašavanju,</w:t>
            </w:r>
          </w:p>
          <w:p w14:paraId="3733CCA8" w14:textId="77777777" w:rsidR="00450AC7" w:rsidRPr="00450AC7" w:rsidRDefault="00450AC7" w:rsidP="00450AC7">
            <w:pPr>
              <w:spacing w:before="0" w:after="0"/>
              <w:rPr>
                <w:bCs/>
                <w:sz w:val="20"/>
                <w:szCs w:val="20"/>
              </w:rPr>
            </w:pPr>
            <w:r w:rsidRPr="00450AC7">
              <w:rPr>
                <w:bCs/>
                <w:sz w:val="20"/>
                <w:szCs w:val="20"/>
              </w:rPr>
              <w:t>- broju osposobljenog procesnog osoblja tima,</w:t>
            </w:r>
          </w:p>
          <w:p w14:paraId="593F0EB7" w14:textId="77777777" w:rsidR="00450AC7" w:rsidRPr="00450AC7" w:rsidRDefault="00450AC7" w:rsidP="00450AC7">
            <w:pPr>
              <w:spacing w:before="0" w:after="0"/>
              <w:rPr>
                <w:bCs/>
                <w:sz w:val="20"/>
                <w:szCs w:val="20"/>
              </w:rPr>
            </w:pPr>
            <w:r w:rsidRPr="00450AC7">
              <w:rPr>
                <w:bCs/>
                <w:sz w:val="20"/>
                <w:szCs w:val="20"/>
              </w:rPr>
              <w:t>- dostatnosti vlastitih materijalno-tehničkih sredstava za sprječavanje posljedica nesreća,</w:t>
            </w:r>
          </w:p>
          <w:p w14:paraId="63245978" w14:textId="77777777" w:rsidR="00450AC7" w:rsidRPr="00450AC7" w:rsidRDefault="00450AC7" w:rsidP="00450AC7">
            <w:pPr>
              <w:spacing w:before="0" w:after="0"/>
              <w:rPr>
                <w:bCs/>
                <w:sz w:val="20"/>
                <w:szCs w:val="20"/>
              </w:rPr>
            </w:pPr>
            <w:r w:rsidRPr="00450AC7">
              <w:rPr>
                <w:bCs/>
                <w:sz w:val="20"/>
                <w:szCs w:val="20"/>
              </w:rPr>
              <w:t>- načinu čišćenja i uklanjanju otpadnog materijala.</w:t>
            </w:r>
          </w:p>
          <w:p w14:paraId="04894C61" w14:textId="77777777" w:rsidR="00450AC7" w:rsidRPr="00450AC7" w:rsidRDefault="00450AC7" w:rsidP="00450AC7">
            <w:pPr>
              <w:spacing w:before="0" w:after="0"/>
              <w:rPr>
                <w:bCs/>
                <w:sz w:val="20"/>
                <w:szCs w:val="20"/>
              </w:rPr>
            </w:pPr>
            <w:r w:rsidRPr="00450AC7">
              <w:rPr>
                <w:bCs/>
                <w:sz w:val="20"/>
                <w:szCs w:val="20"/>
              </w:rPr>
              <w:t>Poduzeti mjere i radnje s ciljem ublažavanja i ograničavanja nesreće.</w:t>
            </w:r>
          </w:p>
        </w:tc>
        <w:tc>
          <w:tcPr>
            <w:tcW w:w="3033" w:type="dxa"/>
            <w:vAlign w:val="center"/>
          </w:tcPr>
          <w:p w14:paraId="2243DB6A"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Odgovorne osobe operatera, spasilački timovi operatera, procesno osoblje i djelatnici</w:t>
            </w:r>
          </w:p>
        </w:tc>
      </w:tr>
      <w:tr w:rsidR="00450AC7" w:rsidRPr="00450AC7" w14:paraId="78064008" w14:textId="77777777" w:rsidTr="004E6764">
        <w:trPr>
          <w:trHeight w:val="1176"/>
          <w:jc w:val="center"/>
        </w:trPr>
        <w:tc>
          <w:tcPr>
            <w:tcW w:w="704" w:type="dxa"/>
            <w:vMerge w:val="restart"/>
            <w:vAlign w:val="center"/>
          </w:tcPr>
          <w:p w14:paraId="1988B3A0" w14:textId="7DE9CB1B"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2.</w:t>
            </w:r>
          </w:p>
        </w:tc>
        <w:tc>
          <w:tcPr>
            <w:tcW w:w="1787" w:type="dxa"/>
            <w:vMerge w:val="restart"/>
            <w:vAlign w:val="center"/>
          </w:tcPr>
          <w:p w14:paraId="2C5FB67A"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Organizacija spašavanja i uklanjanje posljedica nesreće</w:t>
            </w:r>
          </w:p>
        </w:tc>
        <w:tc>
          <w:tcPr>
            <w:tcW w:w="1701" w:type="dxa"/>
            <w:vMerge w:val="restart"/>
            <w:vAlign w:val="center"/>
          </w:tcPr>
          <w:p w14:paraId="6EE82662" w14:textId="77777777" w:rsidR="00450AC7" w:rsidRPr="00450AC7" w:rsidRDefault="00450AC7" w:rsidP="004E6764">
            <w:pPr>
              <w:spacing w:before="0" w:after="0"/>
              <w:jc w:val="center"/>
              <w:rPr>
                <w:bCs/>
                <w:sz w:val="20"/>
                <w:szCs w:val="20"/>
              </w:rPr>
            </w:pPr>
            <w:r w:rsidRPr="00450AC7">
              <w:rPr>
                <w:bCs/>
                <w:sz w:val="20"/>
                <w:szCs w:val="20"/>
              </w:rPr>
              <w:t>Grad Karlovac</w:t>
            </w:r>
          </w:p>
          <w:p w14:paraId="5B15630E" w14:textId="77777777" w:rsidR="00450AC7" w:rsidRPr="00450AC7" w:rsidRDefault="00450AC7" w:rsidP="004E6764">
            <w:pPr>
              <w:spacing w:before="0" w:after="0"/>
              <w:jc w:val="center"/>
              <w:rPr>
                <w:bCs/>
                <w:sz w:val="20"/>
                <w:szCs w:val="20"/>
              </w:rPr>
            </w:pPr>
            <w:r w:rsidRPr="00450AC7">
              <w:rPr>
                <w:bCs/>
                <w:sz w:val="20"/>
                <w:szCs w:val="20"/>
              </w:rPr>
              <w:t>Operateri</w:t>
            </w:r>
          </w:p>
        </w:tc>
        <w:tc>
          <w:tcPr>
            <w:tcW w:w="8419" w:type="dxa"/>
            <w:vAlign w:val="center"/>
          </w:tcPr>
          <w:p w14:paraId="5E85E7D3" w14:textId="77777777" w:rsidR="00450AC7" w:rsidRPr="00450AC7" w:rsidRDefault="00450AC7" w:rsidP="00450AC7">
            <w:pPr>
              <w:spacing w:before="0" w:after="0"/>
              <w:rPr>
                <w:bCs/>
                <w:sz w:val="20"/>
                <w:szCs w:val="20"/>
              </w:rPr>
            </w:pPr>
            <w:r w:rsidRPr="00450AC7">
              <w:rPr>
                <w:bCs/>
                <w:sz w:val="20"/>
                <w:szCs w:val="20"/>
              </w:rPr>
              <w:t xml:space="preserve">Definirati ugrožena područja i sigurne zone. </w:t>
            </w:r>
          </w:p>
          <w:p w14:paraId="521B7E64" w14:textId="77777777" w:rsidR="00450AC7" w:rsidRPr="00450AC7" w:rsidRDefault="00450AC7" w:rsidP="00450AC7">
            <w:pPr>
              <w:spacing w:before="0" w:after="0"/>
              <w:rPr>
                <w:bCs/>
                <w:sz w:val="20"/>
                <w:szCs w:val="20"/>
              </w:rPr>
            </w:pPr>
            <w:r w:rsidRPr="00450AC7">
              <w:rPr>
                <w:bCs/>
                <w:sz w:val="20"/>
                <w:szCs w:val="20"/>
              </w:rPr>
              <w:t>Obavijestiti stanovništvo sustavom za uzbunjivanje.</w:t>
            </w:r>
          </w:p>
          <w:p w14:paraId="03CC9C05" w14:textId="77777777" w:rsidR="00450AC7" w:rsidRPr="00450AC7" w:rsidRDefault="00450AC7" w:rsidP="00450AC7">
            <w:pPr>
              <w:spacing w:before="0" w:after="0"/>
              <w:rPr>
                <w:bCs/>
                <w:sz w:val="20"/>
                <w:szCs w:val="20"/>
              </w:rPr>
            </w:pPr>
            <w:r w:rsidRPr="00450AC7">
              <w:rPr>
                <w:bCs/>
                <w:sz w:val="20"/>
                <w:szCs w:val="20"/>
              </w:rPr>
              <w:t>Prikupiti informacije o broju stradalih osoba i oštećenja objekata.</w:t>
            </w:r>
          </w:p>
        </w:tc>
        <w:tc>
          <w:tcPr>
            <w:tcW w:w="3033" w:type="dxa"/>
            <w:vAlign w:val="center"/>
          </w:tcPr>
          <w:p w14:paraId="5B8A2F8D"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 xml:space="preserve"> Stožer civilne zaštite</w:t>
            </w:r>
          </w:p>
          <w:p w14:paraId="5F4F15DA"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 xml:space="preserve"> Operateri</w:t>
            </w:r>
          </w:p>
        </w:tc>
      </w:tr>
      <w:tr w:rsidR="00450AC7" w:rsidRPr="00450AC7" w14:paraId="1453BA5F" w14:textId="77777777" w:rsidTr="004E6764">
        <w:trPr>
          <w:trHeight w:val="1264"/>
          <w:jc w:val="center"/>
        </w:trPr>
        <w:tc>
          <w:tcPr>
            <w:tcW w:w="704" w:type="dxa"/>
            <w:vMerge/>
            <w:vAlign w:val="center"/>
          </w:tcPr>
          <w:p w14:paraId="22D36C11" w14:textId="77777777" w:rsidR="00450AC7" w:rsidRPr="00450AC7" w:rsidRDefault="00450AC7" w:rsidP="004E6764">
            <w:pPr>
              <w:widowControl w:val="0"/>
              <w:autoSpaceDE w:val="0"/>
              <w:adjustRightInd w:val="0"/>
              <w:spacing w:before="0" w:after="0"/>
              <w:jc w:val="center"/>
              <w:rPr>
                <w:b/>
                <w:bCs/>
                <w:sz w:val="20"/>
                <w:szCs w:val="20"/>
              </w:rPr>
            </w:pPr>
          </w:p>
        </w:tc>
        <w:tc>
          <w:tcPr>
            <w:tcW w:w="1787" w:type="dxa"/>
            <w:vMerge/>
            <w:vAlign w:val="center"/>
          </w:tcPr>
          <w:p w14:paraId="23E59714" w14:textId="77777777" w:rsidR="00450AC7" w:rsidRPr="00450AC7" w:rsidRDefault="00450AC7" w:rsidP="004E6764">
            <w:pPr>
              <w:widowControl w:val="0"/>
              <w:autoSpaceDE w:val="0"/>
              <w:adjustRightInd w:val="0"/>
              <w:spacing w:before="0" w:after="0"/>
              <w:jc w:val="center"/>
              <w:rPr>
                <w:b/>
                <w:bCs/>
                <w:sz w:val="20"/>
                <w:szCs w:val="20"/>
              </w:rPr>
            </w:pPr>
          </w:p>
        </w:tc>
        <w:tc>
          <w:tcPr>
            <w:tcW w:w="1701" w:type="dxa"/>
            <w:vMerge/>
            <w:vAlign w:val="center"/>
          </w:tcPr>
          <w:p w14:paraId="39E19802" w14:textId="77777777" w:rsidR="00450AC7" w:rsidRPr="00450AC7" w:rsidRDefault="00450AC7" w:rsidP="004E6764">
            <w:pPr>
              <w:spacing w:before="0" w:after="0"/>
              <w:jc w:val="center"/>
              <w:rPr>
                <w:bCs/>
                <w:sz w:val="20"/>
                <w:szCs w:val="20"/>
              </w:rPr>
            </w:pPr>
          </w:p>
        </w:tc>
        <w:tc>
          <w:tcPr>
            <w:tcW w:w="8419" w:type="dxa"/>
            <w:vAlign w:val="center"/>
          </w:tcPr>
          <w:p w14:paraId="1E9151FB" w14:textId="77777777" w:rsidR="00450AC7" w:rsidRPr="00450AC7" w:rsidRDefault="00450AC7" w:rsidP="00450AC7">
            <w:pPr>
              <w:spacing w:before="0" w:after="0"/>
              <w:rPr>
                <w:bCs/>
                <w:sz w:val="20"/>
                <w:szCs w:val="20"/>
              </w:rPr>
            </w:pPr>
            <w:r w:rsidRPr="00450AC7">
              <w:rPr>
                <w:bCs/>
                <w:sz w:val="20"/>
                <w:szCs w:val="20"/>
              </w:rPr>
              <w:t xml:space="preserve">Spašavanje stradalih i raščišćavanje objekata. Pretraživanje ruševina i spašavanje iz ruševina. </w:t>
            </w:r>
          </w:p>
          <w:p w14:paraId="4802C813" w14:textId="77777777" w:rsidR="00450AC7" w:rsidRPr="00450AC7" w:rsidRDefault="00450AC7" w:rsidP="00450AC7">
            <w:pPr>
              <w:spacing w:before="0" w:after="0"/>
              <w:rPr>
                <w:bCs/>
                <w:sz w:val="20"/>
                <w:szCs w:val="20"/>
              </w:rPr>
            </w:pPr>
            <w:r w:rsidRPr="00450AC7">
              <w:rPr>
                <w:bCs/>
                <w:sz w:val="20"/>
                <w:szCs w:val="20"/>
              </w:rPr>
              <w:t>Sanacija manjih onečišćenja ili privremena asanacija terena do dolaska ovlaštene tvrtke.</w:t>
            </w:r>
          </w:p>
        </w:tc>
        <w:tc>
          <w:tcPr>
            <w:tcW w:w="3033" w:type="dxa"/>
            <w:vAlign w:val="center"/>
          </w:tcPr>
          <w:p w14:paraId="2DC25C17"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 xml:space="preserve"> Vatrogasna služba</w:t>
            </w:r>
          </w:p>
        </w:tc>
      </w:tr>
      <w:tr w:rsidR="00450AC7" w:rsidRPr="00450AC7" w14:paraId="27FE04F9" w14:textId="77777777" w:rsidTr="004E6764">
        <w:trPr>
          <w:trHeight w:val="1830"/>
          <w:jc w:val="center"/>
        </w:trPr>
        <w:tc>
          <w:tcPr>
            <w:tcW w:w="704" w:type="dxa"/>
            <w:vMerge/>
            <w:vAlign w:val="center"/>
          </w:tcPr>
          <w:p w14:paraId="6B218415" w14:textId="77777777" w:rsidR="00450AC7" w:rsidRPr="00450AC7" w:rsidRDefault="00450AC7" w:rsidP="004E6764">
            <w:pPr>
              <w:widowControl w:val="0"/>
              <w:autoSpaceDE w:val="0"/>
              <w:adjustRightInd w:val="0"/>
              <w:spacing w:before="0" w:after="0"/>
              <w:jc w:val="center"/>
              <w:rPr>
                <w:b/>
                <w:bCs/>
                <w:sz w:val="20"/>
                <w:szCs w:val="20"/>
              </w:rPr>
            </w:pPr>
          </w:p>
        </w:tc>
        <w:tc>
          <w:tcPr>
            <w:tcW w:w="1787" w:type="dxa"/>
            <w:vMerge/>
            <w:vAlign w:val="center"/>
          </w:tcPr>
          <w:p w14:paraId="7FD514F5" w14:textId="77777777" w:rsidR="00450AC7" w:rsidRPr="00450AC7" w:rsidRDefault="00450AC7" w:rsidP="004E6764">
            <w:pPr>
              <w:widowControl w:val="0"/>
              <w:autoSpaceDE w:val="0"/>
              <w:adjustRightInd w:val="0"/>
              <w:spacing w:before="0" w:after="0"/>
              <w:jc w:val="center"/>
              <w:rPr>
                <w:b/>
                <w:bCs/>
                <w:sz w:val="20"/>
                <w:szCs w:val="20"/>
              </w:rPr>
            </w:pPr>
          </w:p>
        </w:tc>
        <w:tc>
          <w:tcPr>
            <w:tcW w:w="1701" w:type="dxa"/>
            <w:vMerge/>
            <w:vAlign w:val="center"/>
          </w:tcPr>
          <w:p w14:paraId="2C91FA9C" w14:textId="77777777" w:rsidR="00450AC7" w:rsidRPr="00450AC7" w:rsidRDefault="00450AC7" w:rsidP="004E6764">
            <w:pPr>
              <w:spacing w:before="0" w:after="0"/>
              <w:jc w:val="center"/>
              <w:rPr>
                <w:bCs/>
                <w:sz w:val="20"/>
                <w:szCs w:val="20"/>
              </w:rPr>
            </w:pPr>
          </w:p>
        </w:tc>
        <w:tc>
          <w:tcPr>
            <w:tcW w:w="8419" w:type="dxa"/>
            <w:vAlign w:val="center"/>
          </w:tcPr>
          <w:p w14:paraId="7747F308" w14:textId="77777777" w:rsidR="00450AC7" w:rsidRPr="00450AC7" w:rsidRDefault="00450AC7" w:rsidP="00450AC7">
            <w:pPr>
              <w:spacing w:before="0" w:after="0"/>
              <w:rPr>
                <w:bCs/>
                <w:sz w:val="20"/>
                <w:szCs w:val="20"/>
              </w:rPr>
            </w:pPr>
            <w:r w:rsidRPr="00450AC7">
              <w:rPr>
                <w:bCs/>
                <w:sz w:val="20"/>
                <w:szCs w:val="20"/>
              </w:rPr>
              <w:t>Prikupljanje informacija o stanju prohodnosti prometnica i raščišćavanje prometnica.</w:t>
            </w:r>
          </w:p>
        </w:tc>
        <w:tc>
          <w:tcPr>
            <w:tcW w:w="3033" w:type="dxa"/>
            <w:vAlign w:val="center"/>
          </w:tcPr>
          <w:p w14:paraId="1E437B3C"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rFonts w:eastAsia="Calibri"/>
                <w:sz w:val="20"/>
                <w:szCs w:val="20"/>
              </w:rPr>
            </w:pPr>
            <w:r w:rsidRPr="00450AC7">
              <w:rPr>
                <w:sz w:val="20"/>
                <w:szCs w:val="20"/>
              </w:rPr>
              <w:t xml:space="preserve"> </w:t>
            </w:r>
            <w:r w:rsidRPr="00450AC7">
              <w:rPr>
                <w:rFonts w:eastAsia="Calibri"/>
                <w:sz w:val="20"/>
                <w:szCs w:val="20"/>
              </w:rPr>
              <w:t>Stožer civilne zaštite</w:t>
            </w:r>
          </w:p>
          <w:p w14:paraId="1DDB740E" w14:textId="2F8582B1"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rFonts w:eastAsia="Calibri"/>
                <w:sz w:val="20"/>
                <w:szCs w:val="20"/>
              </w:rPr>
            </w:pPr>
            <w:r>
              <w:rPr>
                <w:rFonts w:eastAsia="Calibri"/>
                <w:sz w:val="20"/>
                <w:szCs w:val="20"/>
              </w:rPr>
              <w:t xml:space="preserve"> </w:t>
            </w:r>
            <w:r w:rsidRPr="00450AC7">
              <w:rPr>
                <w:rFonts w:eastAsia="Calibri"/>
                <w:sz w:val="20"/>
                <w:szCs w:val="20"/>
              </w:rPr>
              <w:t>Hrvatske ceste d.o.o. – Tehnička ispostava Karlovac</w:t>
            </w:r>
          </w:p>
          <w:p w14:paraId="07000CF7"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rFonts w:eastAsia="Calibri"/>
                <w:sz w:val="20"/>
                <w:szCs w:val="20"/>
              </w:rPr>
              <w:t xml:space="preserve"> Županijska uprava za ceste Karlovačke županije</w:t>
            </w:r>
          </w:p>
        </w:tc>
      </w:tr>
      <w:tr w:rsidR="00450AC7" w:rsidRPr="00450AC7" w14:paraId="01FA7249" w14:textId="77777777" w:rsidTr="004E6764">
        <w:trPr>
          <w:trHeight w:val="1852"/>
          <w:jc w:val="center"/>
        </w:trPr>
        <w:tc>
          <w:tcPr>
            <w:tcW w:w="704" w:type="dxa"/>
            <w:vAlign w:val="center"/>
          </w:tcPr>
          <w:p w14:paraId="5711827F"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lastRenderedPageBreak/>
              <w:t>3.</w:t>
            </w:r>
          </w:p>
        </w:tc>
        <w:tc>
          <w:tcPr>
            <w:tcW w:w="1787" w:type="dxa"/>
            <w:vAlign w:val="center"/>
          </w:tcPr>
          <w:p w14:paraId="55C82B43"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Organizacija gašenja požara u slučaju tehničko-tehnološke nesreće</w:t>
            </w:r>
          </w:p>
        </w:tc>
        <w:tc>
          <w:tcPr>
            <w:tcW w:w="1701" w:type="dxa"/>
            <w:vAlign w:val="center"/>
          </w:tcPr>
          <w:p w14:paraId="7B307D1B" w14:textId="77777777" w:rsidR="00450AC7" w:rsidRPr="00450AC7" w:rsidRDefault="00450AC7" w:rsidP="004E6764">
            <w:pPr>
              <w:spacing w:before="0" w:after="0"/>
              <w:jc w:val="center"/>
              <w:rPr>
                <w:bCs/>
                <w:sz w:val="20"/>
                <w:szCs w:val="20"/>
              </w:rPr>
            </w:pPr>
            <w:r w:rsidRPr="00450AC7">
              <w:rPr>
                <w:bCs/>
                <w:sz w:val="20"/>
                <w:szCs w:val="20"/>
              </w:rPr>
              <w:t>Grad Karlovac</w:t>
            </w:r>
          </w:p>
        </w:tc>
        <w:tc>
          <w:tcPr>
            <w:tcW w:w="8419" w:type="dxa"/>
            <w:vAlign w:val="center"/>
          </w:tcPr>
          <w:p w14:paraId="0E3C77DD"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Organizacija gašenja požara provodi se sukladno Planu zaštite od požara i tehničko-tehnoloških nesreća Grada Karlovca. Sukladno Planu zaštite od požara i tehničko – tehnoloških nesreća Stožer civilne zaštite prikuplja informacije o požarnoj opasnosti a za to je zadužen je član stožera za protupožarnu zaštitu.</w:t>
            </w:r>
          </w:p>
          <w:p w14:paraId="40CF00EC" w14:textId="518C8356" w:rsidR="00450AC7" w:rsidRPr="00450AC7" w:rsidRDefault="00450AC7" w:rsidP="00450AC7">
            <w:pPr>
              <w:widowControl w:val="0"/>
              <w:autoSpaceDE w:val="0"/>
              <w:adjustRightInd w:val="0"/>
              <w:spacing w:before="0" w:after="0"/>
              <w:rPr>
                <w:bCs/>
                <w:sz w:val="20"/>
                <w:szCs w:val="20"/>
              </w:rPr>
            </w:pPr>
            <w:r w:rsidRPr="00D21082">
              <w:rPr>
                <w:bCs/>
                <w:color w:val="auto"/>
                <w:sz w:val="20"/>
                <w:szCs w:val="20"/>
              </w:rPr>
              <w:t xml:space="preserve">Obavješćivanje  </w:t>
            </w:r>
            <w:r w:rsidR="00AC2895" w:rsidRPr="00D21082">
              <w:rPr>
                <w:bCs/>
                <w:color w:val="auto"/>
                <w:sz w:val="20"/>
                <w:szCs w:val="20"/>
              </w:rPr>
              <w:t>g</w:t>
            </w:r>
            <w:r w:rsidRPr="00D21082">
              <w:rPr>
                <w:bCs/>
                <w:color w:val="auto"/>
                <w:sz w:val="20"/>
                <w:szCs w:val="20"/>
              </w:rPr>
              <w:t>ra</w:t>
            </w:r>
            <w:r w:rsidRPr="00450AC7">
              <w:rPr>
                <w:bCs/>
                <w:sz w:val="20"/>
                <w:szCs w:val="20"/>
              </w:rPr>
              <w:t xml:space="preserve">donačelnika  Grada Karlovca o nastalom požaru vrši se: </w:t>
            </w:r>
          </w:p>
          <w:p w14:paraId="60633AF2"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 xml:space="preserve">- kada nastane požar većih razmjera ili postoji opasnost od nastanka požara većih razmjera te ako su nastale ili postoji opasnost od nastanka velikih šteta po zdravlje ljudi i/ili imovinu, </w:t>
            </w:r>
          </w:p>
          <w:p w14:paraId="59D92E41"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 xml:space="preserve">- u slučaju kada se u požar uključuju vatrogasne postrojbe iz drugih gradova i/ili općina, </w:t>
            </w:r>
          </w:p>
          <w:p w14:paraId="7BD0535E"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 u slučaju ako se za potrebe provedbe akcije gašenje požara moraju osigurati uređaji, oprema, sredstva i gasitelji, u kojim postupcima moraju sudjelovati i gradski čelnici u skladu sa odredbama Plana zaštite od požara i tehničko – tehnoloških nesreća Grada Karlovca.</w:t>
            </w:r>
          </w:p>
          <w:p w14:paraId="021B429A" w14:textId="77777777" w:rsidR="00450AC7" w:rsidRPr="00450AC7" w:rsidRDefault="00450AC7" w:rsidP="00450AC7">
            <w:pPr>
              <w:autoSpaceDE w:val="0"/>
              <w:adjustRightInd w:val="0"/>
              <w:spacing w:before="0" w:after="0"/>
              <w:rPr>
                <w:bCs/>
                <w:sz w:val="20"/>
                <w:szCs w:val="20"/>
              </w:rPr>
            </w:pPr>
            <w:r w:rsidRPr="00450AC7">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6AD6AE63" w14:textId="77777777" w:rsidR="00450AC7" w:rsidRPr="00450AC7" w:rsidRDefault="00450AC7" w:rsidP="00450AC7">
            <w:pPr>
              <w:autoSpaceDE w:val="0"/>
              <w:adjustRightInd w:val="0"/>
              <w:spacing w:before="0" w:after="0"/>
              <w:rPr>
                <w:bCs/>
                <w:sz w:val="20"/>
                <w:szCs w:val="20"/>
              </w:rPr>
            </w:pPr>
            <w:r w:rsidRPr="00450AC7">
              <w:rPr>
                <w:bCs/>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gradonačelnika da zapovjedi sudjelovanje svih sposobnih osoba s područja Grada,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48ECFEC2" w14:textId="77777777" w:rsidR="00450AC7" w:rsidRPr="00450AC7" w:rsidRDefault="00450AC7" w:rsidP="00450AC7">
            <w:pPr>
              <w:autoSpaceDE w:val="0"/>
              <w:adjustRightInd w:val="0"/>
              <w:spacing w:before="0" w:after="0"/>
              <w:rPr>
                <w:bCs/>
                <w:sz w:val="20"/>
                <w:szCs w:val="20"/>
              </w:rPr>
            </w:pPr>
            <w:r w:rsidRPr="00450AC7">
              <w:rPr>
                <w:bCs/>
                <w:sz w:val="20"/>
                <w:szCs w:val="20"/>
              </w:rPr>
              <w:t>Način zamjene vatrogasnih postrojbi provodi se sukladno Planu zaštite od požara i tehničko-tehnoloških nesreća Grada Karlovca.</w:t>
            </w:r>
          </w:p>
          <w:p w14:paraId="46F62D85" w14:textId="77777777" w:rsidR="00450AC7" w:rsidRPr="00450AC7" w:rsidRDefault="00450AC7" w:rsidP="00450AC7">
            <w:pPr>
              <w:spacing w:before="0" w:after="0"/>
              <w:rPr>
                <w:bCs/>
                <w:sz w:val="20"/>
                <w:szCs w:val="20"/>
              </w:rPr>
            </w:pPr>
            <w:r w:rsidRPr="00450AC7">
              <w:rPr>
                <w:bCs/>
                <w:sz w:val="20"/>
                <w:szCs w:val="20"/>
              </w:rPr>
              <w:t xml:space="preserve">Ukoliko vatrogasne snage (na lokalnoj razini) ne mogu sanirati nastalu požarnu opasnost zatražiti će pomoć od županijskog vatrogasnog zapovjednika sukladno Planu zaštite od požara i tehnoloških eksplozija Karlovačke županije. Županijski vatrogasni zapovjednik ovlašten je i dužan odmah aktivirati vatrogasne postrojbe s područja županije te o tome obavještava Župana Karlovačke županije. U takvim slučajevima, Župan je ovlašten aktivirati </w:t>
            </w:r>
            <w:r w:rsidRPr="00450AC7">
              <w:rPr>
                <w:bCs/>
                <w:sz w:val="20"/>
                <w:szCs w:val="20"/>
              </w:rPr>
              <w:lastRenderedPageBreak/>
              <w:t>Stožer civilne zaštite Karlovačke županije koji preuzima upravljanje intervencijama spašavanja ljudi i imovine ugroženih nastalim događajem.</w:t>
            </w:r>
          </w:p>
        </w:tc>
        <w:tc>
          <w:tcPr>
            <w:tcW w:w="3033" w:type="dxa"/>
            <w:vAlign w:val="center"/>
          </w:tcPr>
          <w:p w14:paraId="6D3D275F" w14:textId="77777777" w:rsidR="00450AC7" w:rsidRPr="00450AC7" w:rsidRDefault="00450AC7" w:rsidP="00450AC7">
            <w:pPr>
              <w:spacing w:before="0" w:after="0"/>
              <w:jc w:val="left"/>
              <w:rPr>
                <w:rFonts w:eastAsia="Calibri"/>
                <w:sz w:val="20"/>
                <w:szCs w:val="20"/>
              </w:rPr>
            </w:pPr>
            <w:r w:rsidRPr="00450AC7">
              <w:rPr>
                <w:rFonts w:eastAsia="Calibri"/>
                <w:sz w:val="20"/>
                <w:szCs w:val="20"/>
              </w:rPr>
              <w:lastRenderedPageBreak/>
              <w:t xml:space="preserve">- Stožer civilne zaštite </w:t>
            </w:r>
          </w:p>
          <w:p w14:paraId="5E1C6278" w14:textId="77777777" w:rsidR="00450AC7" w:rsidRPr="00450AC7" w:rsidRDefault="00450AC7" w:rsidP="00450AC7">
            <w:pPr>
              <w:spacing w:before="0" w:after="0"/>
              <w:jc w:val="left"/>
              <w:rPr>
                <w:sz w:val="20"/>
                <w:szCs w:val="20"/>
                <w:highlight w:val="yellow"/>
              </w:rPr>
            </w:pPr>
            <w:r w:rsidRPr="00450AC7">
              <w:rPr>
                <w:rFonts w:eastAsia="Calibri"/>
                <w:sz w:val="20"/>
                <w:szCs w:val="20"/>
              </w:rPr>
              <w:t>- Vatrogasna služba</w:t>
            </w:r>
          </w:p>
        </w:tc>
      </w:tr>
      <w:tr w:rsidR="00450AC7" w:rsidRPr="00450AC7" w14:paraId="19B0DE50" w14:textId="77777777" w:rsidTr="004E6764">
        <w:trPr>
          <w:trHeight w:val="725"/>
          <w:jc w:val="center"/>
        </w:trPr>
        <w:tc>
          <w:tcPr>
            <w:tcW w:w="704" w:type="dxa"/>
            <w:vAlign w:val="center"/>
          </w:tcPr>
          <w:p w14:paraId="7FFF0214"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4.</w:t>
            </w:r>
          </w:p>
        </w:tc>
        <w:tc>
          <w:tcPr>
            <w:tcW w:w="1787" w:type="dxa"/>
            <w:vAlign w:val="center"/>
          </w:tcPr>
          <w:p w14:paraId="74FFB5DF"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Organizacija dekontaminacije stanovništva, životinja i materijalnih dobara</w:t>
            </w:r>
          </w:p>
        </w:tc>
        <w:tc>
          <w:tcPr>
            <w:tcW w:w="1701" w:type="dxa"/>
            <w:vAlign w:val="center"/>
          </w:tcPr>
          <w:p w14:paraId="10F11F7B" w14:textId="77777777" w:rsidR="00450AC7" w:rsidRPr="00450AC7" w:rsidRDefault="00450AC7" w:rsidP="004E6764">
            <w:pPr>
              <w:widowControl w:val="0"/>
              <w:autoSpaceDE w:val="0"/>
              <w:adjustRightInd w:val="0"/>
              <w:spacing w:before="0" w:after="0"/>
              <w:jc w:val="center"/>
              <w:rPr>
                <w:bCs/>
                <w:sz w:val="20"/>
                <w:szCs w:val="20"/>
              </w:rPr>
            </w:pPr>
            <w:r w:rsidRPr="00450AC7">
              <w:rPr>
                <w:bCs/>
                <w:sz w:val="20"/>
                <w:szCs w:val="20"/>
              </w:rPr>
              <w:t>Grad Karlovac</w:t>
            </w:r>
          </w:p>
        </w:tc>
        <w:tc>
          <w:tcPr>
            <w:tcW w:w="8419" w:type="dxa"/>
            <w:vAlign w:val="center"/>
          </w:tcPr>
          <w:p w14:paraId="0D5161B7" w14:textId="77777777" w:rsidR="00450AC7" w:rsidRPr="00450AC7" w:rsidRDefault="00450AC7" w:rsidP="00450AC7">
            <w:pPr>
              <w:spacing w:before="0" w:after="0"/>
              <w:rPr>
                <w:bCs/>
                <w:sz w:val="20"/>
                <w:szCs w:val="20"/>
              </w:rPr>
            </w:pPr>
            <w:r w:rsidRPr="00450AC7">
              <w:rPr>
                <w:bCs/>
                <w:sz w:val="20"/>
                <w:szCs w:val="20"/>
              </w:rPr>
              <w:t xml:space="preserve">Odrediti lokacije za dekontaminaciju stanovništva na otvorenom i zatvorenom prostoru. </w:t>
            </w:r>
          </w:p>
          <w:p w14:paraId="061E6D85" w14:textId="77777777" w:rsidR="00450AC7" w:rsidRPr="00450AC7" w:rsidRDefault="00450AC7" w:rsidP="00450AC7">
            <w:pPr>
              <w:spacing w:before="0" w:after="0"/>
              <w:rPr>
                <w:bCs/>
                <w:sz w:val="20"/>
                <w:szCs w:val="20"/>
              </w:rPr>
            </w:pPr>
            <w:r w:rsidRPr="00450AC7">
              <w:rPr>
                <w:bCs/>
                <w:sz w:val="20"/>
                <w:szCs w:val="20"/>
              </w:rPr>
              <w:t xml:space="preserve">1. </w:t>
            </w:r>
          </w:p>
          <w:p w14:paraId="585C3818" w14:textId="77777777" w:rsidR="00450AC7" w:rsidRPr="00450AC7" w:rsidRDefault="00450AC7" w:rsidP="00450AC7">
            <w:pPr>
              <w:spacing w:before="0" w:after="0"/>
              <w:rPr>
                <w:bCs/>
                <w:sz w:val="20"/>
                <w:szCs w:val="20"/>
              </w:rPr>
            </w:pPr>
            <w:r w:rsidRPr="00450AC7">
              <w:rPr>
                <w:bCs/>
                <w:sz w:val="20"/>
                <w:szCs w:val="20"/>
              </w:rPr>
              <w:t>2.</w:t>
            </w:r>
          </w:p>
          <w:p w14:paraId="64E0D412" w14:textId="77777777" w:rsidR="00450AC7" w:rsidRPr="00450AC7" w:rsidRDefault="00450AC7" w:rsidP="00450AC7">
            <w:pPr>
              <w:spacing w:before="0" w:after="0"/>
              <w:rPr>
                <w:bCs/>
                <w:sz w:val="20"/>
                <w:szCs w:val="20"/>
              </w:rPr>
            </w:pPr>
            <w:r w:rsidRPr="00450AC7">
              <w:rPr>
                <w:bCs/>
                <w:sz w:val="20"/>
                <w:szCs w:val="20"/>
              </w:rPr>
              <w:t>Odrediti lokacije za dekontaminaciju životinja i materijalnih dobara.</w:t>
            </w:r>
          </w:p>
          <w:p w14:paraId="2034B133" w14:textId="77777777" w:rsidR="00450AC7" w:rsidRPr="00450AC7" w:rsidRDefault="00450AC7" w:rsidP="00450AC7">
            <w:pPr>
              <w:spacing w:before="0" w:after="0"/>
              <w:rPr>
                <w:bCs/>
                <w:sz w:val="20"/>
                <w:szCs w:val="20"/>
              </w:rPr>
            </w:pPr>
            <w:r w:rsidRPr="00450AC7">
              <w:rPr>
                <w:bCs/>
                <w:sz w:val="20"/>
                <w:szCs w:val="20"/>
              </w:rPr>
              <w:t>1.</w:t>
            </w:r>
          </w:p>
          <w:p w14:paraId="207EB245" w14:textId="77777777" w:rsidR="00450AC7" w:rsidRPr="00450AC7" w:rsidRDefault="00450AC7" w:rsidP="00450AC7">
            <w:pPr>
              <w:spacing w:before="0" w:after="0"/>
              <w:rPr>
                <w:bCs/>
                <w:sz w:val="20"/>
                <w:szCs w:val="20"/>
              </w:rPr>
            </w:pPr>
            <w:r w:rsidRPr="00450AC7">
              <w:rPr>
                <w:bCs/>
                <w:sz w:val="20"/>
                <w:szCs w:val="20"/>
              </w:rPr>
              <w:t>2.</w:t>
            </w:r>
          </w:p>
          <w:p w14:paraId="3789B225" w14:textId="77777777" w:rsidR="00450AC7" w:rsidRPr="00450AC7" w:rsidRDefault="00450AC7" w:rsidP="00450AC7">
            <w:pPr>
              <w:spacing w:before="0" w:after="0"/>
              <w:rPr>
                <w:bCs/>
                <w:sz w:val="20"/>
                <w:szCs w:val="20"/>
              </w:rPr>
            </w:pPr>
            <w:r w:rsidRPr="00450AC7">
              <w:rPr>
                <w:bCs/>
                <w:sz w:val="20"/>
                <w:szCs w:val="20"/>
              </w:rPr>
              <w:t>Osigurati (ograditi) prostor za dekontaminaciju od nepozvanih osoba.</w:t>
            </w:r>
          </w:p>
          <w:p w14:paraId="38840E4F"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Osigurati prostor za neškodljivo odlaganje kontaminiranog otpada (odjeće, obuće, kontaminirane hrane, otpadne vode).</w:t>
            </w:r>
          </w:p>
          <w:p w14:paraId="3D25B083"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Zbrinjavanje dekontaminiranog stanovništva obaviti prema postupcima za zbrinjavanje koji su opisani u poglavlju Zbrinjavanje stanovništva.</w:t>
            </w:r>
          </w:p>
        </w:tc>
        <w:tc>
          <w:tcPr>
            <w:tcW w:w="3033" w:type="dxa"/>
            <w:vAlign w:val="center"/>
          </w:tcPr>
          <w:p w14:paraId="69F153D3"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 xml:space="preserve">Stožer civilne zaštite </w:t>
            </w:r>
          </w:p>
          <w:p w14:paraId="6A29B55E" w14:textId="77777777" w:rsidR="00450AC7" w:rsidRPr="00450AC7" w:rsidRDefault="00450AC7" w:rsidP="00450AC7">
            <w:pPr>
              <w:spacing w:before="0" w:after="0"/>
              <w:jc w:val="left"/>
              <w:rPr>
                <w:rFonts w:eastAsia="Calibri"/>
                <w:sz w:val="20"/>
                <w:szCs w:val="20"/>
              </w:rPr>
            </w:pPr>
            <w:r w:rsidRPr="00450AC7">
              <w:rPr>
                <w:rFonts w:eastAsia="Calibri"/>
                <w:sz w:val="20"/>
                <w:szCs w:val="20"/>
              </w:rPr>
              <w:t>- Vatrogasna služba</w:t>
            </w:r>
          </w:p>
          <w:p w14:paraId="5D1FD0AE" w14:textId="77777777" w:rsidR="00450AC7" w:rsidRPr="00450AC7" w:rsidRDefault="00450AC7" w:rsidP="00450AC7">
            <w:pPr>
              <w:spacing w:before="0" w:after="0"/>
              <w:jc w:val="left"/>
              <w:rPr>
                <w:sz w:val="20"/>
                <w:szCs w:val="20"/>
              </w:rPr>
            </w:pPr>
            <w:r w:rsidRPr="00450AC7">
              <w:rPr>
                <w:sz w:val="20"/>
                <w:szCs w:val="20"/>
              </w:rPr>
              <w:t>- Dom zdravlja Karlovac s pripadajućim ambulantama</w:t>
            </w:r>
          </w:p>
          <w:p w14:paraId="289594E1" w14:textId="77777777" w:rsidR="00450AC7" w:rsidRPr="00450AC7" w:rsidRDefault="00450AC7" w:rsidP="00450AC7">
            <w:pPr>
              <w:spacing w:before="0" w:after="0"/>
              <w:jc w:val="left"/>
              <w:rPr>
                <w:sz w:val="20"/>
                <w:szCs w:val="20"/>
              </w:rPr>
            </w:pPr>
            <w:r w:rsidRPr="00450AC7">
              <w:rPr>
                <w:sz w:val="20"/>
                <w:szCs w:val="20"/>
              </w:rPr>
              <w:t>- Zavod za javno zdravstvo Karlovačke županije</w:t>
            </w:r>
          </w:p>
          <w:p w14:paraId="0D7D4446" w14:textId="77777777" w:rsidR="00450AC7" w:rsidRPr="00450AC7" w:rsidRDefault="00450AC7" w:rsidP="00450AC7">
            <w:pPr>
              <w:spacing w:before="0" w:after="0"/>
              <w:jc w:val="left"/>
              <w:rPr>
                <w:rFonts w:eastAsia="Calibri"/>
                <w:sz w:val="20"/>
                <w:szCs w:val="20"/>
              </w:rPr>
            </w:pPr>
            <w:r w:rsidRPr="00450AC7">
              <w:rPr>
                <w:sz w:val="20"/>
                <w:szCs w:val="20"/>
              </w:rPr>
              <w:t>- MUP – PP Karlovac</w:t>
            </w:r>
          </w:p>
        </w:tc>
      </w:tr>
      <w:tr w:rsidR="00450AC7" w:rsidRPr="00450AC7" w14:paraId="5FF9105B" w14:textId="77777777" w:rsidTr="004E6764">
        <w:trPr>
          <w:trHeight w:val="770"/>
          <w:jc w:val="center"/>
        </w:trPr>
        <w:tc>
          <w:tcPr>
            <w:tcW w:w="704" w:type="dxa"/>
            <w:vMerge w:val="restart"/>
            <w:vAlign w:val="center"/>
          </w:tcPr>
          <w:p w14:paraId="314D7556"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5.</w:t>
            </w:r>
          </w:p>
        </w:tc>
        <w:tc>
          <w:tcPr>
            <w:tcW w:w="1787" w:type="dxa"/>
            <w:vMerge w:val="restart"/>
            <w:vAlign w:val="center"/>
          </w:tcPr>
          <w:p w14:paraId="039B28A8"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Organizacija pružanja hitne medicinske pomoći i psihološke potpore te higijensko-epidemiološke zaštite</w:t>
            </w:r>
          </w:p>
        </w:tc>
        <w:tc>
          <w:tcPr>
            <w:tcW w:w="1701" w:type="dxa"/>
            <w:vMerge w:val="restart"/>
            <w:vAlign w:val="center"/>
          </w:tcPr>
          <w:p w14:paraId="72736249" w14:textId="77777777" w:rsidR="00450AC7" w:rsidRPr="00450AC7" w:rsidRDefault="00450AC7" w:rsidP="004E6764">
            <w:pPr>
              <w:spacing w:before="0" w:after="0"/>
              <w:jc w:val="center"/>
              <w:rPr>
                <w:bCs/>
                <w:color w:val="auto"/>
                <w:sz w:val="20"/>
                <w:szCs w:val="20"/>
              </w:rPr>
            </w:pPr>
            <w:r w:rsidRPr="00450AC7">
              <w:rPr>
                <w:bCs/>
                <w:color w:val="auto"/>
                <w:sz w:val="20"/>
                <w:szCs w:val="20"/>
              </w:rPr>
              <w:t>Nadležno ministarstvo</w:t>
            </w:r>
          </w:p>
          <w:p w14:paraId="4F8E7FA2" w14:textId="77777777" w:rsidR="00450AC7" w:rsidRPr="00450AC7" w:rsidRDefault="00450AC7" w:rsidP="004E6764">
            <w:pPr>
              <w:spacing w:before="0" w:after="0"/>
              <w:jc w:val="center"/>
              <w:rPr>
                <w:bCs/>
                <w:color w:val="auto"/>
                <w:sz w:val="20"/>
                <w:szCs w:val="20"/>
              </w:rPr>
            </w:pPr>
            <w:r w:rsidRPr="00450AC7">
              <w:rPr>
                <w:bCs/>
                <w:color w:val="auto"/>
                <w:sz w:val="20"/>
                <w:szCs w:val="20"/>
              </w:rPr>
              <w:t>Grad Karlovac</w:t>
            </w:r>
          </w:p>
        </w:tc>
        <w:tc>
          <w:tcPr>
            <w:tcW w:w="8419" w:type="dxa"/>
            <w:vAlign w:val="center"/>
          </w:tcPr>
          <w:p w14:paraId="28C34019" w14:textId="77777777" w:rsidR="00450AC7" w:rsidRPr="00450AC7" w:rsidRDefault="00450AC7" w:rsidP="00450AC7">
            <w:pPr>
              <w:autoSpaceDE w:val="0"/>
              <w:adjustRightInd w:val="0"/>
              <w:spacing w:before="0" w:after="0"/>
              <w:rPr>
                <w:bCs/>
                <w:sz w:val="20"/>
                <w:szCs w:val="20"/>
              </w:rPr>
            </w:pPr>
            <w:r w:rsidRPr="00450AC7">
              <w:rPr>
                <w:bCs/>
                <w:sz w:val="20"/>
                <w:szCs w:val="20"/>
              </w:rPr>
              <w:t>Prikupljanje informacija o stanju objekata za pružanje zdravstvenih usluga, o stanju medicinske opreme i zaliha lijekova te sanitetskog materijala.</w:t>
            </w:r>
          </w:p>
          <w:p w14:paraId="657EB52E" w14:textId="77777777" w:rsidR="00450AC7" w:rsidRPr="00450AC7" w:rsidRDefault="00450AC7" w:rsidP="00450AC7">
            <w:pPr>
              <w:autoSpaceDE w:val="0"/>
              <w:adjustRightInd w:val="0"/>
              <w:spacing w:before="0" w:after="0"/>
              <w:rPr>
                <w:bCs/>
                <w:sz w:val="20"/>
                <w:szCs w:val="20"/>
              </w:rPr>
            </w:pPr>
            <w:r w:rsidRPr="00450AC7">
              <w:rPr>
                <w:bCs/>
                <w:sz w:val="20"/>
                <w:szCs w:val="20"/>
              </w:rPr>
              <w:t>Objekti zdravstvene zaštite:</w:t>
            </w:r>
          </w:p>
          <w:p w14:paraId="48F98518" w14:textId="77777777" w:rsidR="00450AC7" w:rsidRPr="00450AC7" w:rsidRDefault="00450AC7" w:rsidP="00450AC7">
            <w:pPr>
              <w:autoSpaceDE w:val="0"/>
              <w:adjustRightInd w:val="0"/>
              <w:spacing w:before="0" w:after="0"/>
              <w:rPr>
                <w:sz w:val="20"/>
                <w:szCs w:val="20"/>
              </w:rPr>
            </w:pPr>
            <w:r w:rsidRPr="00450AC7">
              <w:rPr>
                <w:sz w:val="20"/>
                <w:szCs w:val="20"/>
              </w:rPr>
              <w:t>- Opća bolnica Karlovac,</w:t>
            </w:r>
          </w:p>
          <w:p w14:paraId="2773CC54" w14:textId="77777777" w:rsidR="00450AC7" w:rsidRPr="00450AC7" w:rsidRDefault="00450AC7" w:rsidP="00450AC7">
            <w:pPr>
              <w:spacing w:before="0" w:after="0"/>
              <w:rPr>
                <w:bCs/>
                <w:color w:val="auto"/>
                <w:sz w:val="20"/>
                <w:szCs w:val="20"/>
              </w:rPr>
            </w:pPr>
            <w:r w:rsidRPr="00450AC7">
              <w:rPr>
                <w:sz w:val="20"/>
                <w:szCs w:val="20"/>
              </w:rPr>
              <w:t>- Dom zdravlja Karlovac s pripadajućim ambulantama.</w:t>
            </w:r>
          </w:p>
        </w:tc>
        <w:tc>
          <w:tcPr>
            <w:tcW w:w="3033" w:type="dxa"/>
            <w:vAlign w:val="center"/>
          </w:tcPr>
          <w:p w14:paraId="2072677E" w14:textId="77777777" w:rsidR="00450AC7" w:rsidRPr="00450AC7" w:rsidRDefault="00450AC7" w:rsidP="00450AC7">
            <w:pPr>
              <w:spacing w:before="0" w:after="0"/>
              <w:jc w:val="left"/>
              <w:rPr>
                <w:color w:val="auto"/>
                <w:sz w:val="20"/>
                <w:szCs w:val="20"/>
              </w:rPr>
            </w:pPr>
            <w:r w:rsidRPr="00450AC7">
              <w:rPr>
                <w:color w:val="auto"/>
                <w:sz w:val="20"/>
                <w:szCs w:val="20"/>
              </w:rPr>
              <w:t>- Stožer civilne zaštite</w:t>
            </w:r>
          </w:p>
        </w:tc>
      </w:tr>
      <w:tr w:rsidR="00450AC7" w:rsidRPr="00450AC7" w14:paraId="7A9B2D1F" w14:textId="77777777" w:rsidTr="004E6764">
        <w:trPr>
          <w:trHeight w:val="770"/>
          <w:jc w:val="center"/>
        </w:trPr>
        <w:tc>
          <w:tcPr>
            <w:tcW w:w="704" w:type="dxa"/>
            <w:vMerge/>
            <w:vAlign w:val="center"/>
          </w:tcPr>
          <w:p w14:paraId="70F56D1D"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1267ED9F"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01" w:type="dxa"/>
            <w:vMerge/>
            <w:vAlign w:val="center"/>
          </w:tcPr>
          <w:p w14:paraId="38139872" w14:textId="77777777" w:rsidR="00450AC7" w:rsidRPr="00450AC7" w:rsidRDefault="00450AC7" w:rsidP="004E6764">
            <w:pPr>
              <w:spacing w:before="0" w:after="0"/>
              <w:jc w:val="center"/>
              <w:rPr>
                <w:bCs/>
                <w:color w:val="auto"/>
                <w:sz w:val="20"/>
                <w:szCs w:val="20"/>
              </w:rPr>
            </w:pPr>
          </w:p>
        </w:tc>
        <w:tc>
          <w:tcPr>
            <w:tcW w:w="8419" w:type="dxa"/>
            <w:vAlign w:val="center"/>
          </w:tcPr>
          <w:p w14:paraId="62CC2348" w14:textId="77777777" w:rsidR="00450AC7" w:rsidRPr="00450AC7" w:rsidRDefault="00450AC7" w:rsidP="00450AC7">
            <w:pPr>
              <w:spacing w:before="0" w:after="0"/>
              <w:rPr>
                <w:bCs/>
                <w:color w:val="auto"/>
                <w:sz w:val="20"/>
                <w:szCs w:val="20"/>
              </w:rPr>
            </w:pPr>
            <w:r w:rsidRPr="00450AC7">
              <w:rPr>
                <w:bCs/>
                <w:color w:val="auto"/>
                <w:sz w:val="20"/>
                <w:szCs w:val="20"/>
              </w:rPr>
              <w:t>Pružanje prve pomoći unesrećenima.</w:t>
            </w:r>
          </w:p>
        </w:tc>
        <w:tc>
          <w:tcPr>
            <w:tcW w:w="3033" w:type="dxa"/>
            <w:vAlign w:val="center"/>
          </w:tcPr>
          <w:p w14:paraId="4C726124" w14:textId="77777777" w:rsidR="00450AC7" w:rsidRPr="00450AC7" w:rsidRDefault="00450AC7" w:rsidP="00450AC7">
            <w:pPr>
              <w:spacing w:before="0" w:after="0"/>
              <w:jc w:val="left"/>
              <w:rPr>
                <w:color w:val="auto"/>
                <w:sz w:val="20"/>
                <w:szCs w:val="20"/>
              </w:rPr>
            </w:pPr>
            <w:r w:rsidRPr="00450AC7">
              <w:rPr>
                <w:color w:val="auto"/>
                <w:sz w:val="20"/>
                <w:szCs w:val="20"/>
              </w:rPr>
              <w:t>- Zavod za hitnu medicinu Karlovačke županije</w:t>
            </w:r>
          </w:p>
          <w:p w14:paraId="5B056FB4" w14:textId="77777777" w:rsidR="00450AC7" w:rsidRPr="00450AC7" w:rsidRDefault="00450AC7" w:rsidP="00450AC7">
            <w:pPr>
              <w:spacing w:before="0" w:after="0"/>
              <w:jc w:val="left"/>
              <w:rPr>
                <w:color w:val="auto"/>
                <w:sz w:val="20"/>
                <w:szCs w:val="20"/>
              </w:rPr>
            </w:pPr>
            <w:r w:rsidRPr="00450AC7">
              <w:rPr>
                <w:color w:val="auto"/>
                <w:sz w:val="20"/>
                <w:szCs w:val="20"/>
              </w:rPr>
              <w:t xml:space="preserve">- Dom zdravlja Karlovac </w:t>
            </w:r>
            <w:r w:rsidRPr="00450AC7">
              <w:rPr>
                <w:sz w:val="20"/>
                <w:szCs w:val="20"/>
              </w:rPr>
              <w:t>s pripadajućim ambulantama</w:t>
            </w:r>
          </w:p>
        </w:tc>
      </w:tr>
      <w:tr w:rsidR="00450AC7" w:rsidRPr="00450AC7" w14:paraId="39F444BD" w14:textId="77777777" w:rsidTr="004E6764">
        <w:trPr>
          <w:trHeight w:val="770"/>
          <w:jc w:val="center"/>
        </w:trPr>
        <w:tc>
          <w:tcPr>
            <w:tcW w:w="704" w:type="dxa"/>
            <w:vMerge/>
            <w:vAlign w:val="center"/>
          </w:tcPr>
          <w:p w14:paraId="2E1EEB35"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73322E49"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01" w:type="dxa"/>
            <w:vMerge/>
            <w:vAlign w:val="center"/>
          </w:tcPr>
          <w:p w14:paraId="6726A525" w14:textId="77777777" w:rsidR="00450AC7" w:rsidRPr="00450AC7" w:rsidRDefault="00450AC7" w:rsidP="004E6764">
            <w:pPr>
              <w:spacing w:before="0" w:after="0"/>
              <w:jc w:val="center"/>
              <w:rPr>
                <w:bCs/>
                <w:color w:val="auto"/>
                <w:sz w:val="20"/>
                <w:szCs w:val="20"/>
              </w:rPr>
            </w:pPr>
          </w:p>
        </w:tc>
        <w:tc>
          <w:tcPr>
            <w:tcW w:w="8419" w:type="dxa"/>
            <w:vAlign w:val="center"/>
          </w:tcPr>
          <w:p w14:paraId="509A7BBE" w14:textId="77777777" w:rsidR="00450AC7" w:rsidRPr="00450AC7" w:rsidRDefault="00450AC7" w:rsidP="00450AC7">
            <w:pPr>
              <w:spacing w:before="0" w:after="0"/>
              <w:rPr>
                <w:bCs/>
                <w:color w:val="auto"/>
                <w:sz w:val="20"/>
                <w:szCs w:val="20"/>
              </w:rPr>
            </w:pPr>
            <w:r w:rsidRPr="00450AC7">
              <w:rPr>
                <w:bCs/>
                <w:sz w:val="20"/>
                <w:szCs w:val="20"/>
              </w:rPr>
              <w:t>Zbrinjavanje teško ozlijeđenih osoba.</w:t>
            </w:r>
          </w:p>
        </w:tc>
        <w:tc>
          <w:tcPr>
            <w:tcW w:w="3033" w:type="dxa"/>
            <w:vAlign w:val="center"/>
          </w:tcPr>
          <w:p w14:paraId="518A192A" w14:textId="77777777" w:rsidR="00450AC7" w:rsidRPr="00450AC7" w:rsidRDefault="00450AC7" w:rsidP="00450AC7">
            <w:pPr>
              <w:spacing w:before="0" w:after="0"/>
              <w:jc w:val="left"/>
              <w:rPr>
                <w:color w:val="auto"/>
                <w:sz w:val="20"/>
                <w:szCs w:val="20"/>
              </w:rPr>
            </w:pPr>
            <w:r w:rsidRPr="00450AC7">
              <w:rPr>
                <w:sz w:val="20"/>
                <w:szCs w:val="20"/>
              </w:rPr>
              <w:t>- Opća bolnica Karlovac</w:t>
            </w:r>
          </w:p>
        </w:tc>
      </w:tr>
      <w:tr w:rsidR="00450AC7" w:rsidRPr="00450AC7" w14:paraId="2FB96AE8" w14:textId="77777777" w:rsidTr="004E6764">
        <w:trPr>
          <w:trHeight w:val="770"/>
          <w:jc w:val="center"/>
        </w:trPr>
        <w:tc>
          <w:tcPr>
            <w:tcW w:w="704" w:type="dxa"/>
            <w:vMerge/>
            <w:vAlign w:val="center"/>
          </w:tcPr>
          <w:p w14:paraId="6AFDD063"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26305BFB"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01" w:type="dxa"/>
            <w:vMerge/>
            <w:vAlign w:val="center"/>
          </w:tcPr>
          <w:p w14:paraId="284562F5"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08F22261"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Pružanje psihološke potpore.</w:t>
            </w:r>
          </w:p>
        </w:tc>
        <w:tc>
          <w:tcPr>
            <w:tcW w:w="3033" w:type="dxa"/>
            <w:vAlign w:val="center"/>
          </w:tcPr>
          <w:p w14:paraId="4C1DA0C1" w14:textId="77777777" w:rsidR="00450AC7" w:rsidRPr="00450AC7" w:rsidRDefault="00450AC7" w:rsidP="00450AC7">
            <w:pPr>
              <w:spacing w:before="0" w:after="0"/>
              <w:jc w:val="left"/>
              <w:rPr>
                <w:color w:val="auto"/>
                <w:sz w:val="20"/>
                <w:szCs w:val="20"/>
              </w:rPr>
            </w:pPr>
            <w:r w:rsidRPr="00450AC7">
              <w:rPr>
                <w:color w:val="auto"/>
                <w:sz w:val="20"/>
                <w:szCs w:val="20"/>
              </w:rPr>
              <w:t>- Centar za socijalnu skrb Karlovac</w:t>
            </w:r>
          </w:p>
          <w:p w14:paraId="27ACEAD3" w14:textId="77777777" w:rsidR="00450AC7" w:rsidRPr="00450AC7" w:rsidRDefault="00450AC7" w:rsidP="00450AC7">
            <w:pPr>
              <w:spacing w:before="0" w:after="0"/>
              <w:jc w:val="left"/>
              <w:rPr>
                <w:color w:val="auto"/>
                <w:sz w:val="20"/>
                <w:szCs w:val="20"/>
              </w:rPr>
            </w:pPr>
            <w:r w:rsidRPr="00450AC7">
              <w:rPr>
                <w:rFonts w:eastAsia="Calibri"/>
                <w:color w:val="auto"/>
                <w:sz w:val="20"/>
                <w:szCs w:val="20"/>
              </w:rPr>
              <w:t>- GDCK Karlovac</w:t>
            </w:r>
          </w:p>
        </w:tc>
      </w:tr>
      <w:tr w:rsidR="00450AC7" w:rsidRPr="00450AC7" w14:paraId="6D38D472" w14:textId="77777777" w:rsidTr="004E6764">
        <w:trPr>
          <w:trHeight w:val="1392"/>
          <w:jc w:val="center"/>
        </w:trPr>
        <w:tc>
          <w:tcPr>
            <w:tcW w:w="704" w:type="dxa"/>
            <w:vMerge/>
            <w:vAlign w:val="center"/>
          </w:tcPr>
          <w:p w14:paraId="77472058"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7EB0B68B"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01" w:type="dxa"/>
            <w:vMerge/>
            <w:vAlign w:val="center"/>
          </w:tcPr>
          <w:p w14:paraId="5C57E5F6"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331DE4C3"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Organizacija prevencije i suzbijanja zaraznih bolesti. </w:t>
            </w:r>
          </w:p>
          <w:p w14:paraId="1CDDD0E1"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Kontrola ispravnosti vode za piće.</w:t>
            </w:r>
          </w:p>
          <w:p w14:paraId="04A2F88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Dezinfekcija vode.</w:t>
            </w:r>
          </w:p>
        </w:tc>
        <w:tc>
          <w:tcPr>
            <w:tcW w:w="3033" w:type="dxa"/>
            <w:vAlign w:val="center"/>
          </w:tcPr>
          <w:p w14:paraId="7B24C34E" w14:textId="77777777" w:rsidR="00450AC7" w:rsidRPr="00450AC7" w:rsidRDefault="00450AC7" w:rsidP="00450AC7">
            <w:pPr>
              <w:spacing w:before="0" w:after="0"/>
              <w:jc w:val="left"/>
              <w:rPr>
                <w:sz w:val="20"/>
                <w:szCs w:val="20"/>
              </w:rPr>
            </w:pPr>
            <w:r w:rsidRPr="00450AC7">
              <w:rPr>
                <w:sz w:val="20"/>
                <w:szCs w:val="20"/>
              </w:rPr>
              <w:t>- Zavod za javno zdravstvo Karlovačke županije</w:t>
            </w:r>
          </w:p>
          <w:p w14:paraId="4C6581FE" w14:textId="77777777" w:rsidR="00450AC7" w:rsidRPr="00450AC7" w:rsidRDefault="00450AC7" w:rsidP="00450AC7">
            <w:pPr>
              <w:widowControl w:val="0"/>
              <w:autoSpaceDE w:val="0"/>
              <w:adjustRightInd w:val="0"/>
              <w:spacing w:before="0" w:after="0"/>
              <w:rPr>
                <w:rFonts w:eastAsia="Calibri"/>
                <w:sz w:val="20"/>
                <w:szCs w:val="20"/>
              </w:rPr>
            </w:pPr>
            <w:r w:rsidRPr="00450AC7">
              <w:rPr>
                <w:rFonts w:eastAsia="Calibri"/>
                <w:sz w:val="20"/>
                <w:szCs w:val="20"/>
              </w:rPr>
              <w:t>- Vodovod i kanalizacija d.o.o.</w:t>
            </w:r>
          </w:p>
        </w:tc>
      </w:tr>
      <w:tr w:rsidR="00450AC7" w:rsidRPr="00450AC7" w14:paraId="3970B219" w14:textId="77777777" w:rsidTr="004E6764">
        <w:trPr>
          <w:trHeight w:val="1269"/>
          <w:jc w:val="center"/>
        </w:trPr>
        <w:tc>
          <w:tcPr>
            <w:tcW w:w="704" w:type="dxa"/>
            <w:vMerge/>
            <w:vAlign w:val="center"/>
          </w:tcPr>
          <w:p w14:paraId="383B1E30" w14:textId="77777777" w:rsidR="00450AC7" w:rsidRPr="00450AC7" w:rsidRDefault="00450AC7" w:rsidP="004E6764">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4F01EC2E" w14:textId="77777777" w:rsidR="00450AC7" w:rsidRPr="00450AC7" w:rsidRDefault="00450AC7" w:rsidP="004E6764">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17CE8B43" w14:textId="77777777" w:rsidR="00450AC7" w:rsidRPr="00450AC7" w:rsidRDefault="00450AC7" w:rsidP="004E6764">
            <w:pPr>
              <w:spacing w:before="0" w:after="0"/>
              <w:jc w:val="center"/>
              <w:rPr>
                <w:bCs/>
                <w:color w:val="auto"/>
                <w:sz w:val="20"/>
                <w:szCs w:val="20"/>
              </w:rPr>
            </w:pPr>
          </w:p>
        </w:tc>
        <w:tc>
          <w:tcPr>
            <w:tcW w:w="8419" w:type="dxa"/>
            <w:vAlign w:val="center"/>
          </w:tcPr>
          <w:p w14:paraId="69C1480D" w14:textId="77777777" w:rsidR="00450AC7" w:rsidRPr="00450AC7" w:rsidRDefault="00450AC7" w:rsidP="00450AC7">
            <w:pPr>
              <w:spacing w:before="0" w:after="0"/>
              <w:rPr>
                <w:bCs/>
                <w:color w:val="auto"/>
                <w:sz w:val="20"/>
                <w:szCs w:val="20"/>
              </w:rPr>
            </w:pPr>
            <w:r w:rsidRPr="00450AC7">
              <w:rPr>
                <w:bCs/>
                <w:color w:val="auto"/>
                <w:sz w:val="20"/>
                <w:szCs w:val="20"/>
              </w:rPr>
              <w:t xml:space="preserve">Opskrba sanitetskim materijalom i opremom. </w:t>
            </w:r>
          </w:p>
        </w:tc>
        <w:tc>
          <w:tcPr>
            <w:tcW w:w="3033" w:type="dxa"/>
            <w:vAlign w:val="center"/>
          </w:tcPr>
          <w:p w14:paraId="36F61C33" w14:textId="77777777" w:rsidR="00450AC7" w:rsidRPr="00450AC7" w:rsidRDefault="00450AC7" w:rsidP="00450AC7">
            <w:pPr>
              <w:spacing w:before="0" w:after="0"/>
              <w:jc w:val="left"/>
              <w:rPr>
                <w:color w:val="auto"/>
                <w:sz w:val="20"/>
                <w:szCs w:val="20"/>
              </w:rPr>
            </w:pPr>
            <w:r w:rsidRPr="00450AC7">
              <w:rPr>
                <w:color w:val="auto"/>
                <w:sz w:val="20"/>
                <w:szCs w:val="20"/>
              </w:rPr>
              <w:t xml:space="preserve">- Dom zdravlja Karlovac </w:t>
            </w:r>
            <w:r w:rsidRPr="00450AC7">
              <w:rPr>
                <w:sz w:val="20"/>
                <w:szCs w:val="20"/>
              </w:rPr>
              <w:t>s pripadajućim ambulantama</w:t>
            </w:r>
          </w:p>
          <w:p w14:paraId="1AA4A593"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 xml:space="preserve"> Ljekarne na području Grada</w:t>
            </w:r>
          </w:p>
        </w:tc>
      </w:tr>
      <w:tr w:rsidR="00450AC7" w:rsidRPr="00450AC7" w14:paraId="4BA13DE8" w14:textId="77777777" w:rsidTr="004E6764">
        <w:trPr>
          <w:trHeight w:val="1307"/>
          <w:jc w:val="center"/>
        </w:trPr>
        <w:tc>
          <w:tcPr>
            <w:tcW w:w="704" w:type="dxa"/>
            <w:vMerge w:val="restart"/>
            <w:vAlign w:val="center"/>
          </w:tcPr>
          <w:p w14:paraId="336D3DAD"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6.</w:t>
            </w:r>
          </w:p>
        </w:tc>
        <w:tc>
          <w:tcPr>
            <w:tcW w:w="1787" w:type="dxa"/>
            <w:vMerge w:val="restart"/>
            <w:vAlign w:val="center"/>
          </w:tcPr>
          <w:p w14:paraId="00E3F277"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sz w:val="20"/>
                <w:szCs w:val="20"/>
              </w:rPr>
              <w:t>Organizacija pružanja veterinarske pomoći</w:t>
            </w:r>
          </w:p>
        </w:tc>
        <w:tc>
          <w:tcPr>
            <w:tcW w:w="1701" w:type="dxa"/>
            <w:vMerge w:val="restart"/>
            <w:vAlign w:val="center"/>
          </w:tcPr>
          <w:p w14:paraId="43D95FD3"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sz w:val="20"/>
                <w:szCs w:val="20"/>
              </w:rPr>
              <w:t>Grad Karlovac</w:t>
            </w:r>
          </w:p>
        </w:tc>
        <w:tc>
          <w:tcPr>
            <w:tcW w:w="8419" w:type="dxa"/>
            <w:vAlign w:val="center"/>
          </w:tcPr>
          <w:p w14:paraId="053DFC05" w14:textId="77777777" w:rsidR="00450AC7" w:rsidRPr="00450AC7" w:rsidRDefault="00450AC7" w:rsidP="00450AC7">
            <w:pPr>
              <w:spacing w:before="0" w:after="0"/>
              <w:rPr>
                <w:bCs/>
                <w:sz w:val="20"/>
                <w:szCs w:val="20"/>
              </w:rPr>
            </w:pPr>
            <w:r w:rsidRPr="00450AC7">
              <w:rPr>
                <w:bCs/>
                <w:sz w:val="20"/>
                <w:szCs w:val="20"/>
              </w:rPr>
              <w:t>Prikupljanje informacija o stanju objekata za uzgoj životinja i o stoci koja se našla izvan kontrole.</w:t>
            </w:r>
          </w:p>
          <w:p w14:paraId="35FA0D01" w14:textId="77777777" w:rsidR="00450AC7" w:rsidRPr="00450AC7" w:rsidRDefault="00450AC7" w:rsidP="00450AC7">
            <w:pPr>
              <w:spacing w:before="0" w:after="0"/>
              <w:rPr>
                <w:bCs/>
                <w:sz w:val="20"/>
                <w:szCs w:val="20"/>
              </w:rPr>
            </w:pPr>
            <w:r w:rsidRPr="00450AC7">
              <w:rPr>
                <w:bCs/>
                <w:sz w:val="20"/>
                <w:szCs w:val="20"/>
              </w:rPr>
              <w:t xml:space="preserve">Analiziranje stanje stočnog fonda i mjere koje je potrebno poduzeti. </w:t>
            </w:r>
          </w:p>
          <w:p w14:paraId="54D1BA40" w14:textId="77777777" w:rsidR="00450AC7" w:rsidRPr="00450AC7" w:rsidRDefault="00450AC7" w:rsidP="00450AC7">
            <w:pPr>
              <w:spacing w:before="0" w:after="0"/>
              <w:rPr>
                <w:bCs/>
                <w:sz w:val="20"/>
                <w:szCs w:val="20"/>
              </w:rPr>
            </w:pPr>
            <w:r w:rsidRPr="00450AC7">
              <w:rPr>
                <w:bCs/>
                <w:sz w:val="20"/>
                <w:szCs w:val="20"/>
              </w:rPr>
              <w:t xml:space="preserve">Utvrđivanje raspoloživih punktove za smještaj stoke. </w:t>
            </w:r>
          </w:p>
          <w:p w14:paraId="0CE30FC1" w14:textId="77777777" w:rsidR="00450AC7" w:rsidRPr="00450AC7" w:rsidRDefault="00450AC7" w:rsidP="00450AC7">
            <w:pPr>
              <w:spacing w:before="0" w:after="0"/>
              <w:rPr>
                <w:bCs/>
                <w:sz w:val="20"/>
                <w:szCs w:val="20"/>
              </w:rPr>
            </w:pPr>
            <w:r w:rsidRPr="00450AC7">
              <w:rPr>
                <w:bCs/>
                <w:sz w:val="20"/>
                <w:szCs w:val="20"/>
              </w:rPr>
              <w:t xml:space="preserve">Zbrinjavanje/evakuacija stoke iz ugroženih područja. </w:t>
            </w:r>
          </w:p>
          <w:p w14:paraId="7DE0252B" w14:textId="77777777" w:rsidR="00450AC7" w:rsidRPr="00450AC7" w:rsidRDefault="00450AC7" w:rsidP="00450AC7">
            <w:pPr>
              <w:spacing w:before="0" w:after="0"/>
              <w:rPr>
                <w:bCs/>
                <w:sz w:val="20"/>
                <w:szCs w:val="20"/>
              </w:rPr>
            </w:pPr>
            <w:r w:rsidRPr="00450AC7">
              <w:rPr>
                <w:bCs/>
                <w:sz w:val="20"/>
                <w:szCs w:val="20"/>
              </w:rPr>
              <w:t xml:space="preserve">Organiziranje popisa stoke. </w:t>
            </w:r>
          </w:p>
          <w:p w14:paraId="1AFEDC75" w14:textId="77777777" w:rsidR="00450AC7" w:rsidRPr="00450AC7" w:rsidRDefault="00450AC7" w:rsidP="00450AC7">
            <w:pPr>
              <w:spacing w:before="0" w:after="0"/>
              <w:rPr>
                <w:bCs/>
                <w:sz w:val="20"/>
                <w:szCs w:val="20"/>
              </w:rPr>
            </w:pPr>
            <w:r w:rsidRPr="00450AC7">
              <w:rPr>
                <w:bCs/>
                <w:sz w:val="20"/>
                <w:szCs w:val="20"/>
              </w:rPr>
              <w:t xml:space="preserve">Prevencija i suzbijanje zaraznih bolesti. </w:t>
            </w:r>
          </w:p>
          <w:p w14:paraId="3E5C3578" w14:textId="77777777" w:rsidR="00450AC7" w:rsidRPr="00450AC7" w:rsidRDefault="00450AC7" w:rsidP="00450AC7">
            <w:pPr>
              <w:spacing w:before="0" w:after="0"/>
              <w:rPr>
                <w:bCs/>
                <w:sz w:val="20"/>
                <w:szCs w:val="20"/>
              </w:rPr>
            </w:pPr>
            <w:r w:rsidRPr="00450AC7">
              <w:rPr>
                <w:bCs/>
                <w:sz w:val="20"/>
                <w:szCs w:val="20"/>
              </w:rPr>
              <w:t xml:space="preserve">Pregled zdravstvenog stanja i smještaja evakuiranih životinja. </w:t>
            </w:r>
          </w:p>
          <w:p w14:paraId="727C0293" w14:textId="77777777" w:rsidR="00450AC7" w:rsidRPr="00450AC7" w:rsidRDefault="00450AC7" w:rsidP="00450AC7">
            <w:pPr>
              <w:widowControl w:val="0"/>
              <w:autoSpaceDE w:val="0"/>
              <w:adjustRightInd w:val="0"/>
              <w:spacing w:before="0" w:after="0"/>
              <w:rPr>
                <w:bCs/>
                <w:color w:val="auto"/>
                <w:sz w:val="20"/>
                <w:szCs w:val="20"/>
              </w:rPr>
            </w:pPr>
            <w:r w:rsidRPr="00450AC7">
              <w:rPr>
                <w:bCs/>
                <w:sz w:val="20"/>
                <w:szCs w:val="20"/>
              </w:rPr>
              <w:t>Preventivno cijepljenje životinja od mogućih zaraza.</w:t>
            </w:r>
          </w:p>
        </w:tc>
        <w:tc>
          <w:tcPr>
            <w:tcW w:w="3033" w:type="dxa"/>
            <w:vAlign w:val="center"/>
          </w:tcPr>
          <w:p w14:paraId="1A7BB445" w14:textId="77777777" w:rsidR="00450AC7" w:rsidRPr="00450AC7" w:rsidRDefault="00450AC7" w:rsidP="00450AC7">
            <w:pPr>
              <w:widowControl w:val="0"/>
              <w:numPr>
                <w:ilvl w:val="0"/>
                <w:numId w:val="11"/>
              </w:numPr>
              <w:autoSpaceDE w:val="0"/>
              <w:autoSpaceDN w:val="0"/>
              <w:adjustRightInd w:val="0"/>
              <w:spacing w:before="0" w:after="0"/>
              <w:ind w:left="87" w:hanging="87"/>
              <w:contextualSpacing/>
              <w:jc w:val="left"/>
              <w:rPr>
                <w:bCs/>
                <w:sz w:val="20"/>
                <w:szCs w:val="20"/>
              </w:rPr>
            </w:pPr>
            <w:r w:rsidRPr="00450AC7">
              <w:rPr>
                <w:bCs/>
                <w:sz w:val="20"/>
                <w:szCs w:val="20"/>
              </w:rPr>
              <w:t xml:space="preserve"> Veterinarska stanica Karlovac</w:t>
            </w:r>
          </w:p>
          <w:p w14:paraId="16BF8014" w14:textId="77777777" w:rsidR="00450AC7" w:rsidRPr="00450AC7" w:rsidRDefault="00450AC7" w:rsidP="00450AC7">
            <w:pPr>
              <w:widowControl w:val="0"/>
              <w:autoSpaceDE w:val="0"/>
              <w:autoSpaceDN w:val="0"/>
              <w:adjustRightInd w:val="0"/>
              <w:spacing w:before="0" w:after="0"/>
              <w:jc w:val="left"/>
              <w:rPr>
                <w:color w:val="auto"/>
                <w:sz w:val="20"/>
                <w:szCs w:val="20"/>
              </w:rPr>
            </w:pPr>
            <w:r w:rsidRPr="00450AC7">
              <w:rPr>
                <w:bCs/>
                <w:sz w:val="20"/>
                <w:szCs w:val="20"/>
              </w:rPr>
              <w:t>- Stožer civilne zaštite</w:t>
            </w:r>
          </w:p>
        </w:tc>
      </w:tr>
      <w:tr w:rsidR="00450AC7" w:rsidRPr="00450AC7" w14:paraId="4D3DEEBD" w14:textId="77777777" w:rsidTr="004E6764">
        <w:trPr>
          <w:trHeight w:val="1307"/>
          <w:jc w:val="center"/>
        </w:trPr>
        <w:tc>
          <w:tcPr>
            <w:tcW w:w="704" w:type="dxa"/>
            <w:vMerge/>
            <w:vAlign w:val="center"/>
          </w:tcPr>
          <w:p w14:paraId="03D0C16E"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7A994BC2" w14:textId="77777777" w:rsidR="00450AC7" w:rsidRPr="00450AC7" w:rsidRDefault="00450AC7" w:rsidP="004E6764">
            <w:pPr>
              <w:widowControl w:val="0"/>
              <w:autoSpaceDE w:val="0"/>
              <w:adjustRightInd w:val="0"/>
              <w:spacing w:before="0" w:after="0"/>
              <w:ind w:right="-129"/>
              <w:jc w:val="center"/>
              <w:rPr>
                <w:b/>
                <w:bCs/>
                <w:sz w:val="20"/>
                <w:szCs w:val="20"/>
              </w:rPr>
            </w:pPr>
          </w:p>
        </w:tc>
        <w:tc>
          <w:tcPr>
            <w:tcW w:w="1701" w:type="dxa"/>
            <w:vMerge/>
            <w:vAlign w:val="center"/>
          </w:tcPr>
          <w:p w14:paraId="65FC5785" w14:textId="77777777" w:rsidR="00450AC7" w:rsidRPr="00450AC7" w:rsidRDefault="00450AC7" w:rsidP="004E6764">
            <w:pPr>
              <w:widowControl w:val="0"/>
              <w:autoSpaceDE w:val="0"/>
              <w:adjustRightInd w:val="0"/>
              <w:spacing w:before="0" w:after="0"/>
              <w:jc w:val="center"/>
              <w:rPr>
                <w:bCs/>
                <w:sz w:val="20"/>
                <w:szCs w:val="20"/>
              </w:rPr>
            </w:pPr>
          </w:p>
        </w:tc>
        <w:tc>
          <w:tcPr>
            <w:tcW w:w="8419" w:type="dxa"/>
            <w:vAlign w:val="center"/>
          </w:tcPr>
          <w:p w14:paraId="1CB687DF" w14:textId="77777777" w:rsidR="00450AC7" w:rsidRPr="00450AC7" w:rsidRDefault="00450AC7" w:rsidP="00450AC7">
            <w:pPr>
              <w:spacing w:before="0" w:after="0"/>
              <w:rPr>
                <w:bCs/>
                <w:sz w:val="20"/>
                <w:szCs w:val="20"/>
              </w:rPr>
            </w:pPr>
            <w:r w:rsidRPr="00450AC7">
              <w:rPr>
                <w:bCs/>
                <w:sz w:val="20"/>
                <w:szCs w:val="20"/>
              </w:rPr>
              <w:t>Osiguranje potrebnih lijekova i sanitetskog materijala.</w:t>
            </w:r>
          </w:p>
        </w:tc>
        <w:tc>
          <w:tcPr>
            <w:tcW w:w="3033" w:type="dxa"/>
            <w:vAlign w:val="center"/>
          </w:tcPr>
          <w:p w14:paraId="218747D6"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bCs w:val="0"/>
                <w:sz w:val="20"/>
                <w:szCs w:val="20"/>
              </w:rPr>
              <w:t>Veterinarska stanica Karlovac</w:t>
            </w:r>
          </w:p>
          <w:p w14:paraId="5DDB9DB4" w14:textId="77777777" w:rsidR="00450AC7" w:rsidRPr="00450AC7" w:rsidRDefault="00450AC7" w:rsidP="00450AC7">
            <w:pPr>
              <w:widowControl w:val="0"/>
              <w:numPr>
                <w:ilvl w:val="0"/>
                <w:numId w:val="11"/>
              </w:numPr>
              <w:autoSpaceDE w:val="0"/>
              <w:autoSpaceDN w:val="0"/>
              <w:adjustRightInd w:val="0"/>
              <w:spacing w:before="0" w:after="0"/>
              <w:ind w:left="87" w:hanging="87"/>
              <w:contextualSpacing/>
              <w:jc w:val="left"/>
              <w:rPr>
                <w:bCs/>
                <w:sz w:val="20"/>
                <w:szCs w:val="20"/>
              </w:rPr>
            </w:pPr>
            <w:r w:rsidRPr="00450AC7">
              <w:rPr>
                <w:bCs/>
                <w:sz w:val="20"/>
                <w:szCs w:val="20"/>
              </w:rPr>
              <w:t>Veterinarske ljekarne na području Grada</w:t>
            </w:r>
          </w:p>
        </w:tc>
      </w:tr>
      <w:tr w:rsidR="00450AC7" w:rsidRPr="00450AC7" w14:paraId="2979E029" w14:textId="77777777" w:rsidTr="004E6764">
        <w:trPr>
          <w:trHeight w:val="718"/>
          <w:jc w:val="center"/>
        </w:trPr>
        <w:tc>
          <w:tcPr>
            <w:tcW w:w="704" w:type="dxa"/>
            <w:vAlign w:val="center"/>
          </w:tcPr>
          <w:p w14:paraId="5BFC9529"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7.</w:t>
            </w:r>
          </w:p>
        </w:tc>
        <w:tc>
          <w:tcPr>
            <w:tcW w:w="1787" w:type="dxa"/>
            <w:vAlign w:val="center"/>
          </w:tcPr>
          <w:p w14:paraId="03F33132" w14:textId="0D21D55B"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Organizacija provođenja evakuacije</w:t>
            </w:r>
          </w:p>
        </w:tc>
        <w:tc>
          <w:tcPr>
            <w:tcW w:w="1701" w:type="dxa"/>
            <w:vAlign w:val="center"/>
          </w:tcPr>
          <w:p w14:paraId="23B302D6"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2580A402"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Razrađeno u poglavlju 6.7.2.</w:t>
            </w:r>
          </w:p>
        </w:tc>
        <w:tc>
          <w:tcPr>
            <w:tcW w:w="3033" w:type="dxa"/>
            <w:vAlign w:val="center"/>
          </w:tcPr>
          <w:p w14:paraId="5320B984" w14:textId="77777777" w:rsidR="00450AC7" w:rsidRPr="00450AC7" w:rsidRDefault="00450AC7" w:rsidP="00450AC7">
            <w:pPr>
              <w:widowControl w:val="0"/>
              <w:autoSpaceDE w:val="0"/>
              <w:autoSpaceDN w:val="0"/>
              <w:adjustRightInd w:val="0"/>
              <w:spacing w:before="0" w:after="0"/>
              <w:jc w:val="left"/>
              <w:rPr>
                <w:color w:val="auto"/>
                <w:sz w:val="20"/>
                <w:szCs w:val="20"/>
              </w:rPr>
            </w:pPr>
          </w:p>
        </w:tc>
      </w:tr>
      <w:tr w:rsidR="00450AC7" w:rsidRPr="00450AC7" w14:paraId="1A200F24" w14:textId="77777777" w:rsidTr="004E6764">
        <w:trPr>
          <w:trHeight w:val="1526"/>
          <w:jc w:val="center"/>
        </w:trPr>
        <w:tc>
          <w:tcPr>
            <w:tcW w:w="704" w:type="dxa"/>
            <w:vAlign w:val="center"/>
          </w:tcPr>
          <w:p w14:paraId="43994B41"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lastRenderedPageBreak/>
              <w:t>8.</w:t>
            </w:r>
          </w:p>
        </w:tc>
        <w:tc>
          <w:tcPr>
            <w:tcW w:w="1787" w:type="dxa"/>
            <w:vAlign w:val="center"/>
          </w:tcPr>
          <w:p w14:paraId="6AE8C597"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Organizacija zbrinjavanja s pregledom nositelja po kapacitetima i zadaćama</w:t>
            </w:r>
          </w:p>
        </w:tc>
        <w:tc>
          <w:tcPr>
            <w:tcW w:w="1701" w:type="dxa"/>
            <w:vAlign w:val="center"/>
          </w:tcPr>
          <w:p w14:paraId="7EF12EE8"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05A180A2"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Razrađeno u poglavlju 6.7.3.</w:t>
            </w:r>
          </w:p>
        </w:tc>
        <w:tc>
          <w:tcPr>
            <w:tcW w:w="3033" w:type="dxa"/>
            <w:vAlign w:val="center"/>
          </w:tcPr>
          <w:p w14:paraId="1FD06E31" w14:textId="77777777" w:rsidR="00450AC7" w:rsidRPr="00450AC7" w:rsidRDefault="00450AC7" w:rsidP="00450AC7">
            <w:pPr>
              <w:widowControl w:val="0"/>
              <w:autoSpaceDE w:val="0"/>
              <w:autoSpaceDN w:val="0"/>
              <w:adjustRightInd w:val="0"/>
              <w:spacing w:before="0" w:after="0"/>
              <w:jc w:val="left"/>
              <w:rPr>
                <w:color w:val="auto"/>
                <w:sz w:val="20"/>
                <w:szCs w:val="20"/>
              </w:rPr>
            </w:pPr>
          </w:p>
        </w:tc>
      </w:tr>
      <w:tr w:rsidR="00450AC7" w:rsidRPr="00450AC7" w14:paraId="09830A78" w14:textId="77777777" w:rsidTr="004E6764">
        <w:trPr>
          <w:trHeight w:val="575"/>
          <w:jc w:val="center"/>
        </w:trPr>
        <w:tc>
          <w:tcPr>
            <w:tcW w:w="704" w:type="dxa"/>
            <w:vMerge w:val="restart"/>
            <w:vAlign w:val="center"/>
          </w:tcPr>
          <w:p w14:paraId="5AF19A8A" w14:textId="6602B1FD"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9.</w:t>
            </w:r>
          </w:p>
        </w:tc>
        <w:tc>
          <w:tcPr>
            <w:tcW w:w="1787" w:type="dxa"/>
            <w:vMerge w:val="restart"/>
            <w:vAlign w:val="center"/>
          </w:tcPr>
          <w:p w14:paraId="01C27E66"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Organizacija provođenja humane asanacije i identifikacije poginulih</w:t>
            </w:r>
          </w:p>
        </w:tc>
        <w:tc>
          <w:tcPr>
            <w:tcW w:w="1701" w:type="dxa"/>
            <w:vMerge w:val="restart"/>
            <w:vAlign w:val="center"/>
          </w:tcPr>
          <w:p w14:paraId="1D77AF80"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13948DEF"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Identifikacija i sudsko-medicinska ekspertiza nastradalih osoba vrši se uz prisutnost mrtvozornika, liječnika specijalista sudske medicine i patologije, te predstavnika Policijske uprave.</w:t>
            </w:r>
          </w:p>
          <w:p w14:paraId="4515B86E"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6D512D0C"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033" w:type="dxa"/>
            <w:vAlign w:val="center"/>
          </w:tcPr>
          <w:p w14:paraId="5E3A2470"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 xml:space="preserve"> MUP – PP Karlovac</w:t>
            </w:r>
          </w:p>
          <w:p w14:paraId="7794B8EC" w14:textId="77777777" w:rsidR="00450AC7" w:rsidRPr="00450AC7" w:rsidRDefault="00450AC7" w:rsidP="00450AC7">
            <w:pPr>
              <w:spacing w:before="0" w:after="0"/>
              <w:jc w:val="left"/>
              <w:rPr>
                <w:color w:val="auto"/>
                <w:sz w:val="20"/>
                <w:szCs w:val="20"/>
              </w:rPr>
            </w:pPr>
            <w:r w:rsidRPr="00450AC7">
              <w:rPr>
                <w:color w:val="auto"/>
                <w:sz w:val="20"/>
                <w:szCs w:val="20"/>
              </w:rPr>
              <w:t xml:space="preserve">- Dom zdravlja Karlovac </w:t>
            </w:r>
            <w:r w:rsidRPr="00450AC7">
              <w:rPr>
                <w:sz w:val="20"/>
                <w:szCs w:val="20"/>
              </w:rPr>
              <w:t>s pripadajućim ambulantama</w:t>
            </w:r>
          </w:p>
          <w:p w14:paraId="1F872694" w14:textId="77777777" w:rsidR="00450AC7" w:rsidRPr="00450AC7" w:rsidRDefault="00450AC7" w:rsidP="00450AC7">
            <w:pPr>
              <w:spacing w:before="0" w:after="0"/>
              <w:jc w:val="left"/>
              <w:rPr>
                <w:color w:val="auto"/>
                <w:sz w:val="20"/>
                <w:szCs w:val="20"/>
              </w:rPr>
            </w:pPr>
            <w:r w:rsidRPr="00450AC7">
              <w:rPr>
                <w:color w:val="auto"/>
                <w:sz w:val="20"/>
                <w:szCs w:val="20"/>
              </w:rPr>
              <w:t>- GDCK Karlovac</w:t>
            </w:r>
          </w:p>
          <w:p w14:paraId="1EDFC486" w14:textId="039BC933"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rFonts w:eastAsia="Calibri"/>
                <w:sz w:val="20"/>
                <w:szCs w:val="20"/>
              </w:rPr>
            </w:pPr>
            <w:r>
              <w:rPr>
                <w:sz w:val="20"/>
                <w:szCs w:val="20"/>
              </w:rPr>
              <w:t xml:space="preserve"> </w:t>
            </w:r>
            <w:r w:rsidRPr="00450AC7">
              <w:rPr>
                <w:sz w:val="20"/>
                <w:szCs w:val="20"/>
              </w:rPr>
              <w:t>Zelenilo d.o.o.</w:t>
            </w:r>
          </w:p>
        </w:tc>
      </w:tr>
      <w:tr w:rsidR="00450AC7" w:rsidRPr="00450AC7" w14:paraId="7EB56752" w14:textId="77777777" w:rsidTr="004E6764">
        <w:trPr>
          <w:trHeight w:val="575"/>
          <w:jc w:val="center"/>
        </w:trPr>
        <w:tc>
          <w:tcPr>
            <w:tcW w:w="704" w:type="dxa"/>
            <w:vMerge/>
            <w:vAlign w:val="center"/>
          </w:tcPr>
          <w:p w14:paraId="03356382" w14:textId="77777777" w:rsidR="00450AC7" w:rsidRPr="00450AC7" w:rsidRDefault="00450AC7" w:rsidP="004E6764">
            <w:pPr>
              <w:widowControl w:val="0"/>
              <w:autoSpaceDE w:val="0"/>
              <w:adjustRightInd w:val="0"/>
              <w:spacing w:before="0" w:after="0"/>
              <w:jc w:val="center"/>
              <w:rPr>
                <w:bCs/>
                <w:color w:val="auto"/>
                <w:sz w:val="20"/>
                <w:szCs w:val="20"/>
                <w:highlight w:val="yellow"/>
              </w:rPr>
            </w:pPr>
          </w:p>
        </w:tc>
        <w:tc>
          <w:tcPr>
            <w:tcW w:w="1787" w:type="dxa"/>
            <w:vMerge/>
            <w:vAlign w:val="center"/>
          </w:tcPr>
          <w:p w14:paraId="32371166" w14:textId="77777777" w:rsidR="00450AC7" w:rsidRPr="00450AC7" w:rsidRDefault="00450AC7" w:rsidP="004E6764">
            <w:pPr>
              <w:widowControl w:val="0"/>
              <w:autoSpaceDE w:val="0"/>
              <w:adjustRightInd w:val="0"/>
              <w:spacing w:before="0" w:after="0"/>
              <w:jc w:val="center"/>
              <w:rPr>
                <w:bCs/>
                <w:color w:val="auto"/>
                <w:sz w:val="20"/>
                <w:szCs w:val="20"/>
                <w:highlight w:val="yellow"/>
              </w:rPr>
            </w:pPr>
          </w:p>
        </w:tc>
        <w:tc>
          <w:tcPr>
            <w:tcW w:w="1701" w:type="dxa"/>
            <w:vMerge/>
            <w:vAlign w:val="center"/>
          </w:tcPr>
          <w:p w14:paraId="05A33F1E"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62B909D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Sanitarni nadzor nad ukapanjem mrtvih.</w:t>
            </w:r>
          </w:p>
        </w:tc>
        <w:tc>
          <w:tcPr>
            <w:tcW w:w="3033" w:type="dxa"/>
            <w:vAlign w:val="center"/>
          </w:tcPr>
          <w:p w14:paraId="6FBB2976"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pogrebna poduzeća uz djelatnike mjesnih odbora</w:t>
            </w:r>
          </w:p>
          <w:p w14:paraId="7A328215"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sanitarna inspekcija</w:t>
            </w:r>
          </w:p>
        </w:tc>
      </w:tr>
      <w:tr w:rsidR="00450AC7" w:rsidRPr="00450AC7" w14:paraId="5B1CB465" w14:textId="77777777" w:rsidTr="004E6764">
        <w:trPr>
          <w:trHeight w:val="664"/>
          <w:jc w:val="center"/>
        </w:trPr>
        <w:tc>
          <w:tcPr>
            <w:tcW w:w="704" w:type="dxa"/>
            <w:vMerge/>
            <w:vAlign w:val="center"/>
          </w:tcPr>
          <w:p w14:paraId="1049B332" w14:textId="77777777" w:rsidR="00450AC7" w:rsidRPr="00450AC7" w:rsidRDefault="00450AC7" w:rsidP="004E6764">
            <w:pPr>
              <w:widowControl w:val="0"/>
              <w:autoSpaceDE w:val="0"/>
              <w:adjustRightInd w:val="0"/>
              <w:spacing w:before="0" w:after="0"/>
              <w:jc w:val="center"/>
              <w:rPr>
                <w:bCs/>
                <w:color w:val="auto"/>
                <w:sz w:val="20"/>
                <w:szCs w:val="20"/>
                <w:highlight w:val="yellow"/>
              </w:rPr>
            </w:pPr>
          </w:p>
        </w:tc>
        <w:tc>
          <w:tcPr>
            <w:tcW w:w="1787" w:type="dxa"/>
            <w:vMerge/>
            <w:vAlign w:val="center"/>
          </w:tcPr>
          <w:p w14:paraId="766C491F" w14:textId="77777777" w:rsidR="00450AC7" w:rsidRPr="00450AC7" w:rsidRDefault="00450AC7" w:rsidP="004E6764">
            <w:pPr>
              <w:widowControl w:val="0"/>
              <w:autoSpaceDE w:val="0"/>
              <w:adjustRightInd w:val="0"/>
              <w:spacing w:before="0" w:after="0"/>
              <w:jc w:val="center"/>
              <w:rPr>
                <w:bCs/>
                <w:color w:val="auto"/>
                <w:sz w:val="20"/>
                <w:szCs w:val="20"/>
                <w:highlight w:val="yellow"/>
              </w:rPr>
            </w:pPr>
          </w:p>
        </w:tc>
        <w:tc>
          <w:tcPr>
            <w:tcW w:w="1701" w:type="dxa"/>
            <w:vMerge/>
            <w:vAlign w:val="center"/>
          </w:tcPr>
          <w:p w14:paraId="333E20CD"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717D19BC"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Osiguranje prostora za prikupljanje poginulih i druge provedbene aktivnosti.</w:t>
            </w:r>
          </w:p>
          <w:p w14:paraId="67512327" w14:textId="77777777" w:rsidR="00450AC7" w:rsidRPr="00450AC7" w:rsidRDefault="00450AC7" w:rsidP="00450AC7">
            <w:pPr>
              <w:widowControl w:val="0"/>
              <w:autoSpaceDE w:val="0"/>
              <w:adjustRightInd w:val="0"/>
              <w:spacing w:before="0" w:after="0"/>
              <w:rPr>
                <w:bCs/>
                <w:color w:val="auto"/>
                <w:sz w:val="20"/>
                <w:szCs w:val="20"/>
                <w:highlight w:val="yellow"/>
              </w:rPr>
            </w:pPr>
            <w:r w:rsidRPr="00450AC7">
              <w:rPr>
                <w:bCs/>
                <w:color w:val="auto"/>
                <w:sz w:val="20"/>
                <w:szCs w:val="20"/>
              </w:rPr>
              <w:t>Lokacije za ukop su mjesna groblja.</w:t>
            </w:r>
          </w:p>
        </w:tc>
        <w:tc>
          <w:tcPr>
            <w:tcW w:w="3033" w:type="dxa"/>
            <w:vAlign w:val="center"/>
          </w:tcPr>
          <w:p w14:paraId="2EBE71B3" w14:textId="77777777" w:rsidR="00450AC7" w:rsidRPr="00450AC7" w:rsidRDefault="00450AC7" w:rsidP="00450AC7">
            <w:pPr>
              <w:spacing w:before="0" w:after="0"/>
              <w:jc w:val="left"/>
              <w:rPr>
                <w:color w:val="auto"/>
                <w:sz w:val="20"/>
                <w:szCs w:val="20"/>
                <w:highlight w:val="yellow"/>
              </w:rPr>
            </w:pPr>
            <w:r w:rsidRPr="00450AC7">
              <w:rPr>
                <w:rFonts w:eastAsia="Calibri"/>
                <w:sz w:val="20"/>
                <w:szCs w:val="20"/>
              </w:rPr>
              <w:t>- Zelenilo d.o.o.</w:t>
            </w:r>
          </w:p>
        </w:tc>
      </w:tr>
      <w:tr w:rsidR="00450AC7" w:rsidRPr="00450AC7" w14:paraId="462E9F3B" w14:textId="77777777" w:rsidTr="004E6764">
        <w:trPr>
          <w:trHeight w:val="956"/>
          <w:jc w:val="center"/>
        </w:trPr>
        <w:tc>
          <w:tcPr>
            <w:tcW w:w="704" w:type="dxa"/>
            <w:vMerge w:val="restart"/>
            <w:vAlign w:val="center"/>
          </w:tcPr>
          <w:p w14:paraId="774174C2"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10.</w:t>
            </w:r>
          </w:p>
        </w:tc>
        <w:tc>
          <w:tcPr>
            <w:tcW w:w="1787" w:type="dxa"/>
            <w:vMerge w:val="restart"/>
            <w:vAlign w:val="center"/>
          </w:tcPr>
          <w:p w14:paraId="25293029"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Organizacija provođenja animalne asanacije</w:t>
            </w:r>
          </w:p>
        </w:tc>
        <w:tc>
          <w:tcPr>
            <w:tcW w:w="1701" w:type="dxa"/>
            <w:vMerge w:val="restart"/>
            <w:vAlign w:val="center"/>
          </w:tcPr>
          <w:p w14:paraId="38296E23"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2872F501"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Organizacija prikupljanja životinjskih leševa. </w:t>
            </w:r>
          </w:p>
        </w:tc>
        <w:tc>
          <w:tcPr>
            <w:tcW w:w="3033" w:type="dxa"/>
            <w:vAlign w:val="center"/>
          </w:tcPr>
          <w:p w14:paraId="5D2DFB5B" w14:textId="416B4D51"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 xml:space="preserve"> Čistoća d.o.o.</w:t>
            </w:r>
          </w:p>
          <w:p w14:paraId="4810C3A6" w14:textId="56B6E490"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 xml:space="preserve"> </w:t>
            </w:r>
            <w:r w:rsidRPr="00450AC7">
              <w:rPr>
                <w:sz w:val="20"/>
                <w:szCs w:val="20"/>
              </w:rPr>
              <w:t>Veterinarska stanica Karlovac</w:t>
            </w:r>
          </w:p>
        </w:tc>
      </w:tr>
      <w:tr w:rsidR="00450AC7" w:rsidRPr="00450AC7" w14:paraId="198F7DFD" w14:textId="77777777" w:rsidTr="004E6764">
        <w:trPr>
          <w:trHeight w:val="953"/>
          <w:jc w:val="center"/>
        </w:trPr>
        <w:tc>
          <w:tcPr>
            <w:tcW w:w="704" w:type="dxa"/>
            <w:vMerge/>
            <w:vAlign w:val="center"/>
          </w:tcPr>
          <w:p w14:paraId="059F71CE"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87" w:type="dxa"/>
            <w:vMerge/>
            <w:vAlign w:val="center"/>
          </w:tcPr>
          <w:p w14:paraId="50DD975E"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01" w:type="dxa"/>
            <w:vMerge/>
            <w:vAlign w:val="center"/>
          </w:tcPr>
          <w:p w14:paraId="6004DF71"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35FCDA47"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Praćenje stanja i provođenje aktivnosti na sprječavanju nastanka ili širenja zaraznih bolesti.</w:t>
            </w:r>
          </w:p>
        </w:tc>
        <w:tc>
          <w:tcPr>
            <w:tcW w:w="3033" w:type="dxa"/>
            <w:vAlign w:val="center"/>
          </w:tcPr>
          <w:p w14:paraId="404EA2AB"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Dom zdravlja Karlovac s pripadajućim ambulantama</w:t>
            </w:r>
          </w:p>
          <w:p w14:paraId="23C361E6" w14:textId="77777777" w:rsidR="00450AC7" w:rsidRPr="00450AC7" w:rsidRDefault="00450AC7" w:rsidP="00450AC7">
            <w:pPr>
              <w:spacing w:before="0" w:after="0"/>
              <w:jc w:val="left"/>
              <w:rPr>
                <w:sz w:val="20"/>
                <w:szCs w:val="20"/>
              </w:rPr>
            </w:pPr>
            <w:r w:rsidRPr="00450AC7">
              <w:rPr>
                <w:sz w:val="20"/>
                <w:szCs w:val="20"/>
              </w:rPr>
              <w:t>- Zavod za javno zdravstvo Karlovačke županije</w:t>
            </w:r>
          </w:p>
        </w:tc>
      </w:tr>
      <w:tr w:rsidR="00450AC7" w:rsidRPr="00450AC7" w14:paraId="7A429E48" w14:textId="77777777" w:rsidTr="004E6764">
        <w:trPr>
          <w:trHeight w:val="664"/>
          <w:jc w:val="center"/>
        </w:trPr>
        <w:tc>
          <w:tcPr>
            <w:tcW w:w="704" w:type="dxa"/>
            <w:vMerge/>
            <w:vAlign w:val="center"/>
          </w:tcPr>
          <w:p w14:paraId="30E106B0"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87" w:type="dxa"/>
            <w:vMerge/>
            <w:vAlign w:val="center"/>
          </w:tcPr>
          <w:p w14:paraId="43CA551F"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01" w:type="dxa"/>
            <w:vMerge/>
            <w:vAlign w:val="center"/>
          </w:tcPr>
          <w:p w14:paraId="44304F2B"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0C59F459"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Neškodljivo uklanjanje ranjenih životinja.</w:t>
            </w:r>
          </w:p>
        </w:tc>
        <w:tc>
          <w:tcPr>
            <w:tcW w:w="3033" w:type="dxa"/>
            <w:vAlign w:val="center"/>
          </w:tcPr>
          <w:p w14:paraId="71FFB7FF"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Veterinarska stanica Karlovac</w:t>
            </w:r>
          </w:p>
        </w:tc>
      </w:tr>
      <w:tr w:rsidR="00450AC7" w:rsidRPr="00450AC7" w14:paraId="20D06AFC" w14:textId="77777777" w:rsidTr="004E6764">
        <w:trPr>
          <w:trHeight w:val="953"/>
          <w:jc w:val="center"/>
        </w:trPr>
        <w:tc>
          <w:tcPr>
            <w:tcW w:w="704" w:type="dxa"/>
            <w:vMerge/>
            <w:vAlign w:val="center"/>
          </w:tcPr>
          <w:p w14:paraId="68BF18AE"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87" w:type="dxa"/>
            <w:vMerge/>
            <w:vAlign w:val="center"/>
          </w:tcPr>
          <w:p w14:paraId="0622B40A"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01" w:type="dxa"/>
            <w:vMerge/>
            <w:vAlign w:val="center"/>
          </w:tcPr>
          <w:p w14:paraId="7C619B87"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47987737"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Određivanje lokacija za ukop životinja.</w:t>
            </w:r>
          </w:p>
        </w:tc>
        <w:tc>
          <w:tcPr>
            <w:tcW w:w="3033" w:type="dxa"/>
            <w:vAlign w:val="center"/>
          </w:tcPr>
          <w:p w14:paraId="3F22457C"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Lokacije je potrebno za uskladiti s nadležnima na određenoj razini planiranja.</w:t>
            </w:r>
          </w:p>
        </w:tc>
      </w:tr>
      <w:tr w:rsidR="00450AC7" w:rsidRPr="00450AC7" w14:paraId="00022ABB" w14:textId="77777777" w:rsidTr="004E6764">
        <w:trPr>
          <w:trHeight w:val="921"/>
          <w:jc w:val="center"/>
        </w:trPr>
        <w:tc>
          <w:tcPr>
            <w:tcW w:w="704" w:type="dxa"/>
            <w:vMerge w:val="restart"/>
            <w:vAlign w:val="center"/>
          </w:tcPr>
          <w:p w14:paraId="76A4FD37"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11.</w:t>
            </w:r>
          </w:p>
        </w:tc>
        <w:tc>
          <w:tcPr>
            <w:tcW w:w="1787" w:type="dxa"/>
            <w:vMerge w:val="restart"/>
            <w:vAlign w:val="center"/>
          </w:tcPr>
          <w:p w14:paraId="3293259C"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Pregled prometnica po kojima je dozvoljen prijevoz opasnih tvari</w:t>
            </w:r>
          </w:p>
        </w:tc>
        <w:tc>
          <w:tcPr>
            <w:tcW w:w="1701" w:type="dxa"/>
            <w:vAlign w:val="center"/>
          </w:tcPr>
          <w:p w14:paraId="5216AA9C"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Nadležno ministarstvo</w:t>
            </w:r>
          </w:p>
        </w:tc>
        <w:tc>
          <w:tcPr>
            <w:tcW w:w="8419" w:type="dxa"/>
            <w:vAlign w:val="center"/>
          </w:tcPr>
          <w:p w14:paraId="4A9C13D0"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Posebnim propisom odrediti prometne pravce na kojima je dozvoljen promet opasnih tvari.</w:t>
            </w:r>
          </w:p>
        </w:tc>
        <w:tc>
          <w:tcPr>
            <w:tcW w:w="3033" w:type="dxa"/>
            <w:vAlign w:val="center"/>
          </w:tcPr>
          <w:p w14:paraId="60B0F70A" w14:textId="77777777" w:rsidR="00450AC7" w:rsidRPr="00450AC7" w:rsidRDefault="00450AC7" w:rsidP="00450AC7">
            <w:pPr>
              <w:spacing w:before="0" w:after="0"/>
              <w:jc w:val="left"/>
              <w:rPr>
                <w:color w:val="auto"/>
                <w:sz w:val="20"/>
                <w:szCs w:val="20"/>
              </w:rPr>
            </w:pPr>
            <w:r w:rsidRPr="00450AC7">
              <w:rPr>
                <w:color w:val="auto"/>
                <w:sz w:val="20"/>
                <w:szCs w:val="20"/>
              </w:rPr>
              <w:t>- Nadležno ministarstvo</w:t>
            </w:r>
          </w:p>
        </w:tc>
      </w:tr>
      <w:tr w:rsidR="00450AC7" w:rsidRPr="00450AC7" w14:paraId="5A64CA71" w14:textId="77777777" w:rsidTr="004E6764">
        <w:trPr>
          <w:trHeight w:val="768"/>
          <w:jc w:val="center"/>
        </w:trPr>
        <w:tc>
          <w:tcPr>
            <w:tcW w:w="704" w:type="dxa"/>
            <w:vMerge/>
            <w:vAlign w:val="center"/>
          </w:tcPr>
          <w:p w14:paraId="6E2DF137" w14:textId="77777777" w:rsidR="00450AC7" w:rsidRPr="00450AC7" w:rsidRDefault="00450AC7" w:rsidP="004E6764">
            <w:pPr>
              <w:widowControl w:val="0"/>
              <w:autoSpaceDE w:val="0"/>
              <w:adjustRightInd w:val="0"/>
              <w:spacing w:before="0" w:after="0"/>
              <w:jc w:val="center"/>
              <w:rPr>
                <w:b/>
                <w:bCs/>
                <w:color w:val="auto"/>
                <w:sz w:val="20"/>
                <w:szCs w:val="20"/>
              </w:rPr>
            </w:pPr>
          </w:p>
        </w:tc>
        <w:tc>
          <w:tcPr>
            <w:tcW w:w="1787" w:type="dxa"/>
            <w:vMerge/>
            <w:vAlign w:val="center"/>
          </w:tcPr>
          <w:p w14:paraId="738BCE67" w14:textId="77777777" w:rsidR="00450AC7" w:rsidRPr="00450AC7" w:rsidRDefault="00450AC7" w:rsidP="004E6764">
            <w:pPr>
              <w:widowControl w:val="0"/>
              <w:autoSpaceDE w:val="0"/>
              <w:adjustRightInd w:val="0"/>
              <w:spacing w:before="0" w:after="0"/>
              <w:jc w:val="center"/>
              <w:rPr>
                <w:b/>
                <w:bCs/>
                <w:color w:val="auto"/>
                <w:sz w:val="20"/>
                <w:szCs w:val="20"/>
              </w:rPr>
            </w:pPr>
          </w:p>
        </w:tc>
        <w:tc>
          <w:tcPr>
            <w:tcW w:w="1701" w:type="dxa"/>
            <w:vAlign w:val="center"/>
          </w:tcPr>
          <w:p w14:paraId="557A441F"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Operateri</w:t>
            </w:r>
          </w:p>
        </w:tc>
        <w:tc>
          <w:tcPr>
            <w:tcW w:w="8419" w:type="dxa"/>
            <w:vAlign w:val="center"/>
          </w:tcPr>
          <w:p w14:paraId="4E943918"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Prijaviti svaki prijevoz opasne tvari nadležnom tijelu za gospodarstvo, zdravstvo, promet i sigurnost.</w:t>
            </w:r>
          </w:p>
          <w:p w14:paraId="275F33C6"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Ishoditi suglasnost nadležnog tijela vezano uz sigurnost prijevoza opasne tvari te po potrebi tražiti pratnju policijske službe po zahtjevu nadležnog tijela koje izdaje dozvolu za prijevoz.</w:t>
            </w:r>
          </w:p>
          <w:p w14:paraId="0A51F58B"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 xml:space="preserve">Instalirati signalnu opremu (narančaste </w:t>
            </w:r>
            <w:proofErr w:type="spellStart"/>
            <w:r w:rsidRPr="00450AC7">
              <w:rPr>
                <w:bCs/>
                <w:color w:val="auto"/>
                <w:sz w:val="20"/>
                <w:szCs w:val="20"/>
              </w:rPr>
              <w:t>rotirke</w:t>
            </w:r>
            <w:proofErr w:type="spellEnd"/>
            <w:r w:rsidRPr="00450AC7">
              <w:rPr>
                <w:bCs/>
                <w:color w:val="auto"/>
                <w:sz w:val="20"/>
                <w:szCs w:val="20"/>
              </w:rPr>
              <w:t>).</w:t>
            </w:r>
          </w:p>
        </w:tc>
        <w:tc>
          <w:tcPr>
            <w:tcW w:w="3033" w:type="dxa"/>
            <w:vAlign w:val="center"/>
          </w:tcPr>
          <w:p w14:paraId="05459B55" w14:textId="77777777" w:rsidR="00450AC7" w:rsidRPr="00450AC7" w:rsidRDefault="00450AC7" w:rsidP="00450AC7">
            <w:pPr>
              <w:spacing w:before="0" w:after="0"/>
              <w:jc w:val="left"/>
              <w:rPr>
                <w:color w:val="auto"/>
                <w:sz w:val="20"/>
                <w:szCs w:val="20"/>
              </w:rPr>
            </w:pPr>
            <w:r w:rsidRPr="00450AC7">
              <w:rPr>
                <w:color w:val="auto"/>
                <w:sz w:val="20"/>
                <w:szCs w:val="20"/>
              </w:rPr>
              <w:t>- Operateri</w:t>
            </w:r>
          </w:p>
        </w:tc>
      </w:tr>
      <w:tr w:rsidR="00450AC7" w:rsidRPr="00450AC7" w14:paraId="56C381E4" w14:textId="77777777" w:rsidTr="004E6764">
        <w:trPr>
          <w:trHeight w:val="768"/>
          <w:jc w:val="center"/>
        </w:trPr>
        <w:tc>
          <w:tcPr>
            <w:tcW w:w="704" w:type="dxa"/>
            <w:vMerge w:val="restart"/>
            <w:vAlign w:val="center"/>
          </w:tcPr>
          <w:p w14:paraId="67B74497"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12.</w:t>
            </w:r>
          </w:p>
        </w:tc>
        <w:tc>
          <w:tcPr>
            <w:tcW w:w="1787" w:type="dxa"/>
            <w:vMerge w:val="restart"/>
            <w:vAlign w:val="center"/>
          </w:tcPr>
          <w:p w14:paraId="7CCF3223"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Reguliranje prometa i osiguranja za vrijeme intervencija</w:t>
            </w:r>
          </w:p>
        </w:tc>
        <w:tc>
          <w:tcPr>
            <w:tcW w:w="1701" w:type="dxa"/>
            <w:vMerge w:val="restart"/>
            <w:vAlign w:val="center"/>
          </w:tcPr>
          <w:p w14:paraId="33C36E63"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Nadležno ministarstvo</w:t>
            </w:r>
          </w:p>
          <w:p w14:paraId="6B6EA79A"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0F209E68"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Ocjena stanja i funkcionalnosti prometa, komunikacijskih sustava i objekata.</w:t>
            </w:r>
          </w:p>
          <w:p w14:paraId="7169BF24"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 xml:space="preserve">Stožer civilne zaštite definira prioritete u sanaciji prometnica i upućuje zahtjev za aktiviranjem. </w:t>
            </w:r>
          </w:p>
          <w:p w14:paraId="00D6AD3C"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 xml:space="preserve">Stožer civilne zaštite donosi odluku da Gradonačelnik od MUP-a (Policijske uprave Karlovačke – PP Karlovac) traži osiguranje i reguliranja prometa za vrijeme intervencija. </w:t>
            </w:r>
          </w:p>
        </w:tc>
        <w:tc>
          <w:tcPr>
            <w:tcW w:w="3033" w:type="dxa"/>
            <w:vAlign w:val="center"/>
          </w:tcPr>
          <w:p w14:paraId="46C092AA" w14:textId="77777777" w:rsidR="00450AC7" w:rsidRPr="00450AC7" w:rsidRDefault="00450AC7" w:rsidP="00450AC7">
            <w:pPr>
              <w:spacing w:before="0" w:after="0"/>
              <w:jc w:val="left"/>
              <w:rPr>
                <w:color w:val="auto"/>
                <w:sz w:val="20"/>
                <w:szCs w:val="20"/>
              </w:rPr>
            </w:pPr>
            <w:r w:rsidRPr="00450AC7">
              <w:rPr>
                <w:color w:val="auto"/>
                <w:sz w:val="20"/>
                <w:szCs w:val="20"/>
              </w:rPr>
              <w:t>- MUP – PP Karlovac</w:t>
            </w:r>
          </w:p>
          <w:p w14:paraId="64C7629E" w14:textId="77777777" w:rsidR="00450AC7" w:rsidRPr="00450AC7" w:rsidRDefault="00450AC7" w:rsidP="00450AC7">
            <w:pPr>
              <w:spacing w:before="0" w:after="0"/>
              <w:jc w:val="left"/>
              <w:rPr>
                <w:color w:val="auto"/>
                <w:sz w:val="20"/>
                <w:szCs w:val="20"/>
              </w:rPr>
            </w:pPr>
            <w:r w:rsidRPr="00450AC7">
              <w:rPr>
                <w:color w:val="auto"/>
                <w:sz w:val="20"/>
                <w:szCs w:val="20"/>
              </w:rPr>
              <w:t xml:space="preserve">- Županijska uprava za ceste Karlovačke županije </w:t>
            </w:r>
          </w:p>
          <w:p w14:paraId="501F2B0D" w14:textId="77777777" w:rsidR="00450AC7" w:rsidRPr="00450AC7" w:rsidRDefault="00450AC7" w:rsidP="00450AC7">
            <w:pPr>
              <w:spacing w:before="0" w:after="0"/>
              <w:jc w:val="left"/>
              <w:rPr>
                <w:rFonts w:eastAsia="Calibri"/>
                <w:sz w:val="20"/>
                <w:szCs w:val="20"/>
              </w:rPr>
            </w:pPr>
            <w:r w:rsidRPr="00450AC7">
              <w:rPr>
                <w:color w:val="auto"/>
                <w:sz w:val="20"/>
                <w:szCs w:val="20"/>
              </w:rPr>
              <w:t>- Hrvatske ceste d.o.o. – Tehnička ispostava Karlovac</w:t>
            </w:r>
          </w:p>
        </w:tc>
      </w:tr>
      <w:tr w:rsidR="00450AC7" w:rsidRPr="00450AC7" w14:paraId="6FA8CBA4" w14:textId="77777777" w:rsidTr="004E6764">
        <w:trPr>
          <w:trHeight w:val="766"/>
          <w:jc w:val="center"/>
        </w:trPr>
        <w:tc>
          <w:tcPr>
            <w:tcW w:w="704" w:type="dxa"/>
            <w:vMerge/>
            <w:vAlign w:val="center"/>
          </w:tcPr>
          <w:p w14:paraId="255ADE72" w14:textId="77777777" w:rsidR="00450AC7" w:rsidRPr="00450AC7" w:rsidRDefault="00450AC7" w:rsidP="004E6764">
            <w:pPr>
              <w:widowControl w:val="0"/>
              <w:autoSpaceDE w:val="0"/>
              <w:adjustRightInd w:val="0"/>
              <w:spacing w:before="0" w:after="0"/>
              <w:jc w:val="center"/>
              <w:rPr>
                <w:b/>
                <w:bCs/>
                <w:color w:val="auto"/>
                <w:sz w:val="20"/>
                <w:szCs w:val="20"/>
                <w:highlight w:val="yellow"/>
              </w:rPr>
            </w:pPr>
          </w:p>
        </w:tc>
        <w:tc>
          <w:tcPr>
            <w:tcW w:w="1787" w:type="dxa"/>
            <w:vMerge/>
            <w:vAlign w:val="center"/>
          </w:tcPr>
          <w:p w14:paraId="2A14945B" w14:textId="77777777" w:rsidR="00450AC7" w:rsidRPr="00450AC7" w:rsidRDefault="00450AC7" w:rsidP="004E6764">
            <w:pPr>
              <w:widowControl w:val="0"/>
              <w:autoSpaceDE w:val="0"/>
              <w:adjustRightInd w:val="0"/>
              <w:spacing w:before="0" w:after="0"/>
              <w:jc w:val="center"/>
              <w:rPr>
                <w:b/>
                <w:bCs/>
                <w:color w:val="auto"/>
                <w:sz w:val="20"/>
                <w:szCs w:val="20"/>
              </w:rPr>
            </w:pPr>
          </w:p>
        </w:tc>
        <w:tc>
          <w:tcPr>
            <w:tcW w:w="1701" w:type="dxa"/>
            <w:vMerge/>
            <w:vAlign w:val="center"/>
          </w:tcPr>
          <w:p w14:paraId="728C31D6" w14:textId="77777777" w:rsidR="00450AC7" w:rsidRPr="00450AC7" w:rsidRDefault="00450AC7" w:rsidP="004E6764">
            <w:pPr>
              <w:autoSpaceDE w:val="0"/>
              <w:adjustRightInd w:val="0"/>
              <w:spacing w:before="0" w:after="0"/>
              <w:jc w:val="center"/>
              <w:rPr>
                <w:bCs/>
                <w:color w:val="auto"/>
                <w:sz w:val="20"/>
                <w:szCs w:val="20"/>
              </w:rPr>
            </w:pPr>
          </w:p>
        </w:tc>
        <w:tc>
          <w:tcPr>
            <w:tcW w:w="8419" w:type="dxa"/>
            <w:vAlign w:val="center"/>
          </w:tcPr>
          <w:p w14:paraId="0760C33A"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Donošenje odluka o zabrani cestovnog i željezničkog prometa zbog sigurnosti na pogođenom području.</w:t>
            </w:r>
          </w:p>
          <w:p w14:paraId="262E2B83"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Uspostava alternativnih prometnih pravaca.</w:t>
            </w:r>
          </w:p>
          <w:p w14:paraId="54481735"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Osigurati konvoje i prometnice (putove evakuacije).</w:t>
            </w:r>
          </w:p>
          <w:p w14:paraId="6CAF2531"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Osiguravanje područja intervencija.</w:t>
            </w:r>
          </w:p>
          <w:p w14:paraId="1632B9F2"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Nadzor i čuvanje ugroženog područja.</w:t>
            </w:r>
          </w:p>
        </w:tc>
        <w:tc>
          <w:tcPr>
            <w:tcW w:w="3033" w:type="dxa"/>
            <w:vAlign w:val="center"/>
          </w:tcPr>
          <w:p w14:paraId="3314372E" w14:textId="77777777" w:rsidR="00450AC7" w:rsidRPr="00450AC7" w:rsidRDefault="00450AC7" w:rsidP="00450AC7">
            <w:pPr>
              <w:widowControl w:val="0"/>
              <w:autoSpaceDE w:val="0"/>
              <w:autoSpaceDN w:val="0"/>
              <w:adjustRightInd w:val="0"/>
              <w:spacing w:before="0" w:after="0"/>
              <w:jc w:val="left"/>
              <w:rPr>
                <w:color w:val="auto"/>
                <w:sz w:val="20"/>
                <w:szCs w:val="20"/>
              </w:rPr>
            </w:pPr>
            <w:r w:rsidRPr="00450AC7">
              <w:rPr>
                <w:color w:val="auto"/>
                <w:sz w:val="20"/>
                <w:szCs w:val="20"/>
              </w:rPr>
              <w:t>- Stožer civilne zaštite</w:t>
            </w:r>
          </w:p>
          <w:p w14:paraId="2995B761" w14:textId="77777777" w:rsidR="00450AC7" w:rsidRPr="00450AC7" w:rsidRDefault="00450AC7" w:rsidP="00450AC7">
            <w:pPr>
              <w:widowControl w:val="0"/>
              <w:autoSpaceDE w:val="0"/>
              <w:autoSpaceDN w:val="0"/>
              <w:adjustRightInd w:val="0"/>
              <w:spacing w:before="0" w:after="0"/>
              <w:jc w:val="left"/>
              <w:rPr>
                <w:color w:val="auto"/>
                <w:sz w:val="20"/>
                <w:szCs w:val="20"/>
              </w:rPr>
            </w:pPr>
            <w:r w:rsidRPr="00450AC7">
              <w:rPr>
                <w:color w:val="auto"/>
                <w:sz w:val="20"/>
                <w:szCs w:val="20"/>
              </w:rPr>
              <w:t>- MUP – PP Karlovac</w:t>
            </w:r>
          </w:p>
        </w:tc>
      </w:tr>
      <w:tr w:rsidR="00450AC7" w:rsidRPr="00450AC7" w14:paraId="52345234" w14:textId="77777777" w:rsidTr="004E6764">
        <w:trPr>
          <w:trHeight w:val="766"/>
          <w:jc w:val="center"/>
        </w:trPr>
        <w:tc>
          <w:tcPr>
            <w:tcW w:w="704" w:type="dxa"/>
            <w:vMerge/>
            <w:vAlign w:val="center"/>
          </w:tcPr>
          <w:p w14:paraId="399956C1" w14:textId="77777777" w:rsidR="00450AC7" w:rsidRPr="00450AC7" w:rsidRDefault="00450AC7" w:rsidP="004E6764">
            <w:pPr>
              <w:widowControl w:val="0"/>
              <w:autoSpaceDE w:val="0"/>
              <w:adjustRightInd w:val="0"/>
              <w:spacing w:before="0" w:after="0"/>
              <w:jc w:val="center"/>
              <w:rPr>
                <w:b/>
                <w:bCs/>
                <w:color w:val="auto"/>
                <w:sz w:val="20"/>
                <w:szCs w:val="20"/>
                <w:highlight w:val="yellow"/>
              </w:rPr>
            </w:pPr>
          </w:p>
        </w:tc>
        <w:tc>
          <w:tcPr>
            <w:tcW w:w="1787" w:type="dxa"/>
            <w:vMerge/>
            <w:vAlign w:val="center"/>
          </w:tcPr>
          <w:p w14:paraId="4AA1ED79" w14:textId="77777777" w:rsidR="00450AC7" w:rsidRPr="00450AC7" w:rsidRDefault="00450AC7" w:rsidP="004E6764">
            <w:pPr>
              <w:widowControl w:val="0"/>
              <w:autoSpaceDE w:val="0"/>
              <w:adjustRightInd w:val="0"/>
              <w:spacing w:before="0" w:after="0"/>
              <w:jc w:val="center"/>
              <w:rPr>
                <w:b/>
                <w:bCs/>
                <w:color w:val="auto"/>
                <w:sz w:val="20"/>
                <w:szCs w:val="20"/>
              </w:rPr>
            </w:pPr>
          </w:p>
        </w:tc>
        <w:tc>
          <w:tcPr>
            <w:tcW w:w="1701" w:type="dxa"/>
            <w:vAlign w:val="center"/>
          </w:tcPr>
          <w:p w14:paraId="4120201C"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087CB442"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Osiguranje telekomunikacijskih veza korisnika s prednošću uporabe.</w:t>
            </w:r>
          </w:p>
        </w:tc>
        <w:tc>
          <w:tcPr>
            <w:tcW w:w="3033" w:type="dxa"/>
            <w:vAlign w:val="center"/>
          </w:tcPr>
          <w:p w14:paraId="331BF289" w14:textId="77777777" w:rsidR="00450AC7" w:rsidRPr="00450AC7" w:rsidRDefault="00450AC7" w:rsidP="00450AC7">
            <w:pPr>
              <w:widowControl w:val="0"/>
              <w:autoSpaceDE w:val="0"/>
              <w:autoSpaceDN w:val="0"/>
              <w:adjustRightInd w:val="0"/>
              <w:spacing w:before="0" w:after="0"/>
              <w:jc w:val="left"/>
              <w:rPr>
                <w:rFonts w:eastAsia="Calibri"/>
                <w:sz w:val="20"/>
                <w:szCs w:val="20"/>
              </w:rPr>
            </w:pPr>
            <w:r w:rsidRPr="00450AC7">
              <w:rPr>
                <w:color w:val="auto"/>
                <w:sz w:val="20"/>
                <w:szCs w:val="20"/>
              </w:rPr>
              <w:t>- Hrvatski Telekom d.d., T-Centar Karlovac</w:t>
            </w:r>
          </w:p>
        </w:tc>
      </w:tr>
      <w:tr w:rsidR="00450AC7" w:rsidRPr="00450AC7" w14:paraId="014D1B92" w14:textId="77777777" w:rsidTr="004E6764">
        <w:trPr>
          <w:trHeight w:val="766"/>
          <w:jc w:val="center"/>
        </w:trPr>
        <w:tc>
          <w:tcPr>
            <w:tcW w:w="704" w:type="dxa"/>
            <w:vAlign w:val="center"/>
          </w:tcPr>
          <w:p w14:paraId="3C4265F7"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lastRenderedPageBreak/>
              <w:t>13.</w:t>
            </w:r>
          </w:p>
        </w:tc>
        <w:tc>
          <w:tcPr>
            <w:tcW w:w="1787" w:type="dxa"/>
            <w:vAlign w:val="center"/>
          </w:tcPr>
          <w:p w14:paraId="5A4E7CBC"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Organizacija i mogućnost provođenja specifičnih i propisanih mjera za ublažavanje posljedica od nesreća ili akcidenata</w:t>
            </w:r>
          </w:p>
        </w:tc>
        <w:tc>
          <w:tcPr>
            <w:tcW w:w="1701" w:type="dxa"/>
            <w:vAlign w:val="center"/>
          </w:tcPr>
          <w:p w14:paraId="1014277E"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Operateri</w:t>
            </w:r>
          </w:p>
        </w:tc>
        <w:tc>
          <w:tcPr>
            <w:tcW w:w="8419" w:type="dxa"/>
            <w:vAlign w:val="center"/>
          </w:tcPr>
          <w:p w14:paraId="703BD587"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Čišćenje zagađenja.</w:t>
            </w:r>
          </w:p>
          <w:p w14:paraId="427B8432"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Odrediti pravne osobe koje mogu provesti specifične mjere za ublažavanje posljedica nesreće s opasnom tvari.</w:t>
            </w:r>
          </w:p>
          <w:p w14:paraId="178B383A"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Postaviti zaštitne brane na vodotocima za provođenje zaštite od prolivene/prosute tvari.</w:t>
            </w:r>
          </w:p>
          <w:p w14:paraId="52F8B62D" w14:textId="77777777" w:rsidR="00450AC7" w:rsidRPr="00450AC7" w:rsidRDefault="00450AC7" w:rsidP="00450AC7">
            <w:pPr>
              <w:widowControl w:val="0"/>
              <w:autoSpaceDE w:val="0"/>
              <w:adjustRightInd w:val="0"/>
              <w:spacing w:before="0" w:after="0"/>
              <w:rPr>
                <w:bCs/>
                <w:color w:val="auto"/>
                <w:sz w:val="20"/>
                <w:szCs w:val="20"/>
              </w:rPr>
            </w:pPr>
          </w:p>
          <w:p w14:paraId="2A71C387" w14:textId="77777777" w:rsidR="00450AC7" w:rsidRPr="00450AC7" w:rsidRDefault="00450AC7" w:rsidP="00450AC7">
            <w:pPr>
              <w:widowControl w:val="0"/>
              <w:autoSpaceDE w:val="0"/>
              <w:adjustRightInd w:val="0"/>
              <w:spacing w:before="0" w:after="0"/>
              <w:rPr>
                <w:bCs/>
                <w:color w:val="auto"/>
                <w:sz w:val="20"/>
                <w:szCs w:val="20"/>
              </w:rPr>
            </w:pPr>
          </w:p>
        </w:tc>
        <w:tc>
          <w:tcPr>
            <w:tcW w:w="3033" w:type="dxa"/>
            <w:vAlign w:val="center"/>
          </w:tcPr>
          <w:p w14:paraId="6966CA16" w14:textId="77777777" w:rsidR="00450AC7" w:rsidRPr="00450AC7" w:rsidRDefault="00450AC7" w:rsidP="00450AC7">
            <w:pPr>
              <w:spacing w:before="0" w:after="0"/>
              <w:rPr>
                <w:bCs/>
                <w:color w:val="auto"/>
                <w:sz w:val="20"/>
                <w:szCs w:val="20"/>
              </w:rPr>
            </w:pPr>
            <w:r w:rsidRPr="00450AC7">
              <w:rPr>
                <w:bCs/>
                <w:color w:val="auto"/>
                <w:sz w:val="20"/>
                <w:szCs w:val="20"/>
              </w:rPr>
              <w:t>- Operateri</w:t>
            </w:r>
          </w:p>
          <w:p w14:paraId="2763A91A" w14:textId="77777777" w:rsidR="00450AC7" w:rsidRPr="00450AC7" w:rsidRDefault="00450AC7" w:rsidP="00450AC7">
            <w:pPr>
              <w:spacing w:before="0" w:after="0"/>
              <w:rPr>
                <w:bCs/>
                <w:color w:val="auto"/>
                <w:sz w:val="20"/>
                <w:szCs w:val="20"/>
              </w:rPr>
            </w:pPr>
            <w:r w:rsidRPr="00450AC7">
              <w:rPr>
                <w:bCs/>
                <w:color w:val="auto"/>
                <w:sz w:val="20"/>
                <w:szCs w:val="20"/>
              </w:rPr>
              <w:t>- Ovlaštene tvrtke</w:t>
            </w:r>
          </w:p>
          <w:p w14:paraId="355B0EA2" w14:textId="77777777" w:rsidR="00450AC7" w:rsidRPr="00450AC7" w:rsidRDefault="00450AC7" w:rsidP="00450AC7">
            <w:pPr>
              <w:spacing w:before="0" w:after="0"/>
              <w:rPr>
                <w:rFonts w:eastAsia="Calibri"/>
                <w:sz w:val="20"/>
                <w:szCs w:val="20"/>
              </w:rPr>
            </w:pPr>
            <w:r w:rsidRPr="00450AC7">
              <w:rPr>
                <w:bCs/>
                <w:color w:val="auto"/>
                <w:sz w:val="20"/>
                <w:szCs w:val="20"/>
              </w:rPr>
              <w:t>- Vatrogasna služba</w:t>
            </w:r>
          </w:p>
        </w:tc>
      </w:tr>
      <w:tr w:rsidR="00450AC7" w:rsidRPr="00450AC7" w14:paraId="74095285" w14:textId="77777777" w:rsidTr="004E6764">
        <w:trPr>
          <w:trHeight w:val="766"/>
          <w:jc w:val="center"/>
        </w:trPr>
        <w:tc>
          <w:tcPr>
            <w:tcW w:w="704" w:type="dxa"/>
            <w:vAlign w:val="center"/>
          </w:tcPr>
          <w:p w14:paraId="062764CB"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14.</w:t>
            </w:r>
          </w:p>
        </w:tc>
        <w:tc>
          <w:tcPr>
            <w:tcW w:w="1787" w:type="dxa"/>
            <w:vAlign w:val="center"/>
          </w:tcPr>
          <w:p w14:paraId="30526E6E"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Organizacija osiguranja područja</w:t>
            </w:r>
          </w:p>
        </w:tc>
        <w:tc>
          <w:tcPr>
            <w:tcW w:w="1701" w:type="dxa"/>
            <w:vAlign w:val="center"/>
          </w:tcPr>
          <w:p w14:paraId="65633727"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2A47AEC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Osigurati promet unutar kontaminiranog područja.</w:t>
            </w:r>
          </w:p>
          <w:p w14:paraId="1B088466"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Osigurati promet izvan kontaminiranog područja.</w:t>
            </w:r>
          </w:p>
          <w:p w14:paraId="30CC05D0"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Provesti fizičku zaštiti te osiguranje prostora te uvesti zabranu kretanja/prometovanja do saniranja nastalih posljedica.</w:t>
            </w:r>
          </w:p>
        </w:tc>
        <w:tc>
          <w:tcPr>
            <w:tcW w:w="3033" w:type="dxa"/>
            <w:vAlign w:val="center"/>
          </w:tcPr>
          <w:p w14:paraId="1E07BE5A" w14:textId="77777777" w:rsidR="00450AC7" w:rsidRPr="00450AC7" w:rsidRDefault="00450AC7" w:rsidP="00450AC7">
            <w:pPr>
              <w:spacing w:before="0" w:after="0"/>
              <w:jc w:val="left"/>
              <w:rPr>
                <w:color w:val="auto"/>
                <w:sz w:val="20"/>
                <w:szCs w:val="20"/>
              </w:rPr>
            </w:pPr>
            <w:r w:rsidRPr="00450AC7">
              <w:rPr>
                <w:color w:val="auto"/>
                <w:sz w:val="20"/>
                <w:szCs w:val="20"/>
              </w:rPr>
              <w:t>- MUP – PP Karlovac</w:t>
            </w:r>
          </w:p>
          <w:p w14:paraId="2A1E489B" w14:textId="77777777" w:rsidR="00450AC7" w:rsidRPr="00450AC7" w:rsidRDefault="00450AC7" w:rsidP="00450AC7">
            <w:pPr>
              <w:widowControl w:val="0"/>
              <w:autoSpaceDE w:val="0"/>
              <w:adjustRightInd w:val="0"/>
              <w:spacing w:before="0" w:after="0"/>
              <w:rPr>
                <w:color w:val="auto"/>
                <w:sz w:val="20"/>
                <w:szCs w:val="20"/>
              </w:rPr>
            </w:pPr>
            <w:r w:rsidRPr="00450AC7">
              <w:rPr>
                <w:color w:val="auto"/>
                <w:sz w:val="20"/>
                <w:szCs w:val="20"/>
              </w:rPr>
              <w:t xml:space="preserve">- </w:t>
            </w:r>
            <w:r w:rsidRPr="00450AC7">
              <w:rPr>
                <w:bCs/>
                <w:color w:val="auto"/>
                <w:sz w:val="20"/>
                <w:szCs w:val="20"/>
              </w:rPr>
              <w:t>Županijska</w:t>
            </w:r>
            <w:r w:rsidRPr="00450AC7">
              <w:rPr>
                <w:color w:val="auto"/>
                <w:sz w:val="20"/>
                <w:szCs w:val="20"/>
              </w:rPr>
              <w:t xml:space="preserve"> uprava za ceste Karlovačke županije </w:t>
            </w:r>
          </w:p>
          <w:p w14:paraId="66D427D7" w14:textId="77777777" w:rsidR="00450AC7" w:rsidRPr="00450AC7" w:rsidRDefault="00450AC7" w:rsidP="00450AC7">
            <w:pPr>
              <w:pStyle w:val="Bezproreda"/>
              <w:rPr>
                <w:rFonts w:eastAsia="Calibri"/>
                <w:szCs w:val="20"/>
              </w:rPr>
            </w:pPr>
            <w:r w:rsidRPr="00450AC7">
              <w:rPr>
                <w:rFonts w:eastAsia="Calibri"/>
                <w:szCs w:val="20"/>
              </w:rPr>
              <w:t xml:space="preserve">- </w:t>
            </w:r>
            <w:r w:rsidRPr="00450AC7">
              <w:rPr>
                <w:i w:val="0"/>
                <w:color w:val="auto"/>
                <w:szCs w:val="20"/>
                <w:shd w:val="clear" w:color="auto" w:fill="auto"/>
                <w:lang w:eastAsia="en-US"/>
              </w:rPr>
              <w:t>Hrvatske ceste d.o.o. – Tehnička ispostava Karlovac</w:t>
            </w:r>
          </w:p>
        </w:tc>
      </w:tr>
      <w:tr w:rsidR="00450AC7" w:rsidRPr="00450AC7" w14:paraId="44CB1C1F" w14:textId="77777777" w:rsidTr="004E6764">
        <w:trPr>
          <w:trHeight w:val="766"/>
          <w:jc w:val="center"/>
        </w:trPr>
        <w:tc>
          <w:tcPr>
            <w:tcW w:w="704" w:type="dxa"/>
            <w:vAlign w:val="center"/>
          </w:tcPr>
          <w:p w14:paraId="24AFBC58"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15.</w:t>
            </w:r>
          </w:p>
        </w:tc>
        <w:tc>
          <w:tcPr>
            <w:tcW w:w="1787" w:type="dxa"/>
            <w:vAlign w:val="center"/>
          </w:tcPr>
          <w:p w14:paraId="04D9318C"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Obavješćivanje stanovništva</w:t>
            </w:r>
          </w:p>
        </w:tc>
        <w:tc>
          <w:tcPr>
            <w:tcW w:w="1701" w:type="dxa"/>
            <w:vAlign w:val="center"/>
          </w:tcPr>
          <w:p w14:paraId="1B4E7678"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2C238C52"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Obavijest sredstvima javnog priopćavanja daje Gradonačelnik ili osoba koju on ovlasti. </w:t>
            </w:r>
          </w:p>
          <w:p w14:paraId="6ACAFE80" w14:textId="77777777" w:rsidR="00450AC7" w:rsidRPr="00450AC7" w:rsidRDefault="00450AC7" w:rsidP="00450AC7">
            <w:pPr>
              <w:widowControl w:val="0"/>
              <w:autoSpaceDE w:val="0"/>
              <w:adjustRightInd w:val="0"/>
              <w:spacing w:before="0" w:after="0"/>
              <w:rPr>
                <w:bCs/>
                <w:color w:val="auto"/>
                <w:sz w:val="20"/>
                <w:szCs w:val="20"/>
              </w:rPr>
            </w:pPr>
          </w:p>
          <w:p w14:paraId="0892771B"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Obavijest sadrži:</w:t>
            </w:r>
          </w:p>
          <w:p w14:paraId="75EFEAFF"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Stanje na pogođenom području,</w:t>
            </w:r>
          </w:p>
          <w:p w14:paraId="10172E94"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Opasnostima za ljude, materijalna dobra i okoliš,</w:t>
            </w:r>
          </w:p>
          <w:p w14:paraId="646293A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Mjerama koje se poduzimaju,</w:t>
            </w:r>
          </w:p>
          <w:p w14:paraId="34C6FD67"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Putovima evakuacije, lokacijama za prihvat i pružanje medicinske pomoći,</w:t>
            </w:r>
          </w:p>
          <w:p w14:paraId="50F437CD"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Provođenje osobne i uzajamne zaštite,</w:t>
            </w:r>
          </w:p>
          <w:p w14:paraId="440D9614"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 Sudjelovanju i suradnji s operativnim snagama sustava civilne zaštite, </w:t>
            </w:r>
          </w:p>
          <w:p w14:paraId="5843589A"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 Pristupu dodatnim informacijama, </w:t>
            </w:r>
          </w:p>
          <w:p w14:paraId="2AAAF5E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Ostalim činjenicama u svezi sa specifičnim okolnostima događaja.</w:t>
            </w:r>
          </w:p>
        </w:tc>
        <w:tc>
          <w:tcPr>
            <w:tcW w:w="3033" w:type="dxa"/>
            <w:vAlign w:val="center"/>
          </w:tcPr>
          <w:p w14:paraId="7BA825E2" w14:textId="77777777" w:rsidR="00450AC7" w:rsidRPr="00450AC7" w:rsidRDefault="00450AC7" w:rsidP="00450AC7">
            <w:pPr>
              <w:widowControl w:val="0"/>
              <w:autoSpaceDE w:val="0"/>
              <w:adjustRightInd w:val="0"/>
              <w:spacing w:before="0" w:after="0"/>
              <w:contextualSpacing/>
              <w:rPr>
                <w:bCs/>
                <w:color w:val="auto"/>
                <w:sz w:val="20"/>
                <w:szCs w:val="20"/>
              </w:rPr>
            </w:pPr>
            <w:r w:rsidRPr="00450AC7">
              <w:rPr>
                <w:bCs/>
                <w:color w:val="auto"/>
                <w:sz w:val="20"/>
                <w:szCs w:val="20"/>
              </w:rPr>
              <w:t>- Gradonačelnik</w:t>
            </w:r>
          </w:p>
          <w:p w14:paraId="7CC24B2E"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bCs w:val="0"/>
                <w:sz w:val="20"/>
                <w:szCs w:val="20"/>
              </w:rPr>
              <w:t xml:space="preserve"> Mediji</w:t>
            </w:r>
          </w:p>
        </w:tc>
      </w:tr>
      <w:tr w:rsidR="00450AC7" w:rsidRPr="00450AC7" w14:paraId="5961DCF0" w14:textId="77777777" w:rsidTr="004E6764">
        <w:trPr>
          <w:trHeight w:val="1134"/>
          <w:jc w:val="center"/>
        </w:trPr>
        <w:tc>
          <w:tcPr>
            <w:tcW w:w="704" w:type="dxa"/>
            <w:vAlign w:val="center"/>
          </w:tcPr>
          <w:p w14:paraId="3F02A734"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16.</w:t>
            </w:r>
          </w:p>
        </w:tc>
        <w:tc>
          <w:tcPr>
            <w:tcW w:w="1787" w:type="dxa"/>
            <w:vAlign w:val="center"/>
          </w:tcPr>
          <w:p w14:paraId="63D55CD7"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Troškovi angažiranih pravnih osoba</w:t>
            </w:r>
          </w:p>
        </w:tc>
        <w:tc>
          <w:tcPr>
            <w:tcW w:w="1701" w:type="dxa"/>
            <w:vAlign w:val="center"/>
          </w:tcPr>
          <w:p w14:paraId="0B5793FA"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39D49891"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Troškove angažiranih pravnih osoba i redovnih službi vršit će se prema stvarno izvršenim poslovima i po važećim cijenama u trenutku izvršenja zadataka.</w:t>
            </w:r>
          </w:p>
        </w:tc>
        <w:tc>
          <w:tcPr>
            <w:tcW w:w="3033" w:type="dxa"/>
            <w:vAlign w:val="center"/>
          </w:tcPr>
          <w:p w14:paraId="2BEDB5BD"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Gradonačelnik</w:t>
            </w:r>
          </w:p>
        </w:tc>
      </w:tr>
    </w:tbl>
    <w:p w14:paraId="490AC18E" w14:textId="77777777" w:rsidR="004759A7" w:rsidRDefault="004759A7" w:rsidP="004759A7">
      <w:pPr>
        <w:spacing w:before="0" w:after="200"/>
        <w:jc w:val="left"/>
        <w:rPr>
          <w:lang w:bidi="en-US"/>
        </w:rPr>
      </w:pPr>
      <w:r w:rsidRPr="004759A7">
        <w:rPr>
          <w:lang w:bidi="en-US"/>
        </w:rPr>
        <w:br w:type="page"/>
      </w:r>
    </w:p>
    <w:p w14:paraId="7A773FD2" w14:textId="761C0B88" w:rsidR="00450AC7" w:rsidRDefault="00450AC7" w:rsidP="00450AC7">
      <w:pPr>
        <w:pStyle w:val="Naslov3"/>
      </w:pPr>
      <w:bookmarkStart w:id="63" w:name="_Toc83653484"/>
      <w:r w:rsidRPr="00450AC7">
        <w:rPr>
          <w:noProof/>
          <w:lang w:eastAsia="hr-HR"/>
        </w:rPr>
        <w:lastRenderedPageBreak/>
        <w:t>6.3.2</w:t>
      </w:r>
      <w:r w:rsidRPr="00450AC7">
        <w:rPr>
          <w:noProof/>
          <w:lang w:eastAsia="hr-HR"/>
        </w:rPr>
        <w:tab/>
        <w:t xml:space="preserve">Karta prijetnji </w:t>
      </w:r>
      <w:r w:rsidR="00F54714">
        <w:rPr>
          <w:noProof/>
          <w:lang w:eastAsia="hr-HR"/>
        </w:rPr>
        <w:t>tehničko-tehnološke nesreće</w:t>
      </w:r>
      <w:bookmarkEnd w:id="63"/>
    </w:p>
    <w:p w14:paraId="0FE41D83" w14:textId="0DCD7493" w:rsidR="00450AC7" w:rsidRPr="00450AC7" w:rsidRDefault="00450AC7" w:rsidP="00450AC7">
      <w:r w:rsidRPr="00450AC7">
        <w:t>Karta prijetnji -  tehničko-</w:t>
      </w:r>
      <w:r w:rsidR="009105D8">
        <w:t>tehnološke nesreće</w:t>
      </w:r>
      <w:r w:rsidRPr="00450AC7">
        <w:t xml:space="preserve"> na području Grada Karlovca </w:t>
      </w:r>
      <w:r w:rsidR="00955E34">
        <w:t xml:space="preserve">1. </w:t>
      </w:r>
      <w:r w:rsidR="00955E34" w:rsidRPr="00955E34">
        <w:t>- 3</w:t>
      </w:r>
      <w:r w:rsidR="009105D8" w:rsidRPr="00955E34">
        <w:t>.</w:t>
      </w:r>
      <w:r w:rsidRPr="00955E34">
        <w:t>, nalaz</w:t>
      </w:r>
      <w:r w:rsidR="009105D8" w:rsidRPr="00955E34">
        <w:t>e</w:t>
      </w:r>
      <w:r w:rsidRPr="00955E34">
        <w:t xml:space="preserve"> se u poglavlju </w:t>
      </w:r>
      <w:r w:rsidRPr="00955E34">
        <w:rPr>
          <w:i/>
        </w:rPr>
        <w:t>7.14 Kartografski prikazi – 7</w:t>
      </w:r>
      <w:r w:rsidR="00955E34" w:rsidRPr="00955E34">
        <w:rPr>
          <w:i/>
        </w:rPr>
        <w:t>.14.2</w:t>
      </w:r>
      <w:r w:rsidRPr="00955E34">
        <w:rPr>
          <w:i/>
        </w:rPr>
        <w:t>.</w:t>
      </w:r>
    </w:p>
    <w:p w14:paraId="4BD84C21" w14:textId="77777777" w:rsidR="00450AC7" w:rsidRDefault="00450AC7" w:rsidP="00450AC7"/>
    <w:p w14:paraId="43ED7D1B" w14:textId="77777777" w:rsidR="00450AC7" w:rsidRDefault="00450AC7" w:rsidP="00450AC7"/>
    <w:p w14:paraId="5389104A" w14:textId="77777777" w:rsidR="009105D8" w:rsidRDefault="009105D8" w:rsidP="00450AC7"/>
    <w:p w14:paraId="4C42D0AE" w14:textId="77777777" w:rsidR="009105D8" w:rsidRDefault="009105D8" w:rsidP="00450AC7"/>
    <w:p w14:paraId="3A4C8F55" w14:textId="77777777" w:rsidR="009105D8" w:rsidRDefault="009105D8" w:rsidP="00450AC7"/>
    <w:p w14:paraId="26238DD7" w14:textId="77777777" w:rsidR="009105D8" w:rsidRDefault="009105D8" w:rsidP="00450AC7"/>
    <w:p w14:paraId="3D054267" w14:textId="77777777" w:rsidR="009105D8" w:rsidRDefault="009105D8" w:rsidP="00450AC7"/>
    <w:p w14:paraId="0DD14655" w14:textId="77777777" w:rsidR="009105D8" w:rsidRDefault="009105D8" w:rsidP="00450AC7"/>
    <w:p w14:paraId="3083E759" w14:textId="77777777" w:rsidR="009105D8" w:rsidRDefault="009105D8" w:rsidP="00450AC7"/>
    <w:p w14:paraId="4F4F0B36" w14:textId="77777777" w:rsidR="009105D8" w:rsidRDefault="009105D8" w:rsidP="00450AC7"/>
    <w:p w14:paraId="266DF434" w14:textId="77777777" w:rsidR="009105D8" w:rsidRDefault="009105D8" w:rsidP="00450AC7"/>
    <w:p w14:paraId="633E43B5" w14:textId="77777777" w:rsidR="009105D8" w:rsidRDefault="009105D8" w:rsidP="00450AC7"/>
    <w:p w14:paraId="66B86845" w14:textId="77777777" w:rsidR="009105D8" w:rsidRDefault="009105D8" w:rsidP="00450AC7"/>
    <w:p w14:paraId="08E55CF6" w14:textId="77777777" w:rsidR="00450AC7" w:rsidRDefault="00450AC7" w:rsidP="00450AC7"/>
    <w:p w14:paraId="622C0F46" w14:textId="77777777" w:rsidR="00450AC7" w:rsidRDefault="00450AC7" w:rsidP="00450AC7"/>
    <w:p w14:paraId="4F52DC53" w14:textId="77777777" w:rsidR="00450AC7" w:rsidRDefault="00450AC7" w:rsidP="00450AC7"/>
    <w:p w14:paraId="38DB4B92" w14:textId="77777777" w:rsidR="00450AC7" w:rsidRPr="00450AC7" w:rsidRDefault="00450AC7" w:rsidP="00450AC7"/>
    <w:p w14:paraId="3F68D752" w14:textId="048AE007" w:rsidR="002E52D6" w:rsidRDefault="00915D17" w:rsidP="002E52D6">
      <w:pPr>
        <w:pStyle w:val="Naslov2"/>
      </w:pPr>
      <w:bookmarkStart w:id="64" w:name="_Toc83653485"/>
      <w:r>
        <w:lastRenderedPageBreak/>
        <w:t>6.4</w:t>
      </w:r>
      <w:r w:rsidR="002E52D6">
        <w:t xml:space="preserve"> </w:t>
      </w:r>
      <w:r w:rsidR="009105D8" w:rsidRPr="009105D8">
        <w:t>Poplava</w:t>
      </w:r>
      <w:bookmarkEnd w:id="64"/>
    </w:p>
    <w:p w14:paraId="364ADF1A" w14:textId="77777777" w:rsidR="009105D8" w:rsidRDefault="009105D8" w:rsidP="009105D8">
      <w:pPr>
        <w:rPr>
          <w:lang w:eastAsia="hr-HR" w:bidi="en-US"/>
        </w:rPr>
      </w:pPr>
    </w:p>
    <w:p w14:paraId="715DB2D9" w14:textId="77777777" w:rsidR="009105D8" w:rsidRDefault="009105D8" w:rsidP="009105D8">
      <w:pPr>
        <w:rPr>
          <w:lang w:eastAsia="hr-HR" w:bidi="en-US"/>
        </w:rPr>
      </w:pPr>
    </w:p>
    <w:p w14:paraId="32A316D5" w14:textId="77777777" w:rsidR="009105D8" w:rsidRDefault="009105D8" w:rsidP="009105D8">
      <w:pPr>
        <w:rPr>
          <w:lang w:eastAsia="hr-HR" w:bidi="en-US"/>
        </w:rPr>
      </w:pPr>
    </w:p>
    <w:p w14:paraId="35AFC7B7" w14:textId="77777777" w:rsidR="009105D8" w:rsidRDefault="009105D8" w:rsidP="009105D8">
      <w:pPr>
        <w:rPr>
          <w:lang w:eastAsia="hr-HR" w:bidi="en-US"/>
        </w:rPr>
      </w:pPr>
    </w:p>
    <w:p w14:paraId="338D8542" w14:textId="77777777" w:rsidR="009105D8" w:rsidRDefault="009105D8" w:rsidP="009105D8">
      <w:pPr>
        <w:rPr>
          <w:lang w:eastAsia="hr-HR" w:bidi="en-US"/>
        </w:rPr>
      </w:pPr>
    </w:p>
    <w:p w14:paraId="573DFD48" w14:textId="77777777" w:rsidR="009105D8" w:rsidRDefault="009105D8" w:rsidP="009105D8">
      <w:pPr>
        <w:rPr>
          <w:lang w:eastAsia="hr-HR" w:bidi="en-US"/>
        </w:rPr>
      </w:pPr>
    </w:p>
    <w:p w14:paraId="002A97DD" w14:textId="77777777" w:rsidR="009105D8" w:rsidRDefault="009105D8" w:rsidP="009105D8">
      <w:pPr>
        <w:rPr>
          <w:lang w:eastAsia="hr-HR" w:bidi="en-US"/>
        </w:rPr>
      </w:pPr>
    </w:p>
    <w:p w14:paraId="7D10B18E" w14:textId="77777777" w:rsidR="009105D8" w:rsidRDefault="009105D8" w:rsidP="009105D8">
      <w:pPr>
        <w:rPr>
          <w:lang w:eastAsia="hr-HR" w:bidi="en-US"/>
        </w:rPr>
      </w:pPr>
    </w:p>
    <w:p w14:paraId="04787E3E" w14:textId="77777777" w:rsidR="009105D8" w:rsidRDefault="009105D8" w:rsidP="009105D8">
      <w:pPr>
        <w:rPr>
          <w:lang w:eastAsia="hr-HR" w:bidi="en-US"/>
        </w:rPr>
      </w:pPr>
    </w:p>
    <w:p w14:paraId="1D8FB05F" w14:textId="77777777" w:rsidR="009105D8" w:rsidRDefault="009105D8" w:rsidP="009105D8">
      <w:pPr>
        <w:rPr>
          <w:lang w:eastAsia="hr-HR" w:bidi="en-US"/>
        </w:rPr>
      </w:pPr>
    </w:p>
    <w:p w14:paraId="2C6DE78F" w14:textId="77777777" w:rsidR="009105D8" w:rsidRDefault="009105D8" w:rsidP="009105D8">
      <w:pPr>
        <w:rPr>
          <w:lang w:eastAsia="hr-HR" w:bidi="en-US"/>
        </w:rPr>
      </w:pPr>
    </w:p>
    <w:p w14:paraId="6EBBEF84" w14:textId="77777777" w:rsidR="009105D8" w:rsidRDefault="009105D8" w:rsidP="009105D8">
      <w:pPr>
        <w:rPr>
          <w:lang w:eastAsia="hr-HR" w:bidi="en-US"/>
        </w:rPr>
      </w:pPr>
    </w:p>
    <w:p w14:paraId="21042E03" w14:textId="77777777" w:rsidR="009105D8" w:rsidRDefault="009105D8" w:rsidP="009105D8">
      <w:pPr>
        <w:rPr>
          <w:lang w:eastAsia="hr-HR" w:bidi="en-US"/>
        </w:rPr>
      </w:pPr>
    </w:p>
    <w:p w14:paraId="3865E76E" w14:textId="77777777" w:rsidR="009105D8" w:rsidRDefault="009105D8" w:rsidP="009105D8">
      <w:pPr>
        <w:rPr>
          <w:lang w:eastAsia="hr-HR" w:bidi="en-US"/>
        </w:rPr>
      </w:pPr>
    </w:p>
    <w:p w14:paraId="386C4599" w14:textId="77777777" w:rsidR="009105D8" w:rsidRDefault="009105D8" w:rsidP="009105D8">
      <w:pPr>
        <w:rPr>
          <w:lang w:eastAsia="hr-HR" w:bidi="en-US"/>
        </w:rPr>
      </w:pPr>
    </w:p>
    <w:p w14:paraId="2CB6C1DF" w14:textId="77777777" w:rsidR="009105D8" w:rsidRDefault="009105D8" w:rsidP="009105D8">
      <w:pPr>
        <w:rPr>
          <w:lang w:eastAsia="hr-HR" w:bidi="en-US"/>
        </w:rPr>
      </w:pPr>
    </w:p>
    <w:p w14:paraId="7A383FD4" w14:textId="77777777" w:rsidR="009105D8" w:rsidRDefault="009105D8" w:rsidP="009105D8">
      <w:pPr>
        <w:rPr>
          <w:lang w:eastAsia="hr-HR" w:bidi="en-US"/>
        </w:rPr>
      </w:pPr>
    </w:p>
    <w:p w14:paraId="5AF5B494" w14:textId="77777777" w:rsidR="009105D8" w:rsidRDefault="009105D8" w:rsidP="009105D8">
      <w:pPr>
        <w:rPr>
          <w:lang w:eastAsia="hr-HR" w:bidi="en-US"/>
        </w:rPr>
      </w:pPr>
    </w:p>
    <w:p w14:paraId="1F1D88AE" w14:textId="77777777" w:rsidR="009105D8" w:rsidRPr="009105D8" w:rsidRDefault="009105D8" w:rsidP="009105D8">
      <w:pPr>
        <w:rPr>
          <w:lang w:eastAsia="hr-HR" w:bidi="en-US"/>
        </w:rPr>
      </w:pPr>
    </w:p>
    <w:p w14:paraId="009591DB" w14:textId="77777777" w:rsidR="009105D8" w:rsidRPr="009105D8" w:rsidRDefault="009105D8" w:rsidP="009105D8">
      <w:bookmarkStart w:id="65" w:name="_Toc521327824"/>
      <w:r w:rsidRPr="009105D8">
        <w:lastRenderedPageBreak/>
        <w:t xml:space="preserve">Plan djelovanja sustava civilne zaštite u slučaju poplave pokreće </w:t>
      </w:r>
      <w:r w:rsidRPr="009105D8">
        <w:rPr>
          <w:b/>
        </w:rPr>
        <w:t>gradonačelnik Grada Karlovca</w:t>
      </w:r>
      <w:r w:rsidRPr="009105D8">
        <w:t xml:space="preserve">. Shema aktiviranja nalazi se u nastavku. </w:t>
      </w:r>
    </w:p>
    <w:p w14:paraId="05092D51"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686336" behindDoc="0" locked="0" layoutInCell="1" allowOverlap="1" wp14:anchorId="4A37FCF7" wp14:editId="60F06778">
                <wp:simplePos x="0" y="0"/>
                <wp:positionH relativeFrom="column">
                  <wp:posOffset>370502</wp:posOffset>
                </wp:positionH>
                <wp:positionV relativeFrom="paragraph">
                  <wp:posOffset>167079</wp:posOffset>
                </wp:positionV>
                <wp:extent cx="2457450" cy="902524"/>
                <wp:effectExtent l="0" t="0" r="19050" b="12065"/>
                <wp:wrapNone/>
                <wp:docPr id="501" name="Rounded Rectangle 501"/>
                <wp:cNvGraphicFramePr/>
                <a:graphic xmlns:a="http://schemas.openxmlformats.org/drawingml/2006/main">
                  <a:graphicData uri="http://schemas.microsoft.com/office/word/2010/wordprocessingShape">
                    <wps:wsp>
                      <wps:cNvSpPr/>
                      <wps:spPr>
                        <a:xfrm>
                          <a:off x="0" y="0"/>
                          <a:ext cx="2457450" cy="902524"/>
                        </a:xfrm>
                        <a:prstGeom prst="roundRect">
                          <a:avLst/>
                        </a:prstGeom>
                        <a:noFill/>
                        <a:ln w="25400" cap="flat" cmpd="sng" algn="ctr">
                          <a:solidFill>
                            <a:srgbClr val="92D050"/>
                          </a:solidFill>
                          <a:prstDash val="solid"/>
                        </a:ln>
                        <a:effectLst/>
                      </wps:spPr>
                      <wps:txbx>
                        <w:txbxContent>
                          <w:p w14:paraId="03C598DB" w14:textId="77777777" w:rsidR="00E321A3" w:rsidRPr="00244298" w:rsidRDefault="00E321A3" w:rsidP="009105D8">
                            <w:pPr>
                              <w:spacing w:before="0" w:after="0"/>
                              <w:jc w:val="center"/>
                              <w:rPr>
                                <w:b/>
                              </w:rPr>
                            </w:pPr>
                            <w:r>
                              <w:rPr>
                                <w:b/>
                              </w:rPr>
                              <w:t>Vatrogasna služba</w:t>
                            </w:r>
                          </w:p>
                          <w:p w14:paraId="4E85CA4C" w14:textId="77777777" w:rsidR="00E321A3" w:rsidRPr="00244298" w:rsidRDefault="00E321A3" w:rsidP="009105D8">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7DAE9D0C"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2ECBD497" w14:textId="77777777" w:rsidR="00E321A3" w:rsidRPr="00AE0147" w:rsidRDefault="00E321A3" w:rsidP="009105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7FCF7" id="Rounded Rectangle 501" o:spid="_x0000_s1079" style="position:absolute;left:0;text-align:left;margin-left:29.15pt;margin-top:13.15pt;width:193.5pt;height:71.0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" filled="f" strokecolor="#92d050" strokeweight="2pt">
                <v:textbox>
                  <w:txbxContent>
                    <w:p w14:paraId="03C598DB" w14:textId="77777777" w:rsidR="00E321A3" w:rsidRPr="00244298" w:rsidRDefault="00E321A3" w:rsidP="009105D8">
                      <w:pPr>
                        <w:spacing w:before="0" w:after="0"/>
                        <w:jc w:val="center"/>
                        <w:rPr>
                          <w:b/>
                        </w:rPr>
                      </w:pPr>
                      <w:r>
                        <w:rPr>
                          <w:b/>
                        </w:rPr>
                        <w:t>Vatrogasna služba</w:t>
                      </w:r>
                    </w:p>
                    <w:p w14:paraId="4E85CA4C" w14:textId="77777777" w:rsidR="00E321A3" w:rsidRPr="00244298" w:rsidRDefault="00E321A3" w:rsidP="009105D8">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7DAE9D0C"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2ECBD497" w14:textId="77777777" w:rsidR="00E321A3" w:rsidRPr="00AE0147" w:rsidRDefault="00E321A3" w:rsidP="009105D8">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699648" behindDoc="0" locked="0" layoutInCell="1" allowOverlap="1" wp14:anchorId="01BE5B56" wp14:editId="7EC2A591">
                <wp:simplePos x="0" y="0"/>
                <wp:positionH relativeFrom="column">
                  <wp:posOffset>5559953</wp:posOffset>
                </wp:positionH>
                <wp:positionV relativeFrom="paragraph">
                  <wp:posOffset>12700</wp:posOffset>
                </wp:positionV>
                <wp:extent cx="1816925" cy="700644"/>
                <wp:effectExtent l="0" t="0" r="12065" b="23495"/>
                <wp:wrapNone/>
                <wp:docPr id="517" name="Rounded Rectangle 501"/>
                <wp:cNvGraphicFramePr/>
                <a:graphic xmlns:a="http://schemas.openxmlformats.org/drawingml/2006/main">
                  <a:graphicData uri="http://schemas.microsoft.com/office/word/2010/wordprocessingShape">
                    <wps:wsp>
                      <wps:cNvSpPr/>
                      <wps:spPr>
                        <a:xfrm>
                          <a:off x="0" y="0"/>
                          <a:ext cx="1816925" cy="700644"/>
                        </a:xfrm>
                        <a:prstGeom prst="roundRect">
                          <a:avLst/>
                        </a:prstGeom>
                        <a:noFill/>
                        <a:ln w="25400" cap="flat" cmpd="sng" algn="ctr">
                          <a:solidFill>
                            <a:srgbClr val="92D050"/>
                          </a:solidFill>
                          <a:prstDash val="solid"/>
                        </a:ln>
                        <a:effectLst/>
                      </wps:spPr>
                      <wps:txbx>
                        <w:txbxContent>
                          <w:p w14:paraId="5CA768D0" w14:textId="77777777" w:rsidR="00E321A3" w:rsidRPr="00244298" w:rsidRDefault="00E321A3" w:rsidP="009105D8">
                            <w:pPr>
                              <w:spacing w:before="0" w:after="0"/>
                              <w:jc w:val="center"/>
                              <w:rPr>
                                <w:b/>
                              </w:rPr>
                            </w:pPr>
                            <w:r w:rsidRPr="00244298">
                              <w:rPr>
                                <w:b/>
                              </w:rPr>
                              <w:t>Operativne snage</w:t>
                            </w:r>
                          </w:p>
                          <w:p w14:paraId="1D6CEA1A"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HGSS - stanica </w:t>
                            </w:r>
                            <w:r>
                              <w:rPr>
                                <w:rFonts w:eastAsia="Calibri"/>
                                <w:sz w:val="20"/>
                                <w:szCs w:val="22"/>
                              </w:rPr>
                              <w:t>Karlovac</w:t>
                            </w:r>
                          </w:p>
                          <w:p w14:paraId="765DA88E" w14:textId="77777777" w:rsidR="00E321A3" w:rsidRPr="00244298" w:rsidRDefault="00E321A3" w:rsidP="009105D8">
                            <w:pPr>
                              <w:spacing w:before="0" w:after="0"/>
                              <w:jc w:val="left"/>
                            </w:pPr>
                            <w:r>
                              <w:rPr>
                                <w:rFonts w:eastAsia="Calibri"/>
                                <w:sz w:val="20"/>
                                <w:szCs w:val="22"/>
                              </w:rPr>
                              <w:t>- GDCK Karlovac</w:t>
                            </w:r>
                          </w:p>
                          <w:p w14:paraId="021849DF" w14:textId="77777777" w:rsidR="00E321A3" w:rsidRPr="00AE0147" w:rsidRDefault="00E321A3" w:rsidP="009105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E5B56" id="_x0000_s1080" style="position:absolute;left:0;text-align:left;margin-left:437.8pt;margin-top:1pt;width:143.05pt;height:55.1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" filled="f" strokecolor="#92d050" strokeweight="2pt">
                <v:textbox>
                  <w:txbxContent>
                    <w:p w14:paraId="5CA768D0" w14:textId="77777777" w:rsidR="00E321A3" w:rsidRPr="00244298" w:rsidRDefault="00E321A3" w:rsidP="009105D8">
                      <w:pPr>
                        <w:spacing w:before="0" w:after="0"/>
                        <w:jc w:val="center"/>
                        <w:rPr>
                          <w:b/>
                        </w:rPr>
                      </w:pPr>
                      <w:r w:rsidRPr="00244298">
                        <w:rPr>
                          <w:b/>
                        </w:rPr>
                        <w:t>Operativne snage</w:t>
                      </w:r>
                    </w:p>
                    <w:p w14:paraId="1D6CEA1A"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HGSS - stanica </w:t>
                      </w:r>
                      <w:r>
                        <w:rPr>
                          <w:rFonts w:eastAsia="Calibri"/>
                          <w:sz w:val="20"/>
                          <w:szCs w:val="22"/>
                        </w:rPr>
                        <w:t>Karlovac</w:t>
                      </w:r>
                    </w:p>
                    <w:p w14:paraId="765DA88E" w14:textId="77777777" w:rsidR="00E321A3" w:rsidRPr="00244298" w:rsidRDefault="00E321A3" w:rsidP="009105D8">
                      <w:pPr>
                        <w:spacing w:before="0" w:after="0"/>
                        <w:jc w:val="left"/>
                      </w:pPr>
                      <w:r>
                        <w:rPr>
                          <w:rFonts w:eastAsia="Calibri"/>
                          <w:sz w:val="20"/>
                          <w:szCs w:val="22"/>
                        </w:rPr>
                        <w:t>- GDCK Karlovac</w:t>
                      </w:r>
                    </w:p>
                    <w:p w14:paraId="021849DF" w14:textId="77777777" w:rsidR="00E321A3" w:rsidRPr="00AE0147" w:rsidRDefault="00E321A3" w:rsidP="009105D8">
                      <w:pPr>
                        <w:spacing w:before="0" w:after="0"/>
                        <w:jc w:val="left"/>
                        <w:rPr>
                          <w:sz w:val="20"/>
                        </w:rPr>
                      </w:pPr>
                    </w:p>
                  </w:txbxContent>
                </v:textbox>
              </v:roundrect>
            </w:pict>
          </mc:Fallback>
        </mc:AlternateContent>
      </w:r>
    </w:p>
    <w:p w14:paraId="4C1C3D17" w14:textId="77777777" w:rsidR="009105D8" w:rsidRPr="009105D8" w:rsidRDefault="009105D8" w:rsidP="009105D8">
      <w:pPr>
        <w:rPr>
          <w:noProof/>
          <w:lang w:eastAsia="hr-HR"/>
        </w:rPr>
      </w:pPr>
    </w:p>
    <w:p w14:paraId="72607753"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02720" behindDoc="0" locked="0" layoutInCell="1" allowOverlap="1" wp14:anchorId="0C5695C8" wp14:editId="70BCC5A3">
                <wp:simplePos x="0" y="0"/>
                <wp:positionH relativeFrom="column">
                  <wp:posOffset>2852519</wp:posOffset>
                </wp:positionH>
                <wp:positionV relativeFrom="paragraph">
                  <wp:posOffset>69850</wp:posOffset>
                </wp:positionV>
                <wp:extent cx="950315" cy="225631"/>
                <wp:effectExtent l="38100" t="57150" r="21590" b="22225"/>
                <wp:wrapNone/>
                <wp:docPr id="520" name="Straight Arrow Connector 675"/>
                <wp:cNvGraphicFramePr/>
                <a:graphic xmlns:a="http://schemas.openxmlformats.org/drawingml/2006/main">
                  <a:graphicData uri="http://schemas.microsoft.com/office/word/2010/wordprocessingShape">
                    <wps:wsp>
                      <wps:cNvCnPr/>
                      <wps:spPr>
                        <a:xfrm flipH="1" flipV="1">
                          <a:off x="0" y="0"/>
                          <a:ext cx="950315" cy="22563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83E670" id="Straight Arrow Connector 675" o:spid="_x0000_s1026" type="#_x0000_t32" style="position:absolute;margin-left:224.6pt;margin-top:5.5pt;width:74.85pt;height:17.75pt;flip:x y;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00672" behindDoc="0" locked="0" layoutInCell="1" allowOverlap="1" wp14:anchorId="14F6EFF5" wp14:editId="606059A7">
                <wp:simplePos x="0" y="0"/>
                <wp:positionH relativeFrom="column">
                  <wp:posOffset>3789763</wp:posOffset>
                </wp:positionH>
                <wp:positionV relativeFrom="paragraph">
                  <wp:posOffset>92759</wp:posOffset>
                </wp:positionV>
                <wp:extent cx="890650" cy="381000"/>
                <wp:effectExtent l="0" t="0" r="24130" b="19050"/>
                <wp:wrapNone/>
                <wp:docPr id="518" name="Rounded Rectangle 500"/>
                <wp:cNvGraphicFramePr/>
                <a:graphic xmlns:a="http://schemas.openxmlformats.org/drawingml/2006/main">
                  <a:graphicData uri="http://schemas.microsoft.com/office/word/2010/wordprocessingShape">
                    <wps:wsp>
                      <wps:cNvSpPr/>
                      <wps:spPr>
                        <a:xfrm>
                          <a:off x="0" y="0"/>
                          <a:ext cx="890650" cy="381000"/>
                        </a:xfrm>
                        <a:prstGeom prst="roundRect">
                          <a:avLst/>
                        </a:prstGeom>
                        <a:noFill/>
                        <a:ln w="25400" cap="flat" cmpd="sng" algn="ctr">
                          <a:solidFill>
                            <a:srgbClr val="FFFF00"/>
                          </a:solidFill>
                          <a:prstDash val="solid"/>
                        </a:ln>
                        <a:effectLst/>
                      </wps:spPr>
                      <wps:txbx>
                        <w:txbxContent>
                          <w:p w14:paraId="78D6B445" w14:textId="77777777" w:rsidR="00E321A3" w:rsidRPr="00DC2015" w:rsidRDefault="00E321A3" w:rsidP="009105D8">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6EFF5" id="Rounded Rectangle 500" o:spid="_x0000_s1081" style="position:absolute;left:0;text-align:left;margin-left:298.4pt;margin-top:7.3pt;width:70.15pt;height:30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" filled="f" strokecolor="yellow" strokeweight="2pt">
                <v:textbox>
                  <w:txbxContent>
                    <w:p w14:paraId="78D6B445" w14:textId="77777777" w:rsidR="00E321A3" w:rsidRPr="00DC2015" w:rsidRDefault="00E321A3" w:rsidP="009105D8">
                      <w:pPr>
                        <w:jc w:val="center"/>
                        <w:rPr>
                          <w:b/>
                        </w:rPr>
                      </w:pPr>
                      <w:r>
                        <w:rPr>
                          <w:b/>
                        </w:rPr>
                        <w:t>ŽVOC</w:t>
                      </w:r>
                    </w:p>
                  </w:txbxContent>
                </v:textbox>
              </v:roundrect>
            </w:pict>
          </mc:Fallback>
        </mc:AlternateContent>
      </w:r>
      <w:r w:rsidRPr="009105D8">
        <w:rPr>
          <w:noProof/>
          <w:lang w:eastAsia="hr-HR"/>
        </w:rPr>
        <mc:AlternateContent>
          <mc:Choice Requires="wps">
            <w:drawing>
              <wp:anchor distT="0" distB="0" distL="114300" distR="114300" simplePos="0" relativeHeight="252695552" behindDoc="0" locked="0" layoutInCell="1" allowOverlap="1" wp14:anchorId="6B5C38BA" wp14:editId="4BF92856">
                <wp:simplePos x="0" y="0"/>
                <wp:positionH relativeFrom="margin">
                  <wp:posOffset>5019286</wp:posOffset>
                </wp:positionH>
                <wp:positionV relativeFrom="paragraph">
                  <wp:posOffset>141102</wp:posOffset>
                </wp:positionV>
                <wp:extent cx="1312991" cy="1094295"/>
                <wp:effectExtent l="0" t="38100" r="59055" b="29845"/>
                <wp:wrapNone/>
                <wp:docPr id="671" name="Straight Arrow Connector 671"/>
                <wp:cNvGraphicFramePr/>
                <a:graphic xmlns:a="http://schemas.openxmlformats.org/drawingml/2006/main">
                  <a:graphicData uri="http://schemas.microsoft.com/office/word/2010/wordprocessingShape">
                    <wps:wsp>
                      <wps:cNvCnPr/>
                      <wps:spPr>
                        <a:xfrm flipV="1">
                          <a:off x="0" y="0"/>
                          <a:ext cx="1312991" cy="10942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ED298B" id="Straight Arrow Connector 671" o:spid="_x0000_s1026" type="#_x0000_t32" style="position:absolute;margin-left:395.2pt;margin-top:11.1pt;width:103.4pt;height:86.15pt;flip:y;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" strokecolor="windowText" strokeweight="1.5pt">
                <v:stroke endarrow="block"/>
                <w10:wrap anchorx="margin"/>
              </v:shape>
            </w:pict>
          </mc:Fallback>
        </mc:AlternateContent>
      </w:r>
    </w:p>
    <w:p w14:paraId="79CE8F2E"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01696" behindDoc="0" locked="0" layoutInCell="1" allowOverlap="1" wp14:anchorId="308D5352" wp14:editId="38C22FBB">
                <wp:simplePos x="0" y="0"/>
                <wp:positionH relativeFrom="column">
                  <wp:posOffset>4254096</wp:posOffset>
                </wp:positionH>
                <wp:positionV relativeFrom="paragraph">
                  <wp:posOffset>188216</wp:posOffset>
                </wp:positionV>
                <wp:extent cx="320056" cy="758618"/>
                <wp:effectExtent l="38100" t="38100" r="22860" b="22860"/>
                <wp:wrapNone/>
                <wp:docPr id="519" name="Straight Arrow Connector 667"/>
                <wp:cNvGraphicFramePr/>
                <a:graphic xmlns:a="http://schemas.openxmlformats.org/drawingml/2006/main">
                  <a:graphicData uri="http://schemas.microsoft.com/office/word/2010/wordprocessingShape">
                    <wps:wsp>
                      <wps:cNvCnPr/>
                      <wps:spPr>
                        <a:xfrm flipH="1" flipV="1">
                          <a:off x="0" y="0"/>
                          <a:ext cx="320056" cy="758618"/>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A35014" id="Straight Arrow Connector 667" o:spid="_x0000_s1026" type="#_x0000_t32" style="position:absolute;margin-left:334.95pt;margin-top:14.8pt;width:25.2pt;height:59.75pt;flip:x y;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696576" behindDoc="0" locked="0" layoutInCell="1" allowOverlap="1" wp14:anchorId="0CADE297" wp14:editId="05DA838A">
                <wp:simplePos x="0" y="0"/>
                <wp:positionH relativeFrom="column">
                  <wp:posOffset>5584132</wp:posOffset>
                </wp:positionH>
                <wp:positionV relativeFrom="paragraph">
                  <wp:posOffset>282229</wp:posOffset>
                </wp:positionV>
                <wp:extent cx="1876302" cy="776448"/>
                <wp:effectExtent l="0" t="38100" r="48260" b="24130"/>
                <wp:wrapNone/>
                <wp:docPr id="672" name="Straight Arrow Connector 672"/>
                <wp:cNvGraphicFramePr/>
                <a:graphic xmlns:a="http://schemas.openxmlformats.org/drawingml/2006/main">
                  <a:graphicData uri="http://schemas.microsoft.com/office/word/2010/wordprocessingShape">
                    <wps:wsp>
                      <wps:cNvCnPr/>
                      <wps:spPr>
                        <a:xfrm flipV="1">
                          <a:off x="0" y="0"/>
                          <a:ext cx="1876302" cy="77644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C734E4" id="Straight Arrow Connector 672" o:spid="_x0000_s1026" type="#_x0000_t32" style="position:absolute;margin-left:439.7pt;margin-top:22.2pt;width:147.75pt;height:61.15pt;flip:y;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685312" behindDoc="0" locked="0" layoutInCell="1" allowOverlap="1" wp14:anchorId="2AF4FFF4" wp14:editId="140BFDAC">
                <wp:simplePos x="0" y="0"/>
                <wp:positionH relativeFrom="column">
                  <wp:posOffset>7443281</wp:posOffset>
                </wp:positionH>
                <wp:positionV relativeFrom="paragraph">
                  <wp:posOffset>7677</wp:posOffset>
                </wp:positionV>
                <wp:extent cx="1257300" cy="561975"/>
                <wp:effectExtent l="0" t="0" r="19050" b="28575"/>
                <wp:wrapNone/>
                <wp:docPr id="487" name="Rounded Rectangle 487"/>
                <wp:cNvGraphicFramePr/>
                <a:graphic xmlns:a="http://schemas.openxmlformats.org/drawingml/2006/main">
                  <a:graphicData uri="http://schemas.microsoft.com/office/word/2010/wordprocessingShape">
                    <wps:wsp>
                      <wps:cNvSpPr/>
                      <wps:spPr>
                        <a:xfrm>
                          <a:off x="0" y="0"/>
                          <a:ext cx="1257300" cy="561975"/>
                        </a:xfrm>
                        <a:prstGeom prst="roundRect">
                          <a:avLst/>
                        </a:prstGeom>
                        <a:noFill/>
                        <a:ln w="25400" cap="flat" cmpd="sng" algn="ctr">
                          <a:solidFill>
                            <a:srgbClr val="92D050"/>
                          </a:solidFill>
                          <a:prstDash val="solid"/>
                        </a:ln>
                        <a:effectLst/>
                      </wps:spPr>
                      <wps:txbx>
                        <w:txbxContent>
                          <w:p w14:paraId="5FCEA71D" w14:textId="77777777" w:rsidR="00E321A3" w:rsidRPr="00593CD5" w:rsidRDefault="00E321A3" w:rsidP="009105D8">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F4FFF4" id="Rounded Rectangle 487" o:spid="_x0000_s1082" style="position:absolute;left:0;text-align:left;margin-left:586.1pt;margin-top:.6pt;width:99pt;height:44.25pt;z-index:25268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" filled="f" strokecolor="#92d050" strokeweight="2pt">
                <v:textbox>
                  <w:txbxContent>
                    <w:p w14:paraId="5FCEA71D" w14:textId="77777777" w:rsidR="00E321A3" w:rsidRPr="00593CD5" w:rsidRDefault="00E321A3" w:rsidP="009105D8">
                      <w:pPr>
                        <w:jc w:val="center"/>
                        <w:rPr>
                          <w:b/>
                        </w:rPr>
                      </w:pPr>
                      <w:r w:rsidRPr="00593CD5">
                        <w:rPr>
                          <w:b/>
                        </w:rPr>
                        <w:t>Koordinator na lokaciji</w:t>
                      </w:r>
                    </w:p>
                  </w:txbxContent>
                </v:textbox>
              </v:roundrect>
            </w:pict>
          </mc:Fallback>
        </mc:AlternateContent>
      </w:r>
    </w:p>
    <w:p w14:paraId="0457C470" w14:textId="77777777" w:rsidR="009105D8" w:rsidRPr="009105D8" w:rsidRDefault="009105D8" w:rsidP="009105D8">
      <w:pPr>
        <w:rPr>
          <w:noProof/>
          <w:lang w:eastAsia="hr-HR"/>
        </w:rPr>
      </w:pPr>
    </w:p>
    <w:p w14:paraId="36179F61" w14:textId="77777777" w:rsidR="009105D8" w:rsidRPr="009105D8" w:rsidRDefault="009105D8" w:rsidP="009105D8">
      <w:pPr>
        <w:rPr>
          <w:noProof/>
          <w:lang w:eastAsia="hr-HR"/>
        </w:rPr>
      </w:pPr>
    </w:p>
    <w:p w14:paraId="434A29E6" w14:textId="77777777" w:rsidR="009105D8" w:rsidRPr="009105D8" w:rsidRDefault="009105D8" w:rsidP="009105D8">
      <w:r w:rsidRPr="009105D8">
        <w:rPr>
          <w:noProof/>
          <w:lang w:eastAsia="hr-HR"/>
        </w:rPr>
        <mc:AlternateContent>
          <mc:Choice Requires="wps">
            <w:drawing>
              <wp:anchor distT="0" distB="0" distL="114300" distR="114300" simplePos="0" relativeHeight="252697600" behindDoc="0" locked="0" layoutInCell="1" allowOverlap="1" wp14:anchorId="2B0F74A5" wp14:editId="0AFAAA86">
                <wp:simplePos x="0" y="0"/>
                <wp:positionH relativeFrom="column">
                  <wp:posOffset>5584132</wp:posOffset>
                </wp:positionH>
                <wp:positionV relativeFrom="paragraph">
                  <wp:posOffset>285140</wp:posOffset>
                </wp:positionV>
                <wp:extent cx="1816480" cy="45719"/>
                <wp:effectExtent l="0" t="76200" r="12700" b="50165"/>
                <wp:wrapNone/>
                <wp:docPr id="673" name="Straight Arrow Connector 673"/>
                <wp:cNvGraphicFramePr/>
                <a:graphic xmlns:a="http://schemas.openxmlformats.org/drawingml/2006/main">
                  <a:graphicData uri="http://schemas.microsoft.com/office/word/2010/wordprocessingShape">
                    <wps:wsp>
                      <wps:cNvCnPr/>
                      <wps:spPr>
                        <a:xfrm flipV="1">
                          <a:off x="0" y="0"/>
                          <a:ext cx="1816480" cy="4571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C35CBD" id="Straight Arrow Connector 673" o:spid="_x0000_s1026" type="#_x0000_t32" style="position:absolute;margin-left:439.7pt;margin-top:22.45pt;width:143.05pt;height:3.6pt;flip:y;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684288" behindDoc="0" locked="0" layoutInCell="1" allowOverlap="1" wp14:anchorId="4D6C7C38" wp14:editId="55E64A42">
                <wp:simplePos x="0" y="0"/>
                <wp:positionH relativeFrom="column">
                  <wp:posOffset>7397255</wp:posOffset>
                </wp:positionH>
                <wp:positionV relativeFrom="paragraph">
                  <wp:posOffset>20757</wp:posOffset>
                </wp:positionV>
                <wp:extent cx="1257300" cy="571500"/>
                <wp:effectExtent l="0" t="0" r="19050" b="19050"/>
                <wp:wrapNone/>
                <wp:docPr id="488" name="Rounded Rectangle 488"/>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15EDF19C" w14:textId="77777777" w:rsidR="00E321A3" w:rsidRPr="00593CD5" w:rsidRDefault="00E321A3" w:rsidP="009105D8">
                            <w:pPr>
                              <w:jc w:val="center"/>
                              <w:rPr>
                                <w:b/>
                              </w:rPr>
                            </w:pPr>
                            <w:r w:rsidRPr="00593CD5">
                              <w:rPr>
                                <w:b/>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6C7C38" id="Rounded Rectangle 488" o:spid="_x0000_s1083" style="position:absolute;left:0;text-align:left;margin-left:582.45pt;margin-top:1.65pt;width:99pt;height:45pt;z-index:25268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" filled="f" strokecolor="#92d050" strokeweight="2pt">
                <v:textbox>
                  <w:txbxContent>
                    <w:p w14:paraId="15EDF19C" w14:textId="77777777" w:rsidR="00E321A3" w:rsidRPr="00593CD5" w:rsidRDefault="00E321A3" w:rsidP="009105D8">
                      <w:pPr>
                        <w:jc w:val="center"/>
                        <w:rPr>
                          <w:b/>
                        </w:rPr>
                      </w:pPr>
                      <w:r w:rsidRPr="00593CD5">
                        <w:rPr>
                          <w:b/>
                        </w:rPr>
                        <w:t>Povjerenici civilne zaštite</w:t>
                      </w:r>
                    </w:p>
                  </w:txbxContent>
                </v:textbox>
              </v:roundrect>
            </w:pict>
          </mc:Fallback>
        </mc:AlternateContent>
      </w:r>
      <w:r w:rsidRPr="009105D8">
        <w:rPr>
          <w:noProof/>
          <w:lang w:eastAsia="hr-HR"/>
        </w:rPr>
        <mc:AlternateContent>
          <mc:Choice Requires="wps">
            <w:drawing>
              <wp:anchor distT="0" distB="0" distL="114300" distR="114300" simplePos="0" relativeHeight="252683264" behindDoc="0" locked="0" layoutInCell="1" allowOverlap="1" wp14:anchorId="7EBB9E9D" wp14:editId="7EC0E8AA">
                <wp:simplePos x="0" y="0"/>
                <wp:positionH relativeFrom="column">
                  <wp:posOffset>4324350</wp:posOffset>
                </wp:positionH>
                <wp:positionV relativeFrom="paragraph">
                  <wp:posOffset>104775</wp:posOffset>
                </wp:positionV>
                <wp:extent cx="1257300" cy="600075"/>
                <wp:effectExtent l="0" t="0" r="19050" b="28575"/>
                <wp:wrapNone/>
                <wp:docPr id="490" name="Rounded Rectangle 490"/>
                <wp:cNvGraphicFramePr/>
                <a:graphic xmlns:a="http://schemas.openxmlformats.org/drawingml/2006/main">
                  <a:graphicData uri="http://schemas.microsoft.com/office/word/2010/wordprocessingShape">
                    <wps:wsp>
                      <wps:cNvSpPr/>
                      <wps:spPr>
                        <a:xfrm>
                          <a:off x="0" y="0"/>
                          <a:ext cx="1257300" cy="600075"/>
                        </a:xfrm>
                        <a:prstGeom prst="roundRect">
                          <a:avLst/>
                        </a:prstGeom>
                        <a:solidFill>
                          <a:sysClr val="window" lastClr="FFFFFF"/>
                        </a:solidFill>
                        <a:ln w="25400" cap="flat" cmpd="sng" algn="ctr">
                          <a:solidFill>
                            <a:srgbClr val="4F81BD"/>
                          </a:solidFill>
                          <a:prstDash val="solid"/>
                        </a:ln>
                        <a:effectLst/>
                      </wps:spPr>
                      <wps:txbx>
                        <w:txbxContent>
                          <w:p w14:paraId="645A9AA1" w14:textId="77777777" w:rsidR="00E321A3" w:rsidRPr="00593CD5" w:rsidRDefault="00E321A3" w:rsidP="009105D8">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BB9E9D" id="Rounded Rectangle 490" o:spid="_x0000_s1084" style="position:absolute;left:0;text-align:left;margin-left:340.5pt;margin-top:8.25pt;width:99pt;height:47.2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" fillcolor="window" strokecolor="#4f81bd" strokeweight="2pt">
                <v:textbox>
                  <w:txbxContent>
                    <w:p w14:paraId="645A9AA1" w14:textId="77777777" w:rsidR="00E321A3" w:rsidRPr="00593CD5" w:rsidRDefault="00E321A3" w:rsidP="009105D8">
                      <w:pPr>
                        <w:jc w:val="center"/>
                        <w:rPr>
                          <w:b/>
                        </w:rPr>
                      </w:pPr>
                      <w:r w:rsidRPr="00593CD5">
                        <w:rPr>
                          <w:b/>
                        </w:rPr>
                        <w:t>Stožer civilne zaštite</w:t>
                      </w:r>
                    </w:p>
                  </w:txbxContent>
                </v:textbox>
              </v:roundrect>
            </w:pict>
          </mc:Fallback>
        </mc:AlternateContent>
      </w:r>
      <w:r w:rsidRPr="009105D8">
        <w:rPr>
          <w:noProof/>
          <w:lang w:eastAsia="hr-HR"/>
        </w:rPr>
        <mc:AlternateContent>
          <mc:Choice Requires="wps">
            <w:drawing>
              <wp:anchor distT="0" distB="0" distL="114300" distR="114300" simplePos="0" relativeHeight="252681216" behindDoc="0" locked="0" layoutInCell="1" allowOverlap="1" wp14:anchorId="49AAB6DF" wp14:editId="35365F41">
                <wp:simplePos x="0" y="0"/>
                <wp:positionH relativeFrom="column">
                  <wp:posOffset>2215515</wp:posOffset>
                </wp:positionH>
                <wp:positionV relativeFrom="paragraph">
                  <wp:posOffset>96520</wp:posOffset>
                </wp:positionV>
                <wp:extent cx="1352550" cy="609600"/>
                <wp:effectExtent l="0" t="0" r="19050" b="19050"/>
                <wp:wrapNone/>
                <wp:docPr id="497" name="Rounded Rectangle 497"/>
                <wp:cNvGraphicFramePr/>
                <a:graphic xmlns:a="http://schemas.openxmlformats.org/drawingml/2006/main">
                  <a:graphicData uri="http://schemas.microsoft.com/office/word/2010/wordprocessingShape">
                    <wps:wsp>
                      <wps:cNvSpPr/>
                      <wps:spPr>
                        <a:xfrm>
                          <a:off x="0" y="0"/>
                          <a:ext cx="1352550" cy="609600"/>
                        </a:xfrm>
                        <a:prstGeom prst="roundRect">
                          <a:avLst/>
                        </a:prstGeom>
                        <a:solidFill>
                          <a:sysClr val="window" lastClr="FFFFFF"/>
                        </a:solidFill>
                        <a:ln w="25400" cap="flat" cmpd="sng" algn="ctr">
                          <a:solidFill>
                            <a:srgbClr val="C0504D"/>
                          </a:solidFill>
                          <a:prstDash val="solid"/>
                        </a:ln>
                        <a:effectLst/>
                      </wps:spPr>
                      <wps:txbx>
                        <w:txbxContent>
                          <w:p w14:paraId="02EAEBBB" w14:textId="77777777" w:rsidR="00E321A3" w:rsidRPr="00593CD5" w:rsidRDefault="00E321A3" w:rsidP="009105D8">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AB6DF" id="Rounded Rectangle 497" o:spid="_x0000_s1085" style="position:absolute;left:0;text-align:left;margin-left:174.45pt;margin-top:7.6pt;width:106.5pt;height:4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" fillcolor="window" strokecolor="#c0504d" strokeweight="2pt">
                <v:textbox>
                  <w:txbxContent>
                    <w:p w14:paraId="02EAEBBB" w14:textId="77777777" w:rsidR="00E321A3" w:rsidRPr="00593CD5" w:rsidRDefault="00E321A3" w:rsidP="009105D8">
                      <w:pPr>
                        <w:jc w:val="center"/>
                        <w:rPr>
                          <w:b/>
                        </w:rPr>
                      </w:pPr>
                      <w:r>
                        <w:rPr>
                          <w:b/>
                        </w:rPr>
                        <w:t>Gradonačelnik Grada Karlovca</w:t>
                      </w:r>
                    </w:p>
                  </w:txbxContent>
                </v:textbox>
              </v:roundrect>
            </w:pict>
          </mc:Fallback>
        </mc:AlternateContent>
      </w:r>
      <w:r w:rsidRPr="009105D8">
        <w:rPr>
          <w:noProof/>
          <w:lang w:eastAsia="hr-HR"/>
        </w:rPr>
        <mc:AlternateContent>
          <mc:Choice Requires="wps">
            <w:drawing>
              <wp:anchor distT="0" distB="0" distL="114300" distR="114300" simplePos="0" relativeHeight="252682240" behindDoc="0" locked="0" layoutInCell="1" allowOverlap="1" wp14:anchorId="01F11D14" wp14:editId="19F5414A">
                <wp:simplePos x="0" y="0"/>
                <wp:positionH relativeFrom="column">
                  <wp:posOffset>-33032</wp:posOffset>
                </wp:positionH>
                <wp:positionV relativeFrom="paragraph">
                  <wp:posOffset>193040</wp:posOffset>
                </wp:positionV>
                <wp:extent cx="1076325" cy="381000"/>
                <wp:effectExtent l="0" t="0" r="28575" b="19050"/>
                <wp:wrapNone/>
                <wp:docPr id="500" name="Rounded Rectangle 500"/>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0962253A" w14:textId="77777777" w:rsidR="00E321A3" w:rsidRPr="00DC2015" w:rsidRDefault="00E321A3" w:rsidP="009105D8">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11D14" id="_x0000_s1086" style="position:absolute;left:0;text-align:left;margin-left:-2.6pt;margin-top:15.2pt;width:84.75pt;height:30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" filled="f" strokecolor="#ffc000" strokeweight="2pt">
                <v:textbox>
                  <w:txbxContent>
                    <w:p w14:paraId="0962253A" w14:textId="77777777" w:rsidR="00E321A3" w:rsidRPr="00DC2015" w:rsidRDefault="00E321A3" w:rsidP="009105D8">
                      <w:pPr>
                        <w:jc w:val="center"/>
                        <w:rPr>
                          <w:b/>
                        </w:rPr>
                      </w:pPr>
                      <w:r w:rsidRPr="00DC2015">
                        <w:rPr>
                          <w:b/>
                        </w:rPr>
                        <w:t>ŽC 112</w:t>
                      </w:r>
                    </w:p>
                  </w:txbxContent>
                </v:textbox>
              </v:roundrect>
            </w:pict>
          </mc:Fallback>
        </mc:AlternateContent>
      </w:r>
      <w:r w:rsidRPr="009105D8">
        <w:tab/>
        <w:t xml:space="preserve"> </w:t>
      </w:r>
    </w:p>
    <w:p w14:paraId="0F363858" w14:textId="77777777" w:rsidR="009105D8" w:rsidRPr="009105D8" w:rsidRDefault="009105D8" w:rsidP="009105D8">
      <w:r w:rsidRPr="009105D8">
        <w:rPr>
          <w:noProof/>
          <w:lang w:eastAsia="hr-HR"/>
        </w:rPr>
        <mc:AlternateContent>
          <mc:Choice Requires="wps">
            <w:drawing>
              <wp:anchor distT="0" distB="0" distL="114300" distR="114300" simplePos="0" relativeHeight="252698624" behindDoc="0" locked="0" layoutInCell="1" allowOverlap="1" wp14:anchorId="70D67020" wp14:editId="6D986DF7">
                <wp:simplePos x="0" y="0"/>
                <wp:positionH relativeFrom="column">
                  <wp:posOffset>5584132</wp:posOffset>
                </wp:positionH>
                <wp:positionV relativeFrom="paragraph">
                  <wp:posOffset>132623</wp:posOffset>
                </wp:positionV>
                <wp:extent cx="1508167" cy="738497"/>
                <wp:effectExtent l="0" t="0" r="73025" b="62230"/>
                <wp:wrapNone/>
                <wp:docPr id="675" name="Straight Arrow Connector 675"/>
                <wp:cNvGraphicFramePr/>
                <a:graphic xmlns:a="http://schemas.openxmlformats.org/drawingml/2006/main">
                  <a:graphicData uri="http://schemas.microsoft.com/office/word/2010/wordprocessingShape">
                    <wps:wsp>
                      <wps:cNvCnPr/>
                      <wps:spPr>
                        <a:xfrm>
                          <a:off x="0" y="0"/>
                          <a:ext cx="1508167" cy="73849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8D95A" id="Straight Arrow Connector 675" o:spid="_x0000_s1026" type="#_x0000_t32" style="position:absolute;margin-left:439.7pt;margin-top:10.45pt;width:118.75pt;height:58.1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694528" behindDoc="0" locked="0" layoutInCell="1" allowOverlap="1" wp14:anchorId="0BBF7DC4" wp14:editId="4C48845F">
                <wp:simplePos x="0" y="0"/>
                <wp:positionH relativeFrom="column">
                  <wp:posOffset>3567430</wp:posOffset>
                </wp:positionH>
                <wp:positionV relativeFrom="paragraph">
                  <wp:posOffset>105410</wp:posOffset>
                </wp:positionV>
                <wp:extent cx="752475" cy="0"/>
                <wp:effectExtent l="0" t="76200" r="9525" b="95250"/>
                <wp:wrapNone/>
                <wp:docPr id="670" name="Straight Arrow Connector 670"/>
                <wp:cNvGraphicFramePr/>
                <a:graphic xmlns:a="http://schemas.openxmlformats.org/drawingml/2006/main">
                  <a:graphicData uri="http://schemas.microsoft.com/office/word/2010/wordprocessingShape">
                    <wps:wsp>
                      <wps:cNvCnPr/>
                      <wps:spPr>
                        <a:xfrm>
                          <a:off x="0" y="0"/>
                          <a:ext cx="7524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5EB20B67" id="Straight Arrow Connector 670" o:spid="_x0000_s1026" type="#_x0000_t32" style="position:absolute;margin-left:280.9pt;margin-top:8.3pt;width:59.25pt;height:0;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692480" behindDoc="0" locked="0" layoutInCell="1" allowOverlap="1" wp14:anchorId="150B04E2" wp14:editId="62C719CE">
                <wp:simplePos x="0" y="0"/>
                <wp:positionH relativeFrom="column">
                  <wp:posOffset>1043305</wp:posOffset>
                </wp:positionH>
                <wp:positionV relativeFrom="paragraph">
                  <wp:posOffset>162560</wp:posOffset>
                </wp:positionV>
                <wp:extent cx="1171575" cy="0"/>
                <wp:effectExtent l="38100" t="76200" r="0" b="95250"/>
                <wp:wrapNone/>
                <wp:docPr id="667" name="Straight Arrow Connector 667"/>
                <wp:cNvGraphicFramePr/>
                <a:graphic xmlns:a="http://schemas.openxmlformats.org/drawingml/2006/main">
                  <a:graphicData uri="http://schemas.microsoft.com/office/word/2010/wordprocessingShape">
                    <wps:wsp>
                      <wps:cNvCnPr/>
                      <wps:spPr>
                        <a:xfrm flipH="1">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C0160EC" id="Straight Arrow Connector 667" o:spid="_x0000_s1026" type="#_x0000_t32" style="position:absolute;margin-left:82.15pt;margin-top:12.8pt;width:92.25pt;height:0;flip:x;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691456" behindDoc="0" locked="0" layoutInCell="1" allowOverlap="1" wp14:anchorId="0B35ED86" wp14:editId="2EE5E08F">
                <wp:simplePos x="0" y="0"/>
                <wp:positionH relativeFrom="column">
                  <wp:posOffset>1043304</wp:posOffset>
                </wp:positionH>
                <wp:positionV relativeFrom="paragraph">
                  <wp:posOffset>57785</wp:posOffset>
                </wp:positionV>
                <wp:extent cx="1171575" cy="0"/>
                <wp:effectExtent l="0" t="76200" r="9525" b="95250"/>
                <wp:wrapNone/>
                <wp:docPr id="666" name="Straight Arrow Connector 666"/>
                <wp:cNvGraphicFramePr/>
                <a:graphic xmlns:a="http://schemas.openxmlformats.org/drawingml/2006/main">
                  <a:graphicData uri="http://schemas.microsoft.com/office/word/2010/wordprocessingShape">
                    <wps:wsp>
                      <wps:cNvCnPr/>
                      <wps:spPr>
                        <a:xfrm>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20E097E" id="Straight Arrow Connector 666" o:spid="_x0000_s1026" type="#_x0000_t32" style="position:absolute;margin-left:82.15pt;margin-top:4.55pt;width:92.25pt;height:0;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" strokecolor="red" strokeweight="1.5pt">
                <v:stroke endarrow="block"/>
              </v:shape>
            </w:pict>
          </mc:Fallback>
        </mc:AlternateContent>
      </w:r>
    </w:p>
    <w:p w14:paraId="2E1C4F01" w14:textId="19466138" w:rsidR="009105D8" w:rsidRPr="009105D8" w:rsidRDefault="009105D8" w:rsidP="009105D8">
      <w:r w:rsidRPr="009105D8">
        <w:rPr>
          <w:noProof/>
          <w:lang w:eastAsia="hr-HR"/>
        </w:rPr>
        <mc:AlternateContent>
          <mc:Choice Requires="wps">
            <w:drawing>
              <wp:anchor distT="0" distB="0" distL="114300" distR="114300" simplePos="0" relativeHeight="252693504" behindDoc="0" locked="0" layoutInCell="1" allowOverlap="1" wp14:anchorId="43E48E3D" wp14:editId="47707D88">
                <wp:simplePos x="0" y="0"/>
                <wp:positionH relativeFrom="column">
                  <wp:posOffset>523564</wp:posOffset>
                </wp:positionH>
                <wp:positionV relativeFrom="paragraph">
                  <wp:posOffset>17073</wp:posOffset>
                </wp:positionV>
                <wp:extent cx="871268" cy="750498"/>
                <wp:effectExtent l="0" t="0" r="62230" b="50165"/>
                <wp:wrapNone/>
                <wp:docPr id="669" name="Straight Arrow Connector 669"/>
                <wp:cNvGraphicFramePr/>
                <a:graphic xmlns:a="http://schemas.openxmlformats.org/drawingml/2006/main">
                  <a:graphicData uri="http://schemas.microsoft.com/office/word/2010/wordprocessingShape">
                    <wps:wsp>
                      <wps:cNvCnPr/>
                      <wps:spPr>
                        <a:xfrm>
                          <a:off x="0" y="0"/>
                          <a:ext cx="871268" cy="75049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908287" id="Straight Arrow Connector 669" o:spid="_x0000_s1026" type="#_x0000_t32" style="position:absolute;margin-left:41.25pt;margin-top:1.35pt;width:68.6pt;height:59.1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" strokecolor="windowText" strokeweight="1.5pt">
                <v:stroke endarrow="block"/>
              </v:shape>
            </w:pict>
          </mc:Fallback>
        </mc:AlternateContent>
      </w:r>
    </w:p>
    <w:p w14:paraId="0F0F9456" w14:textId="3C0C6E98" w:rsidR="009105D8" w:rsidRPr="009105D8" w:rsidRDefault="009105D8" w:rsidP="009105D8">
      <w:r w:rsidRPr="009105D8">
        <w:rPr>
          <w:noProof/>
          <w:lang w:eastAsia="hr-HR"/>
        </w:rPr>
        <mc:AlternateContent>
          <mc:Choice Requires="wps">
            <w:drawing>
              <wp:anchor distT="0" distB="0" distL="114300" distR="114300" simplePos="0" relativeHeight="252688384" behindDoc="0" locked="0" layoutInCell="1" allowOverlap="1" wp14:anchorId="0784AFCA" wp14:editId="3E426ECC">
                <wp:simplePos x="0" y="0"/>
                <wp:positionH relativeFrom="column">
                  <wp:posOffset>1420711</wp:posOffset>
                </wp:positionH>
                <wp:positionV relativeFrom="paragraph">
                  <wp:posOffset>15360</wp:posOffset>
                </wp:positionV>
                <wp:extent cx="4162425" cy="2924355"/>
                <wp:effectExtent l="0" t="0" r="28575" b="28575"/>
                <wp:wrapNone/>
                <wp:docPr id="505" name="Rounded Rectangle 505"/>
                <wp:cNvGraphicFramePr/>
                <a:graphic xmlns:a="http://schemas.openxmlformats.org/drawingml/2006/main">
                  <a:graphicData uri="http://schemas.microsoft.com/office/word/2010/wordprocessingShape">
                    <wps:wsp>
                      <wps:cNvSpPr/>
                      <wps:spPr>
                        <a:xfrm>
                          <a:off x="0" y="0"/>
                          <a:ext cx="4162425" cy="2924355"/>
                        </a:xfrm>
                        <a:prstGeom prst="roundRect">
                          <a:avLst/>
                        </a:prstGeom>
                        <a:noFill/>
                        <a:ln w="25400" cap="flat" cmpd="sng" algn="ctr">
                          <a:solidFill>
                            <a:srgbClr val="92D050"/>
                          </a:solidFill>
                          <a:prstDash val="solid"/>
                        </a:ln>
                        <a:effectLst/>
                      </wps:spPr>
                      <wps:txbx>
                        <w:txbxContent>
                          <w:p w14:paraId="0813C35B" w14:textId="77777777" w:rsidR="00E321A3" w:rsidRPr="00593CD5" w:rsidRDefault="00E321A3" w:rsidP="009105D8">
                            <w:pPr>
                              <w:spacing w:before="0" w:after="0"/>
                              <w:jc w:val="center"/>
                              <w:rPr>
                                <w:b/>
                              </w:rPr>
                            </w:pPr>
                            <w:r w:rsidRPr="00593CD5">
                              <w:rPr>
                                <w:b/>
                              </w:rPr>
                              <w:t xml:space="preserve">Operativne snage koje djeluju na području </w:t>
                            </w:r>
                            <w:r>
                              <w:rPr>
                                <w:b/>
                              </w:rPr>
                              <w:t>Grada a nisu u nadležnosti Grada</w:t>
                            </w:r>
                          </w:p>
                          <w:p w14:paraId="793A3852" w14:textId="77777777" w:rsidR="00E321A3" w:rsidRDefault="00E321A3" w:rsidP="009105D8">
                            <w:pPr>
                              <w:spacing w:before="0" w:after="0"/>
                              <w:jc w:val="left"/>
                              <w:rPr>
                                <w:sz w:val="20"/>
                              </w:rPr>
                            </w:pPr>
                            <w:r>
                              <w:rPr>
                                <w:sz w:val="20"/>
                              </w:rPr>
                              <w:t>- MUP – PP Karlovac</w:t>
                            </w:r>
                          </w:p>
                          <w:p w14:paraId="498F9FD1" w14:textId="77777777" w:rsidR="00E321A3" w:rsidRPr="00244298" w:rsidRDefault="00E321A3" w:rsidP="009105D8">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25F302D9" w14:textId="77777777" w:rsidR="00E321A3" w:rsidRDefault="00E321A3" w:rsidP="009105D8">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76C10436" w14:textId="77777777" w:rsidR="00E321A3" w:rsidRDefault="00E321A3" w:rsidP="009105D8">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65CB9376" w14:textId="77777777" w:rsidR="00E321A3" w:rsidRPr="00244298" w:rsidRDefault="00E321A3" w:rsidP="009105D8">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4DE4FBD8" w14:textId="77777777" w:rsidR="00E321A3" w:rsidRDefault="00E321A3" w:rsidP="009105D8">
                            <w:pPr>
                              <w:spacing w:before="0" w:after="0"/>
                              <w:jc w:val="left"/>
                              <w:rPr>
                                <w:sz w:val="20"/>
                              </w:rPr>
                            </w:pPr>
                            <w:r>
                              <w:rPr>
                                <w:sz w:val="20"/>
                              </w:rPr>
                              <w:t xml:space="preserve">- </w:t>
                            </w:r>
                            <w:r w:rsidRPr="00244298">
                              <w:rPr>
                                <w:sz w:val="20"/>
                              </w:rPr>
                              <w:t>Centar z</w:t>
                            </w:r>
                            <w:r>
                              <w:rPr>
                                <w:sz w:val="20"/>
                              </w:rPr>
                              <w:t>a socijalnu skrb Karlovac</w:t>
                            </w:r>
                          </w:p>
                          <w:p w14:paraId="649E6F79" w14:textId="77777777" w:rsidR="00E321A3" w:rsidRPr="0075382E" w:rsidRDefault="00E321A3" w:rsidP="009105D8">
                            <w:pPr>
                              <w:spacing w:before="0" w:after="0"/>
                              <w:rPr>
                                <w:sz w:val="20"/>
                              </w:rPr>
                            </w:pPr>
                            <w:r>
                              <w:rPr>
                                <w:sz w:val="20"/>
                              </w:rPr>
                              <w:t xml:space="preserve">- </w:t>
                            </w:r>
                            <w:r w:rsidRPr="0075382E">
                              <w:rPr>
                                <w:sz w:val="20"/>
                              </w:rPr>
                              <w:t>Hrvatske ceste d.o.o. – Teh</w:t>
                            </w:r>
                            <w:r>
                              <w:rPr>
                                <w:sz w:val="20"/>
                              </w:rPr>
                              <w:t>nička ispostava Karlovac</w:t>
                            </w:r>
                          </w:p>
                          <w:p w14:paraId="2D276547" w14:textId="77777777" w:rsidR="00E321A3" w:rsidRPr="0075382E" w:rsidRDefault="00E321A3" w:rsidP="009105D8">
                            <w:pPr>
                              <w:spacing w:before="0" w:after="0"/>
                              <w:rPr>
                                <w:sz w:val="20"/>
                              </w:rPr>
                            </w:pPr>
                            <w:r>
                              <w:rPr>
                                <w:sz w:val="20"/>
                              </w:rPr>
                              <w:t xml:space="preserve">- </w:t>
                            </w:r>
                            <w:r w:rsidRPr="0075382E">
                              <w:rPr>
                                <w:sz w:val="20"/>
                              </w:rPr>
                              <w:t xml:space="preserve">Hrvatske vode – </w:t>
                            </w:r>
                            <w:proofErr w:type="spellStart"/>
                            <w:r w:rsidRPr="0075382E">
                              <w:rPr>
                                <w:sz w:val="20"/>
                              </w:rPr>
                              <w:t>Vodnogospodar</w:t>
                            </w:r>
                            <w:r>
                              <w:rPr>
                                <w:sz w:val="20"/>
                              </w:rPr>
                              <w:t>ska</w:t>
                            </w:r>
                            <w:proofErr w:type="spellEnd"/>
                            <w:r>
                              <w:rPr>
                                <w:sz w:val="20"/>
                              </w:rPr>
                              <w:t xml:space="preserve"> ispostava za mali sliv Kupa</w:t>
                            </w:r>
                          </w:p>
                          <w:p w14:paraId="5B6512FB" w14:textId="77777777" w:rsidR="00E321A3" w:rsidRPr="0075382E" w:rsidRDefault="00E321A3" w:rsidP="009105D8">
                            <w:pPr>
                              <w:spacing w:before="0" w:after="0"/>
                              <w:rPr>
                                <w:sz w:val="20"/>
                              </w:rPr>
                            </w:pPr>
                            <w:r>
                              <w:rPr>
                                <w:sz w:val="20"/>
                              </w:rPr>
                              <w:t xml:space="preserve">- </w:t>
                            </w:r>
                            <w:r w:rsidRPr="0075382E">
                              <w:rPr>
                                <w:sz w:val="20"/>
                              </w:rPr>
                              <w:t>Hrvatske šume – Uprava šuma Karlovac – Šumarij</w:t>
                            </w:r>
                            <w:r>
                              <w:rPr>
                                <w:sz w:val="20"/>
                              </w:rPr>
                              <w:t>a Karlovac</w:t>
                            </w:r>
                          </w:p>
                          <w:p w14:paraId="4F961E3E" w14:textId="77777777" w:rsidR="00E321A3" w:rsidRPr="009105D8" w:rsidRDefault="00E321A3" w:rsidP="009105D8">
                            <w:pPr>
                              <w:spacing w:before="0" w:after="0"/>
                              <w:jc w:val="left"/>
                              <w:rPr>
                                <w:sz w:val="20"/>
                              </w:rPr>
                            </w:pPr>
                            <w:r w:rsidRPr="009105D8">
                              <w:rPr>
                                <w:sz w:val="20"/>
                              </w:rPr>
                              <w:t>- HEP ODS d.o.o. – Elektra Karlovac</w:t>
                            </w:r>
                          </w:p>
                          <w:p w14:paraId="4D13226A" w14:textId="77777777" w:rsidR="00E321A3" w:rsidRPr="009105D8" w:rsidRDefault="00E321A3" w:rsidP="009105D8">
                            <w:pPr>
                              <w:spacing w:before="0" w:after="0"/>
                              <w:jc w:val="left"/>
                              <w:rPr>
                                <w:sz w:val="20"/>
                              </w:rPr>
                            </w:pPr>
                            <w:r w:rsidRPr="009105D8">
                              <w:rPr>
                                <w:sz w:val="20"/>
                              </w:rPr>
                              <w:t xml:space="preserve">- </w:t>
                            </w:r>
                            <w:proofErr w:type="spellStart"/>
                            <w:r w:rsidRPr="009105D8">
                              <w:rPr>
                                <w:sz w:val="20"/>
                              </w:rPr>
                              <w:t>Montcogim</w:t>
                            </w:r>
                            <w:proofErr w:type="spellEnd"/>
                            <w:r w:rsidRPr="009105D8">
                              <w:rPr>
                                <w:sz w:val="20"/>
                              </w:rPr>
                              <w:t xml:space="preserve"> plinara d.o.o. – DP Karlovac</w:t>
                            </w:r>
                          </w:p>
                          <w:p w14:paraId="721C19F1" w14:textId="77777777" w:rsidR="00E321A3" w:rsidRPr="009105D8" w:rsidRDefault="00E321A3" w:rsidP="009105D8">
                            <w:pPr>
                              <w:spacing w:before="0" w:after="0"/>
                              <w:jc w:val="left"/>
                              <w:rPr>
                                <w:sz w:val="20"/>
                              </w:rPr>
                            </w:pPr>
                            <w:r w:rsidRPr="009105D8">
                              <w:rPr>
                                <w:sz w:val="20"/>
                              </w:rPr>
                              <w:t>- Hrvatski Telekom d.d., T-Centar Karlovac</w:t>
                            </w:r>
                          </w:p>
                          <w:p w14:paraId="3B1C1FCC" w14:textId="77777777" w:rsidR="00E321A3" w:rsidRPr="009105D8" w:rsidRDefault="00E321A3" w:rsidP="009105D8">
                            <w:pPr>
                              <w:spacing w:before="0" w:after="0"/>
                              <w:jc w:val="left"/>
                              <w:rPr>
                                <w:sz w:val="20"/>
                              </w:rPr>
                            </w:pPr>
                            <w:r w:rsidRPr="009105D8">
                              <w:rPr>
                                <w:sz w:val="20"/>
                              </w:rPr>
                              <w:t>- Veterinarska stanica Karlovac d.o.o.</w:t>
                            </w:r>
                          </w:p>
                          <w:p w14:paraId="40FCA8A8" w14:textId="77777777" w:rsidR="00E321A3" w:rsidRDefault="00E321A3" w:rsidP="009105D8">
                            <w:pPr>
                              <w:pStyle w:val="Bezproreda"/>
                              <w:rPr>
                                <w:rFonts w:eastAsia="Calibri"/>
                                <w:szCs w:val="20"/>
                              </w:rPr>
                            </w:pPr>
                          </w:p>
                          <w:p w14:paraId="37DEFCD0" w14:textId="77777777" w:rsidR="00E321A3" w:rsidRDefault="00E321A3" w:rsidP="009105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4AFCA" id="Rounded Rectangle 505" o:spid="_x0000_s1087" style="position:absolute;left:0;text-align:left;margin-left:111.85pt;margin-top:1.2pt;width:327.75pt;height:230.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" filled="f" strokecolor="#92d050" strokeweight="2pt">
                <v:textbox>
                  <w:txbxContent>
                    <w:p w14:paraId="0813C35B" w14:textId="77777777" w:rsidR="00E321A3" w:rsidRPr="00593CD5" w:rsidRDefault="00E321A3" w:rsidP="009105D8">
                      <w:pPr>
                        <w:spacing w:before="0" w:after="0"/>
                        <w:jc w:val="center"/>
                        <w:rPr>
                          <w:b/>
                        </w:rPr>
                      </w:pPr>
                      <w:r w:rsidRPr="00593CD5">
                        <w:rPr>
                          <w:b/>
                        </w:rPr>
                        <w:t xml:space="preserve">Operativne snage koje djeluju na području </w:t>
                      </w:r>
                      <w:r>
                        <w:rPr>
                          <w:b/>
                        </w:rPr>
                        <w:t>Grada a nisu u nadležnosti Grada</w:t>
                      </w:r>
                    </w:p>
                    <w:p w14:paraId="793A3852" w14:textId="77777777" w:rsidR="00E321A3" w:rsidRDefault="00E321A3" w:rsidP="009105D8">
                      <w:pPr>
                        <w:spacing w:before="0" w:after="0"/>
                        <w:jc w:val="left"/>
                        <w:rPr>
                          <w:sz w:val="20"/>
                        </w:rPr>
                      </w:pPr>
                      <w:r>
                        <w:rPr>
                          <w:sz w:val="20"/>
                        </w:rPr>
                        <w:t>- MUP – PP Karlovac</w:t>
                      </w:r>
                    </w:p>
                    <w:p w14:paraId="498F9FD1" w14:textId="77777777" w:rsidR="00E321A3" w:rsidRPr="00244298" w:rsidRDefault="00E321A3" w:rsidP="009105D8">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25F302D9" w14:textId="77777777" w:rsidR="00E321A3" w:rsidRDefault="00E321A3" w:rsidP="009105D8">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76C10436" w14:textId="77777777" w:rsidR="00E321A3" w:rsidRDefault="00E321A3" w:rsidP="009105D8">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65CB9376" w14:textId="77777777" w:rsidR="00E321A3" w:rsidRPr="00244298" w:rsidRDefault="00E321A3" w:rsidP="009105D8">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4DE4FBD8" w14:textId="77777777" w:rsidR="00E321A3" w:rsidRDefault="00E321A3" w:rsidP="009105D8">
                      <w:pPr>
                        <w:spacing w:before="0" w:after="0"/>
                        <w:jc w:val="left"/>
                        <w:rPr>
                          <w:sz w:val="20"/>
                        </w:rPr>
                      </w:pPr>
                      <w:r>
                        <w:rPr>
                          <w:sz w:val="20"/>
                        </w:rPr>
                        <w:t xml:space="preserve">- </w:t>
                      </w:r>
                      <w:r w:rsidRPr="00244298">
                        <w:rPr>
                          <w:sz w:val="20"/>
                        </w:rPr>
                        <w:t>Centar z</w:t>
                      </w:r>
                      <w:r>
                        <w:rPr>
                          <w:sz w:val="20"/>
                        </w:rPr>
                        <w:t>a socijalnu skrb Karlovac</w:t>
                      </w:r>
                    </w:p>
                    <w:p w14:paraId="649E6F79" w14:textId="77777777" w:rsidR="00E321A3" w:rsidRPr="0075382E" w:rsidRDefault="00E321A3" w:rsidP="009105D8">
                      <w:pPr>
                        <w:spacing w:before="0" w:after="0"/>
                        <w:rPr>
                          <w:sz w:val="20"/>
                        </w:rPr>
                      </w:pPr>
                      <w:r>
                        <w:rPr>
                          <w:sz w:val="20"/>
                        </w:rPr>
                        <w:t xml:space="preserve">- </w:t>
                      </w:r>
                      <w:r w:rsidRPr="0075382E">
                        <w:rPr>
                          <w:sz w:val="20"/>
                        </w:rPr>
                        <w:t>Hrvatske ceste d.o.o. – Teh</w:t>
                      </w:r>
                      <w:r>
                        <w:rPr>
                          <w:sz w:val="20"/>
                        </w:rPr>
                        <w:t>nička ispostava Karlovac</w:t>
                      </w:r>
                    </w:p>
                    <w:p w14:paraId="2D276547" w14:textId="77777777" w:rsidR="00E321A3" w:rsidRPr="0075382E" w:rsidRDefault="00E321A3" w:rsidP="009105D8">
                      <w:pPr>
                        <w:spacing w:before="0" w:after="0"/>
                        <w:rPr>
                          <w:sz w:val="20"/>
                        </w:rPr>
                      </w:pPr>
                      <w:r>
                        <w:rPr>
                          <w:sz w:val="20"/>
                        </w:rPr>
                        <w:t xml:space="preserve">- </w:t>
                      </w:r>
                      <w:r w:rsidRPr="0075382E">
                        <w:rPr>
                          <w:sz w:val="20"/>
                        </w:rPr>
                        <w:t>Hrvatske vode – Vodnogospodar</w:t>
                      </w:r>
                      <w:r>
                        <w:rPr>
                          <w:sz w:val="20"/>
                        </w:rPr>
                        <w:t>ska ispostava za mali sliv Kupa</w:t>
                      </w:r>
                    </w:p>
                    <w:p w14:paraId="5B6512FB" w14:textId="77777777" w:rsidR="00E321A3" w:rsidRPr="0075382E" w:rsidRDefault="00E321A3" w:rsidP="009105D8">
                      <w:pPr>
                        <w:spacing w:before="0" w:after="0"/>
                        <w:rPr>
                          <w:sz w:val="20"/>
                        </w:rPr>
                      </w:pPr>
                      <w:r>
                        <w:rPr>
                          <w:sz w:val="20"/>
                        </w:rPr>
                        <w:t xml:space="preserve">- </w:t>
                      </w:r>
                      <w:r w:rsidRPr="0075382E">
                        <w:rPr>
                          <w:sz w:val="20"/>
                        </w:rPr>
                        <w:t>Hrvatske šume – Uprava šuma Karlovac – Šumarij</w:t>
                      </w:r>
                      <w:r>
                        <w:rPr>
                          <w:sz w:val="20"/>
                        </w:rPr>
                        <w:t>a Karlovac</w:t>
                      </w:r>
                    </w:p>
                    <w:p w14:paraId="4F961E3E" w14:textId="77777777" w:rsidR="00E321A3" w:rsidRPr="009105D8" w:rsidRDefault="00E321A3" w:rsidP="009105D8">
                      <w:pPr>
                        <w:spacing w:before="0" w:after="0"/>
                        <w:jc w:val="left"/>
                        <w:rPr>
                          <w:sz w:val="20"/>
                        </w:rPr>
                      </w:pPr>
                      <w:r w:rsidRPr="009105D8">
                        <w:rPr>
                          <w:sz w:val="20"/>
                        </w:rPr>
                        <w:t>- HEP ODS d.o.o. – Elektra Karlovac</w:t>
                      </w:r>
                    </w:p>
                    <w:p w14:paraId="4D13226A" w14:textId="77777777" w:rsidR="00E321A3" w:rsidRPr="009105D8" w:rsidRDefault="00E321A3" w:rsidP="009105D8">
                      <w:pPr>
                        <w:spacing w:before="0" w:after="0"/>
                        <w:jc w:val="left"/>
                        <w:rPr>
                          <w:sz w:val="20"/>
                        </w:rPr>
                      </w:pPr>
                      <w:r w:rsidRPr="009105D8">
                        <w:rPr>
                          <w:sz w:val="20"/>
                        </w:rPr>
                        <w:t>- Montcogim plinara d.o.o. – DP Karlovac</w:t>
                      </w:r>
                    </w:p>
                    <w:p w14:paraId="721C19F1" w14:textId="77777777" w:rsidR="00E321A3" w:rsidRPr="009105D8" w:rsidRDefault="00E321A3" w:rsidP="009105D8">
                      <w:pPr>
                        <w:spacing w:before="0" w:after="0"/>
                        <w:jc w:val="left"/>
                        <w:rPr>
                          <w:sz w:val="20"/>
                        </w:rPr>
                      </w:pPr>
                      <w:r w:rsidRPr="009105D8">
                        <w:rPr>
                          <w:sz w:val="20"/>
                        </w:rPr>
                        <w:t>- Hrvatski Telekom d.d., T-Centar Karlovac</w:t>
                      </w:r>
                    </w:p>
                    <w:p w14:paraId="3B1C1FCC" w14:textId="77777777" w:rsidR="00E321A3" w:rsidRPr="009105D8" w:rsidRDefault="00E321A3" w:rsidP="009105D8">
                      <w:pPr>
                        <w:spacing w:before="0" w:after="0"/>
                        <w:jc w:val="left"/>
                        <w:rPr>
                          <w:sz w:val="20"/>
                        </w:rPr>
                      </w:pPr>
                      <w:r w:rsidRPr="009105D8">
                        <w:rPr>
                          <w:sz w:val="20"/>
                        </w:rPr>
                        <w:t>- Veterinarska stanica Karlovac d.o.o.</w:t>
                      </w:r>
                    </w:p>
                    <w:p w14:paraId="40FCA8A8" w14:textId="77777777" w:rsidR="00E321A3" w:rsidRDefault="00E321A3" w:rsidP="009105D8">
                      <w:pPr>
                        <w:pStyle w:val="Bezproreda"/>
                        <w:rPr>
                          <w:rFonts w:eastAsia="Calibri"/>
                          <w:szCs w:val="20"/>
                        </w:rPr>
                      </w:pPr>
                    </w:p>
                    <w:p w14:paraId="37DEFCD0" w14:textId="77777777" w:rsidR="00E321A3" w:rsidRDefault="00E321A3" w:rsidP="009105D8">
                      <w:pPr>
                        <w:spacing w:before="0" w:after="0"/>
                        <w:jc w:val="left"/>
                        <w:rPr>
                          <w:sz w:val="20"/>
                        </w:rPr>
                      </w:pPr>
                    </w:p>
                  </w:txbxContent>
                </v:textbox>
              </v:roundrect>
            </w:pict>
          </mc:Fallback>
        </mc:AlternateContent>
      </w:r>
    </w:p>
    <w:p w14:paraId="63BA58D8" w14:textId="3308C062" w:rsidR="009105D8" w:rsidRPr="009105D8" w:rsidRDefault="009105D8" w:rsidP="009105D8">
      <w:r w:rsidRPr="009105D8">
        <w:rPr>
          <w:noProof/>
          <w:lang w:eastAsia="hr-HR"/>
        </w:rPr>
        <mc:AlternateContent>
          <mc:Choice Requires="wps">
            <w:drawing>
              <wp:anchor distT="0" distB="0" distL="114300" distR="114300" simplePos="0" relativeHeight="252687360" behindDoc="0" locked="0" layoutInCell="1" allowOverlap="1" wp14:anchorId="32275FC3" wp14:editId="69FD6B0E">
                <wp:simplePos x="0" y="0"/>
                <wp:positionH relativeFrom="column">
                  <wp:posOffset>6296537</wp:posOffset>
                </wp:positionH>
                <wp:positionV relativeFrom="paragraph">
                  <wp:posOffset>11743</wp:posOffset>
                </wp:positionV>
                <wp:extent cx="2743200" cy="2006930"/>
                <wp:effectExtent l="0" t="0" r="19050" b="12700"/>
                <wp:wrapNone/>
                <wp:docPr id="504" name="Rounded Rectangle 504"/>
                <wp:cNvGraphicFramePr/>
                <a:graphic xmlns:a="http://schemas.openxmlformats.org/drawingml/2006/main">
                  <a:graphicData uri="http://schemas.microsoft.com/office/word/2010/wordprocessingShape">
                    <wps:wsp>
                      <wps:cNvSpPr/>
                      <wps:spPr>
                        <a:xfrm>
                          <a:off x="0" y="0"/>
                          <a:ext cx="2743200" cy="2006930"/>
                        </a:xfrm>
                        <a:prstGeom prst="roundRect">
                          <a:avLst/>
                        </a:prstGeom>
                        <a:noFill/>
                        <a:ln w="25400" cap="flat" cmpd="sng" algn="ctr">
                          <a:solidFill>
                            <a:srgbClr val="92D050"/>
                          </a:solidFill>
                          <a:prstDash val="solid"/>
                        </a:ln>
                        <a:effectLst/>
                      </wps:spPr>
                      <wps:txbx>
                        <w:txbxContent>
                          <w:p w14:paraId="153ACFB5" w14:textId="77777777" w:rsidR="00E321A3" w:rsidRPr="00593CD5" w:rsidRDefault="00E321A3" w:rsidP="009105D8">
                            <w:pPr>
                              <w:spacing w:before="0" w:after="0"/>
                              <w:jc w:val="center"/>
                              <w:rPr>
                                <w:b/>
                              </w:rPr>
                            </w:pPr>
                            <w:r w:rsidRPr="00593CD5">
                              <w:rPr>
                                <w:b/>
                              </w:rPr>
                              <w:t>Pravne osobe od interesa za sustav civilne zaštite</w:t>
                            </w:r>
                          </w:p>
                          <w:p w14:paraId="0C3F0E9E" w14:textId="77777777" w:rsidR="00E321A3" w:rsidRPr="009105D8" w:rsidRDefault="00E321A3" w:rsidP="009105D8">
                            <w:pPr>
                              <w:spacing w:before="0" w:after="0"/>
                              <w:jc w:val="left"/>
                              <w:rPr>
                                <w:sz w:val="20"/>
                              </w:rPr>
                            </w:pPr>
                            <w:r w:rsidRPr="009105D8">
                              <w:rPr>
                                <w:sz w:val="20"/>
                              </w:rPr>
                              <w:t>- Arkada d.o.o., Duga Resa</w:t>
                            </w:r>
                          </w:p>
                          <w:p w14:paraId="6A206CA5" w14:textId="77777777" w:rsidR="00E321A3" w:rsidRPr="009105D8" w:rsidRDefault="00E321A3" w:rsidP="009105D8">
                            <w:pPr>
                              <w:spacing w:before="0" w:after="0"/>
                              <w:jc w:val="left"/>
                              <w:rPr>
                                <w:sz w:val="20"/>
                              </w:rPr>
                            </w:pPr>
                            <w:r w:rsidRPr="009105D8">
                              <w:rPr>
                                <w:sz w:val="20"/>
                              </w:rPr>
                              <w:t xml:space="preserve">- GMTT </w:t>
                            </w:r>
                            <w:proofErr w:type="spellStart"/>
                            <w:r w:rsidRPr="009105D8">
                              <w:rPr>
                                <w:sz w:val="20"/>
                              </w:rPr>
                              <w:t>Lešćanec</w:t>
                            </w:r>
                            <w:proofErr w:type="spellEnd"/>
                            <w:r w:rsidRPr="009105D8">
                              <w:rPr>
                                <w:sz w:val="20"/>
                              </w:rPr>
                              <w:t xml:space="preserve"> – Ozalj</w:t>
                            </w:r>
                          </w:p>
                          <w:p w14:paraId="78F4E2B2" w14:textId="77777777" w:rsidR="00E321A3" w:rsidRPr="009105D8" w:rsidRDefault="00E321A3" w:rsidP="009105D8">
                            <w:pPr>
                              <w:spacing w:before="0" w:after="0"/>
                              <w:jc w:val="left"/>
                              <w:rPr>
                                <w:sz w:val="20"/>
                              </w:rPr>
                            </w:pPr>
                            <w:r w:rsidRPr="009105D8">
                              <w:rPr>
                                <w:sz w:val="20"/>
                              </w:rPr>
                              <w:t>- Čistoća d.o.o.</w:t>
                            </w:r>
                          </w:p>
                          <w:p w14:paraId="65A9CCA2" w14:textId="77777777" w:rsidR="00E321A3" w:rsidRPr="009105D8" w:rsidRDefault="00E321A3" w:rsidP="009105D8">
                            <w:pPr>
                              <w:spacing w:before="0" w:after="0"/>
                              <w:jc w:val="left"/>
                              <w:rPr>
                                <w:sz w:val="20"/>
                              </w:rPr>
                            </w:pPr>
                            <w:r w:rsidRPr="009105D8">
                              <w:rPr>
                                <w:sz w:val="20"/>
                              </w:rPr>
                              <w:t>- Zelenilo d.o.o.</w:t>
                            </w:r>
                          </w:p>
                          <w:p w14:paraId="3E1C5A5D" w14:textId="77777777" w:rsidR="00E321A3" w:rsidRPr="009105D8" w:rsidRDefault="00E321A3" w:rsidP="009105D8">
                            <w:pPr>
                              <w:spacing w:before="0" w:after="0"/>
                              <w:jc w:val="left"/>
                              <w:rPr>
                                <w:sz w:val="20"/>
                              </w:rPr>
                            </w:pPr>
                            <w:r w:rsidRPr="009105D8">
                              <w:rPr>
                                <w:sz w:val="20"/>
                              </w:rPr>
                              <w:t>- Vodovod i kanalizacija d.o.o.</w:t>
                            </w:r>
                          </w:p>
                          <w:p w14:paraId="60C370C2" w14:textId="77777777" w:rsidR="00E321A3" w:rsidRPr="009105D8" w:rsidRDefault="00E321A3" w:rsidP="009105D8">
                            <w:pPr>
                              <w:spacing w:before="0" w:after="0"/>
                              <w:jc w:val="left"/>
                              <w:rPr>
                                <w:sz w:val="20"/>
                              </w:rPr>
                            </w:pPr>
                            <w:r w:rsidRPr="009105D8">
                              <w:rPr>
                                <w:sz w:val="20"/>
                              </w:rPr>
                              <w:t>- Gradska toplana d.o.o.</w:t>
                            </w:r>
                          </w:p>
                          <w:p w14:paraId="44C9AD8D" w14:textId="77777777" w:rsidR="00E321A3" w:rsidRPr="009105D8" w:rsidRDefault="00E321A3" w:rsidP="009105D8">
                            <w:pPr>
                              <w:spacing w:before="0" w:after="0"/>
                              <w:jc w:val="left"/>
                              <w:rPr>
                                <w:sz w:val="20"/>
                              </w:rPr>
                            </w:pPr>
                            <w:r w:rsidRPr="009105D8">
                              <w:rPr>
                                <w:sz w:val="20"/>
                              </w:rPr>
                              <w:t>- Autotransport Karlovac 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75FC3" id="Rounded Rectangle 504" o:spid="_x0000_s1088" style="position:absolute;left:0;text-align:left;margin-left:495.8pt;margin-top:.9pt;width:3in;height:158.0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" filled="f" strokecolor="#92d050" strokeweight="2pt">
                <v:textbox>
                  <w:txbxContent>
                    <w:p w14:paraId="153ACFB5" w14:textId="77777777" w:rsidR="00E321A3" w:rsidRPr="00593CD5" w:rsidRDefault="00E321A3" w:rsidP="009105D8">
                      <w:pPr>
                        <w:spacing w:before="0" w:after="0"/>
                        <w:jc w:val="center"/>
                        <w:rPr>
                          <w:b/>
                        </w:rPr>
                      </w:pPr>
                      <w:r w:rsidRPr="00593CD5">
                        <w:rPr>
                          <w:b/>
                        </w:rPr>
                        <w:t>Pravne osobe od interesa za sustav civilne zaštite</w:t>
                      </w:r>
                    </w:p>
                    <w:p w14:paraId="0C3F0E9E" w14:textId="77777777" w:rsidR="00E321A3" w:rsidRPr="009105D8" w:rsidRDefault="00E321A3" w:rsidP="009105D8">
                      <w:pPr>
                        <w:spacing w:before="0" w:after="0"/>
                        <w:jc w:val="left"/>
                        <w:rPr>
                          <w:sz w:val="20"/>
                        </w:rPr>
                      </w:pPr>
                      <w:r w:rsidRPr="009105D8">
                        <w:rPr>
                          <w:sz w:val="20"/>
                        </w:rPr>
                        <w:t>- Arkada d.o.o., Duga Resa</w:t>
                      </w:r>
                    </w:p>
                    <w:p w14:paraId="6A206CA5" w14:textId="77777777" w:rsidR="00E321A3" w:rsidRPr="009105D8" w:rsidRDefault="00E321A3" w:rsidP="009105D8">
                      <w:pPr>
                        <w:spacing w:before="0" w:after="0"/>
                        <w:jc w:val="left"/>
                        <w:rPr>
                          <w:sz w:val="20"/>
                        </w:rPr>
                      </w:pPr>
                      <w:r w:rsidRPr="009105D8">
                        <w:rPr>
                          <w:sz w:val="20"/>
                        </w:rPr>
                        <w:t>- GMTT Lešćanec – Ozalj</w:t>
                      </w:r>
                    </w:p>
                    <w:p w14:paraId="78F4E2B2" w14:textId="77777777" w:rsidR="00E321A3" w:rsidRPr="009105D8" w:rsidRDefault="00E321A3" w:rsidP="009105D8">
                      <w:pPr>
                        <w:spacing w:before="0" w:after="0"/>
                        <w:jc w:val="left"/>
                        <w:rPr>
                          <w:sz w:val="20"/>
                        </w:rPr>
                      </w:pPr>
                      <w:r w:rsidRPr="009105D8">
                        <w:rPr>
                          <w:sz w:val="20"/>
                        </w:rPr>
                        <w:t>- Čistoća d.o.o.</w:t>
                      </w:r>
                    </w:p>
                    <w:p w14:paraId="65A9CCA2" w14:textId="77777777" w:rsidR="00E321A3" w:rsidRPr="009105D8" w:rsidRDefault="00E321A3" w:rsidP="009105D8">
                      <w:pPr>
                        <w:spacing w:before="0" w:after="0"/>
                        <w:jc w:val="left"/>
                        <w:rPr>
                          <w:sz w:val="20"/>
                        </w:rPr>
                      </w:pPr>
                      <w:r w:rsidRPr="009105D8">
                        <w:rPr>
                          <w:sz w:val="20"/>
                        </w:rPr>
                        <w:t>- Zelenilo d.o.o.</w:t>
                      </w:r>
                    </w:p>
                    <w:p w14:paraId="3E1C5A5D" w14:textId="77777777" w:rsidR="00E321A3" w:rsidRPr="009105D8" w:rsidRDefault="00E321A3" w:rsidP="009105D8">
                      <w:pPr>
                        <w:spacing w:before="0" w:after="0"/>
                        <w:jc w:val="left"/>
                        <w:rPr>
                          <w:sz w:val="20"/>
                        </w:rPr>
                      </w:pPr>
                      <w:r w:rsidRPr="009105D8">
                        <w:rPr>
                          <w:sz w:val="20"/>
                        </w:rPr>
                        <w:t>- Vodovod i kanalizacija d.o.o.</w:t>
                      </w:r>
                    </w:p>
                    <w:p w14:paraId="60C370C2" w14:textId="77777777" w:rsidR="00E321A3" w:rsidRPr="009105D8" w:rsidRDefault="00E321A3" w:rsidP="009105D8">
                      <w:pPr>
                        <w:spacing w:before="0" w:after="0"/>
                        <w:jc w:val="left"/>
                        <w:rPr>
                          <w:sz w:val="20"/>
                        </w:rPr>
                      </w:pPr>
                      <w:r w:rsidRPr="009105D8">
                        <w:rPr>
                          <w:sz w:val="20"/>
                        </w:rPr>
                        <w:t>- Gradska toplana d.o.o.</w:t>
                      </w:r>
                    </w:p>
                    <w:p w14:paraId="44C9AD8D" w14:textId="77777777" w:rsidR="00E321A3" w:rsidRPr="009105D8" w:rsidRDefault="00E321A3" w:rsidP="009105D8">
                      <w:pPr>
                        <w:spacing w:before="0" w:after="0"/>
                        <w:jc w:val="left"/>
                        <w:rPr>
                          <w:sz w:val="20"/>
                        </w:rPr>
                      </w:pPr>
                      <w:r w:rsidRPr="009105D8">
                        <w:rPr>
                          <w:sz w:val="20"/>
                        </w:rPr>
                        <w:t>- Autotransport Karlovac d.d.</w:t>
                      </w:r>
                    </w:p>
                  </w:txbxContent>
                </v:textbox>
              </v:roundrect>
            </w:pict>
          </mc:Fallback>
        </mc:AlternateContent>
      </w:r>
    </w:p>
    <w:p w14:paraId="7EEF39BF" w14:textId="77777777" w:rsidR="009105D8" w:rsidRPr="009105D8" w:rsidRDefault="009105D8" w:rsidP="009105D8"/>
    <w:p w14:paraId="3A874814" w14:textId="77777777" w:rsidR="009105D8" w:rsidRPr="009105D8" w:rsidRDefault="009105D8" w:rsidP="009105D8"/>
    <w:p w14:paraId="72E4EC1F" w14:textId="77777777" w:rsidR="009105D8" w:rsidRPr="009105D8" w:rsidRDefault="009105D8" w:rsidP="009105D8">
      <w:r w:rsidRPr="009105D8">
        <w:t>Obavješćivanje</w:t>
      </w:r>
    </w:p>
    <w:p w14:paraId="53435EB1" w14:textId="77777777" w:rsidR="009105D8" w:rsidRPr="009105D8" w:rsidRDefault="009105D8" w:rsidP="009105D8">
      <w:r w:rsidRPr="009105D8">
        <w:rPr>
          <w:noProof/>
          <w:lang w:eastAsia="hr-HR"/>
        </w:rPr>
        <mc:AlternateContent>
          <mc:Choice Requires="wps">
            <w:drawing>
              <wp:anchor distT="0" distB="0" distL="114300" distR="114300" simplePos="0" relativeHeight="252689408" behindDoc="0" locked="0" layoutInCell="1" allowOverlap="1" wp14:anchorId="46C9964D" wp14:editId="3E97F033">
                <wp:simplePos x="0" y="0"/>
                <wp:positionH relativeFrom="column">
                  <wp:posOffset>5080</wp:posOffset>
                </wp:positionH>
                <wp:positionV relativeFrom="paragraph">
                  <wp:posOffset>73660</wp:posOffset>
                </wp:positionV>
                <wp:extent cx="771525" cy="0"/>
                <wp:effectExtent l="0" t="76200" r="9525" b="95250"/>
                <wp:wrapNone/>
                <wp:docPr id="663" name="Straight Arrow Connector 66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419785" id="Straight Arrow Connector 663" o:spid="_x0000_s1026" type="#_x0000_t32" style="position:absolute;margin-left:.4pt;margin-top:5.8pt;width:60.75pt;height:0;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gijIe9QBAACR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5A9488D6" w14:textId="77777777" w:rsidR="009105D8" w:rsidRPr="009105D8" w:rsidRDefault="009105D8" w:rsidP="009105D8">
      <w:r w:rsidRPr="009105D8">
        <w:t xml:space="preserve">Aktiviranje </w:t>
      </w:r>
    </w:p>
    <w:p w14:paraId="0F526019" w14:textId="77777777" w:rsidR="009105D8" w:rsidRPr="009105D8" w:rsidRDefault="009105D8" w:rsidP="009105D8">
      <w:r w:rsidRPr="009105D8">
        <w:rPr>
          <w:noProof/>
          <w:lang w:eastAsia="hr-HR"/>
        </w:rPr>
        <mc:AlternateContent>
          <mc:Choice Requires="wps">
            <w:drawing>
              <wp:anchor distT="0" distB="0" distL="114300" distR="114300" simplePos="0" relativeHeight="252690432" behindDoc="0" locked="0" layoutInCell="1" allowOverlap="1" wp14:anchorId="65E6A167" wp14:editId="5BCAD431">
                <wp:simplePos x="0" y="0"/>
                <wp:positionH relativeFrom="column">
                  <wp:posOffset>0</wp:posOffset>
                </wp:positionH>
                <wp:positionV relativeFrom="paragraph">
                  <wp:posOffset>75565</wp:posOffset>
                </wp:positionV>
                <wp:extent cx="771525" cy="0"/>
                <wp:effectExtent l="0" t="76200" r="9525" b="95250"/>
                <wp:wrapNone/>
                <wp:docPr id="664" name="Straight Arrow Connector 664"/>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3EA1F3" id="Straight Arrow Connector 664" o:spid="_x0000_s1026" type="#_x0000_t32" style="position:absolute;margin-left:0;margin-top:5.95pt;width:60.75pt;height:0;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D2lgGx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663D5734" w14:textId="77777777" w:rsidR="009105D8" w:rsidRPr="009105D8" w:rsidRDefault="009105D8" w:rsidP="009105D8">
      <w:pPr>
        <w:rPr>
          <w:highlight w:val="yellow"/>
        </w:rPr>
      </w:pPr>
    </w:p>
    <w:p w14:paraId="5A47419A" w14:textId="77777777" w:rsidR="009105D8" w:rsidRPr="009105D8" w:rsidRDefault="009105D8" w:rsidP="009105D8">
      <w:pPr>
        <w:rPr>
          <w:highlight w:val="yellow"/>
        </w:rPr>
      </w:pPr>
    </w:p>
    <w:p w14:paraId="7AAC975E" w14:textId="77777777" w:rsidR="009105D8" w:rsidRPr="009105D8" w:rsidRDefault="009105D8" w:rsidP="009105D8">
      <w:pPr>
        <w:rPr>
          <w:highlight w:val="yellow"/>
        </w:rPr>
        <w:sectPr w:rsidR="009105D8" w:rsidRPr="009105D8" w:rsidSect="009105D8">
          <w:pgSz w:w="16838" w:h="11906" w:orient="landscape"/>
          <w:pgMar w:top="1417" w:right="1417" w:bottom="1417" w:left="1417" w:header="567" w:footer="0" w:gutter="0"/>
          <w:cols w:space="708"/>
          <w:titlePg/>
          <w:docGrid w:linePitch="360"/>
        </w:sectPr>
      </w:pPr>
    </w:p>
    <w:p w14:paraId="1C6E8083" w14:textId="0FD94601" w:rsidR="00115A7F" w:rsidRPr="00115A7F" w:rsidRDefault="00115A7F" w:rsidP="004523C4">
      <w:pPr>
        <w:pStyle w:val="Naslov3"/>
      </w:pPr>
      <w:bookmarkStart w:id="66" w:name="_Toc83653486"/>
      <w:r>
        <w:lastRenderedPageBreak/>
        <w:t>6.</w:t>
      </w:r>
      <w:r w:rsidR="00915D17">
        <w:t>4</w:t>
      </w:r>
      <w:r>
        <w:t xml:space="preserve">.1 </w:t>
      </w:r>
      <w:r w:rsidRPr="00115A7F">
        <w:t>Zadaće operativnih snaga i pravnih osoba unutar sustava civilne zaštite</w:t>
      </w:r>
      <w:bookmarkEnd w:id="65"/>
      <w:bookmarkEnd w:id="66"/>
    </w:p>
    <w:tbl>
      <w:tblPr>
        <w:tblW w:w="1544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60"/>
        <w:gridCol w:w="1787"/>
        <w:gridCol w:w="1559"/>
        <w:gridCol w:w="8363"/>
        <w:gridCol w:w="2977"/>
      </w:tblGrid>
      <w:tr w:rsidR="009105D8" w:rsidRPr="009105D8" w14:paraId="040B60DA" w14:textId="77777777" w:rsidTr="004E6764">
        <w:trPr>
          <w:trHeight w:val="681"/>
          <w:tblHeader/>
          <w:jc w:val="center"/>
        </w:trPr>
        <w:tc>
          <w:tcPr>
            <w:tcW w:w="760" w:type="dxa"/>
            <w:shd w:val="clear" w:color="auto" w:fill="D6E3BC"/>
            <w:vAlign w:val="center"/>
          </w:tcPr>
          <w:p w14:paraId="468EC8E2"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R.br.</w:t>
            </w:r>
          </w:p>
        </w:tc>
        <w:tc>
          <w:tcPr>
            <w:tcW w:w="1787" w:type="dxa"/>
            <w:shd w:val="clear" w:color="auto" w:fill="D6E3BC"/>
            <w:vAlign w:val="center"/>
          </w:tcPr>
          <w:p w14:paraId="6EBD5992"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ZADAĆA</w:t>
            </w:r>
          </w:p>
        </w:tc>
        <w:tc>
          <w:tcPr>
            <w:tcW w:w="1559" w:type="dxa"/>
            <w:shd w:val="clear" w:color="auto" w:fill="D6E3BC"/>
            <w:vAlign w:val="center"/>
          </w:tcPr>
          <w:p w14:paraId="71221D36"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NOSITELJI</w:t>
            </w:r>
          </w:p>
        </w:tc>
        <w:tc>
          <w:tcPr>
            <w:tcW w:w="8363" w:type="dxa"/>
            <w:shd w:val="clear" w:color="auto" w:fill="D6E3BC"/>
            <w:vAlign w:val="center"/>
          </w:tcPr>
          <w:p w14:paraId="44C7A577" w14:textId="77777777" w:rsidR="009105D8" w:rsidRPr="009105D8" w:rsidRDefault="009105D8" w:rsidP="009105D8">
            <w:pPr>
              <w:widowControl w:val="0"/>
              <w:autoSpaceDE w:val="0"/>
              <w:adjustRightInd w:val="0"/>
              <w:spacing w:before="0" w:after="0"/>
              <w:jc w:val="center"/>
              <w:rPr>
                <w:b/>
                <w:bCs/>
                <w:sz w:val="20"/>
                <w:szCs w:val="20"/>
              </w:rPr>
            </w:pPr>
            <w:r w:rsidRPr="009105D8">
              <w:rPr>
                <w:b/>
                <w:bCs/>
                <w:sz w:val="20"/>
                <w:szCs w:val="20"/>
              </w:rPr>
              <w:t>OPERATIVNI POSTUPCI, KAPACITETI I OPERATIVNI DOPRINOS GRADA KARLOVCA</w:t>
            </w:r>
          </w:p>
        </w:tc>
        <w:tc>
          <w:tcPr>
            <w:tcW w:w="2977" w:type="dxa"/>
            <w:shd w:val="clear" w:color="auto" w:fill="D6E3BC"/>
            <w:vAlign w:val="center"/>
          </w:tcPr>
          <w:p w14:paraId="3A23A205" w14:textId="77777777" w:rsidR="009105D8" w:rsidRPr="009105D8" w:rsidRDefault="009105D8" w:rsidP="009105D8">
            <w:pPr>
              <w:widowControl w:val="0"/>
              <w:autoSpaceDE w:val="0"/>
              <w:adjustRightInd w:val="0"/>
              <w:spacing w:before="0" w:after="0"/>
              <w:jc w:val="center"/>
              <w:rPr>
                <w:b/>
                <w:bCs/>
                <w:sz w:val="20"/>
                <w:szCs w:val="20"/>
              </w:rPr>
            </w:pPr>
            <w:r w:rsidRPr="009105D8">
              <w:rPr>
                <w:b/>
                <w:bCs/>
                <w:sz w:val="20"/>
                <w:szCs w:val="20"/>
              </w:rPr>
              <w:t>IZVRŠITELJI</w:t>
            </w:r>
          </w:p>
        </w:tc>
      </w:tr>
      <w:tr w:rsidR="009105D8" w:rsidRPr="009105D8" w14:paraId="01090C1F" w14:textId="77777777" w:rsidTr="004E6764">
        <w:trPr>
          <w:trHeight w:val="1569"/>
          <w:jc w:val="center"/>
        </w:trPr>
        <w:tc>
          <w:tcPr>
            <w:tcW w:w="760" w:type="dxa"/>
            <w:vMerge w:val="restart"/>
            <w:vAlign w:val="center"/>
          </w:tcPr>
          <w:p w14:paraId="438F462A"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w:t>
            </w:r>
          </w:p>
        </w:tc>
        <w:tc>
          <w:tcPr>
            <w:tcW w:w="1787" w:type="dxa"/>
            <w:vMerge w:val="restart"/>
            <w:vAlign w:val="center"/>
          </w:tcPr>
          <w:p w14:paraId="6A839139"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provođenja obveza iz Državnog plana obrane od poplava i Provedbenog plana obrane od poplava branjenog područja 11.</w:t>
            </w:r>
          </w:p>
        </w:tc>
        <w:tc>
          <w:tcPr>
            <w:tcW w:w="1559" w:type="dxa"/>
            <w:vAlign w:val="center"/>
          </w:tcPr>
          <w:p w14:paraId="54671AFC" w14:textId="3179AA46"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Hrvatske vode -</w:t>
            </w:r>
          </w:p>
          <w:p w14:paraId="1283293D"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VGO za srednju i donju Savu</w:t>
            </w:r>
          </w:p>
          <w:p w14:paraId="4CD1CE05"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VGI Kupa</w:t>
            </w:r>
          </w:p>
        </w:tc>
        <w:tc>
          <w:tcPr>
            <w:tcW w:w="8363" w:type="dxa"/>
            <w:vAlign w:val="center"/>
          </w:tcPr>
          <w:p w14:paraId="27D96CE3"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Prve mjere u nadležnosti su Hrvatskih voda (aktiviranje snaga i materijalno-tehničkih sredstava iz operativnih provedbenih planova te kapaciteta na odgovarajućoj razini, označavanje sigurnih zona u poplavnom području). Sukladno Državnom planu obrane od poplava („Narodne novine“ br. 84/2010), Hrvatske vode, kao pravna osoba za upravljanje vodama su temeljni nositelj i organizator provođenja preventivnih mjera, pripremnih radnji i mjera obrane od poplava. Plan obrane od poplave ima stupnjevanu obranu na sljedeći način:</w:t>
            </w:r>
          </w:p>
          <w:p w14:paraId="5B32F67D" w14:textId="77777777" w:rsidR="009105D8" w:rsidRPr="009105D8" w:rsidRDefault="009105D8" w:rsidP="009105D8">
            <w:pPr>
              <w:spacing w:before="0" w:after="0"/>
              <w:rPr>
                <w:bCs/>
                <w:sz w:val="20"/>
                <w:szCs w:val="20"/>
              </w:rPr>
            </w:pPr>
            <w:r w:rsidRPr="009105D8">
              <w:rPr>
                <w:b/>
                <w:bCs/>
                <w:sz w:val="20"/>
                <w:szCs w:val="20"/>
              </w:rPr>
              <w:t>1. Pripremno stanje</w:t>
            </w:r>
            <w:r w:rsidRPr="009105D8">
              <w:rPr>
                <w:bCs/>
                <w:sz w:val="20"/>
                <w:szCs w:val="20"/>
              </w:rPr>
              <w:t xml:space="preserve"> – stanje se temelji na osnovu vremenskih prognoza, osigurava budnost nižih rukovodioca u sustavu Hrvatskih voda, obavještavaju se koncesionari koji operativno provode mjere obrane.</w:t>
            </w:r>
          </w:p>
          <w:p w14:paraId="4D26F1D3" w14:textId="378CEF5F" w:rsidR="009105D8" w:rsidRPr="009105D8" w:rsidRDefault="009105D8" w:rsidP="009105D8">
            <w:pPr>
              <w:spacing w:before="0" w:after="0"/>
              <w:rPr>
                <w:bCs/>
                <w:sz w:val="20"/>
                <w:szCs w:val="20"/>
              </w:rPr>
            </w:pPr>
            <w:r w:rsidRPr="009105D8">
              <w:rPr>
                <w:b/>
                <w:bCs/>
                <w:sz w:val="20"/>
                <w:szCs w:val="20"/>
              </w:rPr>
              <w:t>2. Redovna obrana od poplava</w:t>
            </w:r>
            <w:r w:rsidRPr="009105D8">
              <w:rPr>
                <w:bCs/>
                <w:sz w:val="20"/>
                <w:szCs w:val="20"/>
              </w:rPr>
              <w:t xml:space="preserve"> – Nastupa prilikom vodostaja od </w:t>
            </w:r>
            <w:r w:rsidRPr="009105D8">
              <w:rPr>
                <w:b/>
                <w:bCs/>
                <w:sz w:val="20"/>
                <w:szCs w:val="20"/>
                <w:u w:val="single"/>
              </w:rPr>
              <w:t>700 cm</w:t>
            </w:r>
            <w:r w:rsidRPr="009105D8">
              <w:rPr>
                <w:bCs/>
                <w:sz w:val="20"/>
                <w:szCs w:val="20"/>
              </w:rPr>
              <w:t xml:space="preserve"> </w:t>
            </w:r>
            <w:r w:rsidRPr="009105D8">
              <w:rPr>
                <w:sz w:val="20"/>
                <w:szCs w:val="20"/>
              </w:rPr>
              <w:t xml:space="preserve">rijeke Kupe očitanog na AVP Kupa Karlovac </w:t>
            </w:r>
            <w:r w:rsidRPr="009105D8">
              <w:rPr>
                <w:bCs/>
                <w:sz w:val="20"/>
                <w:szCs w:val="20"/>
              </w:rPr>
              <w:t xml:space="preserve">obuhvaća pojačan nadzor nad vodotokom i zaštitnom infrastrukturom od poplava. Spremna je mehanizacija i budnost viših rukovodioca u Hrvatskim vodama – nema postupanja - voda je još uvijek u koritima vodotoka - obavještavaju se svi koji se uključuju u aktivnosti na višim stupnjevima obrane (ŽC 112 – obavještava i </w:t>
            </w:r>
            <w:r w:rsidR="00AE6D91" w:rsidRPr="00B8337C">
              <w:rPr>
                <w:bCs/>
                <w:color w:val="auto"/>
                <w:sz w:val="20"/>
                <w:szCs w:val="20"/>
              </w:rPr>
              <w:t>g</w:t>
            </w:r>
            <w:r w:rsidRPr="009105D8">
              <w:rPr>
                <w:bCs/>
                <w:sz w:val="20"/>
                <w:szCs w:val="20"/>
              </w:rPr>
              <w:t xml:space="preserve">radonačelnika). </w:t>
            </w:r>
          </w:p>
          <w:p w14:paraId="6A181260" w14:textId="2CE238E1" w:rsidR="009105D8" w:rsidRPr="009105D8" w:rsidRDefault="009105D8" w:rsidP="009105D8">
            <w:pPr>
              <w:spacing w:before="0" w:after="0"/>
              <w:rPr>
                <w:bCs/>
                <w:sz w:val="20"/>
                <w:szCs w:val="20"/>
              </w:rPr>
            </w:pPr>
            <w:r w:rsidRPr="009105D8">
              <w:rPr>
                <w:b/>
                <w:bCs/>
                <w:sz w:val="20"/>
                <w:szCs w:val="20"/>
              </w:rPr>
              <w:t>3. Izvanredna obrana od poplave</w:t>
            </w:r>
            <w:r w:rsidRPr="009105D8">
              <w:rPr>
                <w:bCs/>
                <w:sz w:val="20"/>
                <w:szCs w:val="20"/>
              </w:rPr>
              <w:t xml:space="preserve"> – Nastupa prilikom vodostaja od </w:t>
            </w:r>
            <w:r w:rsidRPr="009105D8">
              <w:rPr>
                <w:b/>
                <w:bCs/>
                <w:sz w:val="20"/>
                <w:szCs w:val="20"/>
                <w:u w:val="single"/>
              </w:rPr>
              <w:t xml:space="preserve">750 cm </w:t>
            </w:r>
            <w:r w:rsidRPr="009105D8">
              <w:rPr>
                <w:sz w:val="20"/>
                <w:szCs w:val="20"/>
              </w:rPr>
              <w:t>rijeke Kupe očitanog na AVP Kupa Karlovac</w:t>
            </w:r>
            <w:r w:rsidRPr="009105D8">
              <w:rPr>
                <w:bCs/>
                <w:sz w:val="20"/>
                <w:szCs w:val="20"/>
              </w:rPr>
              <w:t xml:space="preserve"> pri čemu dolazi do ugrožavanja  zaštitne  infrastrukture (nasipi, propusti i slično) te ih treba braniti od proboja vode provode ju još uvijek Hrvatske vode, aktiviraju se koncesionari, obavještavaju se svi koji se uključuju u aktivnosti na višim stupnjevima obrane. Sukladno Planu djelovanja civilne zaštite – </w:t>
            </w:r>
            <w:r w:rsidRPr="00B8337C">
              <w:rPr>
                <w:bCs/>
                <w:color w:val="auto"/>
                <w:sz w:val="20"/>
                <w:szCs w:val="20"/>
              </w:rPr>
              <w:t xml:space="preserve">preko </w:t>
            </w:r>
            <w:r w:rsidR="00130CBD" w:rsidRPr="00B8337C">
              <w:rPr>
                <w:bCs/>
                <w:color w:val="auto"/>
                <w:sz w:val="20"/>
                <w:szCs w:val="20"/>
              </w:rPr>
              <w:t>g</w:t>
            </w:r>
            <w:r w:rsidRPr="00B8337C">
              <w:rPr>
                <w:bCs/>
                <w:color w:val="auto"/>
                <w:sz w:val="20"/>
                <w:szCs w:val="20"/>
              </w:rPr>
              <w:t xml:space="preserve">radonačelnika </w:t>
            </w:r>
            <w:r w:rsidRPr="009105D8">
              <w:rPr>
                <w:bCs/>
                <w:sz w:val="20"/>
                <w:szCs w:val="20"/>
              </w:rPr>
              <w:t xml:space="preserve">Grada Karlovca, u pripravnost se stavljaju operativne snage sustava civilne zaštite koje se uključuju u mjere obrane od poplave. </w:t>
            </w:r>
          </w:p>
          <w:p w14:paraId="3885EE34" w14:textId="77777777" w:rsidR="009105D8" w:rsidRPr="009105D8" w:rsidRDefault="009105D8" w:rsidP="009105D8">
            <w:pPr>
              <w:widowControl w:val="0"/>
              <w:tabs>
                <w:tab w:val="left" w:pos="54"/>
              </w:tabs>
              <w:autoSpaceDE w:val="0"/>
              <w:adjustRightInd w:val="0"/>
              <w:spacing w:before="0" w:after="0"/>
              <w:rPr>
                <w:bCs/>
                <w:sz w:val="20"/>
                <w:szCs w:val="20"/>
              </w:rPr>
            </w:pPr>
            <w:r w:rsidRPr="009105D8">
              <w:rPr>
                <w:b/>
                <w:bCs/>
                <w:sz w:val="20"/>
                <w:szCs w:val="20"/>
              </w:rPr>
              <w:t>4. Izvanredno stanje</w:t>
            </w:r>
            <w:r w:rsidRPr="009105D8">
              <w:rPr>
                <w:bCs/>
                <w:sz w:val="20"/>
                <w:szCs w:val="20"/>
              </w:rPr>
              <w:t xml:space="preserve"> – Proglašava se kod vodostaja od </w:t>
            </w:r>
            <w:r w:rsidRPr="009105D8">
              <w:rPr>
                <w:b/>
                <w:bCs/>
                <w:sz w:val="20"/>
                <w:szCs w:val="20"/>
                <w:u w:val="single"/>
              </w:rPr>
              <w:t>830 cm</w:t>
            </w:r>
            <w:r w:rsidRPr="009105D8">
              <w:rPr>
                <w:bCs/>
                <w:sz w:val="20"/>
                <w:szCs w:val="20"/>
              </w:rPr>
              <w:t xml:space="preserve"> </w:t>
            </w:r>
            <w:r w:rsidRPr="009105D8">
              <w:rPr>
                <w:sz w:val="20"/>
                <w:szCs w:val="20"/>
              </w:rPr>
              <w:t xml:space="preserve">rijeke Kupe očitanog na AVP Kupa Karlovac </w:t>
            </w:r>
            <w:r w:rsidRPr="009105D8">
              <w:rPr>
                <w:bCs/>
                <w:sz w:val="20"/>
                <w:szCs w:val="20"/>
              </w:rPr>
              <w:t xml:space="preserve">kada su zaštitne vodne građevine neposredno ugrožene od proboja vode ili prijeti prelijevanje nasipa. Svim aktivnostima više ne rukovode Hrvatske vode već rukovođenje preuzima Grad Karlovac. Izljeva se voda iz korita, moguća je materijalna šteta, gubici ljudskih života - uključuju se svi ljudski i materijalni resursi na području Grada Karlovca. </w:t>
            </w:r>
          </w:p>
          <w:p w14:paraId="05100800" w14:textId="77777777" w:rsidR="009105D8" w:rsidRPr="009105D8" w:rsidRDefault="009105D8" w:rsidP="009105D8">
            <w:pPr>
              <w:widowControl w:val="0"/>
              <w:tabs>
                <w:tab w:val="left" w:pos="54"/>
              </w:tabs>
              <w:autoSpaceDE w:val="0"/>
              <w:adjustRightInd w:val="0"/>
              <w:spacing w:before="0" w:after="0"/>
              <w:rPr>
                <w:bCs/>
                <w:sz w:val="20"/>
                <w:szCs w:val="20"/>
              </w:rPr>
            </w:pPr>
            <w:r w:rsidRPr="009105D8">
              <w:rPr>
                <w:bCs/>
                <w:sz w:val="20"/>
                <w:szCs w:val="20"/>
              </w:rPr>
              <w:t xml:space="preserve">Rukovoditelj obrane od poplava inicira uzbunjivanje stanovništva i inicira evakuaciju stanovništva i materijalnih i kulturnih dobara iznad ili izvan poplavnog područja uz primjenu </w:t>
            </w:r>
            <w:r w:rsidRPr="009105D8">
              <w:rPr>
                <w:bCs/>
                <w:sz w:val="20"/>
                <w:szCs w:val="20"/>
              </w:rPr>
              <w:lastRenderedPageBreak/>
              <w:t xml:space="preserve">osobne i uzajamne pomoći). </w:t>
            </w:r>
          </w:p>
        </w:tc>
        <w:tc>
          <w:tcPr>
            <w:tcW w:w="2977" w:type="dxa"/>
            <w:vAlign w:val="center"/>
          </w:tcPr>
          <w:p w14:paraId="530FA9F0"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lastRenderedPageBreak/>
              <w:t xml:space="preserve">Hrvatske vode – </w:t>
            </w:r>
          </w:p>
          <w:p w14:paraId="1AF7300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VGO za srednju i donju Savu</w:t>
            </w:r>
          </w:p>
          <w:p w14:paraId="17FA8690"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VGI Kupa</w:t>
            </w:r>
          </w:p>
        </w:tc>
      </w:tr>
      <w:tr w:rsidR="009105D8" w:rsidRPr="009105D8" w14:paraId="07FA7EDA" w14:textId="77777777" w:rsidTr="004E6764">
        <w:trPr>
          <w:trHeight w:val="1413"/>
          <w:jc w:val="center"/>
        </w:trPr>
        <w:tc>
          <w:tcPr>
            <w:tcW w:w="760" w:type="dxa"/>
            <w:vMerge/>
            <w:vAlign w:val="center"/>
          </w:tcPr>
          <w:p w14:paraId="5322B184"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7500EDE4"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Align w:val="center"/>
          </w:tcPr>
          <w:p w14:paraId="3FB3406F" w14:textId="2386033E"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Hrvatske vode -</w:t>
            </w:r>
          </w:p>
          <w:p w14:paraId="5ABBBEDC"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VGO za srednju i donju Savu</w:t>
            </w:r>
          </w:p>
          <w:p w14:paraId="6F95E445"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VGI Kupa</w:t>
            </w:r>
          </w:p>
          <w:p w14:paraId="64632FEA"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4C31FFCB" w14:textId="77777777" w:rsidR="009105D8" w:rsidRPr="009105D8" w:rsidRDefault="009105D8" w:rsidP="009105D8">
            <w:pPr>
              <w:widowControl w:val="0"/>
              <w:autoSpaceDE w:val="0"/>
              <w:adjustRightInd w:val="0"/>
              <w:spacing w:before="0" w:after="0"/>
              <w:rPr>
                <w:b/>
                <w:bCs/>
                <w:sz w:val="20"/>
                <w:szCs w:val="20"/>
                <w:u w:val="single"/>
              </w:rPr>
            </w:pPr>
            <w:r w:rsidRPr="009105D8">
              <w:rPr>
                <w:b/>
                <w:bCs/>
                <w:sz w:val="20"/>
                <w:szCs w:val="20"/>
                <w:u w:val="single"/>
              </w:rPr>
              <w:t>KOD IZVANREDNIH MJERA OBRANE OD POPLAVA</w:t>
            </w:r>
          </w:p>
          <w:p w14:paraId="352EFC2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Uključuje se Grad Karlovac mobilizacijom Stožera i gotovih operativnih snaga, u opsegu sukladno procjeni situacije na terenu. U pripravnost se stavljaju ostale operativne snage i pravne osobe od interesa za sustav civilne zaštite. Odgovorne osobe pripremaju materijalno-tehnička sredstva i postupaju po vlastitim Operativnim planovima civilne zaštite pravnih osoba o načinu organiziranja provedbe mjera i aktivnosti u sustavu civilne zaštite i ovom Planu.</w:t>
            </w:r>
          </w:p>
          <w:p w14:paraId="668BD268" w14:textId="77777777" w:rsidR="009105D8" w:rsidRPr="009105D8" w:rsidRDefault="009105D8" w:rsidP="009105D8">
            <w:pPr>
              <w:widowControl w:val="0"/>
              <w:tabs>
                <w:tab w:val="left" w:pos="54"/>
              </w:tabs>
              <w:autoSpaceDE w:val="0"/>
              <w:adjustRightInd w:val="0"/>
              <w:spacing w:before="0" w:after="0"/>
              <w:rPr>
                <w:bCs/>
                <w:sz w:val="20"/>
                <w:szCs w:val="20"/>
              </w:rPr>
            </w:pPr>
            <w:r w:rsidRPr="009105D8">
              <w:rPr>
                <w:bCs/>
                <w:sz w:val="20"/>
                <w:szCs w:val="20"/>
              </w:rPr>
              <w:t>Grad Karlovac kod nastupa opasnosti od plavljenja većeg opsega (Izvanredna obrana od poplave) uvodi dežurstva i nalaže aktivnosti na provedbi mjera obrane od poplava, na područjima svoje nadležnosti na inicijativu rukovoditelja obrane od poplava:</w:t>
            </w:r>
          </w:p>
          <w:p w14:paraId="1D13DE1D" w14:textId="77777777" w:rsidR="009105D8" w:rsidRPr="009105D8" w:rsidRDefault="009105D8" w:rsidP="009105D8">
            <w:pPr>
              <w:widowControl w:val="0"/>
              <w:tabs>
                <w:tab w:val="left" w:pos="54"/>
              </w:tabs>
              <w:autoSpaceDE w:val="0"/>
              <w:adjustRightInd w:val="0"/>
              <w:spacing w:before="0" w:after="0"/>
              <w:rPr>
                <w:bCs/>
                <w:sz w:val="20"/>
                <w:szCs w:val="20"/>
              </w:rPr>
            </w:pPr>
            <w:r w:rsidRPr="009105D8">
              <w:rPr>
                <w:bCs/>
                <w:sz w:val="20"/>
                <w:szCs w:val="20"/>
              </w:rPr>
              <w:t>- organiziranje, opremanje operativnih snaga sustava civilne zaštite na području svoje nadležnosti; (osobni i materijalni ustroj postrojbi; strukturu, sastav i veličinu postrojbi; popunu, zapovijedanje, opremanje i djelovanje, a sve navedeno uz utvrđivanje odgovornih osoba i ostvarivanje komunikacije sa stožerom civilne zaštite i suradnjom s drugim operativnim snagama civilne zaštite; mobilnost i veze; i sl.)</w:t>
            </w:r>
          </w:p>
          <w:p w14:paraId="1E3CBB7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provođenje operativnih i logističkih mjera za smanjenje rizika, zaštitu i spašavanje ugroženog stanovništva i imovine te uklanjanje posljedica (priprema za postupanje po informacijama upozorenja; provođenje zadaća, upute odgovornim osobama o angažiranju vlastitih kapaciteta i načinu ostvarivanja suradnje s operativnim snagama i sudionicima sustava civilne zaštite; osiguravanje materijalnih i tehničkih potreba tijekom djelovanja operativnih snaga; pomoćni dokumenti, mape informatički programi; i sl.).</w:t>
            </w:r>
          </w:p>
          <w:p w14:paraId="1AF01E78" w14:textId="77777777" w:rsidR="009105D8" w:rsidRPr="009105D8" w:rsidRDefault="009105D8" w:rsidP="009105D8">
            <w:pPr>
              <w:widowControl w:val="0"/>
              <w:autoSpaceDE w:val="0"/>
              <w:adjustRightInd w:val="0"/>
              <w:spacing w:before="0" w:after="0"/>
              <w:rPr>
                <w:bCs/>
                <w:sz w:val="20"/>
                <w:szCs w:val="20"/>
              </w:rPr>
            </w:pPr>
          </w:p>
        </w:tc>
        <w:tc>
          <w:tcPr>
            <w:tcW w:w="2977" w:type="dxa"/>
            <w:vAlign w:val="center"/>
          </w:tcPr>
          <w:p w14:paraId="08CDA675"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54778735"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Vatrogasna služba</w:t>
            </w:r>
          </w:p>
          <w:p w14:paraId="088AD8A5"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Arkada d.o.o., Duga Resa</w:t>
            </w:r>
          </w:p>
          <w:p w14:paraId="51A5E3FE"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xml:space="preserve">- GMTT </w:t>
            </w:r>
            <w:proofErr w:type="spellStart"/>
            <w:r w:rsidRPr="009105D8">
              <w:rPr>
                <w:rFonts w:eastAsia="Calibri"/>
                <w:color w:val="auto"/>
                <w:sz w:val="20"/>
                <w:szCs w:val="20"/>
              </w:rPr>
              <w:t>Lešćanec</w:t>
            </w:r>
            <w:proofErr w:type="spellEnd"/>
            <w:r w:rsidRPr="009105D8">
              <w:rPr>
                <w:rFonts w:eastAsia="Calibri"/>
                <w:color w:val="auto"/>
                <w:sz w:val="20"/>
                <w:szCs w:val="20"/>
              </w:rPr>
              <w:t xml:space="preserve"> – Ozalj</w:t>
            </w:r>
          </w:p>
          <w:p w14:paraId="64286E00"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w:t>
            </w:r>
            <w:r w:rsidRPr="009105D8">
              <w:rPr>
                <w:rFonts w:eastAsia="Calibri"/>
                <w:color w:val="auto"/>
                <w:sz w:val="20"/>
                <w:szCs w:val="20"/>
              </w:rPr>
              <w:t xml:space="preserve"> Čistoća d.o.o.</w:t>
            </w:r>
          </w:p>
          <w:p w14:paraId="7E10D0F6"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Zelenilo d.o.o.</w:t>
            </w:r>
          </w:p>
          <w:p w14:paraId="662D5AD6" w14:textId="77777777" w:rsidR="009105D8" w:rsidRPr="009105D8" w:rsidRDefault="009105D8" w:rsidP="009105D8">
            <w:pPr>
              <w:shd w:val="clear" w:color="auto" w:fill="FFFFFF" w:themeFill="background1"/>
              <w:spacing w:before="0" w:after="0"/>
              <w:jc w:val="left"/>
              <w:rPr>
                <w:color w:val="auto"/>
                <w:sz w:val="20"/>
                <w:szCs w:val="20"/>
              </w:rPr>
            </w:pPr>
            <w:r w:rsidRPr="009105D8">
              <w:rPr>
                <w:rFonts w:eastAsia="Calibri"/>
                <w:color w:val="auto"/>
                <w:sz w:val="20"/>
                <w:szCs w:val="20"/>
              </w:rPr>
              <w:t>- Vodovod i kanalizacija d.o.o.</w:t>
            </w:r>
          </w:p>
          <w:p w14:paraId="7502AC1D" w14:textId="77777777" w:rsidR="009105D8" w:rsidRPr="009105D8" w:rsidRDefault="009105D8" w:rsidP="009105D8">
            <w:pPr>
              <w:spacing w:before="0" w:after="0"/>
              <w:jc w:val="left"/>
              <w:rPr>
                <w:sz w:val="20"/>
                <w:szCs w:val="20"/>
              </w:rPr>
            </w:pPr>
            <w:r w:rsidRPr="009105D8">
              <w:rPr>
                <w:sz w:val="20"/>
                <w:szCs w:val="20"/>
              </w:rPr>
              <w:t>- Hrvatske ceste d.o.o. – Tehnička ispostava Karlovac</w:t>
            </w:r>
          </w:p>
          <w:p w14:paraId="0291D5B7" w14:textId="77777777" w:rsidR="009105D8" w:rsidRPr="009105D8" w:rsidRDefault="009105D8" w:rsidP="009105D8">
            <w:pPr>
              <w:spacing w:before="0" w:after="0"/>
              <w:jc w:val="left"/>
              <w:rPr>
                <w:sz w:val="20"/>
                <w:szCs w:val="20"/>
              </w:rPr>
            </w:pPr>
            <w:r w:rsidRPr="009105D8">
              <w:rPr>
                <w:sz w:val="20"/>
                <w:szCs w:val="20"/>
              </w:rPr>
              <w:t>- Hrvatske šume – Uprava šuma Karlovac – Šumarija Karlovac</w:t>
            </w:r>
          </w:p>
          <w:p w14:paraId="2FC086A7" w14:textId="77777777" w:rsidR="009105D8" w:rsidRPr="009105D8" w:rsidRDefault="009105D8" w:rsidP="009105D8">
            <w:pPr>
              <w:spacing w:before="0" w:after="0"/>
              <w:jc w:val="left"/>
              <w:rPr>
                <w:sz w:val="20"/>
                <w:szCs w:val="20"/>
              </w:rPr>
            </w:pPr>
            <w:r w:rsidRPr="009105D8">
              <w:rPr>
                <w:sz w:val="20"/>
                <w:szCs w:val="20"/>
              </w:rPr>
              <w:t>- Županijska uprava za ceste Karlovačke županije</w:t>
            </w:r>
          </w:p>
        </w:tc>
      </w:tr>
      <w:tr w:rsidR="009105D8" w:rsidRPr="009105D8" w14:paraId="68B645DB" w14:textId="77777777" w:rsidTr="004E6764">
        <w:trPr>
          <w:trHeight w:val="1413"/>
          <w:jc w:val="center"/>
        </w:trPr>
        <w:tc>
          <w:tcPr>
            <w:tcW w:w="760" w:type="dxa"/>
            <w:vMerge/>
            <w:vAlign w:val="center"/>
          </w:tcPr>
          <w:p w14:paraId="2FE134EF"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6DB87017"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Align w:val="center"/>
          </w:tcPr>
          <w:p w14:paraId="57B11632"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3FAD4F1C" w14:textId="77777777" w:rsidR="009105D8" w:rsidRPr="009105D8" w:rsidRDefault="009105D8" w:rsidP="009105D8">
            <w:pPr>
              <w:widowControl w:val="0"/>
              <w:autoSpaceDE w:val="0"/>
              <w:adjustRightInd w:val="0"/>
              <w:spacing w:before="0" w:after="0"/>
              <w:rPr>
                <w:b/>
                <w:bCs/>
                <w:sz w:val="20"/>
                <w:szCs w:val="20"/>
                <w:u w:val="single"/>
              </w:rPr>
            </w:pPr>
            <w:r w:rsidRPr="009105D8">
              <w:rPr>
                <w:b/>
                <w:bCs/>
                <w:sz w:val="20"/>
                <w:szCs w:val="20"/>
                <w:u w:val="single"/>
              </w:rPr>
              <w:t xml:space="preserve">KOD IZVANREDNOG STANJA </w:t>
            </w:r>
          </w:p>
          <w:p w14:paraId="76C0C1EE" w14:textId="5904EED6" w:rsidR="009105D8" w:rsidRPr="009105D8" w:rsidRDefault="009105D8" w:rsidP="009105D8">
            <w:pPr>
              <w:spacing w:before="0" w:after="0"/>
              <w:rPr>
                <w:sz w:val="20"/>
                <w:szCs w:val="20"/>
              </w:rPr>
            </w:pPr>
            <w:r w:rsidRPr="009105D8">
              <w:rPr>
                <w:bCs/>
                <w:sz w:val="20"/>
                <w:szCs w:val="20"/>
              </w:rPr>
              <w:t xml:space="preserve">U skladu s razmjerima nastalih posljedica </w:t>
            </w:r>
            <w:r w:rsidR="00670F19" w:rsidRPr="00670F19">
              <w:rPr>
                <w:bCs/>
                <w:color w:val="auto"/>
                <w:sz w:val="20"/>
                <w:szCs w:val="20"/>
              </w:rPr>
              <w:t>G</w:t>
            </w:r>
            <w:r w:rsidRPr="009105D8">
              <w:rPr>
                <w:bCs/>
                <w:sz w:val="20"/>
                <w:szCs w:val="20"/>
              </w:rPr>
              <w:t>radonačelnik proglašava izvanredno stanje</w:t>
            </w:r>
            <w:r w:rsidRPr="009105D8">
              <w:rPr>
                <w:sz w:val="20"/>
                <w:szCs w:val="20"/>
              </w:rPr>
              <w:t xml:space="preserve"> na temelju dostavljene Odluke o proglašenju izvanrednog stanja na zaštitnim vodnim građevinama. Navedenu Odluku Hrvatske vode dostavljaju gradonačelniku</w:t>
            </w:r>
            <w:r w:rsidRPr="009105D8">
              <w:rPr>
                <w:bCs/>
                <w:sz w:val="20"/>
                <w:szCs w:val="20"/>
              </w:rPr>
              <w:t>.</w:t>
            </w:r>
          </w:p>
          <w:p w14:paraId="5BDCC2B7" w14:textId="51321898"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Ukoliko je proglašena velika nesreća, rukovođenje Stožera civilne zaštite preuzima </w:t>
            </w:r>
            <w:r w:rsidR="00227EDE" w:rsidRPr="00AA67FA">
              <w:rPr>
                <w:bCs/>
                <w:color w:val="auto"/>
                <w:sz w:val="20"/>
                <w:szCs w:val="20"/>
              </w:rPr>
              <w:t>g</w:t>
            </w:r>
            <w:r w:rsidRPr="00AA67FA">
              <w:rPr>
                <w:bCs/>
                <w:color w:val="auto"/>
                <w:sz w:val="20"/>
                <w:szCs w:val="20"/>
              </w:rPr>
              <w:t>ra</w:t>
            </w:r>
            <w:r w:rsidRPr="009105D8">
              <w:rPr>
                <w:bCs/>
                <w:sz w:val="20"/>
                <w:szCs w:val="20"/>
              </w:rPr>
              <w:t xml:space="preserve">donačelnik. </w:t>
            </w:r>
          </w:p>
          <w:p w14:paraId="3F26DF0A"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Provedba mjera obrane od poplava odnosno mjera civilne zaštite (obavljati potrebne radnje i izvoditi radove na vodnim građevinama ili graditi privremene vodne građevine, evakuacija, zbrinjavanje, spašavanje iz vode, prva pomoć i dr.).</w:t>
            </w:r>
          </w:p>
          <w:p w14:paraId="51476670"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Upućuje se zahtjev županu Karlovačke županije za angažiranjem specijalističkog tima za spašavanje iz vode i po potrebi, potrebnih županijskih snaga sustava civilne zaštite, ukoliko su sve snage sustava civilne zaštite Grada Karlovca angažirane ili je potrebna smjena snaga.</w:t>
            </w:r>
          </w:p>
          <w:p w14:paraId="3B31AE6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7BFD805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Organizirati izviđanja i pretraživanja ugroženog područja, neposredno spašavanje stradalih iz poplavom ugroženog područja, evakuaciju stradalih, zbrinjavanje stradalih.</w:t>
            </w:r>
          </w:p>
          <w:p w14:paraId="47313CE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Nakon povlačenja voda, potrebno je formirati stručno povjerenstvo za procjenu šteta na područjima svoje nadležnosti.</w:t>
            </w:r>
          </w:p>
          <w:p w14:paraId="46FB60A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Druge aktivnosti (asanacija terena i sl.).</w:t>
            </w:r>
          </w:p>
        </w:tc>
        <w:tc>
          <w:tcPr>
            <w:tcW w:w="2977" w:type="dxa"/>
            <w:vAlign w:val="center"/>
          </w:tcPr>
          <w:p w14:paraId="34B70F74"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6DD89E7E"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Vatrogasna služba</w:t>
            </w:r>
          </w:p>
          <w:p w14:paraId="2A45414F"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Arkada d.o.o., Duga Resa</w:t>
            </w:r>
          </w:p>
          <w:p w14:paraId="3DE73F27"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xml:space="preserve">- GMTT </w:t>
            </w:r>
            <w:proofErr w:type="spellStart"/>
            <w:r w:rsidRPr="009105D8">
              <w:rPr>
                <w:rFonts w:eastAsia="Calibri"/>
                <w:color w:val="auto"/>
                <w:sz w:val="20"/>
                <w:szCs w:val="20"/>
              </w:rPr>
              <w:t>Lešćanec</w:t>
            </w:r>
            <w:proofErr w:type="spellEnd"/>
            <w:r w:rsidRPr="009105D8">
              <w:rPr>
                <w:rFonts w:eastAsia="Calibri"/>
                <w:color w:val="auto"/>
                <w:sz w:val="20"/>
                <w:szCs w:val="20"/>
              </w:rPr>
              <w:t xml:space="preserve"> – Ozalj</w:t>
            </w:r>
          </w:p>
          <w:p w14:paraId="6B6E91A2"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w:t>
            </w:r>
            <w:r w:rsidRPr="009105D8">
              <w:rPr>
                <w:rFonts w:eastAsia="Calibri"/>
                <w:color w:val="auto"/>
                <w:sz w:val="20"/>
                <w:szCs w:val="20"/>
              </w:rPr>
              <w:t xml:space="preserve"> Čistoća d.o.o.</w:t>
            </w:r>
          </w:p>
          <w:p w14:paraId="0BD5E539"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Zelenilo d.o.o.</w:t>
            </w:r>
          </w:p>
          <w:p w14:paraId="27C76871" w14:textId="77777777" w:rsidR="009105D8" w:rsidRPr="009105D8" w:rsidRDefault="009105D8" w:rsidP="009105D8">
            <w:pPr>
              <w:shd w:val="clear" w:color="auto" w:fill="FFFFFF" w:themeFill="background1"/>
              <w:spacing w:before="0" w:after="0"/>
              <w:jc w:val="left"/>
              <w:rPr>
                <w:color w:val="auto"/>
                <w:sz w:val="20"/>
                <w:szCs w:val="20"/>
              </w:rPr>
            </w:pPr>
            <w:r w:rsidRPr="009105D8">
              <w:rPr>
                <w:rFonts w:eastAsia="Calibri"/>
                <w:color w:val="auto"/>
                <w:sz w:val="20"/>
                <w:szCs w:val="20"/>
              </w:rPr>
              <w:t>- Vodovod i kanalizacija d.o.o.</w:t>
            </w:r>
          </w:p>
          <w:p w14:paraId="27FE7B63" w14:textId="77777777" w:rsidR="009105D8" w:rsidRPr="009105D8" w:rsidRDefault="009105D8" w:rsidP="009105D8">
            <w:pPr>
              <w:spacing w:before="0" w:after="0"/>
              <w:jc w:val="left"/>
              <w:rPr>
                <w:sz w:val="20"/>
                <w:szCs w:val="20"/>
              </w:rPr>
            </w:pPr>
            <w:r w:rsidRPr="009105D8">
              <w:rPr>
                <w:sz w:val="20"/>
                <w:szCs w:val="20"/>
              </w:rPr>
              <w:t>- Hrvatske ceste d.o.o. – Tehnička ispostava Karlovac</w:t>
            </w:r>
          </w:p>
          <w:p w14:paraId="68D0519D" w14:textId="77777777" w:rsidR="009105D8" w:rsidRPr="009105D8" w:rsidRDefault="009105D8" w:rsidP="009105D8">
            <w:pPr>
              <w:spacing w:before="0" w:after="0"/>
              <w:jc w:val="left"/>
              <w:rPr>
                <w:sz w:val="20"/>
                <w:szCs w:val="20"/>
              </w:rPr>
            </w:pPr>
            <w:r w:rsidRPr="009105D8">
              <w:rPr>
                <w:sz w:val="20"/>
                <w:szCs w:val="20"/>
              </w:rPr>
              <w:t>- Hrvatske šume – Uprava šuma Karlovac – Šumarija Karlovac</w:t>
            </w:r>
          </w:p>
          <w:p w14:paraId="1AD7ED4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bCs/>
                <w:sz w:val="20"/>
                <w:szCs w:val="20"/>
              </w:rPr>
              <w:t xml:space="preserve"> Županijska uprava za ceste Karlovačke županije</w:t>
            </w:r>
          </w:p>
        </w:tc>
      </w:tr>
      <w:tr w:rsidR="009105D8" w:rsidRPr="009105D8" w14:paraId="3D9D095C" w14:textId="77777777" w:rsidTr="004E6764">
        <w:trPr>
          <w:trHeight w:val="653"/>
          <w:jc w:val="center"/>
        </w:trPr>
        <w:tc>
          <w:tcPr>
            <w:tcW w:w="760" w:type="dxa"/>
            <w:vMerge w:val="restart"/>
            <w:vAlign w:val="center"/>
          </w:tcPr>
          <w:p w14:paraId="33A2E1F0"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2.</w:t>
            </w:r>
          </w:p>
        </w:tc>
        <w:tc>
          <w:tcPr>
            <w:tcW w:w="1787" w:type="dxa"/>
            <w:vMerge w:val="restart"/>
            <w:vAlign w:val="center"/>
          </w:tcPr>
          <w:p w14:paraId="0AC285F0" w14:textId="673723C2"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zaštite područja i naselja ugroženih poplavama i bujicama te zona ugroženih poplavnim valovima</w:t>
            </w:r>
          </w:p>
        </w:tc>
        <w:tc>
          <w:tcPr>
            <w:tcW w:w="1559" w:type="dxa"/>
            <w:vMerge w:val="restart"/>
            <w:vAlign w:val="center"/>
          </w:tcPr>
          <w:p w14:paraId="6399022E"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7FF58F2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Obavijestiti stanovništvo (priopćenjem putem medija). </w:t>
            </w:r>
          </w:p>
          <w:p w14:paraId="0A82A3D7" w14:textId="77777777" w:rsidR="009105D8" w:rsidRPr="009105D8" w:rsidRDefault="009105D8" w:rsidP="009105D8">
            <w:pPr>
              <w:widowControl w:val="0"/>
              <w:autoSpaceDE w:val="0"/>
              <w:adjustRightInd w:val="0"/>
              <w:spacing w:before="0" w:after="0"/>
              <w:rPr>
                <w:bCs/>
                <w:sz w:val="20"/>
                <w:szCs w:val="20"/>
              </w:rPr>
            </w:pPr>
          </w:p>
          <w:p w14:paraId="50D4378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Posebnu pažnju posvetiti ranjivim skupinama (osobama s invaliditetom i osobama od pripomoći osobama s invaliditetom). Njihovo obavješćivanje provesti telefonom prema popisu ranjivih skupina.</w:t>
            </w:r>
          </w:p>
        </w:tc>
        <w:tc>
          <w:tcPr>
            <w:tcW w:w="2977" w:type="dxa"/>
            <w:vAlign w:val="center"/>
          </w:tcPr>
          <w:p w14:paraId="78645B9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Gradonačelnik </w:t>
            </w:r>
          </w:p>
          <w:p w14:paraId="3D1A8640"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Stožer civilne zaštite</w:t>
            </w:r>
          </w:p>
        </w:tc>
      </w:tr>
      <w:tr w:rsidR="009105D8" w:rsidRPr="009105D8" w14:paraId="436BE87B" w14:textId="77777777" w:rsidTr="004E6764">
        <w:trPr>
          <w:trHeight w:val="564"/>
          <w:jc w:val="center"/>
        </w:trPr>
        <w:tc>
          <w:tcPr>
            <w:tcW w:w="760" w:type="dxa"/>
            <w:vMerge/>
            <w:vAlign w:val="center"/>
          </w:tcPr>
          <w:p w14:paraId="4C7CEC88"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6F8AFCA3"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420AF43F"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948F89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Definirati ugrožena područja i sigurne zone u poplavnom području.</w:t>
            </w:r>
          </w:p>
        </w:tc>
        <w:tc>
          <w:tcPr>
            <w:tcW w:w="2977" w:type="dxa"/>
            <w:vAlign w:val="center"/>
          </w:tcPr>
          <w:p w14:paraId="3F76962C"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tc>
      </w:tr>
      <w:tr w:rsidR="009105D8" w:rsidRPr="009105D8" w14:paraId="12E654B8" w14:textId="77777777" w:rsidTr="004E6764">
        <w:trPr>
          <w:trHeight w:val="459"/>
          <w:jc w:val="center"/>
        </w:trPr>
        <w:tc>
          <w:tcPr>
            <w:tcW w:w="760" w:type="dxa"/>
            <w:vMerge/>
            <w:vAlign w:val="center"/>
          </w:tcPr>
          <w:p w14:paraId="1DC29000"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4C1B1742"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46580EDA"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B3E8CCC"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Izvršiti pregled šahtova i otkloniti uzroke ometanja protoka vode.</w:t>
            </w:r>
          </w:p>
        </w:tc>
        <w:tc>
          <w:tcPr>
            <w:tcW w:w="2977" w:type="dxa"/>
            <w:vAlign w:val="center"/>
          </w:tcPr>
          <w:p w14:paraId="69AC5283"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Vodovod i kanalizacija d.o.o.</w:t>
            </w:r>
          </w:p>
        </w:tc>
      </w:tr>
      <w:tr w:rsidR="009105D8" w:rsidRPr="009105D8" w14:paraId="34F9E492" w14:textId="77777777" w:rsidTr="004E6764">
        <w:trPr>
          <w:trHeight w:val="653"/>
          <w:jc w:val="center"/>
        </w:trPr>
        <w:tc>
          <w:tcPr>
            <w:tcW w:w="760" w:type="dxa"/>
            <w:vMerge/>
            <w:vAlign w:val="center"/>
          </w:tcPr>
          <w:p w14:paraId="294CC441"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0111A7F1"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1D64701E"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12DDEC8"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Izvršiti pregled točki ugroza.</w:t>
            </w:r>
          </w:p>
          <w:p w14:paraId="47C8604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Kod vodostaja od 800 cm, počinju ozbiljniji problemi na prometnicama te infrastrukturi obrane </w:t>
            </w:r>
            <w:r w:rsidRPr="009105D8">
              <w:rPr>
                <w:bCs/>
                <w:sz w:val="20"/>
                <w:szCs w:val="20"/>
              </w:rPr>
              <w:lastRenderedPageBreak/>
              <w:t xml:space="preserve">od poplava (cesta D36, podvožnjak </w:t>
            </w:r>
            <w:proofErr w:type="spellStart"/>
            <w:r w:rsidRPr="009105D8">
              <w:rPr>
                <w:bCs/>
                <w:sz w:val="20"/>
                <w:szCs w:val="20"/>
              </w:rPr>
              <w:t>Ilovac</w:t>
            </w:r>
            <w:proofErr w:type="spellEnd"/>
            <w:r w:rsidRPr="009105D8">
              <w:rPr>
                <w:bCs/>
                <w:sz w:val="20"/>
                <w:szCs w:val="20"/>
              </w:rPr>
              <w:t>, nasipi, prokopi).</w:t>
            </w:r>
          </w:p>
        </w:tc>
        <w:tc>
          <w:tcPr>
            <w:tcW w:w="2977" w:type="dxa"/>
            <w:vAlign w:val="center"/>
          </w:tcPr>
          <w:p w14:paraId="6D218BA5" w14:textId="77777777" w:rsidR="009105D8" w:rsidRPr="009105D8" w:rsidRDefault="009105D8" w:rsidP="009105D8">
            <w:pPr>
              <w:widowControl w:val="0"/>
              <w:autoSpaceDE w:val="0"/>
              <w:adjustRightInd w:val="0"/>
              <w:spacing w:before="0" w:after="0"/>
              <w:jc w:val="left"/>
              <w:rPr>
                <w:bCs/>
                <w:sz w:val="20"/>
                <w:szCs w:val="20"/>
              </w:rPr>
            </w:pPr>
            <w:r w:rsidRPr="009105D8">
              <w:rPr>
                <w:rFonts w:eastAsia="Calibri"/>
                <w:sz w:val="20"/>
                <w:szCs w:val="20"/>
              </w:rPr>
              <w:lastRenderedPageBreak/>
              <w:t xml:space="preserve">- Hrvatske vode: </w:t>
            </w:r>
            <w:r w:rsidRPr="009105D8">
              <w:rPr>
                <w:bCs/>
                <w:sz w:val="20"/>
                <w:szCs w:val="20"/>
              </w:rPr>
              <w:t xml:space="preserve">VGO za srednju i donju Savu i VGI </w:t>
            </w:r>
            <w:r w:rsidRPr="009105D8">
              <w:rPr>
                <w:bCs/>
                <w:sz w:val="20"/>
                <w:szCs w:val="20"/>
              </w:rPr>
              <w:lastRenderedPageBreak/>
              <w:t>Kupa</w:t>
            </w:r>
          </w:p>
          <w:p w14:paraId="3AF71BFF"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w:t>
            </w:r>
            <w:r w:rsidRPr="009105D8">
              <w:rPr>
                <w:rFonts w:eastAsia="Calibri"/>
                <w:bCs/>
                <w:sz w:val="20"/>
                <w:szCs w:val="20"/>
              </w:rPr>
              <w:t>Vatrogasna služba</w:t>
            </w:r>
          </w:p>
        </w:tc>
      </w:tr>
      <w:tr w:rsidR="009105D8" w:rsidRPr="009105D8" w14:paraId="4C424D0D" w14:textId="77777777" w:rsidTr="004E6764">
        <w:trPr>
          <w:trHeight w:val="653"/>
          <w:jc w:val="center"/>
        </w:trPr>
        <w:tc>
          <w:tcPr>
            <w:tcW w:w="760" w:type="dxa"/>
            <w:vMerge/>
            <w:vAlign w:val="center"/>
          </w:tcPr>
          <w:p w14:paraId="71C29432"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50BC363A"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5F7936D8"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839EC43"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Provesti utvrđivanje i sanaciju nasipa te izradu prokopa.</w:t>
            </w:r>
          </w:p>
          <w:p w14:paraId="7129A07A"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Izrada sabirnih kanala.</w:t>
            </w:r>
          </w:p>
        </w:tc>
        <w:tc>
          <w:tcPr>
            <w:tcW w:w="2977" w:type="dxa"/>
            <w:vAlign w:val="center"/>
          </w:tcPr>
          <w:p w14:paraId="64FE55DD" w14:textId="77777777" w:rsidR="009105D8" w:rsidRPr="009105D8" w:rsidRDefault="009105D8" w:rsidP="009105D8">
            <w:pPr>
              <w:widowControl w:val="0"/>
              <w:autoSpaceDE w:val="0"/>
              <w:adjustRightInd w:val="0"/>
              <w:spacing w:before="0" w:after="0"/>
              <w:jc w:val="left"/>
              <w:rPr>
                <w:bCs/>
                <w:sz w:val="20"/>
                <w:szCs w:val="20"/>
              </w:rPr>
            </w:pPr>
            <w:r w:rsidRPr="009105D8">
              <w:rPr>
                <w:rFonts w:eastAsia="Calibri"/>
                <w:sz w:val="20"/>
                <w:szCs w:val="20"/>
              </w:rPr>
              <w:t xml:space="preserve">- Hrvatske vode: </w:t>
            </w:r>
            <w:r w:rsidRPr="009105D8">
              <w:rPr>
                <w:bCs/>
                <w:sz w:val="20"/>
                <w:szCs w:val="20"/>
              </w:rPr>
              <w:t>VGO za srednju i donju Savu i VGI Kupa</w:t>
            </w:r>
          </w:p>
          <w:p w14:paraId="0C30EEB5" w14:textId="77777777" w:rsidR="009105D8" w:rsidRPr="009105D8" w:rsidRDefault="009105D8" w:rsidP="009105D8">
            <w:pPr>
              <w:widowControl w:val="0"/>
              <w:autoSpaceDE w:val="0"/>
              <w:adjustRightInd w:val="0"/>
              <w:spacing w:before="0" w:after="0"/>
              <w:jc w:val="left"/>
              <w:rPr>
                <w:rFonts w:eastAsia="Calibri"/>
                <w:sz w:val="20"/>
                <w:szCs w:val="20"/>
                <w:highlight w:val="yellow"/>
              </w:rPr>
            </w:pPr>
            <w:r w:rsidRPr="009105D8">
              <w:rPr>
                <w:rFonts w:eastAsia="Calibri"/>
                <w:sz w:val="20"/>
                <w:szCs w:val="20"/>
              </w:rPr>
              <w:t>- Vodovod i kanalizacija d.o.o.</w:t>
            </w:r>
          </w:p>
        </w:tc>
      </w:tr>
      <w:tr w:rsidR="009105D8" w:rsidRPr="009105D8" w14:paraId="0E9566E3" w14:textId="77777777" w:rsidTr="004E6764">
        <w:trPr>
          <w:trHeight w:val="600"/>
          <w:jc w:val="center"/>
        </w:trPr>
        <w:tc>
          <w:tcPr>
            <w:tcW w:w="760" w:type="dxa"/>
            <w:vMerge/>
            <w:vAlign w:val="center"/>
          </w:tcPr>
          <w:p w14:paraId="2692C783"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67FCB39F"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6483BC17"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2CD3BCB0"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Aktivirati materijalno-tehnička sredstva Grada Karlovca (vreće s pijeskom, pumpe).</w:t>
            </w:r>
          </w:p>
        </w:tc>
        <w:tc>
          <w:tcPr>
            <w:tcW w:w="2977" w:type="dxa"/>
            <w:vAlign w:val="center"/>
          </w:tcPr>
          <w:p w14:paraId="51FA68DA" w14:textId="77777777" w:rsidR="009105D8" w:rsidRPr="009105D8" w:rsidRDefault="009105D8" w:rsidP="009105D8">
            <w:pPr>
              <w:widowControl w:val="0"/>
              <w:autoSpaceDE w:val="0"/>
              <w:adjustRightInd w:val="0"/>
              <w:spacing w:before="0" w:after="0"/>
              <w:jc w:val="left"/>
              <w:rPr>
                <w:rFonts w:eastAsia="Calibri"/>
                <w:sz w:val="20"/>
                <w:szCs w:val="20"/>
              </w:rPr>
            </w:pPr>
            <w:r w:rsidRPr="009105D8">
              <w:rPr>
                <w:rFonts w:eastAsia="Calibri"/>
                <w:sz w:val="20"/>
                <w:szCs w:val="20"/>
              </w:rPr>
              <w:t>- Stožer civilne zaštite</w:t>
            </w:r>
          </w:p>
        </w:tc>
      </w:tr>
      <w:tr w:rsidR="009105D8" w:rsidRPr="009105D8" w14:paraId="2B1D3750" w14:textId="77777777" w:rsidTr="004E6764">
        <w:trPr>
          <w:trHeight w:val="725"/>
          <w:jc w:val="center"/>
        </w:trPr>
        <w:tc>
          <w:tcPr>
            <w:tcW w:w="760" w:type="dxa"/>
            <w:vMerge w:val="restart"/>
            <w:vAlign w:val="center"/>
          </w:tcPr>
          <w:p w14:paraId="1498D754"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3.</w:t>
            </w:r>
          </w:p>
        </w:tc>
        <w:tc>
          <w:tcPr>
            <w:tcW w:w="1787" w:type="dxa"/>
            <w:vMerge w:val="restart"/>
            <w:vAlign w:val="center"/>
          </w:tcPr>
          <w:p w14:paraId="46896238" w14:textId="4963B932"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i pregled obveza u ojačavanju kritične infrastrukture i provođenju drugih aktivnosti s pregledom pravnih osoba te službi koje se uključuju u obranu od poplava</w:t>
            </w:r>
          </w:p>
        </w:tc>
        <w:tc>
          <w:tcPr>
            <w:tcW w:w="1559" w:type="dxa"/>
            <w:vMerge w:val="restart"/>
            <w:vAlign w:val="center"/>
          </w:tcPr>
          <w:p w14:paraId="1F89DABC"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0699105A" w14:textId="77777777" w:rsidR="009105D8" w:rsidRPr="009105D8" w:rsidRDefault="009105D8" w:rsidP="009105D8">
            <w:pPr>
              <w:autoSpaceDE w:val="0"/>
              <w:adjustRightInd w:val="0"/>
              <w:spacing w:before="0" w:after="0"/>
              <w:rPr>
                <w:bCs/>
                <w:sz w:val="20"/>
                <w:szCs w:val="20"/>
              </w:rPr>
            </w:pPr>
            <w:r w:rsidRPr="009105D8">
              <w:rPr>
                <w:bCs/>
                <w:sz w:val="20"/>
                <w:szCs w:val="20"/>
              </w:rPr>
              <w:t xml:space="preserve">Stožer civilne zaštite prikuplja informacije o stanju kritične infrastrukture (vodoopskrba, elektroopskrba, </w:t>
            </w:r>
            <w:proofErr w:type="spellStart"/>
            <w:r w:rsidRPr="009105D8">
              <w:rPr>
                <w:bCs/>
                <w:sz w:val="20"/>
                <w:szCs w:val="20"/>
              </w:rPr>
              <w:t>plinoopskrba</w:t>
            </w:r>
            <w:proofErr w:type="spellEnd"/>
            <w:r w:rsidRPr="009105D8">
              <w:rPr>
                <w:bCs/>
                <w:sz w:val="20"/>
                <w:szCs w:val="20"/>
              </w:rPr>
              <w:t>, telekomunikacije). Za prikupljanje informacija zaduženi su članovi stožera za komunalne djelatnosti i vlasnici kritične infrastrukture.</w:t>
            </w:r>
          </w:p>
          <w:p w14:paraId="39150D0F"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Vodovod i kanalizacija d.o.o., Karlovac</w:t>
            </w:r>
          </w:p>
          <w:p w14:paraId="77A2D369"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Gradska toplana d.o.o., Karlovac</w:t>
            </w:r>
          </w:p>
          <w:p w14:paraId="3C95509E"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HEP ODS d.o.o. – Elektra Karlovac</w:t>
            </w:r>
          </w:p>
          <w:p w14:paraId="47427F69"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xml:space="preserve">- </w:t>
            </w:r>
            <w:proofErr w:type="spellStart"/>
            <w:r w:rsidRPr="009105D8">
              <w:rPr>
                <w:rFonts w:eastAsia="Calibri"/>
                <w:color w:val="auto"/>
                <w:sz w:val="20"/>
                <w:szCs w:val="20"/>
              </w:rPr>
              <w:t>Montcogim</w:t>
            </w:r>
            <w:proofErr w:type="spellEnd"/>
            <w:r w:rsidRPr="009105D8">
              <w:rPr>
                <w:rFonts w:eastAsia="Calibri"/>
                <w:color w:val="auto"/>
                <w:sz w:val="20"/>
                <w:szCs w:val="20"/>
              </w:rPr>
              <w:t xml:space="preserve"> plinara d.o.o. – DP Karlovac</w:t>
            </w:r>
          </w:p>
          <w:p w14:paraId="5D1EB9F5"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Hrvatski Telekom d.d., T-Centar Karlovac</w:t>
            </w:r>
          </w:p>
        </w:tc>
        <w:tc>
          <w:tcPr>
            <w:tcW w:w="2977" w:type="dxa"/>
            <w:vAlign w:val="center"/>
          </w:tcPr>
          <w:p w14:paraId="7ED0CB89"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Stožer civilne zaštite</w:t>
            </w:r>
          </w:p>
        </w:tc>
      </w:tr>
      <w:tr w:rsidR="009105D8" w:rsidRPr="009105D8" w14:paraId="0B91EC2C" w14:textId="77777777" w:rsidTr="004E6764">
        <w:trPr>
          <w:trHeight w:val="724"/>
          <w:jc w:val="center"/>
        </w:trPr>
        <w:tc>
          <w:tcPr>
            <w:tcW w:w="760" w:type="dxa"/>
            <w:vMerge/>
            <w:vAlign w:val="center"/>
          </w:tcPr>
          <w:p w14:paraId="1ADFCB4F"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168767F9"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63AC7FDD"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6BB23B4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Organizacija provođenja obrane od poplava na zaštitnim vodnim građevinama.</w:t>
            </w:r>
          </w:p>
        </w:tc>
        <w:tc>
          <w:tcPr>
            <w:tcW w:w="2977" w:type="dxa"/>
            <w:vAlign w:val="center"/>
          </w:tcPr>
          <w:p w14:paraId="2F9894D1" w14:textId="77777777" w:rsidR="009105D8" w:rsidRPr="009105D8" w:rsidRDefault="009105D8" w:rsidP="009105D8">
            <w:pPr>
              <w:spacing w:before="0" w:after="0"/>
              <w:jc w:val="left"/>
              <w:rPr>
                <w:sz w:val="20"/>
                <w:szCs w:val="20"/>
              </w:rPr>
            </w:pPr>
            <w:r w:rsidRPr="009105D8">
              <w:rPr>
                <w:sz w:val="20"/>
                <w:szCs w:val="20"/>
              </w:rPr>
              <w:t>- Hrvatske vode – VGI Kupa</w:t>
            </w:r>
          </w:p>
        </w:tc>
      </w:tr>
      <w:tr w:rsidR="009105D8" w:rsidRPr="009105D8" w14:paraId="101EFB2E" w14:textId="77777777" w:rsidTr="004E6764">
        <w:trPr>
          <w:trHeight w:val="724"/>
          <w:jc w:val="center"/>
        </w:trPr>
        <w:tc>
          <w:tcPr>
            <w:tcW w:w="760" w:type="dxa"/>
            <w:vMerge/>
            <w:vAlign w:val="center"/>
          </w:tcPr>
          <w:p w14:paraId="781E0A14"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375A704"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39500C5"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64B67D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Uspostava opskrbe električnom energijom, sanacija posljedica poplave na elektroenergetskim postrojenjima.</w:t>
            </w:r>
          </w:p>
        </w:tc>
        <w:tc>
          <w:tcPr>
            <w:tcW w:w="2977" w:type="dxa"/>
            <w:vAlign w:val="center"/>
          </w:tcPr>
          <w:p w14:paraId="55DCBBD7" w14:textId="77777777" w:rsidR="009105D8" w:rsidRPr="009105D8" w:rsidRDefault="009105D8" w:rsidP="009105D8">
            <w:pPr>
              <w:spacing w:before="0" w:after="0"/>
              <w:jc w:val="left"/>
              <w:rPr>
                <w:sz w:val="20"/>
                <w:szCs w:val="20"/>
                <w:highlight w:val="yellow"/>
              </w:rPr>
            </w:pPr>
            <w:r w:rsidRPr="009105D8">
              <w:rPr>
                <w:rFonts w:eastAsia="Calibri"/>
                <w:sz w:val="20"/>
                <w:szCs w:val="20"/>
              </w:rPr>
              <w:t>- HEP ODS d.o.o. – Elektra Karlovac</w:t>
            </w:r>
          </w:p>
        </w:tc>
      </w:tr>
      <w:tr w:rsidR="009105D8" w:rsidRPr="009105D8" w14:paraId="51B9DC69" w14:textId="77777777" w:rsidTr="004E6764">
        <w:trPr>
          <w:trHeight w:val="724"/>
          <w:jc w:val="center"/>
        </w:trPr>
        <w:tc>
          <w:tcPr>
            <w:tcW w:w="760" w:type="dxa"/>
            <w:vMerge/>
            <w:vAlign w:val="center"/>
          </w:tcPr>
          <w:p w14:paraId="0F96BF8C"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253F1B4D"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010730B8"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0BE4AADC"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Uspostava redovne opskrbe pitkom vodom (vatrogasne snage se uključuju u opskrbu vodom pomoću autocisterni).</w:t>
            </w:r>
          </w:p>
          <w:p w14:paraId="5E7B6D3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Sanacija oštećene i/ili uništene vodovodne infrastrukture.</w:t>
            </w:r>
          </w:p>
        </w:tc>
        <w:tc>
          <w:tcPr>
            <w:tcW w:w="2977" w:type="dxa"/>
            <w:vAlign w:val="center"/>
          </w:tcPr>
          <w:p w14:paraId="401AFF7D"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JVP Karlovac</w:t>
            </w:r>
          </w:p>
          <w:p w14:paraId="66C8284A" w14:textId="77777777" w:rsidR="009105D8" w:rsidRPr="009105D8" w:rsidRDefault="009105D8" w:rsidP="009105D8">
            <w:pPr>
              <w:spacing w:before="0" w:after="0"/>
              <w:jc w:val="left"/>
              <w:rPr>
                <w:rFonts w:eastAsia="Calibri"/>
                <w:sz w:val="20"/>
                <w:szCs w:val="20"/>
              </w:rPr>
            </w:pPr>
            <w:r w:rsidRPr="009105D8">
              <w:rPr>
                <w:rFonts w:eastAsia="Calibri"/>
                <w:sz w:val="20"/>
                <w:szCs w:val="20"/>
              </w:rPr>
              <w:t>- VZG Karlovac s pripadajućim vatrogasnim postrojbama</w:t>
            </w:r>
          </w:p>
          <w:p w14:paraId="27BE7C78" w14:textId="77777777" w:rsidR="009105D8" w:rsidRPr="009105D8" w:rsidRDefault="009105D8" w:rsidP="009105D8">
            <w:pPr>
              <w:spacing w:before="0" w:after="0"/>
              <w:jc w:val="left"/>
              <w:rPr>
                <w:sz w:val="20"/>
                <w:szCs w:val="20"/>
              </w:rPr>
            </w:pPr>
            <w:r w:rsidRPr="009105D8">
              <w:rPr>
                <w:bCs/>
                <w:sz w:val="20"/>
                <w:szCs w:val="20"/>
              </w:rPr>
              <w:t>- Vodovod i kanalizacija d.o.o.</w:t>
            </w:r>
          </w:p>
        </w:tc>
      </w:tr>
      <w:tr w:rsidR="009105D8" w:rsidRPr="009105D8" w14:paraId="0A60F1BE" w14:textId="77777777" w:rsidTr="004E6764">
        <w:trPr>
          <w:trHeight w:val="724"/>
          <w:jc w:val="center"/>
        </w:trPr>
        <w:tc>
          <w:tcPr>
            <w:tcW w:w="760" w:type="dxa"/>
            <w:vMerge/>
            <w:vAlign w:val="center"/>
          </w:tcPr>
          <w:p w14:paraId="624999A9"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C98C95A"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C715D2F"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410A59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Popravak telefonske infrastrukture (područne centrale, mjesne centrale, repetitori, stupovi nadzemne telefonske mreže).</w:t>
            </w:r>
          </w:p>
        </w:tc>
        <w:tc>
          <w:tcPr>
            <w:tcW w:w="2977" w:type="dxa"/>
            <w:vAlign w:val="center"/>
          </w:tcPr>
          <w:p w14:paraId="7DADAA08"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Hrvatski Telekom d.d., T-Centar Karlovac</w:t>
            </w:r>
          </w:p>
        </w:tc>
      </w:tr>
      <w:tr w:rsidR="009105D8" w:rsidRPr="009105D8" w14:paraId="4D497D8D" w14:textId="77777777" w:rsidTr="004E6764">
        <w:trPr>
          <w:trHeight w:val="1149"/>
          <w:jc w:val="center"/>
        </w:trPr>
        <w:tc>
          <w:tcPr>
            <w:tcW w:w="760" w:type="dxa"/>
            <w:vMerge/>
            <w:vAlign w:val="center"/>
          </w:tcPr>
          <w:p w14:paraId="4426AAD0"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1A73CE86"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67C69FCD"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9ED735C"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Popravak prometnica, uklanjanje naplavina s prometnica i ispiranje prometnica</w:t>
            </w:r>
          </w:p>
        </w:tc>
        <w:tc>
          <w:tcPr>
            <w:tcW w:w="2977" w:type="dxa"/>
            <w:vAlign w:val="center"/>
          </w:tcPr>
          <w:p w14:paraId="356F5BE0" w14:textId="77777777" w:rsidR="009105D8" w:rsidRPr="009105D8" w:rsidRDefault="009105D8" w:rsidP="009105D8">
            <w:pPr>
              <w:spacing w:before="0" w:after="0"/>
              <w:jc w:val="left"/>
              <w:rPr>
                <w:sz w:val="20"/>
                <w:szCs w:val="20"/>
              </w:rPr>
            </w:pPr>
            <w:r w:rsidRPr="009105D8">
              <w:rPr>
                <w:sz w:val="20"/>
                <w:szCs w:val="20"/>
              </w:rPr>
              <w:t>- Hrvatske ceste d.o.o. – Tehnička ispostava Karlovac</w:t>
            </w:r>
          </w:p>
          <w:p w14:paraId="0C2476D9" w14:textId="77777777" w:rsidR="009105D8" w:rsidRPr="009105D8" w:rsidRDefault="009105D8" w:rsidP="009105D8">
            <w:pPr>
              <w:spacing w:before="0" w:after="0"/>
              <w:jc w:val="left"/>
              <w:rPr>
                <w:sz w:val="20"/>
                <w:szCs w:val="20"/>
              </w:rPr>
            </w:pPr>
            <w:r w:rsidRPr="009105D8">
              <w:rPr>
                <w:sz w:val="20"/>
                <w:szCs w:val="20"/>
              </w:rPr>
              <w:t>- Županijska uprava za ceste Karlovačke županije</w:t>
            </w:r>
          </w:p>
          <w:p w14:paraId="6DF00778"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Vatrogasna služba</w:t>
            </w:r>
          </w:p>
          <w:p w14:paraId="2C5B7FFB" w14:textId="77777777" w:rsidR="009105D8" w:rsidRPr="009105D8" w:rsidRDefault="009105D8" w:rsidP="009105D8">
            <w:pPr>
              <w:spacing w:before="0" w:after="0"/>
              <w:jc w:val="left"/>
              <w:rPr>
                <w:sz w:val="20"/>
                <w:szCs w:val="20"/>
              </w:rPr>
            </w:pPr>
            <w:r w:rsidRPr="009105D8">
              <w:rPr>
                <w:sz w:val="20"/>
                <w:szCs w:val="20"/>
              </w:rPr>
              <w:t>- Hrvatske šume – Uprava šuma Karlovac – Šumarija Karlovac</w:t>
            </w:r>
          </w:p>
        </w:tc>
      </w:tr>
      <w:tr w:rsidR="009105D8" w:rsidRPr="009105D8" w14:paraId="1F78B824" w14:textId="77777777" w:rsidTr="004E6764">
        <w:trPr>
          <w:trHeight w:val="724"/>
          <w:jc w:val="center"/>
        </w:trPr>
        <w:tc>
          <w:tcPr>
            <w:tcW w:w="760" w:type="dxa"/>
            <w:vMerge/>
            <w:vAlign w:val="center"/>
          </w:tcPr>
          <w:p w14:paraId="17625B00"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349BB2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2E9CE0AB"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5363C76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Uspostava redovne opskrbe plinom, sanacija oštećene i/ili uništene plinovodne infrastrukture.</w:t>
            </w:r>
          </w:p>
        </w:tc>
        <w:tc>
          <w:tcPr>
            <w:tcW w:w="2977" w:type="dxa"/>
            <w:vAlign w:val="center"/>
          </w:tcPr>
          <w:p w14:paraId="35E4A41D"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 xml:space="preserve">- </w:t>
            </w:r>
            <w:proofErr w:type="spellStart"/>
            <w:r w:rsidRPr="009105D8">
              <w:rPr>
                <w:rFonts w:eastAsia="Calibri"/>
                <w:color w:val="auto"/>
                <w:sz w:val="20"/>
                <w:szCs w:val="20"/>
              </w:rPr>
              <w:t>Montcogim</w:t>
            </w:r>
            <w:proofErr w:type="spellEnd"/>
            <w:r w:rsidRPr="009105D8">
              <w:rPr>
                <w:rFonts w:eastAsia="Calibri"/>
                <w:color w:val="auto"/>
                <w:sz w:val="20"/>
                <w:szCs w:val="20"/>
              </w:rPr>
              <w:t xml:space="preserve"> plinara d.o.o. – DP Karlovac</w:t>
            </w:r>
          </w:p>
        </w:tc>
      </w:tr>
      <w:tr w:rsidR="009105D8" w:rsidRPr="009105D8" w14:paraId="1953EDA7" w14:textId="77777777" w:rsidTr="004E6764">
        <w:trPr>
          <w:trHeight w:val="1487"/>
          <w:jc w:val="center"/>
        </w:trPr>
        <w:tc>
          <w:tcPr>
            <w:tcW w:w="760" w:type="dxa"/>
            <w:vMerge/>
            <w:vAlign w:val="center"/>
          </w:tcPr>
          <w:p w14:paraId="753CFB1E"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F7A9706"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5D009506"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A61EAD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2977" w:type="dxa"/>
            <w:vAlign w:val="center"/>
          </w:tcPr>
          <w:p w14:paraId="197ADD8D"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19921A8E"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Vodovod i kanalizacija d.o.o.</w:t>
            </w:r>
          </w:p>
          <w:p w14:paraId="15117322"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Gradska toplana d.o.o.</w:t>
            </w:r>
          </w:p>
          <w:p w14:paraId="597AA602"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HEP ODS d.o.o. – Elektra Karlovac</w:t>
            </w:r>
          </w:p>
          <w:p w14:paraId="513F7F94"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xml:space="preserve">- </w:t>
            </w:r>
            <w:proofErr w:type="spellStart"/>
            <w:r w:rsidRPr="009105D8">
              <w:rPr>
                <w:rFonts w:eastAsia="Calibri"/>
                <w:color w:val="auto"/>
                <w:sz w:val="20"/>
                <w:szCs w:val="20"/>
              </w:rPr>
              <w:t>Montcogim</w:t>
            </w:r>
            <w:proofErr w:type="spellEnd"/>
            <w:r w:rsidRPr="009105D8">
              <w:rPr>
                <w:rFonts w:eastAsia="Calibri"/>
                <w:color w:val="auto"/>
                <w:sz w:val="20"/>
                <w:szCs w:val="20"/>
              </w:rPr>
              <w:t xml:space="preserve"> plinara d.o.o. – DP Karlovac</w:t>
            </w:r>
          </w:p>
          <w:p w14:paraId="0C0E3D57" w14:textId="77777777" w:rsidR="009105D8" w:rsidRPr="009105D8" w:rsidRDefault="009105D8" w:rsidP="009105D8">
            <w:pPr>
              <w:widowControl w:val="0"/>
              <w:autoSpaceDE w:val="0"/>
              <w:autoSpaceDN w:val="0"/>
              <w:adjustRightInd w:val="0"/>
              <w:spacing w:before="0" w:after="0"/>
              <w:contextualSpacing/>
              <w:jc w:val="left"/>
              <w:rPr>
                <w:sz w:val="20"/>
                <w:szCs w:val="20"/>
              </w:rPr>
            </w:pPr>
            <w:r w:rsidRPr="009105D8">
              <w:rPr>
                <w:rFonts w:eastAsia="Calibri"/>
                <w:sz w:val="20"/>
                <w:szCs w:val="20"/>
              </w:rPr>
              <w:t>- Hrvatski Telekom d.d., T-Centar Karlovac</w:t>
            </w:r>
          </w:p>
        </w:tc>
      </w:tr>
      <w:tr w:rsidR="009105D8" w:rsidRPr="009105D8" w14:paraId="255D2127" w14:textId="77777777" w:rsidTr="004E6764">
        <w:trPr>
          <w:trHeight w:val="1895"/>
          <w:jc w:val="center"/>
        </w:trPr>
        <w:tc>
          <w:tcPr>
            <w:tcW w:w="760" w:type="dxa"/>
            <w:vMerge/>
            <w:vAlign w:val="center"/>
          </w:tcPr>
          <w:p w14:paraId="43D0D83D"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E047B5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CFBC67D"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1FA911C" w14:textId="77777777" w:rsidR="009105D8" w:rsidRPr="009105D8" w:rsidRDefault="009105D8" w:rsidP="009105D8">
            <w:pPr>
              <w:autoSpaceDE w:val="0"/>
              <w:adjustRightInd w:val="0"/>
              <w:spacing w:before="0" w:after="0"/>
              <w:rPr>
                <w:bCs/>
                <w:sz w:val="20"/>
                <w:szCs w:val="20"/>
              </w:rPr>
            </w:pPr>
            <w:r w:rsidRPr="009105D8">
              <w:rPr>
                <w:bCs/>
                <w:sz w:val="20"/>
                <w:szCs w:val="20"/>
              </w:rPr>
              <w:t>Prikupljanje informacija o stanju objekata za pružanje zdravstvenih usluga, o stanju medicinske opreme i zaliha lijekova te sanitetskog materijala.</w:t>
            </w:r>
          </w:p>
          <w:p w14:paraId="349DC7FF" w14:textId="77777777" w:rsidR="009105D8" w:rsidRPr="009105D8" w:rsidRDefault="009105D8" w:rsidP="009105D8">
            <w:pPr>
              <w:autoSpaceDE w:val="0"/>
              <w:adjustRightInd w:val="0"/>
              <w:spacing w:before="0" w:after="0"/>
              <w:rPr>
                <w:bCs/>
                <w:sz w:val="20"/>
                <w:szCs w:val="20"/>
              </w:rPr>
            </w:pPr>
            <w:r w:rsidRPr="009105D8">
              <w:rPr>
                <w:bCs/>
                <w:sz w:val="20"/>
                <w:szCs w:val="20"/>
              </w:rPr>
              <w:t>Objekti zdravstvene zaštite:</w:t>
            </w:r>
          </w:p>
          <w:p w14:paraId="240E5FF9" w14:textId="77777777" w:rsidR="009105D8" w:rsidRPr="009105D8" w:rsidRDefault="009105D8" w:rsidP="009105D8">
            <w:pPr>
              <w:autoSpaceDE w:val="0"/>
              <w:adjustRightInd w:val="0"/>
              <w:spacing w:before="0" w:after="0"/>
              <w:rPr>
                <w:sz w:val="20"/>
                <w:szCs w:val="20"/>
              </w:rPr>
            </w:pPr>
            <w:r w:rsidRPr="009105D8">
              <w:rPr>
                <w:sz w:val="20"/>
                <w:szCs w:val="20"/>
              </w:rPr>
              <w:t>- Opća bolnica Karlovac</w:t>
            </w:r>
          </w:p>
          <w:p w14:paraId="5684A13B" w14:textId="77777777" w:rsidR="009105D8" w:rsidRPr="009105D8" w:rsidRDefault="009105D8" w:rsidP="009105D8">
            <w:pPr>
              <w:widowControl w:val="0"/>
              <w:autoSpaceDE w:val="0"/>
              <w:adjustRightInd w:val="0"/>
              <w:spacing w:before="0" w:after="0"/>
              <w:rPr>
                <w:bCs/>
                <w:sz w:val="20"/>
                <w:szCs w:val="20"/>
              </w:rPr>
            </w:pPr>
            <w:r w:rsidRPr="009105D8">
              <w:rPr>
                <w:sz w:val="20"/>
                <w:szCs w:val="20"/>
              </w:rPr>
              <w:t>- Dom zdravlja Karlovac s pripadajućim ambulantama</w:t>
            </w:r>
          </w:p>
        </w:tc>
        <w:tc>
          <w:tcPr>
            <w:tcW w:w="2977" w:type="dxa"/>
            <w:vAlign w:val="center"/>
          </w:tcPr>
          <w:p w14:paraId="392A431A" w14:textId="77777777" w:rsidR="009105D8" w:rsidRPr="009105D8" w:rsidRDefault="009105D8" w:rsidP="009105D8">
            <w:pPr>
              <w:spacing w:before="0" w:after="0"/>
              <w:jc w:val="left"/>
              <w:rPr>
                <w:rFonts w:eastAsia="Calibri"/>
                <w:sz w:val="20"/>
                <w:szCs w:val="20"/>
              </w:rPr>
            </w:pPr>
            <w:r w:rsidRPr="009105D8">
              <w:rPr>
                <w:rFonts w:eastAsia="Calibri"/>
                <w:sz w:val="20"/>
                <w:szCs w:val="20"/>
              </w:rPr>
              <w:t xml:space="preserve">- </w:t>
            </w:r>
            <w:r w:rsidRPr="009105D8">
              <w:rPr>
                <w:sz w:val="20"/>
                <w:szCs w:val="20"/>
              </w:rPr>
              <w:t>Stožer civilne zaštite</w:t>
            </w:r>
          </w:p>
        </w:tc>
      </w:tr>
      <w:tr w:rsidR="009105D8" w:rsidRPr="009105D8" w14:paraId="64B6D329" w14:textId="77777777" w:rsidTr="004E6764">
        <w:trPr>
          <w:trHeight w:val="784"/>
          <w:jc w:val="center"/>
        </w:trPr>
        <w:tc>
          <w:tcPr>
            <w:tcW w:w="760" w:type="dxa"/>
            <w:vMerge w:val="restart"/>
            <w:vAlign w:val="center"/>
          </w:tcPr>
          <w:p w14:paraId="00CD8D71"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4.</w:t>
            </w:r>
          </w:p>
        </w:tc>
        <w:tc>
          <w:tcPr>
            <w:tcW w:w="1787" w:type="dxa"/>
            <w:vMerge w:val="restart"/>
            <w:vAlign w:val="center"/>
          </w:tcPr>
          <w:p w14:paraId="68B7EB56" w14:textId="11C48656"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Spašavanje iz vode</w:t>
            </w:r>
          </w:p>
        </w:tc>
        <w:tc>
          <w:tcPr>
            <w:tcW w:w="1559" w:type="dxa"/>
            <w:vMerge w:val="restart"/>
            <w:vAlign w:val="center"/>
          </w:tcPr>
          <w:p w14:paraId="72CC206D"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1C04E744"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Ispumpavanje vode iz objekata.</w:t>
            </w:r>
          </w:p>
        </w:tc>
        <w:tc>
          <w:tcPr>
            <w:tcW w:w="2977" w:type="dxa"/>
            <w:vAlign w:val="center"/>
          </w:tcPr>
          <w:p w14:paraId="0328E450"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52CB84E9" w14:textId="77777777" w:rsidR="009105D8" w:rsidRPr="009105D8" w:rsidRDefault="009105D8" w:rsidP="009105D8">
            <w:pPr>
              <w:spacing w:before="0" w:after="0"/>
              <w:jc w:val="left"/>
              <w:rPr>
                <w:rFonts w:eastAsia="Calibri"/>
                <w:sz w:val="20"/>
                <w:szCs w:val="20"/>
              </w:rPr>
            </w:pPr>
            <w:r w:rsidRPr="009105D8">
              <w:rPr>
                <w:sz w:val="20"/>
                <w:szCs w:val="20"/>
              </w:rPr>
              <w:t xml:space="preserve">- </w:t>
            </w:r>
            <w:r w:rsidRPr="009105D8">
              <w:rPr>
                <w:bCs/>
                <w:sz w:val="20"/>
                <w:szCs w:val="20"/>
              </w:rPr>
              <w:t>Vodovod i kanalizacija d.o.o.</w:t>
            </w:r>
          </w:p>
        </w:tc>
      </w:tr>
      <w:tr w:rsidR="009105D8" w:rsidRPr="009105D8" w14:paraId="6AFBC3B7" w14:textId="77777777" w:rsidTr="004E6764">
        <w:trPr>
          <w:trHeight w:val="781"/>
          <w:jc w:val="center"/>
        </w:trPr>
        <w:tc>
          <w:tcPr>
            <w:tcW w:w="760" w:type="dxa"/>
            <w:vMerge/>
            <w:vAlign w:val="center"/>
          </w:tcPr>
          <w:p w14:paraId="54CFA7AE"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D60AB9B"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0A43AA4"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76A7D8A"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Neposredno spašavanje stradalih iz vode i vodom ugroženog područja.</w:t>
            </w:r>
          </w:p>
        </w:tc>
        <w:tc>
          <w:tcPr>
            <w:tcW w:w="2977" w:type="dxa"/>
            <w:vAlign w:val="center"/>
          </w:tcPr>
          <w:p w14:paraId="4B5F20C7"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1B793FB2" w14:textId="77777777" w:rsidR="009105D8" w:rsidRPr="009105D8" w:rsidRDefault="009105D8" w:rsidP="009105D8">
            <w:pPr>
              <w:spacing w:before="0" w:after="0"/>
              <w:jc w:val="left"/>
              <w:rPr>
                <w:rFonts w:eastAsia="Calibri"/>
                <w:sz w:val="20"/>
                <w:szCs w:val="20"/>
              </w:rPr>
            </w:pPr>
            <w:r w:rsidRPr="009105D8">
              <w:rPr>
                <w:rFonts w:eastAsia="Calibri"/>
                <w:sz w:val="20"/>
                <w:szCs w:val="20"/>
              </w:rPr>
              <w:t>- HGSS - stanica Karlovac</w:t>
            </w:r>
          </w:p>
          <w:p w14:paraId="158D5B7F" w14:textId="77777777" w:rsidR="009105D8" w:rsidRPr="009105D8" w:rsidRDefault="009105D8" w:rsidP="009105D8">
            <w:pPr>
              <w:spacing w:before="0" w:after="0"/>
              <w:jc w:val="left"/>
              <w:rPr>
                <w:rFonts w:eastAsia="Calibri"/>
                <w:sz w:val="20"/>
                <w:szCs w:val="20"/>
              </w:rPr>
            </w:pPr>
            <w:r w:rsidRPr="009105D8">
              <w:rPr>
                <w:rFonts w:eastAsia="Calibri"/>
                <w:sz w:val="20"/>
                <w:szCs w:val="20"/>
              </w:rPr>
              <w:t>- GDCK Karlovac</w:t>
            </w:r>
          </w:p>
        </w:tc>
      </w:tr>
      <w:tr w:rsidR="009105D8" w:rsidRPr="009105D8" w14:paraId="5EC8A02C" w14:textId="77777777" w:rsidTr="004E6764">
        <w:trPr>
          <w:trHeight w:val="781"/>
          <w:jc w:val="center"/>
        </w:trPr>
        <w:tc>
          <w:tcPr>
            <w:tcW w:w="760" w:type="dxa"/>
            <w:vMerge/>
            <w:vAlign w:val="center"/>
          </w:tcPr>
          <w:p w14:paraId="5790469B"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54F17D5A"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F62C5C1"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B4951B6"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Dežuranje uz rijeke s ciljem spašavanja života ljudi koji su pali u rijeku ili ih je povukla bujica.</w:t>
            </w:r>
          </w:p>
        </w:tc>
        <w:tc>
          <w:tcPr>
            <w:tcW w:w="2977" w:type="dxa"/>
            <w:vAlign w:val="center"/>
          </w:tcPr>
          <w:p w14:paraId="66D0695D"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6467021B" w14:textId="77777777" w:rsidR="009105D8" w:rsidRPr="009105D8" w:rsidRDefault="009105D8" w:rsidP="009105D8">
            <w:pPr>
              <w:spacing w:before="0" w:after="0"/>
              <w:jc w:val="left"/>
              <w:rPr>
                <w:rFonts w:eastAsia="Calibri"/>
                <w:sz w:val="20"/>
                <w:szCs w:val="20"/>
              </w:rPr>
            </w:pPr>
            <w:r w:rsidRPr="009105D8">
              <w:rPr>
                <w:rFonts w:eastAsia="Calibri"/>
                <w:sz w:val="20"/>
                <w:szCs w:val="20"/>
              </w:rPr>
              <w:t>- HGSS - stanica Karlovac</w:t>
            </w:r>
          </w:p>
        </w:tc>
      </w:tr>
      <w:tr w:rsidR="009105D8" w:rsidRPr="009105D8" w14:paraId="00173A7D" w14:textId="77777777" w:rsidTr="004E6764">
        <w:trPr>
          <w:trHeight w:val="655"/>
          <w:jc w:val="center"/>
        </w:trPr>
        <w:tc>
          <w:tcPr>
            <w:tcW w:w="760" w:type="dxa"/>
            <w:vMerge/>
            <w:vAlign w:val="center"/>
          </w:tcPr>
          <w:p w14:paraId="51B5941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DFE597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61BA3B43"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08052CE"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xml:space="preserve">Evakuacija stradalih. </w:t>
            </w:r>
          </w:p>
        </w:tc>
        <w:tc>
          <w:tcPr>
            <w:tcW w:w="2977" w:type="dxa"/>
            <w:vAlign w:val="center"/>
          </w:tcPr>
          <w:p w14:paraId="15F57E08"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05F0C08B" w14:textId="77777777" w:rsidR="009105D8" w:rsidRPr="009105D8" w:rsidRDefault="009105D8" w:rsidP="009105D8">
            <w:pPr>
              <w:widowControl w:val="0"/>
              <w:autoSpaceDE w:val="0"/>
              <w:autoSpaceDN w:val="0"/>
              <w:adjustRightInd w:val="0"/>
              <w:spacing w:before="0" w:after="0"/>
              <w:jc w:val="left"/>
              <w:rPr>
                <w:rFonts w:eastAsia="Calibri"/>
                <w:sz w:val="20"/>
                <w:szCs w:val="20"/>
              </w:rPr>
            </w:pPr>
            <w:r w:rsidRPr="009105D8">
              <w:rPr>
                <w:rFonts w:eastAsia="Calibri"/>
                <w:sz w:val="20"/>
                <w:szCs w:val="20"/>
              </w:rPr>
              <w:t>- HGSS - stanica Karlovac</w:t>
            </w:r>
          </w:p>
        </w:tc>
      </w:tr>
      <w:tr w:rsidR="009105D8" w:rsidRPr="009105D8" w14:paraId="3BDBC23E" w14:textId="77777777" w:rsidTr="004E6764">
        <w:trPr>
          <w:trHeight w:val="567"/>
          <w:jc w:val="center"/>
        </w:trPr>
        <w:tc>
          <w:tcPr>
            <w:tcW w:w="760" w:type="dxa"/>
            <w:vMerge/>
            <w:vAlign w:val="center"/>
          </w:tcPr>
          <w:p w14:paraId="162B8469"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1E837010"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336ED49F"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DDFB1FA"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xml:space="preserve">Zbrinjavanje stradalih. </w:t>
            </w:r>
          </w:p>
        </w:tc>
        <w:tc>
          <w:tcPr>
            <w:tcW w:w="2977" w:type="dxa"/>
            <w:vAlign w:val="center"/>
          </w:tcPr>
          <w:p w14:paraId="49BB91F8" w14:textId="77777777" w:rsidR="009105D8" w:rsidRPr="009105D8" w:rsidRDefault="009105D8" w:rsidP="009105D8">
            <w:pPr>
              <w:widowControl w:val="0"/>
              <w:autoSpaceDE w:val="0"/>
              <w:autoSpaceDN w:val="0"/>
              <w:adjustRightInd w:val="0"/>
              <w:spacing w:before="0" w:after="0"/>
              <w:jc w:val="left"/>
              <w:rPr>
                <w:sz w:val="20"/>
                <w:szCs w:val="20"/>
              </w:rPr>
            </w:pPr>
            <w:r w:rsidRPr="009105D8">
              <w:rPr>
                <w:sz w:val="20"/>
                <w:szCs w:val="20"/>
              </w:rPr>
              <w:t>- GDCK Karlovac</w:t>
            </w:r>
          </w:p>
        </w:tc>
      </w:tr>
      <w:tr w:rsidR="009105D8" w:rsidRPr="009105D8" w14:paraId="08347B40" w14:textId="77777777" w:rsidTr="004E6764">
        <w:trPr>
          <w:trHeight w:val="380"/>
          <w:jc w:val="center"/>
        </w:trPr>
        <w:tc>
          <w:tcPr>
            <w:tcW w:w="760" w:type="dxa"/>
            <w:vMerge w:val="restart"/>
            <w:vAlign w:val="center"/>
          </w:tcPr>
          <w:p w14:paraId="78B7949E" w14:textId="3B625C8C"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5.</w:t>
            </w:r>
          </w:p>
        </w:tc>
        <w:tc>
          <w:tcPr>
            <w:tcW w:w="1787" w:type="dxa"/>
            <w:vMerge w:val="restart"/>
            <w:vAlign w:val="center"/>
          </w:tcPr>
          <w:p w14:paraId="35CD7845"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Punjene, distribucija i postavljanje vreća s pijeskom i mobilnih barijera</w:t>
            </w:r>
          </w:p>
        </w:tc>
        <w:tc>
          <w:tcPr>
            <w:tcW w:w="1559" w:type="dxa"/>
            <w:vMerge w:val="restart"/>
            <w:vAlign w:val="center"/>
          </w:tcPr>
          <w:p w14:paraId="268BC71C"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5B62410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Dostava vreća na punjenje i mobilnih barijera.</w:t>
            </w:r>
          </w:p>
        </w:tc>
        <w:tc>
          <w:tcPr>
            <w:tcW w:w="2977" w:type="dxa"/>
            <w:vAlign w:val="center"/>
          </w:tcPr>
          <w:p w14:paraId="6366A5A7"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 xml:space="preserve">- </w:t>
            </w:r>
            <w:r w:rsidRPr="009105D8">
              <w:rPr>
                <w:rFonts w:eastAsia="Calibri"/>
                <w:color w:val="auto"/>
                <w:sz w:val="20"/>
                <w:szCs w:val="20"/>
              </w:rPr>
              <w:t>Zelenilo d.o.o.</w:t>
            </w:r>
          </w:p>
          <w:p w14:paraId="73EDE343" w14:textId="77777777" w:rsidR="009105D8" w:rsidRPr="009105D8" w:rsidRDefault="009105D8" w:rsidP="009105D8">
            <w:pPr>
              <w:spacing w:before="0" w:after="0"/>
              <w:jc w:val="left"/>
              <w:rPr>
                <w:rFonts w:eastAsia="Calibri"/>
                <w:sz w:val="20"/>
                <w:szCs w:val="20"/>
              </w:rPr>
            </w:pPr>
            <w:r w:rsidRPr="009105D8">
              <w:rPr>
                <w:rFonts w:eastAsia="Calibri"/>
                <w:sz w:val="20"/>
                <w:szCs w:val="20"/>
              </w:rPr>
              <w:t>- Čistoća d.o.o.</w:t>
            </w:r>
          </w:p>
        </w:tc>
      </w:tr>
      <w:tr w:rsidR="009105D8" w:rsidRPr="009105D8" w14:paraId="5D22EB69" w14:textId="77777777" w:rsidTr="004E6764">
        <w:trPr>
          <w:trHeight w:val="380"/>
          <w:jc w:val="center"/>
        </w:trPr>
        <w:tc>
          <w:tcPr>
            <w:tcW w:w="760" w:type="dxa"/>
            <w:vMerge/>
            <w:vAlign w:val="center"/>
          </w:tcPr>
          <w:p w14:paraId="60690E1B"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94F0311"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2735742D"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8B6A363"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Punjenje vreća s pijeskom.</w:t>
            </w:r>
          </w:p>
        </w:tc>
        <w:tc>
          <w:tcPr>
            <w:tcW w:w="2977" w:type="dxa"/>
            <w:vAlign w:val="center"/>
          </w:tcPr>
          <w:p w14:paraId="21A6D9EB" w14:textId="77777777" w:rsidR="009105D8" w:rsidRPr="009105D8" w:rsidRDefault="009105D8" w:rsidP="009105D8">
            <w:pPr>
              <w:spacing w:before="0" w:after="0"/>
              <w:jc w:val="left"/>
              <w:rPr>
                <w:rFonts w:eastAsia="Calibri"/>
                <w:sz w:val="20"/>
                <w:szCs w:val="20"/>
              </w:rPr>
            </w:pPr>
            <w:r w:rsidRPr="009105D8">
              <w:rPr>
                <w:rFonts w:eastAsia="Calibri"/>
                <w:sz w:val="20"/>
                <w:szCs w:val="20"/>
              </w:rPr>
              <w:t>- Čistoća d.o.o.</w:t>
            </w:r>
          </w:p>
          <w:p w14:paraId="1902D4C1"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Arkada d.o.o., Duga Resa</w:t>
            </w:r>
          </w:p>
          <w:p w14:paraId="1CA8B56D"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xml:space="preserve">- GMTT </w:t>
            </w:r>
            <w:proofErr w:type="spellStart"/>
            <w:r w:rsidRPr="009105D8">
              <w:rPr>
                <w:rFonts w:eastAsia="Calibri"/>
                <w:color w:val="auto"/>
                <w:sz w:val="20"/>
                <w:szCs w:val="20"/>
              </w:rPr>
              <w:t>Lešćanec</w:t>
            </w:r>
            <w:proofErr w:type="spellEnd"/>
            <w:r w:rsidRPr="009105D8">
              <w:rPr>
                <w:rFonts w:eastAsia="Calibri"/>
                <w:color w:val="auto"/>
                <w:sz w:val="20"/>
                <w:szCs w:val="20"/>
              </w:rPr>
              <w:t xml:space="preserve"> – Ozalj</w:t>
            </w:r>
          </w:p>
          <w:p w14:paraId="0F44CAC0"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 xml:space="preserve">- </w:t>
            </w:r>
            <w:r w:rsidRPr="009105D8">
              <w:rPr>
                <w:rFonts w:eastAsia="Calibri"/>
                <w:color w:val="auto"/>
                <w:sz w:val="20"/>
                <w:szCs w:val="20"/>
              </w:rPr>
              <w:t>Zelenilo d.o.o.</w:t>
            </w:r>
          </w:p>
        </w:tc>
      </w:tr>
      <w:tr w:rsidR="009105D8" w:rsidRPr="009105D8" w14:paraId="357B83BC" w14:textId="77777777" w:rsidTr="004E6764">
        <w:trPr>
          <w:trHeight w:val="380"/>
          <w:jc w:val="center"/>
        </w:trPr>
        <w:tc>
          <w:tcPr>
            <w:tcW w:w="760" w:type="dxa"/>
            <w:vMerge/>
            <w:vAlign w:val="center"/>
          </w:tcPr>
          <w:p w14:paraId="1FADF5CF"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6FBBD7CB"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14527F89"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BF356C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Dostava vreća na mjesta ugroza.</w:t>
            </w:r>
          </w:p>
        </w:tc>
        <w:tc>
          <w:tcPr>
            <w:tcW w:w="2977" w:type="dxa"/>
            <w:vAlign w:val="center"/>
          </w:tcPr>
          <w:p w14:paraId="0153F57F"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Arkada d.o.o., Duga Resa</w:t>
            </w:r>
          </w:p>
          <w:p w14:paraId="0CFDB247"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xml:space="preserve">- GMTT </w:t>
            </w:r>
            <w:proofErr w:type="spellStart"/>
            <w:r w:rsidRPr="009105D8">
              <w:rPr>
                <w:rFonts w:eastAsia="Calibri"/>
                <w:color w:val="auto"/>
                <w:sz w:val="20"/>
                <w:szCs w:val="20"/>
              </w:rPr>
              <w:t>Lešćanec</w:t>
            </w:r>
            <w:proofErr w:type="spellEnd"/>
            <w:r w:rsidRPr="009105D8">
              <w:rPr>
                <w:rFonts w:eastAsia="Calibri"/>
                <w:color w:val="auto"/>
                <w:sz w:val="20"/>
                <w:szCs w:val="20"/>
              </w:rPr>
              <w:t xml:space="preserve"> – Ozalj</w:t>
            </w:r>
          </w:p>
          <w:p w14:paraId="7BACF68D"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 xml:space="preserve">- </w:t>
            </w:r>
            <w:r w:rsidRPr="009105D8">
              <w:rPr>
                <w:rFonts w:eastAsia="Calibri"/>
                <w:color w:val="auto"/>
                <w:sz w:val="20"/>
                <w:szCs w:val="20"/>
              </w:rPr>
              <w:t>Zelenilo d.o.o.</w:t>
            </w:r>
          </w:p>
        </w:tc>
      </w:tr>
      <w:tr w:rsidR="009105D8" w:rsidRPr="009105D8" w14:paraId="2A534DD7" w14:textId="77777777" w:rsidTr="004E6764">
        <w:trPr>
          <w:trHeight w:val="380"/>
          <w:jc w:val="center"/>
        </w:trPr>
        <w:tc>
          <w:tcPr>
            <w:tcW w:w="760" w:type="dxa"/>
            <w:vMerge/>
            <w:vAlign w:val="center"/>
          </w:tcPr>
          <w:p w14:paraId="5E7992F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79072AF9"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2308833A"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89F09C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Obilazak kriznih mjesta.</w:t>
            </w:r>
          </w:p>
          <w:p w14:paraId="284722F6"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Obilazak vodnih građevina provodi Hrvatske vode – VGI za mali sliv Kupa.</w:t>
            </w:r>
          </w:p>
        </w:tc>
        <w:tc>
          <w:tcPr>
            <w:tcW w:w="2977" w:type="dxa"/>
            <w:vAlign w:val="center"/>
          </w:tcPr>
          <w:p w14:paraId="4C150105" w14:textId="77777777" w:rsidR="009105D8" w:rsidRPr="009105D8" w:rsidRDefault="009105D8" w:rsidP="009105D8">
            <w:pPr>
              <w:spacing w:before="0" w:after="0"/>
              <w:jc w:val="left"/>
              <w:rPr>
                <w:sz w:val="20"/>
                <w:szCs w:val="20"/>
              </w:rPr>
            </w:pPr>
            <w:r w:rsidRPr="009105D8">
              <w:rPr>
                <w:sz w:val="20"/>
                <w:szCs w:val="20"/>
              </w:rPr>
              <w:t>- Hrvatske vode – VGI za mali sliv Kupa</w:t>
            </w:r>
          </w:p>
          <w:p w14:paraId="5CD50BDC"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7434D81A" w14:textId="77777777" w:rsidR="009105D8" w:rsidRPr="009105D8" w:rsidRDefault="009105D8" w:rsidP="009105D8">
            <w:pPr>
              <w:spacing w:before="0" w:after="0"/>
              <w:jc w:val="left"/>
              <w:rPr>
                <w:rFonts w:eastAsia="Calibri"/>
                <w:sz w:val="20"/>
                <w:szCs w:val="20"/>
              </w:rPr>
            </w:pPr>
            <w:r w:rsidRPr="009105D8">
              <w:rPr>
                <w:rFonts w:eastAsia="Calibri"/>
                <w:sz w:val="20"/>
                <w:szCs w:val="20"/>
              </w:rPr>
              <w:t>- HGSS – Stanica Karlovac</w:t>
            </w:r>
          </w:p>
        </w:tc>
      </w:tr>
      <w:tr w:rsidR="009105D8" w:rsidRPr="009105D8" w14:paraId="17C18F40" w14:textId="77777777" w:rsidTr="004E6764">
        <w:trPr>
          <w:trHeight w:val="380"/>
          <w:jc w:val="center"/>
        </w:trPr>
        <w:tc>
          <w:tcPr>
            <w:tcW w:w="760" w:type="dxa"/>
            <w:vMerge/>
            <w:vAlign w:val="center"/>
          </w:tcPr>
          <w:p w14:paraId="58DDF643"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563D5B47"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0AE3A510"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5A400A5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Sakupljanje vreća nakon prestanka opasnosti.</w:t>
            </w:r>
          </w:p>
        </w:tc>
        <w:tc>
          <w:tcPr>
            <w:tcW w:w="2977" w:type="dxa"/>
            <w:vAlign w:val="center"/>
          </w:tcPr>
          <w:p w14:paraId="65DA6A6C" w14:textId="77777777" w:rsidR="009105D8" w:rsidRPr="009105D8" w:rsidRDefault="009105D8" w:rsidP="009105D8">
            <w:pPr>
              <w:spacing w:before="0" w:after="0"/>
              <w:jc w:val="left"/>
              <w:rPr>
                <w:rFonts w:eastAsia="Calibri"/>
                <w:sz w:val="20"/>
                <w:szCs w:val="20"/>
              </w:rPr>
            </w:pPr>
            <w:r w:rsidRPr="009105D8">
              <w:rPr>
                <w:rFonts w:eastAsia="Calibri"/>
                <w:sz w:val="20"/>
                <w:szCs w:val="20"/>
              </w:rPr>
              <w:t>- Čistoća d.o.o.</w:t>
            </w:r>
          </w:p>
          <w:p w14:paraId="0731ACDF"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 xml:space="preserve">- </w:t>
            </w:r>
            <w:r w:rsidRPr="009105D8">
              <w:rPr>
                <w:rFonts w:eastAsia="Calibri"/>
                <w:color w:val="auto"/>
                <w:sz w:val="20"/>
                <w:szCs w:val="20"/>
              </w:rPr>
              <w:t>Zelenilo d.o.o.</w:t>
            </w:r>
          </w:p>
        </w:tc>
      </w:tr>
      <w:tr w:rsidR="009105D8" w:rsidRPr="009105D8" w14:paraId="7CAD32D5" w14:textId="77777777" w:rsidTr="004E6764">
        <w:trPr>
          <w:trHeight w:val="770"/>
          <w:jc w:val="center"/>
        </w:trPr>
        <w:tc>
          <w:tcPr>
            <w:tcW w:w="760" w:type="dxa"/>
            <w:vMerge w:val="restart"/>
            <w:vAlign w:val="center"/>
          </w:tcPr>
          <w:p w14:paraId="77A1527A"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6.</w:t>
            </w:r>
          </w:p>
        </w:tc>
        <w:tc>
          <w:tcPr>
            <w:tcW w:w="1787" w:type="dxa"/>
            <w:vMerge w:val="restart"/>
            <w:vAlign w:val="center"/>
          </w:tcPr>
          <w:p w14:paraId="02E6166C"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 xml:space="preserve">Organizacija pružanja hitne medicinske pomoći i psihološke </w:t>
            </w:r>
            <w:r w:rsidRPr="009105D8">
              <w:rPr>
                <w:b/>
                <w:bCs/>
                <w:sz w:val="20"/>
                <w:szCs w:val="20"/>
              </w:rPr>
              <w:lastRenderedPageBreak/>
              <w:t>potpore te higijensko epidemiološke zaštite</w:t>
            </w:r>
          </w:p>
        </w:tc>
        <w:tc>
          <w:tcPr>
            <w:tcW w:w="1559" w:type="dxa"/>
            <w:vMerge w:val="restart"/>
            <w:vAlign w:val="center"/>
          </w:tcPr>
          <w:p w14:paraId="4FF6E9B3" w14:textId="77777777" w:rsidR="009105D8" w:rsidRPr="009105D8" w:rsidRDefault="009105D8" w:rsidP="004E6764">
            <w:pPr>
              <w:spacing w:before="0" w:after="0"/>
              <w:jc w:val="center"/>
              <w:rPr>
                <w:bCs/>
                <w:sz w:val="20"/>
                <w:szCs w:val="20"/>
              </w:rPr>
            </w:pPr>
            <w:r w:rsidRPr="009105D8">
              <w:rPr>
                <w:bCs/>
                <w:sz w:val="20"/>
                <w:szCs w:val="20"/>
              </w:rPr>
              <w:lastRenderedPageBreak/>
              <w:t>Nadležno ministarstvo</w:t>
            </w:r>
          </w:p>
          <w:p w14:paraId="4E706846"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495D13A8"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Pružanje prve pomoći unesrećenima. </w:t>
            </w:r>
          </w:p>
        </w:tc>
        <w:tc>
          <w:tcPr>
            <w:tcW w:w="2977" w:type="dxa"/>
            <w:vAlign w:val="center"/>
          </w:tcPr>
          <w:p w14:paraId="12C7DFC9" w14:textId="77777777" w:rsidR="009105D8" w:rsidRPr="009105D8" w:rsidRDefault="009105D8" w:rsidP="009105D8">
            <w:pPr>
              <w:spacing w:before="0" w:after="0"/>
              <w:jc w:val="left"/>
              <w:rPr>
                <w:sz w:val="20"/>
                <w:szCs w:val="20"/>
              </w:rPr>
            </w:pPr>
            <w:r w:rsidRPr="009105D8">
              <w:rPr>
                <w:sz w:val="20"/>
                <w:szCs w:val="20"/>
              </w:rPr>
              <w:t>- Zavod za hitnu medicinu Karlovačke županije</w:t>
            </w:r>
          </w:p>
          <w:p w14:paraId="18E0EE00" w14:textId="77777777" w:rsidR="009105D8" w:rsidRPr="009105D8" w:rsidRDefault="009105D8" w:rsidP="009105D8">
            <w:pPr>
              <w:spacing w:before="0" w:after="0"/>
              <w:jc w:val="left"/>
              <w:rPr>
                <w:sz w:val="20"/>
                <w:szCs w:val="20"/>
              </w:rPr>
            </w:pPr>
            <w:r w:rsidRPr="009105D8">
              <w:rPr>
                <w:sz w:val="20"/>
                <w:szCs w:val="20"/>
              </w:rPr>
              <w:t>- Dom zdravlja Karlovac s pripadajućim ambulantama</w:t>
            </w:r>
          </w:p>
          <w:p w14:paraId="08173086" w14:textId="77777777" w:rsidR="009105D8" w:rsidRPr="009105D8" w:rsidRDefault="009105D8" w:rsidP="009105D8">
            <w:pPr>
              <w:spacing w:before="0" w:after="0"/>
              <w:jc w:val="left"/>
              <w:rPr>
                <w:sz w:val="20"/>
                <w:szCs w:val="20"/>
              </w:rPr>
            </w:pPr>
            <w:r w:rsidRPr="009105D8">
              <w:rPr>
                <w:rFonts w:eastAsia="Calibri"/>
                <w:sz w:val="20"/>
                <w:szCs w:val="20"/>
              </w:rPr>
              <w:t>- HGSS - stanica Karlovac</w:t>
            </w:r>
          </w:p>
        </w:tc>
      </w:tr>
      <w:tr w:rsidR="009105D8" w:rsidRPr="009105D8" w14:paraId="30DC7774" w14:textId="77777777" w:rsidTr="004E6764">
        <w:trPr>
          <w:trHeight w:val="770"/>
          <w:jc w:val="center"/>
        </w:trPr>
        <w:tc>
          <w:tcPr>
            <w:tcW w:w="760" w:type="dxa"/>
            <w:vMerge/>
            <w:vAlign w:val="center"/>
          </w:tcPr>
          <w:p w14:paraId="1B841163" w14:textId="77777777" w:rsidR="009105D8" w:rsidRPr="009105D8" w:rsidRDefault="009105D8" w:rsidP="004E6764">
            <w:pPr>
              <w:widowControl w:val="0"/>
              <w:autoSpaceDE w:val="0"/>
              <w:adjustRightInd w:val="0"/>
              <w:spacing w:before="0" w:after="0"/>
              <w:ind w:right="-129"/>
              <w:jc w:val="center"/>
              <w:rPr>
                <w:b/>
                <w:bCs/>
                <w:sz w:val="20"/>
                <w:szCs w:val="20"/>
              </w:rPr>
            </w:pPr>
          </w:p>
        </w:tc>
        <w:tc>
          <w:tcPr>
            <w:tcW w:w="1787" w:type="dxa"/>
            <w:vMerge/>
            <w:vAlign w:val="center"/>
          </w:tcPr>
          <w:p w14:paraId="349BCE1E" w14:textId="77777777" w:rsidR="009105D8" w:rsidRPr="009105D8" w:rsidRDefault="009105D8" w:rsidP="004E6764">
            <w:pPr>
              <w:widowControl w:val="0"/>
              <w:autoSpaceDE w:val="0"/>
              <w:adjustRightInd w:val="0"/>
              <w:spacing w:before="0" w:after="0"/>
              <w:ind w:right="-129"/>
              <w:jc w:val="center"/>
              <w:rPr>
                <w:b/>
                <w:bCs/>
                <w:sz w:val="20"/>
                <w:szCs w:val="20"/>
              </w:rPr>
            </w:pPr>
          </w:p>
        </w:tc>
        <w:tc>
          <w:tcPr>
            <w:tcW w:w="1559" w:type="dxa"/>
            <w:vMerge/>
            <w:vAlign w:val="center"/>
          </w:tcPr>
          <w:p w14:paraId="583F35DB" w14:textId="77777777" w:rsidR="009105D8" w:rsidRPr="009105D8" w:rsidRDefault="009105D8" w:rsidP="004E6764">
            <w:pPr>
              <w:spacing w:before="0" w:after="0"/>
              <w:jc w:val="center"/>
              <w:rPr>
                <w:bCs/>
                <w:sz w:val="20"/>
                <w:szCs w:val="20"/>
              </w:rPr>
            </w:pPr>
          </w:p>
        </w:tc>
        <w:tc>
          <w:tcPr>
            <w:tcW w:w="8363" w:type="dxa"/>
            <w:vAlign w:val="center"/>
          </w:tcPr>
          <w:p w14:paraId="0C01EE0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Organizacija prevencije i suzbijanje zaraznih bolesti. </w:t>
            </w:r>
          </w:p>
          <w:p w14:paraId="411613E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Kontrola ispravnosti vode za piće.</w:t>
            </w:r>
          </w:p>
          <w:p w14:paraId="0705908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Dezinfekcija vode.</w:t>
            </w:r>
          </w:p>
        </w:tc>
        <w:tc>
          <w:tcPr>
            <w:tcW w:w="2977" w:type="dxa"/>
            <w:vAlign w:val="center"/>
          </w:tcPr>
          <w:p w14:paraId="7B876E0D" w14:textId="77777777" w:rsidR="009105D8" w:rsidRPr="009105D8" w:rsidRDefault="009105D8" w:rsidP="009105D8">
            <w:pPr>
              <w:spacing w:before="0" w:after="0"/>
              <w:jc w:val="left"/>
              <w:rPr>
                <w:sz w:val="20"/>
                <w:szCs w:val="20"/>
              </w:rPr>
            </w:pPr>
            <w:r w:rsidRPr="009105D8">
              <w:rPr>
                <w:sz w:val="20"/>
                <w:szCs w:val="20"/>
              </w:rPr>
              <w:t>- Zavod za javno zdravstvo Karlovačke županije</w:t>
            </w:r>
          </w:p>
          <w:p w14:paraId="1595DA18" w14:textId="77777777" w:rsidR="009105D8" w:rsidRPr="009105D8" w:rsidRDefault="009105D8" w:rsidP="009105D8">
            <w:pPr>
              <w:spacing w:before="0" w:after="0"/>
              <w:jc w:val="left"/>
              <w:rPr>
                <w:b/>
                <w:sz w:val="20"/>
                <w:szCs w:val="20"/>
              </w:rPr>
            </w:pPr>
            <w:r w:rsidRPr="009105D8">
              <w:rPr>
                <w:sz w:val="20"/>
                <w:szCs w:val="20"/>
              </w:rPr>
              <w:t>- Dom zdravlja Karlovac s pripadajućim ambulantama</w:t>
            </w:r>
          </w:p>
        </w:tc>
      </w:tr>
      <w:tr w:rsidR="009105D8" w:rsidRPr="009105D8" w14:paraId="3A926D3A" w14:textId="77777777" w:rsidTr="004E6764">
        <w:trPr>
          <w:trHeight w:val="554"/>
          <w:jc w:val="center"/>
        </w:trPr>
        <w:tc>
          <w:tcPr>
            <w:tcW w:w="760" w:type="dxa"/>
            <w:vMerge/>
            <w:vAlign w:val="center"/>
          </w:tcPr>
          <w:p w14:paraId="14DF617A" w14:textId="77777777" w:rsidR="009105D8" w:rsidRPr="009105D8" w:rsidRDefault="009105D8" w:rsidP="004E6764">
            <w:pPr>
              <w:widowControl w:val="0"/>
              <w:autoSpaceDE w:val="0"/>
              <w:adjustRightInd w:val="0"/>
              <w:spacing w:before="0" w:after="0"/>
              <w:ind w:right="-129"/>
              <w:jc w:val="center"/>
              <w:rPr>
                <w:b/>
                <w:bCs/>
                <w:sz w:val="20"/>
                <w:szCs w:val="20"/>
              </w:rPr>
            </w:pPr>
          </w:p>
        </w:tc>
        <w:tc>
          <w:tcPr>
            <w:tcW w:w="1787" w:type="dxa"/>
            <w:vMerge/>
            <w:vAlign w:val="center"/>
          </w:tcPr>
          <w:p w14:paraId="58AB51F9" w14:textId="77777777" w:rsidR="009105D8" w:rsidRPr="009105D8" w:rsidRDefault="009105D8" w:rsidP="004E6764">
            <w:pPr>
              <w:widowControl w:val="0"/>
              <w:autoSpaceDE w:val="0"/>
              <w:adjustRightInd w:val="0"/>
              <w:spacing w:before="0" w:after="0"/>
              <w:ind w:right="-129"/>
              <w:jc w:val="center"/>
              <w:rPr>
                <w:b/>
                <w:bCs/>
                <w:sz w:val="20"/>
                <w:szCs w:val="20"/>
              </w:rPr>
            </w:pPr>
          </w:p>
        </w:tc>
        <w:tc>
          <w:tcPr>
            <w:tcW w:w="1559" w:type="dxa"/>
            <w:vMerge/>
            <w:vAlign w:val="center"/>
          </w:tcPr>
          <w:p w14:paraId="3F749054"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5D1BC4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Zbrinjavanje teško ozlijeđenih i oboljelih osoba.</w:t>
            </w:r>
          </w:p>
        </w:tc>
        <w:tc>
          <w:tcPr>
            <w:tcW w:w="2977" w:type="dxa"/>
            <w:vAlign w:val="center"/>
          </w:tcPr>
          <w:p w14:paraId="0A31FBB8" w14:textId="77777777" w:rsidR="009105D8" w:rsidRPr="009105D8" w:rsidRDefault="009105D8" w:rsidP="009105D8">
            <w:pPr>
              <w:spacing w:before="0" w:after="0"/>
              <w:jc w:val="left"/>
              <w:rPr>
                <w:sz w:val="20"/>
                <w:szCs w:val="20"/>
              </w:rPr>
            </w:pPr>
            <w:r w:rsidRPr="009105D8">
              <w:rPr>
                <w:sz w:val="20"/>
                <w:szCs w:val="20"/>
              </w:rPr>
              <w:t>- Opća bolnica Karlovac</w:t>
            </w:r>
          </w:p>
        </w:tc>
      </w:tr>
      <w:tr w:rsidR="009105D8" w:rsidRPr="009105D8" w14:paraId="7A8B276F" w14:textId="77777777" w:rsidTr="004E6764">
        <w:trPr>
          <w:trHeight w:val="770"/>
          <w:jc w:val="center"/>
        </w:trPr>
        <w:tc>
          <w:tcPr>
            <w:tcW w:w="760" w:type="dxa"/>
            <w:vMerge/>
            <w:vAlign w:val="center"/>
          </w:tcPr>
          <w:p w14:paraId="1E752A6E"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0FE98811"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0D15C04E"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67F38CB"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Pružanje psihološke potpore.</w:t>
            </w:r>
          </w:p>
        </w:tc>
        <w:tc>
          <w:tcPr>
            <w:tcW w:w="2977" w:type="dxa"/>
            <w:vAlign w:val="center"/>
          </w:tcPr>
          <w:p w14:paraId="29B2900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Centar za socijalnu skrb Karlovac</w:t>
            </w:r>
          </w:p>
          <w:p w14:paraId="424C0C92" w14:textId="77777777" w:rsidR="009105D8" w:rsidRPr="009105D8" w:rsidRDefault="009105D8" w:rsidP="009105D8">
            <w:pPr>
              <w:spacing w:before="0" w:after="0"/>
              <w:jc w:val="left"/>
              <w:rPr>
                <w:sz w:val="20"/>
                <w:szCs w:val="20"/>
              </w:rPr>
            </w:pPr>
            <w:r w:rsidRPr="009105D8">
              <w:rPr>
                <w:rFonts w:eastAsia="Calibri"/>
                <w:sz w:val="20"/>
                <w:szCs w:val="20"/>
              </w:rPr>
              <w:t>- GDCK Karlovac</w:t>
            </w:r>
          </w:p>
        </w:tc>
      </w:tr>
      <w:tr w:rsidR="009105D8" w:rsidRPr="009105D8" w14:paraId="61D707C6" w14:textId="77777777" w:rsidTr="004E6764">
        <w:trPr>
          <w:trHeight w:val="703"/>
          <w:jc w:val="center"/>
        </w:trPr>
        <w:tc>
          <w:tcPr>
            <w:tcW w:w="760" w:type="dxa"/>
            <w:vMerge/>
            <w:vAlign w:val="center"/>
          </w:tcPr>
          <w:p w14:paraId="4774CAD4"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66960A72"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251B92AE" w14:textId="77777777" w:rsidR="009105D8" w:rsidRPr="009105D8" w:rsidRDefault="009105D8" w:rsidP="004E6764">
            <w:pPr>
              <w:spacing w:before="0" w:after="0"/>
              <w:jc w:val="center"/>
              <w:rPr>
                <w:bCs/>
                <w:sz w:val="20"/>
                <w:szCs w:val="20"/>
              </w:rPr>
            </w:pPr>
          </w:p>
        </w:tc>
        <w:tc>
          <w:tcPr>
            <w:tcW w:w="8363" w:type="dxa"/>
            <w:vAlign w:val="center"/>
          </w:tcPr>
          <w:p w14:paraId="2DD6D9D4" w14:textId="77777777" w:rsidR="009105D8" w:rsidRPr="009105D8" w:rsidRDefault="009105D8" w:rsidP="009105D8">
            <w:pPr>
              <w:spacing w:before="0" w:after="0"/>
              <w:rPr>
                <w:bCs/>
                <w:sz w:val="20"/>
                <w:szCs w:val="20"/>
              </w:rPr>
            </w:pPr>
            <w:r w:rsidRPr="009105D8">
              <w:rPr>
                <w:bCs/>
                <w:sz w:val="20"/>
                <w:szCs w:val="20"/>
              </w:rPr>
              <w:t xml:space="preserve">Opskrba sanitetskim materijalom i opremom. </w:t>
            </w:r>
          </w:p>
        </w:tc>
        <w:tc>
          <w:tcPr>
            <w:tcW w:w="2977" w:type="dxa"/>
            <w:vAlign w:val="center"/>
          </w:tcPr>
          <w:p w14:paraId="266F71D5" w14:textId="77777777" w:rsidR="009105D8" w:rsidRPr="009105D8" w:rsidRDefault="009105D8" w:rsidP="009105D8">
            <w:pPr>
              <w:spacing w:before="0" w:after="0"/>
              <w:jc w:val="left"/>
              <w:rPr>
                <w:sz w:val="20"/>
                <w:szCs w:val="20"/>
              </w:rPr>
            </w:pPr>
            <w:r w:rsidRPr="009105D8">
              <w:rPr>
                <w:sz w:val="20"/>
                <w:szCs w:val="20"/>
              </w:rPr>
              <w:t>- Dom zdravlja Karlovac s pripadajućim ambulantama</w:t>
            </w:r>
          </w:p>
          <w:p w14:paraId="1C6ECDBA"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 xml:space="preserve"> ljekarne na području Grada</w:t>
            </w:r>
          </w:p>
        </w:tc>
      </w:tr>
      <w:tr w:rsidR="009105D8" w:rsidRPr="009105D8" w14:paraId="228326F7" w14:textId="77777777" w:rsidTr="004E6764">
        <w:trPr>
          <w:trHeight w:val="860"/>
          <w:jc w:val="center"/>
        </w:trPr>
        <w:tc>
          <w:tcPr>
            <w:tcW w:w="760" w:type="dxa"/>
            <w:vMerge w:val="restart"/>
            <w:vAlign w:val="center"/>
          </w:tcPr>
          <w:p w14:paraId="1152216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7.</w:t>
            </w:r>
          </w:p>
        </w:tc>
        <w:tc>
          <w:tcPr>
            <w:tcW w:w="1787" w:type="dxa"/>
            <w:vMerge w:val="restart"/>
            <w:vAlign w:val="center"/>
          </w:tcPr>
          <w:p w14:paraId="16D84A8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pružanja veterinarske pomoći</w:t>
            </w:r>
          </w:p>
        </w:tc>
        <w:tc>
          <w:tcPr>
            <w:tcW w:w="1559" w:type="dxa"/>
            <w:vMerge w:val="restart"/>
            <w:vAlign w:val="center"/>
          </w:tcPr>
          <w:p w14:paraId="02AFFC48"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346E0477" w14:textId="77777777" w:rsidR="009105D8" w:rsidRPr="009105D8" w:rsidRDefault="009105D8" w:rsidP="009105D8">
            <w:pPr>
              <w:spacing w:before="0" w:after="0"/>
              <w:rPr>
                <w:bCs/>
                <w:sz w:val="20"/>
                <w:szCs w:val="20"/>
              </w:rPr>
            </w:pPr>
            <w:r w:rsidRPr="009105D8">
              <w:rPr>
                <w:bCs/>
                <w:sz w:val="20"/>
                <w:szCs w:val="20"/>
              </w:rPr>
              <w:t>Prikupljanje informacija o stanju objekata za uzgoj životinja i o stoci koja se našla izvan kontrole.</w:t>
            </w:r>
          </w:p>
          <w:p w14:paraId="7BAE0672" w14:textId="77777777" w:rsidR="009105D8" w:rsidRPr="009105D8" w:rsidRDefault="009105D8" w:rsidP="009105D8">
            <w:pPr>
              <w:spacing w:before="0" w:after="0"/>
              <w:rPr>
                <w:bCs/>
                <w:sz w:val="20"/>
                <w:szCs w:val="20"/>
              </w:rPr>
            </w:pPr>
            <w:r w:rsidRPr="009105D8">
              <w:rPr>
                <w:bCs/>
                <w:sz w:val="20"/>
                <w:szCs w:val="20"/>
              </w:rPr>
              <w:t xml:space="preserve">Analiziranje stanje stočnog fonda i mjere koje je potrebno poduzeti. </w:t>
            </w:r>
          </w:p>
          <w:p w14:paraId="5E3A439D" w14:textId="77777777" w:rsidR="009105D8" w:rsidRPr="009105D8" w:rsidRDefault="009105D8" w:rsidP="009105D8">
            <w:pPr>
              <w:spacing w:before="0" w:after="0"/>
              <w:rPr>
                <w:bCs/>
                <w:sz w:val="20"/>
                <w:szCs w:val="20"/>
              </w:rPr>
            </w:pPr>
            <w:r w:rsidRPr="009105D8">
              <w:rPr>
                <w:bCs/>
                <w:sz w:val="20"/>
                <w:szCs w:val="20"/>
              </w:rPr>
              <w:t xml:space="preserve">Utvrđivanje raspoloživih punktove za smještaj stoke. </w:t>
            </w:r>
          </w:p>
          <w:p w14:paraId="7C40D624" w14:textId="77777777" w:rsidR="009105D8" w:rsidRPr="009105D8" w:rsidRDefault="009105D8" w:rsidP="009105D8">
            <w:pPr>
              <w:spacing w:before="0" w:after="0"/>
              <w:rPr>
                <w:bCs/>
                <w:sz w:val="20"/>
                <w:szCs w:val="20"/>
              </w:rPr>
            </w:pPr>
            <w:r w:rsidRPr="009105D8">
              <w:rPr>
                <w:bCs/>
                <w:sz w:val="20"/>
                <w:szCs w:val="20"/>
              </w:rPr>
              <w:t xml:space="preserve">Zbrinjavanje/evakuacija stoke iz ugroženih područja. </w:t>
            </w:r>
          </w:p>
          <w:p w14:paraId="5E6429CC" w14:textId="77777777" w:rsidR="009105D8" w:rsidRPr="009105D8" w:rsidRDefault="009105D8" w:rsidP="009105D8">
            <w:pPr>
              <w:spacing w:before="0" w:after="0"/>
              <w:rPr>
                <w:bCs/>
                <w:sz w:val="20"/>
                <w:szCs w:val="20"/>
              </w:rPr>
            </w:pPr>
            <w:r w:rsidRPr="009105D8">
              <w:rPr>
                <w:bCs/>
                <w:sz w:val="20"/>
                <w:szCs w:val="20"/>
              </w:rPr>
              <w:t xml:space="preserve">Organiziranje popisa stoke. </w:t>
            </w:r>
          </w:p>
          <w:p w14:paraId="43A467BA" w14:textId="77777777" w:rsidR="009105D8" w:rsidRPr="009105D8" w:rsidRDefault="009105D8" w:rsidP="009105D8">
            <w:pPr>
              <w:spacing w:before="0" w:after="0"/>
              <w:rPr>
                <w:bCs/>
                <w:sz w:val="20"/>
                <w:szCs w:val="20"/>
              </w:rPr>
            </w:pPr>
            <w:r w:rsidRPr="009105D8">
              <w:rPr>
                <w:bCs/>
                <w:sz w:val="20"/>
                <w:szCs w:val="20"/>
              </w:rPr>
              <w:t xml:space="preserve">Prevencija i suzbijanje zaraznih bolesti. </w:t>
            </w:r>
          </w:p>
          <w:p w14:paraId="152C24A3" w14:textId="77777777" w:rsidR="009105D8" w:rsidRPr="009105D8" w:rsidRDefault="009105D8" w:rsidP="009105D8">
            <w:pPr>
              <w:spacing w:before="0" w:after="0"/>
              <w:rPr>
                <w:bCs/>
                <w:sz w:val="20"/>
                <w:szCs w:val="20"/>
              </w:rPr>
            </w:pPr>
            <w:r w:rsidRPr="009105D8">
              <w:rPr>
                <w:bCs/>
                <w:sz w:val="20"/>
                <w:szCs w:val="20"/>
              </w:rPr>
              <w:t xml:space="preserve">Pregled zdravstvenog stanja i smještaja evakuiranih životinja. </w:t>
            </w:r>
          </w:p>
          <w:p w14:paraId="5986416D" w14:textId="77777777" w:rsidR="009105D8" w:rsidRPr="009105D8" w:rsidRDefault="009105D8" w:rsidP="009105D8">
            <w:pPr>
              <w:spacing w:before="0" w:after="0"/>
              <w:rPr>
                <w:bCs/>
                <w:sz w:val="20"/>
                <w:szCs w:val="20"/>
              </w:rPr>
            </w:pPr>
            <w:r w:rsidRPr="009105D8">
              <w:rPr>
                <w:bCs/>
                <w:sz w:val="20"/>
                <w:szCs w:val="20"/>
              </w:rPr>
              <w:t xml:space="preserve">Preventivno cijepljenje životinja od mogućih zaraza. </w:t>
            </w:r>
          </w:p>
          <w:p w14:paraId="0E88E5FE" w14:textId="77777777" w:rsidR="009105D8" w:rsidRPr="009105D8" w:rsidRDefault="009105D8" w:rsidP="009105D8">
            <w:pPr>
              <w:spacing w:before="0" w:after="0"/>
              <w:rPr>
                <w:bCs/>
                <w:sz w:val="20"/>
                <w:szCs w:val="20"/>
              </w:rPr>
            </w:pPr>
            <w:r w:rsidRPr="009105D8">
              <w:rPr>
                <w:bCs/>
                <w:sz w:val="20"/>
                <w:szCs w:val="20"/>
              </w:rPr>
              <w:t xml:space="preserve">Liječenje, klanje i eutanazija oboljelih životinja. </w:t>
            </w:r>
          </w:p>
          <w:p w14:paraId="34EBEA43" w14:textId="77777777" w:rsidR="009105D8" w:rsidRPr="009105D8" w:rsidRDefault="009105D8" w:rsidP="009105D8">
            <w:pPr>
              <w:spacing w:before="0" w:after="0"/>
              <w:rPr>
                <w:bCs/>
                <w:sz w:val="20"/>
                <w:szCs w:val="20"/>
              </w:rPr>
            </w:pPr>
            <w:r w:rsidRPr="009105D8">
              <w:rPr>
                <w:bCs/>
                <w:sz w:val="20"/>
                <w:szCs w:val="20"/>
              </w:rPr>
              <w:t>Pregled povrijeđene stoke koja bi se nakon klanja mogla koristiti za ljudsku ishranu.</w:t>
            </w:r>
          </w:p>
        </w:tc>
        <w:tc>
          <w:tcPr>
            <w:tcW w:w="2977" w:type="dxa"/>
            <w:vAlign w:val="center"/>
          </w:tcPr>
          <w:p w14:paraId="5986CD87"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23878EEF"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Veterinarska stanica Karlovac</w:t>
            </w:r>
          </w:p>
        </w:tc>
      </w:tr>
      <w:tr w:rsidR="009105D8" w:rsidRPr="009105D8" w14:paraId="2CA840BA" w14:textId="77777777" w:rsidTr="004E6764">
        <w:trPr>
          <w:trHeight w:val="860"/>
          <w:jc w:val="center"/>
        </w:trPr>
        <w:tc>
          <w:tcPr>
            <w:tcW w:w="760" w:type="dxa"/>
            <w:vMerge/>
            <w:vAlign w:val="center"/>
          </w:tcPr>
          <w:p w14:paraId="1C7A97CA"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261DF3DB"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6620D95F" w14:textId="77777777" w:rsidR="009105D8" w:rsidRPr="009105D8" w:rsidRDefault="009105D8" w:rsidP="004E6764">
            <w:pPr>
              <w:autoSpaceDE w:val="0"/>
              <w:adjustRightInd w:val="0"/>
              <w:spacing w:before="0" w:after="0"/>
              <w:jc w:val="center"/>
              <w:rPr>
                <w:bCs/>
                <w:sz w:val="20"/>
                <w:szCs w:val="20"/>
              </w:rPr>
            </w:pPr>
          </w:p>
        </w:tc>
        <w:tc>
          <w:tcPr>
            <w:tcW w:w="8363" w:type="dxa"/>
            <w:vAlign w:val="center"/>
          </w:tcPr>
          <w:p w14:paraId="153FEFED" w14:textId="77777777" w:rsidR="009105D8" w:rsidRPr="009105D8" w:rsidRDefault="009105D8" w:rsidP="009105D8">
            <w:pPr>
              <w:spacing w:before="0" w:after="0"/>
              <w:rPr>
                <w:bCs/>
                <w:sz w:val="20"/>
                <w:szCs w:val="20"/>
              </w:rPr>
            </w:pPr>
            <w:r w:rsidRPr="009105D8">
              <w:rPr>
                <w:bCs/>
                <w:sz w:val="20"/>
                <w:szCs w:val="20"/>
              </w:rPr>
              <w:t>Osiguranje potrebnih lijekova i sanitetskog materijala.</w:t>
            </w:r>
          </w:p>
        </w:tc>
        <w:tc>
          <w:tcPr>
            <w:tcW w:w="2977" w:type="dxa"/>
            <w:vAlign w:val="center"/>
          </w:tcPr>
          <w:p w14:paraId="50E4057A"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Veterinarska stanica Karlovac</w:t>
            </w:r>
          </w:p>
          <w:p w14:paraId="56B303DE"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Veterinarske ljekarne na području Grada</w:t>
            </w:r>
          </w:p>
        </w:tc>
      </w:tr>
      <w:tr w:rsidR="009105D8" w:rsidRPr="009105D8" w14:paraId="37D2487E" w14:textId="77777777" w:rsidTr="004E6764">
        <w:trPr>
          <w:trHeight w:val="646"/>
          <w:jc w:val="center"/>
        </w:trPr>
        <w:tc>
          <w:tcPr>
            <w:tcW w:w="760" w:type="dxa"/>
            <w:vAlign w:val="center"/>
          </w:tcPr>
          <w:p w14:paraId="4DC7FAAF" w14:textId="77777777" w:rsidR="009105D8" w:rsidRPr="009105D8" w:rsidRDefault="009105D8" w:rsidP="004E6764">
            <w:pPr>
              <w:widowControl w:val="0"/>
              <w:autoSpaceDE w:val="0"/>
              <w:adjustRightInd w:val="0"/>
              <w:spacing w:before="0" w:after="0"/>
              <w:ind w:right="-129"/>
              <w:jc w:val="center"/>
              <w:rPr>
                <w:b/>
                <w:bCs/>
                <w:sz w:val="20"/>
                <w:szCs w:val="20"/>
              </w:rPr>
            </w:pPr>
            <w:bookmarkStart w:id="67" w:name="_Hlk535316621"/>
            <w:r w:rsidRPr="009105D8">
              <w:rPr>
                <w:b/>
                <w:bCs/>
                <w:sz w:val="20"/>
                <w:szCs w:val="20"/>
              </w:rPr>
              <w:t>8.</w:t>
            </w:r>
          </w:p>
        </w:tc>
        <w:tc>
          <w:tcPr>
            <w:tcW w:w="1787" w:type="dxa"/>
            <w:vAlign w:val="center"/>
          </w:tcPr>
          <w:p w14:paraId="0BE8E09F" w14:textId="47852F64"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Organizacija provođenja evakuacije</w:t>
            </w:r>
          </w:p>
        </w:tc>
        <w:tc>
          <w:tcPr>
            <w:tcW w:w="1559" w:type="dxa"/>
            <w:vAlign w:val="center"/>
          </w:tcPr>
          <w:p w14:paraId="7FFDED74"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4B8B761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Razrađeno u poglavlju 6.7.2.</w:t>
            </w:r>
          </w:p>
        </w:tc>
        <w:tc>
          <w:tcPr>
            <w:tcW w:w="2977" w:type="dxa"/>
            <w:vAlign w:val="center"/>
          </w:tcPr>
          <w:p w14:paraId="403E79C5" w14:textId="77777777" w:rsidR="009105D8" w:rsidRPr="009105D8" w:rsidRDefault="009105D8" w:rsidP="009105D8">
            <w:pPr>
              <w:widowControl w:val="0"/>
              <w:autoSpaceDE w:val="0"/>
              <w:autoSpaceDN w:val="0"/>
              <w:adjustRightInd w:val="0"/>
              <w:spacing w:before="0" w:after="0"/>
              <w:ind w:left="720" w:hanging="360"/>
              <w:jc w:val="left"/>
              <w:rPr>
                <w:sz w:val="20"/>
                <w:szCs w:val="20"/>
              </w:rPr>
            </w:pPr>
          </w:p>
        </w:tc>
      </w:tr>
      <w:tr w:rsidR="009105D8" w:rsidRPr="009105D8" w14:paraId="3A5CD7BC" w14:textId="77777777" w:rsidTr="004E6764">
        <w:trPr>
          <w:trHeight w:val="1498"/>
          <w:jc w:val="center"/>
        </w:trPr>
        <w:tc>
          <w:tcPr>
            <w:tcW w:w="760" w:type="dxa"/>
            <w:vAlign w:val="center"/>
          </w:tcPr>
          <w:p w14:paraId="1933E005"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lastRenderedPageBreak/>
              <w:t>9.</w:t>
            </w:r>
          </w:p>
        </w:tc>
        <w:tc>
          <w:tcPr>
            <w:tcW w:w="1787" w:type="dxa"/>
            <w:vAlign w:val="center"/>
          </w:tcPr>
          <w:p w14:paraId="7625D5E9"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Organizacija zbrinjavanja s pregledom nositelja po kapacitetima i zadaćama</w:t>
            </w:r>
          </w:p>
        </w:tc>
        <w:tc>
          <w:tcPr>
            <w:tcW w:w="1559" w:type="dxa"/>
            <w:vAlign w:val="center"/>
          </w:tcPr>
          <w:p w14:paraId="248C5165"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361B4C0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Razrađeno u poglavlju 6.7.3.</w:t>
            </w:r>
          </w:p>
        </w:tc>
        <w:tc>
          <w:tcPr>
            <w:tcW w:w="2977" w:type="dxa"/>
            <w:vAlign w:val="center"/>
          </w:tcPr>
          <w:p w14:paraId="503FCB08" w14:textId="77777777" w:rsidR="009105D8" w:rsidRPr="009105D8" w:rsidRDefault="009105D8" w:rsidP="009105D8">
            <w:pPr>
              <w:widowControl w:val="0"/>
              <w:autoSpaceDE w:val="0"/>
              <w:autoSpaceDN w:val="0"/>
              <w:adjustRightInd w:val="0"/>
              <w:spacing w:before="0" w:after="0"/>
              <w:ind w:left="720" w:hanging="360"/>
              <w:jc w:val="left"/>
              <w:rPr>
                <w:sz w:val="20"/>
                <w:szCs w:val="20"/>
              </w:rPr>
            </w:pPr>
          </w:p>
        </w:tc>
      </w:tr>
      <w:bookmarkEnd w:id="67"/>
      <w:tr w:rsidR="009105D8" w:rsidRPr="009105D8" w14:paraId="0659BE10" w14:textId="77777777" w:rsidTr="004E6764">
        <w:trPr>
          <w:trHeight w:val="575"/>
          <w:jc w:val="center"/>
        </w:trPr>
        <w:tc>
          <w:tcPr>
            <w:tcW w:w="760" w:type="dxa"/>
            <w:vMerge w:val="restart"/>
            <w:vAlign w:val="center"/>
          </w:tcPr>
          <w:p w14:paraId="16CD1B5F" w14:textId="13FFF843"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10.</w:t>
            </w:r>
          </w:p>
        </w:tc>
        <w:tc>
          <w:tcPr>
            <w:tcW w:w="1787" w:type="dxa"/>
            <w:vMerge w:val="restart"/>
            <w:vAlign w:val="center"/>
          </w:tcPr>
          <w:p w14:paraId="559FB75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provođenja humane asanacije i identifikacije poginulih</w:t>
            </w:r>
          </w:p>
        </w:tc>
        <w:tc>
          <w:tcPr>
            <w:tcW w:w="1559" w:type="dxa"/>
            <w:vMerge w:val="restart"/>
            <w:vAlign w:val="center"/>
          </w:tcPr>
          <w:p w14:paraId="6B498EC5"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p w14:paraId="7FF719AB"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MUP – PP Karlovac</w:t>
            </w:r>
          </w:p>
        </w:tc>
        <w:tc>
          <w:tcPr>
            <w:tcW w:w="8363" w:type="dxa"/>
            <w:vAlign w:val="center"/>
          </w:tcPr>
          <w:p w14:paraId="45A0A9E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Identifikacija i sudsko-medicinska ekspertiza nastradalih osoba vrši se uz prisutnost mrtvozornika, liječnika specijalista sudske medicine i patologije, te predstavnika Policijske uprave.</w:t>
            </w:r>
          </w:p>
          <w:p w14:paraId="3FA4168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15023289" w14:textId="77777777" w:rsidR="009105D8" w:rsidRPr="009105D8" w:rsidRDefault="009105D8" w:rsidP="009105D8">
            <w:pPr>
              <w:widowControl w:val="0"/>
              <w:autoSpaceDE w:val="0"/>
              <w:adjustRightInd w:val="0"/>
              <w:spacing w:before="0" w:after="0"/>
              <w:rPr>
                <w:bCs/>
                <w:sz w:val="20"/>
                <w:szCs w:val="20"/>
              </w:rPr>
            </w:pPr>
            <w:r w:rsidRPr="009105D8">
              <w:rPr>
                <w:bCs/>
                <w:color w:val="auto"/>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2977" w:type="dxa"/>
            <w:vAlign w:val="center"/>
          </w:tcPr>
          <w:p w14:paraId="1059694B"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bCs/>
                <w:sz w:val="20"/>
                <w:szCs w:val="20"/>
              </w:rPr>
              <w:t xml:space="preserve"> Dom zdravlja Karlovac </w:t>
            </w:r>
            <w:r w:rsidRPr="009105D8">
              <w:rPr>
                <w:sz w:val="20"/>
                <w:szCs w:val="20"/>
              </w:rPr>
              <w:t>s pripadajućim ambulantama</w:t>
            </w:r>
          </w:p>
          <w:p w14:paraId="51292C93" w14:textId="77777777" w:rsidR="009105D8" w:rsidRPr="009105D8" w:rsidRDefault="009105D8" w:rsidP="009105D8">
            <w:pPr>
              <w:spacing w:before="0" w:after="0"/>
              <w:jc w:val="left"/>
              <w:rPr>
                <w:sz w:val="20"/>
                <w:szCs w:val="20"/>
              </w:rPr>
            </w:pPr>
            <w:r w:rsidRPr="009105D8">
              <w:rPr>
                <w:sz w:val="20"/>
                <w:szCs w:val="20"/>
              </w:rPr>
              <w:t>- MUP – PP Karlovac</w:t>
            </w:r>
          </w:p>
          <w:p w14:paraId="339FE470" w14:textId="77777777" w:rsidR="009105D8" w:rsidRPr="009105D8" w:rsidRDefault="009105D8" w:rsidP="009105D8">
            <w:pPr>
              <w:spacing w:before="0" w:after="0"/>
              <w:jc w:val="left"/>
              <w:rPr>
                <w:sz w:val="20"/>
                <w:szCs w:val="20"/>
              </w:rPr>
            </w:pPr>
            <w:r w:rsidRPr="009105D8">
              <w:rPr>
                <w:sz w:val="20"/>
                <w:szCs w:val="20"/>
              </w:rPr>
              <w:t>- GDCK Karlovac</w:t>
            </w:r>
          </w:p>
          <w:p w14:paraId="180B58C8" w14:textId="77777777" w:rsidR="009105D8" w:rsidRPr="009105D8" w:rsidRDefault="009105D8" w:rsidP="009105D8">
            <w:pPr>
              <w:spacing w:before="0" w:after="0"/>
              <w:jc w:val="left"/>
              <w:rPr>
                <w:sz w:val="20"/>
                <w:szCs w:val="20"/>
              </w:rPr>
            </w:pPr>
            <w:r w:rsidRPr="009105D8">
              <w:rPr>
                <w:rFonts w:eastAsia="Calibri"/>
                <w:sz w:val="20"/>
                <w:szCs w:val="20"/>
              </w:rPr>
              <w:t>- Zelenilo d.o.o., Karlovac</w:t>
            </w:r>
          </w:p>
        </w:tc>
      </w:tr>
      <w:tr w:rsidR="009105D8" w:rsidRPr="009105D8" w14:paraId="7F20D996" w14:textId="77777777" w:rsidTr="004E6764">
        <w:trPr>
          <w:trHeight w:val="575"/>
          <w:jc w:val="center"/>
        </w:trPr>
        <w:tc>
          <w:tcPr>
            <w:tcW w:w="760" w:type="dxa"/>
            <w:vMerge/>
            <w:vAlign w:val="center"/>
          </w:tcPr>
          <w:p w14:paraId="3BDD1147"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2AECA3BD"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5352666C"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B30122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Sanitarni nadzor nad ukapanjem mrtvih.</w:t>
            </w:r>
          </w:p>
        </w:tc>
        <w:tc>
          <w:tcPr>
            <w:tcW w:w="2977" w:type="dxa"/>
            <w:vAlign w:val="center"/>
          </w:tcPr>
          <w:p w14:paraId="1E344E1D"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pogrebna poduzeća uz djelatnike mjesnih odbora</w:t>
            </w:r>
          </w:p>
          <w:p w14:paraId="57A56502"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sanitarna inspekcija</w:t>
            </w:r>
          </w:p>
        </w:tc>
      </w:tr>
      <w:tr w:rsidR="009105D8" w:rsidRPr="009105D8" w14:paraId="1EB51B22" w14:textId="77777777" w:rsidTr="004E6764">
        <w:trPr>
          <w:trHeight w:val="664"/>
          <w:jc w:val="center"/>
        </w:trPr>
        <w:tc>
          <w:tcPr>
            <w:tcW w:w="760" w:type="dxa"/>
            <w:vMerge/>
            <w:vAlign w:val="center"/>
          </w:tcPr>
          <w:p w14:paraId="2A4843DC"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16005D8"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BCD0EC7"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4BCC3E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Prikupljanje informacija o stanju upotrebljivosti mrtvačnica na mjesnim grobljima. Osiguranje prostora za prikupljanje poginulih i druge provedbene aktivnosti.</w:t>
            </w:r>
          </w:p>
          <w:p w14:paraId="28B560EC"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Lokacije za ukop su mjesna groblja.</w:t>
            </w:r>
          </w:p>
        </w:tc>
        <w:tc>
          <w:tcPr>
            <w:tcW w:w="2977" w:type="dxa"/>
            <w:vAlign w:val="center"/>
          </w:tcPr>
          <w:p w14:paraId="515400F2" w14:textId="77777777" w:rsidR="009105D8" w:rsidRPr="009105D8" w:rsidRDefault="009105D8" w:rsidP="009105D8">
            <w:pPr>
              <w:widowControl w:val="0"/>
              <w:autoSpaceDE w:val="0"/>
              <w:autoSpaceDN w:val="0"/>
              <w:adjustRightInd w:val="0"/>
              <w:spacing w:before="0" w:after="0"/>
              <w:jc w:val="left"/>
              <w:rPr>
                <w:sz w:val="20"/>
                <w:szCs w:val="20"/>
                <w:highlight w:val="yellow"/>
              </w:rPr>
            </w:pPr>
            <w:r w:rsidRPr="009105D8">
              <w:rPr>
                <w:rFonts w:eastAsia="Calibri"/>
                <w:sz w:val="20"/>
                <w:szCs w:val="20"/>
              </w:rPr>
              <w:t>- Zelenilo d.o.o.</w:t>
            </w:r>
          </w:p>
        </w:tc>
      </w:tr>
      <w:tr w:rsidR="009105D8" w:rsidRPr="009105D8" w14:paraId="495588EE" w14:textId="77777777" w:rsidTr="004E6764">
        <w:trPr>
          <w:trHeight w:val="735"/>
          <w:jc w:val="center"/>
        </w:trPr>
        <w:tc>
          <w:tcPr>
            <w:tcW w:w="760" w:type="dxa"/>
            <w:vMerge w:val="restart"/>
            <w:vAlign w:val="center"/>
          </w:tcPr>
          <w:p w14:paraId="24DEAB50"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11.</w:t>
            </w:r>
          </w:p>
        </w:tc>
        <w:tc>
          <w:tcPr>
            <w:tcW w:w="1787" w:type="dxa"/>
            <w:vMerge w:val="restart"/>
            <w:vAlign w:val="center"/>
          </w:tcPr>
          <w:p w14:paraId="0D5EEC3D"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Organizacija provođenja animalne asanacije</w:t>
            </w:r>
          </w:p>
        </w:tc>
        <w:tc>
          <w:tcPr>
            <w:tcW w:w="1559" w:type="dxa"/>
            <w:vMerge w:val="restart"/>
            <w:vAlign w:val="center"/>
          </w:tcPr>
          <w:p w14:paraId="0D99A147"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59CCCE5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Organizacija prikupljanja životinjskih leševa. </w:t>
            </w:r>
          </w:p>
        </w:tc>
        <w:tc>
          <w:tcPr>
            <w:tcW w:w="2977" w:type="dxa"/>
            <w:vAlign w:val="center"/>
          </w:tcPr>
          <w:p w14:paraId="211516F5"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Veterinarska stanica Karlovac</w:t>
            </w:r>
          </w:p>
          <w:p w14:paraId="411E7AB0"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Čistoća d.o.o.</w:t>
            </w:r>
          </w:p>
        </w:tc>
      </w:tr>
      <w:tr w:rsidR="009105D8" w:rsidRPr="009105D8" w14:paraId="68E719E4" w14:textId="77777777" w:rsidTr="004E6764">
        <w:trPr>
          <w:trHeight w:val="953"/>
          <w:jc w:val="center"/>
        </w:trPr>
        <w:tc>
          <w:tcPr>
            <w:tcW w:w="760" w:type="dxa"/>
            <w:vMerge/>
            <w:vAlign w:val="center"/>
          </w:tcPr>
          <w:p w14:paraId="7172E7E0"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60367F46"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25BD86DC"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2EB650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Praćenje stanja i provođenje aktivnosti na sprječavanju nastanka ili širenja zaraznih bolesti.</w:t>
            </w:r>
          </w:p>
        </w:tc>
        <w:tc>
          <w:tcPr>
            <w:tcW w:w="2977" w:type="dxa"/>
            <w:vAlign w:val="center"/>
          </w:tcPr>
          <w:p w14:paraId="4B8EFBAE" w14:textId="77777777" w:rsidR="009105D8" w:rsidRPr="009105D8" w:rsidRDefault="009105D8" w:rsidP="009105D8">
            <w:pPr>
              <w:spacing w:before="0" w:after="0"/>
              <w:jc w:val="left"/>
              <w:rPr>
                <w:sz w:val="20"/>
                <w:szCs w:val="20"/>
              </w:rPr>
            </w:pPr>
            <w:r w:rsidRPr="009105D8">
              <w:rPr>
                <w:sz w:val="20"/>
                <w:szCs w:val="20"/>
              </w:rPr>
              <w:t>- Dom zdravlja Karlovac s pripadajućim ambulantama</w:t>
            </w:r>
          </w:p>
          <w:p w14:paraId="475A2916" w14:textId="77777777" w:rsidR="009105D8" w:rsidRPr="009105D8" w:rsidRDefault="009105D8" w:rsidP="009105D8">
            <w:pPr>
              <w:spacing w:before="0" w:after="0"/>
              <w:jc w:val="left"/>
              <w:rPr>
                <w:sz w:val="20"/>
                <w:szCs w:val="20"/>
              </w:rPr>
            </w:pPr>
            <w:r w:rsidRPr="009105D8">
              <w:rPr>
                <w:sz w:val="20"/>
                <w:szCs w:val="20"/>
              </w:rPr>
              <w:t>- Zavod za javno zdravstvo Karlovačke županije</w:t>
            </w:r>
          </w:p>
        </w:tc>
      </w:tr>
      <w:tr w:rsidR="009105D8" w:rsidRPr="009105D8" w14:paraId="23240618" w14:textId="77777777" w:rsidTr="004E6764">
        <w:trPr>
          <w:trHeight w:val="664"/>
          <w:jc w:val="center"/>
        </w:trPr>
        <w:tc>
          <w:tcPr>
            <w:tcW w:w="760" w:type="dxa"/>
            <w:vMerge/>
            <w:vAlign w:val="center"/>
          </w:tcPr>
          <w:p w14:paraId="04D9250F"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196F7323"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63A0D284"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2BB8F2C3"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Neškodljivo uklanjanje ranjenih, ozlijeđenih ili bolesnih životinja.</w:t>
            </w:r>
          </w:p>
        </w:tc>
        <w:tc>
          <w:tcPr>
            <w:tcW w:w="2977" w:type="dxa"/>
            <w:vAlign w:val="center"/>
          </w:tcPr>
          <w:p w14:paraId="7145F063"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Veterinarska stanica Karlovac</w:t>
            </w:r>
          </w:p>
        </w:tc>
      </w:tr>
      <w:tr w:rsidR="009105D8" w:rsidRPr="009105D8" w14:paraId="6D69581A" w14:textId="77777777" w:rsidTr="004E6764">
        <w:trPr>
          <w:trHeight w:val="953"/>
          <w:jc w:val="center"/>
        </w:trPr>
        <w:tc>
          <w:tcPr>
            <w:tcW w:w="760" w:type="dxa"/>
            <w:vMerge/>
            <w:vAlign w:val="center"/>
          </w:tcPr>
          <w:p w14:paraId="380A9193"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087F797D"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1D647605"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2106DD7"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Određivanje lokacija za ukop životinja.</w:t>
            </w:r>
          </w:p>
        </w:tc>
        <w:tc>
          <w:tcPr>
            <w:tcW w:w="2977" w:type="dxa"/>
            <w:vAlign w:val="center"/>
          </w:tcPr>
          <w:p w14:paraId="3B52AAA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Lokacije je potrebno za uskladiti s nadležnima na određenoj razini planiranja.</w:t>
            </w:r>
          </w:p>
        </w:tc>
      </w:tr>
      <w:tr w:rsidR="009105D8" w:rsidRPr="009105D8" w14:paraId="24C41ECD" w14:textId="77777777" w:rsidTr="004E6764">
        <w:trPr>
          <w:trHeight w:val="151"/>
          <w:jc w:val="center"/>
        </w:trPr>
        <w:tc>
          <w:tcPr>
            <w:tcW w:w="760" w:type="dxa"/>
            <w:vMerge w:val="restart"/>
            <w:vAlign w:val="center"/>
          </w:tcPr>
          <w:p w14:paraId="7D65C751"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12.</w:t>
            </w:r>
          </w:p>
        </w:tc>
        <w:tc>
          <w:tcPr>
            <w:tcW w:w="1787" w:type="dxa"/>
            <w:vMerge w:val="restart"/>
            <w:vAlign w:val="center"/>
          </w:tcPr>
          <w:p w14:paraId="449C6197"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provođenja asanacije terena</w:t>
            </w:r>
          </w:p>
        </w:tc>
        <w:tc>
          <w:tcPr>
            <w:tcW w:w="1559" w:type="dxa"/>
            <w:vMerge w:val="restart"/>
            <w:vAlign w:val="center"/>
          </w:tcPr>
          <w:p w14:paraId="3E58BEBD"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6D9A2D2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Strojno i ručno raščišćavanje i čišćenje javnih površina od mulja i ostalog neinfektivnog nanosa. </w:t>
            </w:r>
          </w:p>
          <w:p w14:paraId="4EC4135A"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Pranje vodom javnih površina i objekata koje su pod muljem. </w:t>
            </w:r>
          </w:p>
          <w:p w14:paraId="53275536"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Izrada sabirnih kanala.</w:t>
            </w:r>
          </w:p>
          <w:p w14:paraId="26FCD99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Uklanjanje građevinskog i ostalog krupnog otpada s javnih površina i iz objekata. </w:t>
            </w:r>
          </w:p>
          <w:p w14:paraId="4D33B7E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Sortiranje i uklanjanje prikupljenog otpada s javnih površina.</w:t>
            </w:r>
          </w:p>
        </w:tc>
        <w:tc>
          <w:tcPr>
            <w:tcW w:w="2977" w:type="dxa"/>
            <w:vAlign w:val="center"/>
          </w:tcPr>
          <w:p w14:paraId="54227759"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4949832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Vatrogasna služba</w:t>
            </w:r>
          </w:p>
          <w:p w14:paraId="24391F4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Zelenilo d.o.o.</w:t>
            </w:r>
          </w:p>
          <w:p w14:paraId="3E718B6F"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Čistoća d.o.o.</w:t>
            </w:r>
          </w:p>
          <w:p w14:paraId="24FEF459"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Arkada d.o.o., Duga Resa</w:t>
            </w:r>
          </w:p>
          <w:p w14:paraId="63F0B7B2"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xml:space="preserve">- GMTT </w:t>
            </w:r>
            <w:proofErr w:type="spellStart"/>
            <w:r w:rsidRPr="009105D8">
              <w:rPr>
                <w:rFonts w:eastAsia="Calibri"/>
                <w:color w:val="auto"/>
                <w:sz w:val="20"/>
                <w:szCs w:val="20"/>
              </w:rPr>
              <w:t>Lešćanec</w:t>
            </w:r>
            <w:proofErr w:type="spellEnd"/>
            <w:r w:rsidRPr="009105D8">
              <w:rPr>
                <w:rFonts w:eastAsia="Calibri"/>
                <w:color w:val="auto"/>
                <w:sz w:val="20"/>
                <w:szCs w:val="20"/>
              </w:rPr>
              <w:t xml:space="preserve"> – Ozalj</w:t>
            </w:r>
          </w:p>
        </w:tc>
      </w:tr>
      <w:tr w:rsidR="009105D8" w:rsidRPr="009105D8" w14:paraId="6FAB016B" w14:textId="77777777" w:rsidTr="004E6764">
        <w:trPr>
          <w:trHeight w:val="768"/>
          <w:jc w:val="center"/>
        </w:trPr>
        <w:tc>
          <w:tcPr>
            <w:tcW w:w="760" w:type="dxa"/>
            <w:vMerge/>
            <w:vAlign w:val="center"/>
          </w:tcPr>
          <w:p w14:paraId="12DE70F9"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7AA0B368"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020F8A68" w14:textId="77777777" w:rsidR="009105D8" w:rsidRPr="009105D8" w:rsidRDefault="009105D8" w:rsidP="004E6764">
            <w:pPr>
              <w:autoSpaceDE w:val="0"/>
              <w:adjustRightInd w:val="0"/>
              <w:spacing w:before="0" w:after="0"/>
              <w:jc w:val="center"/>
              <w:rPr>
                <w:bCs/>
                <w:sz w:val="20"/>
                <w:szCs w:val="20"/>
              </w:rPr>
            </w:pPr>
          </w:p>
        </w:tc>
        <w:tc>
          <w:tcPr>
            <w:tcW w:w="8363" w:type="dxa"/>
            <w:vAlign w:val="center"/>
          </w:tcPr>
          <w:p w14:paraId="293D615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Sušenje i dezinfekcija prostora.</w:t>
            </w:r>
          </w:p>
        </w:tc>
        <w:tc>
          <w:tcPr>
            <w:tcW w:w="2977" w:type="dxa"/>
            <w:vAlign w:val="center"/>
          </w:tcPr>
          <w:p w14:paraId="32CD25B9"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Zavod za javno zdravstvo Karlovačke županije</w:t>
            </w:r>
          </w:p>
          <w:p w14:paraId="032CFB22"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GDCK Karlovac</w:t>
            </w:r>
          </w:p>
        </w:tc>
      </w:tr>
      <w:tr w:rsidR="009105D8" w:rsidRPr="009105D8" w14:paraId="61144C02" w14:textId="77777777" w:rsidTr="004E6764">
        <w:trPr>
          <w:trHeight w:val="768"/>
          <w:jc w:val="center"/>
        </w:trPr>
        <w:tc>
          <w:tcPr>
            <w:tcW w:w="760" w:type="dxa"/>
            <w:vMerge w:val="restart"/>
            <w:vAlign w:val="center"/>
          </w:tcPr>
          <w:p w14:paraId="0E625D50"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12.</w:t>
            </w:r>
          </w:p>
        </w:tc>
        <w:tc>
          <w:tcPr>
            <w:tcW w:w="1787" w:type="dxa"/>
            <w:vMerge w:val="restart"/>
            <w:vAlign w:val="center"/>
          </w:tcPr>
          <w:p w14:paraId="6EA27EC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Reguliranje prometa i osiguranja za vrijeme intervencija</w:t>
            </w:r>
          </w:p>
        </w:tc>
        <w:tc>
          <w:tcPr>
            <w:tcW w:w="1559" w:type="dxa"/>
            <w:vMerge w:val="restart"/>
            <w:vAlign w:val="center"/>
          </w:tcPr>
          <w:p w14:paraId="6AE6ABC0"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p w14:paraId="2E57D093"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MUP – PP Karlovac</w:t>
            </w:r>
          </w:p>
        </w:tc>
        <w:tc>
          <w:tcPr>
            <w:tcW w:w="8363" w:type="dxa"/>
            <w:vAlign w:val="center"/>
          </w:tcPr>
          <w:p w14:paraId="79E95990" w14:textId="77777777" w:rsidR="009105D8" w:rsidRPr="009105D8" w:rsidRDefault="009105D8" w:rsidP="009105D8">
            <w:pPr>
              <w:autoSpaceDE w:val="0"/>
              <w:adjustRightInd w:val="0"/>
              <w:spacing w:before="0" w:after="0"/>
              <w:rPr>
                <w:bCs/>
                <w:sz w:val="20"/>
                <w:szCs w:val="20"/>
              </w:rPr>
            </w:pPr>
            <w:r w:rsidRPr="009105D8">
              <w:rPr>
                <w:bCs/>
                <w:sz w:val="20"/>
                <w:szCs w:val="20"/>
              </w:rPr>
              <w:t>Ocjena stanja i funkcionalnosti prometa, komunikacijskih sustava i objekata.</w:t>
            </w:r>
          </w:p>
          <w:p w14:paraId="081DD211" w14:textId="77777777" w:rsidR="009105D8" w:rsidRPr="009105D8" w:rsidRDefault="009105D8" w:rsidP="009105D8">
            <w:pPr>
              <w:autoSpaceDE w:val="0"/>
              <w:adjustRightInd w:val="0"/>
              <w:spacing w:before="0" w:after="0"/>
              <w:rPr>
                <w:bCs/>
                <w:sz w:val="20"/>
                <w:szCs w:val="20"/>
              </w:rPr>
            </w:pPr>
            <w:r w:rsidRPr="009105D8">
              <w:rPr>
                <w:bCs/>
                <w:sz w:val="20"/>
                <w:szCs w:val="20"/>
              </w:rPr>
              <w:t xml:space="preserve">Stožer civilne zaštite definira prioritete u sanaciji prometnica i upućuje zahtjev za aktiviranjem. </w:t>
            </w:r>
          </w:p>
          <w:p w14:paraId="7B108740" w14:textId="77777777" w:rsidR="009105D8" w:rsidRPr="009105D8" w:rsidRDefault="009105D8" w:rsidP="009105D8">
            <w:pPr>
              <w:autoSpaceDE w:val="0"/>
              <w:adjustRightInd w:val="0"/>
              <w:spacing w:before="0" w:after="0"/>
              <w:rPr>
                <w:bCs/>
                <w:sz w:val="20"/>
                <w:szCs w:val="20"/>
              </w:rPr>
            </w:pPr>
            <w:r w:rsidRPr="009105D8">
              <w:rPr>
                <w:bCs/>
                <w:sz w:val="20"/>
                <w:szCs w:val="20"/>
              </w:rPr>
              <w:t>Stožer civilne zaštite donosi odluku da Gradonačelnik od MUP-a (Policijske uprave Karlovačke – PP Karlovac) traži osiguranje i reguliranja prometa za vrijeme intervencija.</w:t>
            </w:r>
          </w:p>
        </w:tc>
        <w:tc>
          <w:tcPr>
            <w:tcW w:w="2977" w:type="dxa"/>
            <w:vAlign w:val="center"/>
          </w:tcPr>
          <w:p w14:paraId="4421A17A"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593CAFA4"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 xml:space="preserve"> MUP, PP Karlovac</w:t>
            </w:r>
          </w:p>
          <w:p w14:paraId="082B1D1E" w14:textId="77777777" w:rsidR="009105D8" w:rsidRPr="009105D8" w:rsidRDefault="009105D8" w:rsidP="009105D8">
            <w:pPr>
              <w:spacing w:before="0" w:after="0"/>
              <w:jc w:val="left"/>
              <w:rPr>
                <w:sz w:val="20"/>
                <w:szCs w:val="20"/>
              </w:rPr>
            </w:pPr>
            <w:r w:rsidRPr="009105D8">
              <w:rPr>
                <w:sz w:val="20"/>
                <w:szCs w:val="20"/>
              </w:rPr>
              <w:t xml:space="preserve">- Županijska uprava za ceste Karlovačke županije </w:t>
            </w:r>
          </w:p>
          <w:p w14:paraId="7908C902" w14:textId="77777777" w:rsidR="009105D8" w:rsidRPr="009105D8" w:rsidRDefault="009105D8" w:rsidP="009105D8">
            <w:pPr>
              <w:spacing w:before="0" w:after="0"/>
              <w:jc w:val="left"/>
              <w:rPr>
                <w:sz w:val="20"/>
                <w:szCs w:val="20"/>
              </w:rPr>
            </w:pPr>
            <w:r w:rsidRPr="009105D8">
              <w:rPr>
                <w:sz w:val="20"/>
                <w:szCs w:val="20"/>
              </w:rPr>
              <w:t>- Hrvatske ceste d.o.o. – Tehnička ispostava Karlovac</w:t>
            </w:r>
          </w:p>
        </w:tc>
      </w:tr>
      <w:tr w:rsidR="009105D8" w:rsidRPr="009105D8" w14:paraId="767617A2" w14:textId="77777777" w:rsidTr="004E6764">
        <w:trPr>
          <w:trHeight w:val="766"/>
          <w:jc w:val="center"/>
        </w:trPr>
        <w:tc>
          <w:tcPr>
            <w:tcW w:w="760" w:type="dxa"/>
            <w:vMerge/>
            <w:vAlign w:val="center"/>
          </w:tcPr>
          <w:p w14:paraId="62B4D359"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4E1CE961"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4632053B" w14:textId="77777777" w:rsidR="009105D8" w:rsidRPr="009105D8" w:rsidRDefault="009105D8" w:rsidP="004E6764">
            <w:pPr>
              <w:autoSpaceDE w:val="0"/>
              <w:adjustRightInd w:val="0"/>
              <w:spacing w:before="0" w:after="0"/>
              <w:jc w:val="center"/>
              <w:rPr>
                <w:bCs/>
                <w:sz w:val="20"/>
                <w:szCs w:val="20"/>
              </w:rPr>
            </w:pPr>
          </w:p>
        </w:tc>
        <w:tc>
          <w:tcPr>
            <w:tcW w:w="8363" w:type="dxa"/>
            <w:vAlign w:val="center"/>
          </w:tcPr>
          <w:p w14:paraId="07FF7DDB" w14:textId="77777777" w:rsidR="009105D8" w:rsidRPr="009105D8" w:rsidRDefault="009105D8" w:rsidP="009105D8">
            <w:pPr>
              <w:autoSpaceDE w:val="0"/>
              <w:adjustRightInd w:val="0"/>
              <w:spacing w:before="0" w:after="0"/>
              <w:rPr>
                <w:bCs/>
                <w:sz w:val="20"/>
                <w:szCs w:val="20"/>
              </w:rPr>
            </w:pPr>
            <w:r w:rsidRPr="009105D8">
              <w:rPr>
                <w:bCs/>
                <w:sz w:val="20"/>
                <w:szCs w:val="20"/>
              </w:rPr>
              <w:t>Donošenje odluka o zabrani cestovnog prometa poradi zaštite sigurnosti na pogođenom području.</w:t>
            </w:r>
          </w:p>
          <w:p w14:paraId="6F8BF0BB" w14:textId="77777777" w:rsidR="009105D8" w:rsidRPr="009105D8" w:rsidRDefault="009105D8" w:rsidP="009105D8">
            <w:pPr>
              <w:autoSpaceDE w:val="0"/>
              <w:adjustRightInd w:val="0"/>
              <w:spacing w:before="0" w:after="0"/>
              <w:rPr>
                <w:bCs/>
                <w:sz w:val="20"/>
                <w:szCs w:val="20"/>
              </w:rPr>
            </w:pPr>
            <w:r w:rsidRPr="009105D8">
              <w:rPr>
                <w:bCs/>
                <w:sz w:val="20"/>
                <w:szCs w:val="20"/>
              </w:rPr>
              <w:t>Uspostava alternativnih prometnih pravaca.</w:t>
            </w:r>
          </w:p>
          <w:p w14:paraId="669F1C49" w14:textId="77777777" w:rsidR="009105D8" w:rsidRPr="009105D8" w:rsidRDefault="009105D8" w:rsidP="009105D8">
            <w:pPr>
              <w:autoSpaceDE w:val="0"/>
              <w:adjustRightInd w:val="0"/>
              <w:spacing w:before="0" w:after="0"/>
              <w:rPr>
                <w:bCs/>
                <w:sz w:val="20"/>
                <w:szCs w:val="20"/>
              </w:rPr>
            </w:pPr>
            <w:r w:rsidRPr="009105D8">
              <w:rPr>
                <w:bCs/>
                <w:sz w:val="20"/>
                <w:szCs w:val="20"/>
              </w:rPr>
              <w:t>Nadzor i čuvanje ugroženog područja.</w:t>
            </w:r>
          </w:p>
          <w:p w14:paraId="010CFB28" w14:textId="77777777" w:rsidR="009105D8" w:rsidRPr="009105D8" w:rsidRDefault="009105D8" w:rsidP="009105D8">
            <w:pPr>
              <w:autoSpaceDE w:val="0"/>
              <w:adjustRightInd w:val="0"/>
              <w:spacing w:before="0" w:after="0"/>
              <w:rPr>
                <w:bCs/>
                <w:sz w:val="20"/>
                <w:szCs w:val="20"/>
              </w:rPr>
            </w:pPr>
            <w:r w:rsidRPr="009105D8">
              <w:rPr>
                <w:bCs/>
                <w:sz w:val="20"/>
                <w:szCs w:val="20"/>
              </w:rPr>
              <w:t>Osigurati konvoje i prometnice (putove evakuacije)</w:t>
            </w:r>
          </w:p>
          <w:p w14:paraId="6A0BF0D1" w14:textId="77777777" w:rsidR="009105D8" w:rsidRPr="009105D8" w:rsidRDefault="009105D8" w:rsidP="009105D8">
            <w:pPr>
              <w:autoSpaceDE w:val="0"/>
              <w:adjustRightInd w:val="0"/>
              <w:spacing w:before="0" w:after="0"/>
              <w:rPr>
                <w:bCs/>
                <w:sz w:val="20"/>
                <w:szCs w:val="20"/>
              </w:rPr>
            </w:pPr>
            <w:r w:rsidRPr="009105D8">
              <w:rPr>
                <w:bCs/>
                <w:sz w:val="20"/>
                <w:szCs w:val="20"/>
              </w:rPr>
              <w:t>Osiguravanje područja intervencija.</w:t>
            </w:r>
          </w:p>
        </w:tc>
        <w:tc>
          <w:tcPr>
            <w:tcW w:w="2977" w:type="dxa"/>
            <w:vAlign w:val="center"/>
          </w:tcPr>
          <w:p w14:paraId="6722601C"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Stožer civilne zaštite</w:t>
            </w:r>
          </w:p>
          <w:p w14:paraId="2CCE03D7"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 xml:space="preserve"> MUP, PP Karlovac</w:t>
            </w:r>
          </w:p>
        </w:tc>
      </w:tr>
      <w:tr w:rsidR="009105D8" w:rsidRPr="009105D8" w14:paraId="53431B91" w14:textId="77777777" w:rsidTr="004E6764">
        <w:trPr>
          <w:trHeight w:val="766"/>
          <w:jc w:val="center"/>
        </w:trPr>
        <w:tc>
          <w:tcPr>
            <w:tcW w:w="760" w:type="dxa"/>
            <w:vMerge/>
            <w:vAlign w:val="center"/>
          </w:tcPr>
          <w:p w14:paraId="2B759B76"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59D9D036"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1415995D" w14:textId="77777777" w:rsidR="009105D8" w:rsidRPr="009105D8" w:rsidRDefault="009105D8" w:rsidP="004E6764">
            <w:pPr>
              <w:autoSpaceDE w:val="0"/>
              <w:adjustRightInd w:val="0"/>
              <w:spacing w:before="0" w:after="0"/>
              <w:jc w:val="center"/>
              <w:rPr>
                <w:bCs/>
                <w:sz w:val="20"/>
                <w:szCs w:val="20"/>
              </w:rPr>
            </w:pPr>
          </w:p>
        </w:tc>
        <w:tc>
          <w:tcPr>
            <w:tcW w:w="8363" w:type="dxa"/>
            <w:vAlign w:val="center"/>
          </w:tcPr>
          <w:p w14:paraId="1BA92DEC" w14:textId="77777777" w:rsidR="009105D8" w:rsidRPr="009105D8" w:rsidRDefault="009105D8" w:rsidP="009105D8">
            <w:pPr>
              <w:autoSpaceDE w:val="0"/>
              <w:adjustRightInd w:val="0"/>
              <w:spacing w:before="0" w:after="0"/>
              <w:rPr>
                <w:bCs/>
                <w:sz w:val="20"/>
                <w:szCs w:val="20"/>
              </w:rPr>
            </w:pPr>
            <w:r w:rsidRPr="009105D8">
              <w:rPr>
                <w:bCs/>
                <w:sz w:val="20"/>
                <w:szCs w:val="20"/>
              </w:rPr>
              <w:t>Osiguranje telekomunikacijskih veza korisnika s prednošću uporabe.</w:t>
            </w:r>
          </w:p>
        </w:tc>
        <w:tc>
          <w:tcPr>
            <w:tcW w:w="2977" w:type="dxa"/>
            <w:vAlign w:val="center"/>
          </w:tcPr>
          <w:p w14:paraId="445385DC"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Hrvatski Telekom d.d., T-Centar Karlovac</w:t>
            </w:r>
          </w:p>
        </w:tc>
      </w:tr>
      <w:tr w:rsidR="009105D8" w:rsidRPr="009105D8" w14:paraId="3CA83BBA" w14:textId="77777777" w:rsidTr="004E6764">
        <w:trPr>
          <w:trHeight w:val="766"/>
          <w:jc w:val="center"/>
        </w:trPr>
        <w:tc>
          <w:tcPr>
            <w:tcW w:w="760" w:type="dxa"/>
            <w:vAlign w:val="center"/>
          </w:tcPr>
          <w:p w14:paraId="508570ED"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lastRenderedPageBreak/>
              <w:t>13.</w:t>
            </w:r>
          </w:p>
        </w:tc>
        <w:tc>
          <w:tcPr>
            <w:tcW w:w="1787" w:type="dxa"/>
            <w:vAlign w:val="center"/>
          </w:tcPr>
          <w:p w14:paraId="2A4A197A"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Obavješćivanje stanovništva</w:t>
            </w:r>
          </w:p>
        </w:tc>
        <w:tc>
          <w:tcPr>
            <w:tcW w:w="1559" w:type="dxa"/>
            <w:vAlign w:val="center"/>
          </w:tcPr>
          <w:p w14:paraId="77C02DF1"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22AF617A" w14:textId="65095B5B"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Obavijest sredstvima javnog priopćavanja daje </w:t>
            </w:r>
            <w:r w:rsidR="0090462E" w:rsidRPr="00C41BC7">
              <w:rPr>
                <w:bCs/>
                <w:color w:val="auto"/>
                <w:sz w:val="20"/>
                <w:szCs w:val="20"/>
              </w:rPr>
              <w:t>g</w:t>
            </w:r>
            <w:r w:rsidRPr="009105D8">
              <w:rPr>
                <w:bCs/>
                <w:sz w:val="20"/>
                <w:szCs w:val="20"/>
              </w:rPr>
              <w:t xml:space="preserve">radonačelnik ili osoba koju on ovlasti. </w:t>
            </w:r>
          </w:p>
          <w:p w14:paraId="3D3B4097"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Obavijest sadrži:</w:t>
            </w:r>
          </w:p>
          <w:p w14:paraId="2529AE5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Stanje na pogođenom području</w:t>
            </w:r>
          </w:p>
          <w:p w14:paraId="4B11C5A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Opasnostima za ljude, materijalna dobra i okoliš,</w:t>
            </w:r>
          </w:p>
          <w:p w14:paraId="03D94CA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Mjerama koje se poduzimaju,</w:t>
            </w:r>
          </w:p>
          <w:p w14:paraId="425F3F9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Putovima evakuacije, lokacijama za prihvat i pružanje medicinske pomoći,</w:t>
            </w:r>
          </w:p>
          <w:p w14:paraId="5B18882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Provođenje osobne i uzajamne zaštite,</w:t>
            </w:r>
          </w:p>
          <w:p w14:paraId="572B643B"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Sudjelovanju i suradnji s operativnim snagama sustava civilne zaštite</w:t>
            </w:r>
          </w:p>
          <w:p w14:paraId="36B10A2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Pristupu dodatnim informacijama</w:t>
            </w:r>
          </w:p>
          <w:p w14:paraId="40DEF7B2" w14:textId="77777777" w:rsidR="009105D8" w:rsidRPr="009105D8" w:rsidRDefault="009105D8" w:rsidP="009105D8">
            <w:pPr>
              <w:autoSpaceDE w:val="0"/>
              <w:adjustRightInd w:val="0"/>
              <w:spacing w:before="0" w:after="0"/>
              <w:rPr>
                <w:bCs/>
                <w:sz w:val="20"/>
                <w:szCs w:val="20"/>
              </w:rPr>
            </w:pPr>
            <w:r w:rsidRPr="009105D8">
              <w:rPr>
                <w:bCs/>
                <w:sz w:val="20"/>
                <w:szCs w:val="20"/>
              </w:rPr>
              <w:t>- Ostalim činjenicama u svezi sa specifičnim okolnostima događaja.</w:t>
            </w:r>
          </w:p>
        </w:tc>
        <w:tc>
          <w:tcPr>
            <w:tcW w:w="2977" w:type="dxa"/>
            <w:vAlign w:val="center"/>
          </w:tcPr>
          <w:p w14:paraId="44D141BA" w14:textId="77777777" w:rsidR="009105D8" w:rsidRPr="009105D8" w:rsidRDefault="009105D8" w:rsidP="009105D8">
            <w:pPr>
              <w:widowControl w:val="0"/>
              <w:autoSpaceDE w:val="0"/>
              <w:adjustRightInd w:val="0"/>
              <w:spacing w:before="0" w:after="0"/>
              <w:contextualSpacing/>
              <w:rPr>
                <w:bCs/>
                <w:sz w:val="20"/>
                <w:szCs w:val="20"/>
              </w:rPr>
            </w:pPr>
            <w:r w:rsidRPr="009105D8">
              <w:rPr>
                <w:bCs/>
                <w:sz w:val="20"/>
                <w:szCs w:val="20"/>
              </w:rPr>
              <w:t>- Gradonačelnik</w:t>
            </w:r>
          </w:p>
          <w:p w14:paraId="2AD36326" w14:textId="77777777" w:rsidR="009105D8" w:rsidRPr="009105D8" w:rsidRDefault="009105D8" w:rsidP="009105D8">
            <w:pPr>
              <w:spacing w:before="0" w:after="0"/>
              <w:jc w:val="left"/>
              <w:rPr>
                <w:sz w:val="20"/>
                <w:szCs w:val="20"/>
              </w:rPr>
            </w:pPr>
            <w:r w:rsidRPr="009105D8">
              <w:rPr>
                <w:sz w:val="20"/>
                <w:szCs w:val="20"/>
              </w:rPr>
              <w:t>- Povjerenici civilne zaštite</w:t>
            </w:r>
          </w:p>
          <w:p w14:paraId="0A8F75D6" w14:textId="77777777" w:rsidR="009105D8" w:rsidRPr="009105D8" w:rsidRDefault="009105D8" w:rsidP="009105D8">
            <w:pPr>
              <w:spacing w:before="0" w:after="0"/>
              <w:jc w:val="left"/>
              <w:rPr>
                <w:sz w:val="20"/>
                <w:szCs w:val="20"/>
              </w:rPr>
            </w:pPr>
            <w:r w:rsidRPr="009105D8">
              <w:rPr>
                <w:sz w:val="20"/>
                <w:szCs w:val="20"/>
              </w:rPr>
              <w:t>- Mediji</w:t>
            </w:r>
          </w:p>
        </w:tc>
      </w:tr>
      <w:tr w:rsidR="009105D8" w:rsidRPr="009105D8" w14:paraId="48D6A6D7" w14:textId="77777777" w:rsidTr="004E6764">
        <w:trPr>
          <w:trHeight w:val="766"/>
          <w:jc w:val="center"/>
        </w:trPr>
        <w:tc>
          <w:tcPr>
            <w:tcW w:w="760" w:type="dxa"/>
            <w:vMerge w:val="restart"/>
            <w:vAlign w:val="center"/>
          </w:tcPr>
          <w:p w14:paraId="1D083620"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14.</w:t>
            </w:r>
          </w:p>
        </w:tc>
        <w:tc>
          <w:tcPr>
            <w:tcW w:w="1787" w:type="dxa"/>
            <w:vMerge w:val="restart"/>
            <w:vAlign w:val="center"/>
          </w:tcPr>
          <w:p w14:paraId="5F111E26"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prihvata pomoći</w:t>
            </w:r>
          </w:p>
        </w:tc>
        <w:tc>
          <w:tcPr>
            <w:tcW w:w="1559" w:type="dxa"/>
            <w:vMerge w:val="restart"/>
            <w:vAlign w:val="center"/>
          </w:tcPr>
          <w:p w14:paraId="2EBE7E4F"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5D0062C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Osiguranje ljudstva i materijalnih sredstava</w:t>
            </w:r>
          </w:p>
        </w:tc>
        <w:tc>
          <w:tcPr>
            <w:tcW w:w="2977" w:type="dxa"/>
            <w:vAlign w:val="center"/>
          </w:tcPr>
          <w:p w14:paraId="72D97FF2" w14:textId="77777777" w:rsidR="009105D8" w:rsidRPr="009105D8" w:rsidRDefault="009105D8" w:rsidP="009105D8">
            <w:pPr>
              <w:widowControl w:val="0"/>
              <w:autoSpaceDE w:val="0"/>
              <w:autoSpaceDN w:val="0"/>
              <w:adjustRightInd w:val="0"/>
              <w:spacing w:before="0" w:after="0"/>
              <w:contextualSpacing/>
              <w:jc w:val="left"/>
              <w:rPr>
                <w:rFonts w:eastAsia="Calibri"/>
                <w:sz w:val="20"/>
                <w:szCs w:val="20"/>
              </w:rPr>
            </w:pPr>
            <w:r w:rsidRPr="009105D8">
              <w:rPr>
                <w:rFonts w:eastAsia="Calibri"/>
                <w:sz w:val="20"/>
                <w:szCs w:val="20"/>
              </w:rPr>
              <w:t>- Vatrogasna služba</w:t>
            </w:r>
          </w:p>
          <w:p w14:paraId="1D0E4E18" w14:textId="77777777" w:rsidR="009105D8" w:rsidRPr="009105D8" w:rsidRDefault="009105D8" w:rsidP="009105D8">
            <w:pPr>
              <w:widowControl w:val="0"/>
              <w:autoSpaceDE w:val="0"/>
              <w:adjustRightInd w:val="0"/>
              <w:spacing w:before="0" w:after="0"/>
              <w:contextualSpacing/>
              <w:rPr>
                <w:bCs/>
                <w:sz w:val="20"/>
                <w:szCs w:val="20"/>
              </w:rPr>
            </w:pPr>
            <w:r w:rsidRPr="009105D8">
              <w:rPr>
                <w:rFonts w:eastAsia="Calibri"/>
                <w:sz w:val="20"/>
                <w:szCs w:val="20"/>
              </w:rPr>
              <w:t>- GDCK Karlovac</w:t>
            </w:r>
          </w:p>
        </w:tc>
      </w:tr>
      <w:tr w:rsidR="009105D8" w:rsidRPr="009105D8" w14:paraId="1ADE58E9" w14:textId="77777777" w:rsidTr="004E6764">
        <w:trPr>
          <w:trHeight w:val="766"/>
          <w:jc w:val="center"/>
        </w:trPr>
        <w:tc>
          <w:tcPr>
            <w:tcW w:w="760" w:type="dxa"/>
            <w:vMerge/>
            <w:vAlign w:val="center"/>
          </w:tcPr>
          <w:p w14:paraId="6DCB61D1"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2E74755B"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44C6E339"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D07E04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Prehrambeni i sanitarni artikli smještaju se u domovima Mjesnih odbora ugroženog područja.</w:t>
            </w:r>
          </w:p>
        </w:tc>
        <w:tc>
          <w:tcPr>
            <w:tcW w:w="2977" w:type="dxa"/>
            <w:vAlign w:val="center"/>
          </w:tcPr>
          <w:p w14:paraId="52337362" w14:textId="77777777" w:rsidR="009105D8" w:rsidRPr="009105D8" w:rsidRDefault="009105D8" w:rsidP="009105D8">
            <w:pPr>
              <w:widowControl w:val="0"/>
              <w:autoSpaceDE w:val="0"/>
              <w:adjustRightInd w:val="0"/>
              <w:spacing w:before="0" w:after="0"/>
              <w:contextualSpacing/>
              <w:rPr>
                <w:bCs/>
                <w:sz w:val="20"/>
                <w:szCs w:val="20"/>
              </w:rPr>
            </w:pPr>
            <w:r w:rsidRPr="009105D8">
              <w:rPr>
                <w:bCs/>
                <w:sz w:val="20"/>
                <w:szCs w:val="20"/>
              </w:rPr>
              <w:t>Predsjednici mjesnih odbora</w:t>
            </w:r>
          </w:p>
        </w:tc>
      </w:tr>
      <w:tr w:rsidR="009105D8" w:rsidRPr="009105D8" w14:paraId="1FB74A31" w14:textId="77777777" w:rsidTr="004E6764">
        <w:trPr>
          <w:trHeight w:val="1112"/>
          <w:jc w:val="center"/>
        </w:trPr>
        <w:tc>
          <w:tcPr>
            <w:tcW w:w="760" w:type="dxa"/>
            <w:vMerge/>
            <w:vAlign w:val="center"/>
          </w:tcPr>
          <w:p w14:paraId="5F05A21B"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7628E03D"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192F7CB9"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DD082B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Prihvat sanitetskog materijala i lijekova obavlja se u ispostavama Doma zdravlja Karlovac </w:t>
            </w:r>
            <w:r w:rsidRPr="009105D8">
              <w:rPr>
                <w:sz w:val="20"/>
                <w:szCs w:val="20"/>
              </w:rPr>
              <w:t>s pripadajućim ambulantama</w:t>
            </w:r>
            <w:r w:rsidRPr="009105D8">
              <w:rPr>
                <w:bCs/>
                <w:sz w:val="20"/>
                <w:szCs w:val="20"/>
              </w:rPr>
              <w:t xml:space="preserve">, a za prihvat je zadužen član Stožera civilne zaštite za zdravstveno zbrinjavanje. </w:t>
            </w:r>
          </w:p>
        </w:tc>
        <w:tc>
          <w:tcPr>
            <w:tcW w:w="2977" w:type="dxa"/>
            <w:vAlign w:val="center"/>
          </w:tcPr>
          <w:p w14:paraId="5333D1EA"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bCs/>
                <w:sz w:val="20"/>
                <w:szCs w:val="20"/>
              </w:rPr>
              <w:t xml:space="preserve"> Stožer civilne zaštite</w:t>
            </w:r>
          </w:p>
          <w:p w14:paraId="0608EEA1" w14:textId="77777777" w:rsidR="009105D8" w:rsidRPr="009105D8" w:rsidRDefault="009105D8" w:rsidP="009105D8">
            <w:pPr>
              <w:widowControl w:val="0"/>
              <w:autoSpaceDE w:val="0"/>
              <w:adjustRightInd w:val="0"/>
              <w:spacing w:before="0" w:after="0"/>
              <w:contextualSpacing/>
              <w:rPr>
                <w:bCs/>
                <w:sz w:val="20"/>
                <w:szCs w:val="20"/>
              </w:rPr>
            </w:pPr>
            <w:r w:rsidRPr="009105D8">
              <w:rPr>
                <w:sz w:val="20"/>
                <w:szCs w:val="20"/>
              </w:rPr>
              <w:t xml:space="preserve"> Dom zdravlja Karlovac s pripadajućim ambulantama</w:t>
            </w:r>
          </w:p>
        </w:tc>
      </w:tr>
      <w:tr w:rsidR="009105D8" w:rsidRPr="009105D8" w14:paraId="6F7B7E6F" w14:textId="77777777" w:rsidTr="004E6764">
        <w:trPr>
          <w:trHeight w:val="986"/>
          <w:jc w:val="center"/>
        </w:trPr>
        <w:tc>
          <w:tcPr>
            <w:tcW w:w="760" w:type="dxa"/>
            <w:vMerge/>
            <w:vAlign w:val="center"/>
          </w:tcPr>
          <w:p w14:paraId="55A5FA03"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5B75387A"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3B049609"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9FC987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Operativne snage izvan područja Grada Karlovca koje djeluju kao ispomoć, prihvaćaju se na lokacijama vatrogasnih domova ugroženog područja, a za prihvat je zadužen član Stožera za protupožarnu zaštitu.</w:t>
            </w:r>
          </w:p>
        </w:tc>
        <w:tc>
          <w:tcPr>
            <w:tcW w:w="2977" w:type="dxa"/>
            <w:vAlign w:val="center"/>
          </w:tcPr>
          <w:p w14:paraId="2A719B65"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bCs/>
                <w:sz w:val="20"/>
                <w:szCs w:val="20"/>
              </w:rPr>
              <w:t xml:space="preserve"> Stožer civilne zaštite</w:t>
            </w:r>
          </w:p>
          <w:p w14:paraId="636331D4" w14:textId="77777777" w:rsidR="009105D8" w:rsidRPr="009105D8" w:rsidRDefault="009105D8" w:rsidP="009105D8">
            <w:pPr>
              <w:widowControl w:val="0"/>
              <w:autoSpaceDE w:val="0"/>
              <w:adjustRightInd w:val="0"/>
              <w:spacing w:before="0" w:after="0"/>
              <w:contextualSpacing/>
              <w:rPr>
                <w:bCs/>
                <w:sz w:val="20"/>
                <w:szCs w:val="20"/>
              </w:rPr>
            </w:pPr>
            <w:r w:rsidRPr="009105D8">
              <w:rPr>
                <w:rFonts w:eastAsia="Calibri"/>
                <w:sz w:val="20"/>
                <w:szCs w:val="20"/>
              </w:rPr>
              <w:t>- Vatrogasna služba</w:t>
            </w:r>
          </w:p>
        </w:tc>
      </w:tr>
      <w:tr w:rsidR="009105D8" w:rsidRPr="009105D8" w14:paraId="2FF1A5E1" w14:textId="77777777" w:rsidTr="004E6764">
        <w:trPr>
          <w:trHeight w:val="766"/>
          <w:jc w:val="center"/>
        </w:trPr>
        <w:tc>
          <w:tcPr>
            <w:tcW w:w="760" w:type="dxa"/>
            <w:vAlign w:val="center"/>
          </w:tcPr>
          <w:p w14:paraId="6FAE622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15.</w:t>
            </w:r>
          </w:p>
        </w:tc>
        <w:tc>
          <w:tcPr>
            <w:tcW w:w="1787" w:type="dxa"/>
            <w:vAlign w:val="center"/>
          </w:tcPr>
          <w:p w14:paraId="0FF87FDC"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smještaja snaga sustava civilne zaštite</w:t>
            </w:r>
          </w:p>
        </w:tc>
        <w:tc>
          <w:tcPr>
            <w:tcW w:w="1559" w:type="dxa"/>
            <w:vAlign w:val="center"/>
          </w:tcPr>
          <w:p w14:paraId="4B4DE0FB"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05BCD0A8" w14:textId="77777777" w:rsidR="009105D8" w:rsidRPr="009105D8" w:rsidRDefault="009105D8" w:rsidP="009105D8">
            <w:pPr>
              <w:autoSpaceDE w:val="0"/>
              <w:adjustRightInd w:val="0"/>
              <w:spacing w:before="0" w:after="0"/>
              <w:rPr>
                <w:bCs/>
                <w:sz w:val="20"/>
                <w:szCs w:val="20"/>
              </w:rPr>
            </w:pPr>
            <w:r w:rsidRPr="009105D8">
              <w:rPr>
                <w:bCs/>
                <w:sz w:val="20"/>
                <w:szCs w:val="20"/>
              </w:rPr>
              <w:t xml:space="preserve">Osigurati smještanje, hranu i piće te higijenske potrebe za snage sustava civilne zaštite koji sudjeluju u djelovanju civilne zaštite. </w:t>
            </w:r>
          </w:p>
        </w:tc>
        <w:tc>
          <w:tcPr>
            <w:tcW w:w="2977" w:type="dxa"/>
            <w:vAlign w:val="center"/>
          </w:tcPr>
          <w:p w14:paraId="379D7DD8"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sz w:val="20"/>
                <w:szCs w:val="20"/>
              </w:rPr>
              <w:t>Stožer civilne zaštite</w:t>
            </w:r>
          </w:p>
        </w:tc>
      </w:tr>
      <w:tr w:rsidR="009105D8" w:rsidRPr="009105D8" w14:paraId="4378C262" w14:textId="77777777" w:rsidTr="004E6764">
        <w:trPr>
          <w:trHeight w:val="1134"/>
          <w:jc w:val="center"/>
        </w:trPr>
        <w:tc>
          <w:tcPr>
            <w:tcW w:w="760" w:type="dxa"/>
            <w:vAlign w:val="center"/>
          </w:tcPr>
          <w:p w14:paraId="64757D7B"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lastRenderedPageBreak/>
              <w:t>16.</w:t>
            </w:r>
          </w:p>
        </w:tc>
        <w:tc>
          <w:tcPr>
            <w:tcW w:w="1787" w:type="dxa"/>
            <w:vAlign w:val="center"/>
          </w:tcPr>
          <w:p w14:paraId="0A5BC23C"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Troškovi angažiranih pravnih osoba</w:t>
            </w:r>
          </w:p>
        </w:tc>
        <w:tc>
          <w:tcPr>
            <w:tcW w:w="1559" w:type="dxa"/>
            <w:vAlign w:val="center"/>
          </w:tcPr>
          <w:p w14:paraId="7D373682"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4A331AB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Troškove angažiranih pravnih osoba i redovnih službi vršit će se prema stvarno izvršenim poslovima i po važećim cijenama u trenutku izvršenja zadataka.</w:t>
            </w:r>
          </w:p>
        </w:tc>
        <w:tc>
          <w:tcPr>
            <w:tcW w:w="2977" w:type="dxa"/>
            <w:vAlign w:val="center"/>
          </w:tcPr>
          <w:p w14:paraId="25944070"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Gradonačelnik</w:t>
            </w:r>
          </w:p>
        </w:tc>
      </w:tr>
    </w:tbl>
    <w:p w14:paraId="6152A823" w14:textId="3C809524" w:rsidR="009105D8" w:rsidRDefault="009105D8" w:rsidP="009105D8">
      <w:bookmarkStart w:id="68" w:name="_Toc3378823"/>
    </w:p>
    <w:p w14:paraId="05E8B438" w14:textId="7443D762" w:rsidR="009105D8" w:rsidRPr="009105D8" w:rsidRDefault="009105D8" w:rsidP="009105D8">
      <w:pPr>
        <w:pStyle w:val="Naslov3"/>
      </w:pPr>
      <w:bookmarkStart w:id="69" w:name="_Toc83653487"/>
      <w:r>
        <w:t xml:space="preserve">6.4.2 </w:t>
      </w:r>
      <w:r w:rsidRPr="009105D8">
        <w:t>Karta opasnosti od poplava</w:t>
      </w:r>
      <w:bookmarkEnd w:id="68"/>
      <w:bookmarkEnd w:id="69"/>
    </w:p>
    <w:p w14:paraId="5D9E35ED" w14:textId="315EB843" w:rsidR="009105D8" w:rsidRDefault="009105D8" w:rsidP="009105D8">
      <w:pPr>
        <w:rPr>
          <w:i/>
        </w:rPr>
      </w:pPr>
      <w:r>
        <w:t>P</w:t>
      </w:r>
      <w:r w:rsidRPr="009105D8">
        <w:t>regledna karta opasnosti od poplava po vjerojatnosti pojavljivanja (Plan upravljanja vodnim područjima 2016</w:t>
      </w:r>
      <w:r>
        <w:t xml:space="preserve">.-2021., Hrvatske vode, 2017.), </w:t>
      </w:r>
      <w:r w:rsidRPr="00955E34">
        <w:t xml:space="preserve">nalazi se u poglavlju </w:t>
      </w:r>
      <w:r w:rsidRPr="00955E34">
        <w:rPr>
          <w:i/>
        </w:rPr>
        <w:t>7.14 Kartografski prikazi – 7</w:t>
      </w:r>
      <w:r w:rsidR="00955E34" w:rsidRPr="00955E34">
        <w:rPr>
          <w:i/>
        </w:rPr>
        <w:t>.14.3</w:t>
      </w:r>
      <w:r w:rsidRPr="00955E34">
        <w:rPr>
          <w:i/>
        </w:rPr>
        <w:t>.</w:t>
      </w:r>
    </w:p>
    <w:p w14:paraId="1BB2A744" w14:textId="77777777" w:rsidR="009105D8" w:rsidRPr="00450AC7" w:rsidRDefault="009105D8" w:rsidP="009105D8"/>
    <w:p w14:paraId="758DCD22" w14:textId="466012BB" w:rsidR="009105D8" w:rsidRPr="009105D8" w:rsidRDefault="009105D8" w:rsidP="009105D8">
      <w:pPr>
        <w:pStyle w:val="Naslov3"/>
      </w:pPr>
      <w:bookmarkStart w:id="70" w:name="_Toc83653488"/>
      <w:r>
        <w:t xml:space="preserve">6.4.3 </w:t>
      </w:r>
      <w:r w:rsidRPr="009105D8">
        <w:t xml:space="preserve">Karta </w:t>
      </w:r>
      <w:r>
        <w:t>rizika</w:t>
      </w:r>
      <w:r w:rsidRPr="009105D8">
        <w:t xml:space="preserve"> od poplava</w:t>
      </w:r>
      <w:bookmarkEnd w:id="70"/>
    </w:p>
    <w:p w14:paraId="5C0375FB" w14:textId="5011724A" w:rsidR="009105D8" w:rsidRPr="00450AC7" w:rsidRDefault="009105D8" w:rsidP="009105D8">
      <w:r>
        <w:t>P</w:t>
      </w:r>
      <w:r w:rsidRPr="009105D8">
        <w:t xml:space="preserve">regledna karta rizika od poplava za </w:t>
      </w:r>
      <w:r w:rsidRPr="00955E34">
        <w:t xml:space="preserve">malu vjerojatnosti pojavljivanja (Plan upravljanja vodnim područjima 2016.-2021., Hrvatske vode, 2017.), nalazi se u poglavlju </w:t>
      </w:r>
      <w:r w:rsidRPr="00955E34">
        <w:rPr>
          <w:i/>
        </w:rPr>
        <w:t>7.14 Kartografski prikazi – 7</w:t>
      </w:r>
      <w:r w:rsidR="00955E34" w:rsidRPr="00955E34">
        <w:rPr>
          <w:i/>
        </w:rPr>
        <w:t>.14.4</w:t>
      </w:r>
      <w:r w:rsidRPr="00955E34">
        <w:rPr>
          <w:i/>
        </w:rPr>
        <w:t>.</w:t>
      </w:r>
    </w:p>
    <w:p w14:paraId="3C8392EB" w14:textId="69AAB034" w:rsidR="00115A7F" w:rsidRDefault="00115A7F" w:rsidP="00115A7F">
      <w:pPr>
        <w:spacing w:before="0" w:after="200"/>
        <w:jc w:val="left"/>
        <w:rPr>
          <w:highlight w:val="yellow"/>
          <w:lang w:bidi="en-US"/>
        </w:rPr>
      </w:pPr>
    </w:p>
    <w:p w14:paraId="5436A06B" w14:textId="77777777" w:rsidR="009105D8" w:rsidRDefault="009105D8" w:rsidP="00115A7F">
      <w:pPr>
        <w:spacing w:before="0" w:after="200"/>
        <w:jc w:val="left"/>
        <w:rPr>
          <w:highlight w:val="yellow"/>
          <w:lang w:bidi="en-US"/>
        </w:rPr>
      </w:pPr>
    </w:p>
    <w:p w14:paraId="6EBB5C82" w14:textId="77777777" w:rsidR="009105D8" w:rsidRDefault="009105D8" w:rsidP="00115A7F">
      <w:pPr>
        <w:spacing w:before="0" w:after="200"/>
        <w:jc w:val="left"/>
        <w:rPr>
          <w:highlight w:val="yellow"/>
          <w:lang w:bidi="en-US"/>
        </w:rPr>
      </w:pPr>
    </w:p>
    <w:p w14:paraId="24D8D97F" w14:textId="77777777" w:rsidR="009105D8" w:rsidRDefault="009105D8" w:rsidP="00115A7F">
      <w:pPr>
        <w:spacing w:before="0" w:after="200"/>
        <w:jc w:val="left"/>
        <w:rPr>
          <w:highlight w:val="yellow"/>
          <w:lang w:bidi="en-US"/>
        </w:rPr>
      </w:pPr>
    </w:p>
    <w:p w14:paraId="73B5D4EC" w14:textId="77777777" w:rsidR="009105D8" w:rsidRDefault="009105D8" w:rsidP="00115A7F">
      <w:pPr>
        <w:spacing w:before="0" w:after="200"/>
        <w:jc w:val="left"/>
        <w:rPr>
          <w:highlight w:val="yellow"/>
          <w:lang w:bidi="en-US"/>
        </w:rPr>
      </w:pPr>
    </w:p>
    <w:p w14:paraId="21B65713" w14:textId="77777777" w:rsidR="009105D8" w:rsidRDefault="009105D8" w:rsidP="00115A7F">
      <w:pPr>
        <w:spacing w:before="0" w:after="200"/>
        <w:jc w:val="left"/>
        <w:rPr>
          <w:highlight w:val="yellow"/>
          <w:lang w:bidi="en-US"/>
        </w:rPr>
      </w:pPr>
    </w:p>
    <w:p w14:paraId="6B3738C2" w14:textId="77777777" w:rsidR="009105D8" w:rsidRPr="00115A7F" w:rsidRDefault="009105D8" w:rsidP="00115A7F">
      <w:pPr>
        <w:spacing w:before="0" w:after="200"/>
        <w:jc w:val="left"/>
        <w:rPr>
          <w:highlight w:val="yellow"/>
          <w:lang w:bidi="en-US"/>
        </w:rPr>
      </w:pPr>
    </w:p>
    <w:p w14:paraId="785BDCED" w14:textId="368BCBAB" w:rsidR="00796072" w:rsidRDefault="00703FB7" w:rsidP="00796072">
      <w:pPr>
        <w:keepNext/>
        <w:spacing w:before="0" w:after="200"/>
        <w:outlineLvl w:val="1"/>
        <w:rPr>
          <w:rFonts w:eastAsiaTheme="majorEastAsia"/>
          <w:bCs/>
          <w:color w:val="54883D"/>
          <w:sz w:val="28"/>
          <w:lang w:bidi="en-US"/>
        </w:rPr>
      </w:pPr>
      <w:bookmarkStart w:id="71" w:name="_Toc83653489"/>
      <w:r>
        <w:rPr>
          <w:rFonts w:eastAsiaTheme="majorEastAsia"/>
          <w:bCs/>
          <w:color w:val="54883D"/>
          <w:sz w:val="28"/>
          <w:lang w:bidi="en-US"/>
        </w:rPr>
        <w:lastRenderedPageBreak/>
        <w:t>6.5</w:t>
      </w:r>
      <w:r w:rsidR="00796072">
        <w:rPr>
          <w:rFonts w:eastAsiaTheme="majorEastAsia"/>
          <w:bCs/>
          <w:color w:val="54883D"/>
          <w:sz w:val="28"/>
          <w:lang w:bidi="en-US"/>
        </w:rPr>
        <w:t xml:space="preserve"> </w:t>
      </w:r>
      <w:r w:rsidR="00F54714">
        <w:rPr>
          <w:rFonts w:eastAsiaTheme="majorEastAsia"/>
          <w:bCs/>
          <w:color w:val="54883D"/>
          <w:sz w:val="28"/>
          <w:lang w:bidi="en-US"/>
        </w:rPr>
        <w:t>Degradacija tla</w:t>
      </w:r>
      <w:bookmarkEnd w:id="71"/>
    </w:p>
    <w:p w14:paraId="0C79D94E" w14:textId="77777777" w:rsidR="009105D8" w:rsidRPr="009105D8" w:rsidRDefault="009105D8" w:rsidP="009105D8">
      <w:pPr>
        <w:rPr>
          <w:rFonts w:eastAsiaTheme="majorEastAsia"/>
        </w:rPr>
      </w:pPr>
    </w:p>
    <w:p w14:paraId="39922E8C" w14:textId="77777777" w:rsidR="009105D8" w:rsidRDefault="009105D8" w:rsidP="009105D8">
      <w:pPr>
        <w:rPr>
          <w:rFonts w:eastAsiaTheme="majorEastAsia"/>
        </w:rPr>
      </w:pPr>
    </w:p>
    <w:p w14:paraId="381086F4" w14:textId="77777777" w:rsidR="009105D8" w:rsidRDefault="009105D8" w:rsidP="009105D8">
      <w:pPr>
        <w:rPr>
          <w:rFonts w:eastAsiaTheme="majorEastAsia"/>
        </w:rPr>
      </w:pPr>
    </w:p>
    <w:p w14:paraId="3A1C5F42" w14:textId="77777777" w:rsidR="009105D8" w:rsidRDefault="009105D8" w:rsidP="009105D8">
      <w:pPr>
        <w:rPr>
          <w:rFonts w:eastAsiaTheme="majorEastAsia"/>
        </w:rPr>
      </w:pPr>
    </w:p>
    <w:p w14:paraId="6D7F405D" w14:textId="77777777" w:rsidR="009105D8" w:rsidRDefault="009105D8" w:rsidP="009105D8">
      <w:pPr>
        <w:rPr>
          <w:rFonts w:eastAsiaTheme="majorEastAsia"/>
        </w:rPr>
      </w:pPr>
    </w:p>
    <w:p w14:paraId="45D52460" w14:textId="77777777" w:rsidR="009105D8" w:rsidRDefault="009105D8" w:rsidP="009105D8">
      <w:pPr>
        <w:rPr>
          <w:rFonts w:eastAsiaTheme="majorEastAsia"/>
        </w:rPr>
      </w:pPr>
    </w:p>
    <w:p w14:paraId="1CE142A1" w14:textId="77777777" w:rsidR="009105D8" w:rsidRDefault="009105D8" w:rsidP="009105D8">
      <w:pPr>
        <w:rPr>
          <w:rFonts w:eastAsiaTheme="majorEastAsia"/>
        </w:rPr>
      </w:pPr>
    </w:p>
    <w:p w14:paraId="08C5E678" w14:textId="77777777" w:rsidR="009105D8" w:rsidRDefault="009105D8" w:rsidP="009105D8">
      <w:pPr>
        <w:rPr>
          <w:rFonts w:eastAsiaTheme="majorEastAsia"/>
        </w:rPr>
      </w:pPr>
    </w:p>
    <w:p w14:paraId="2B27441D" w14:textId="77777777" w:rsidR="009105D8" w:rsidRDefault="009105D8" w:rsidP="009105D8">
      <w:pPr>
        <w:rPr>
          <w:rFonts w:eastAsiaTheme="majorEastAsia"/>
        </w:rPr>
      </w:pPr>
    </w:p>
    <w:p w14:paraId="1C6CE10F" w14:textId="77777777" w:rsidR="009105D8" w:rsidRDefault="009105D8" w:rsidP="009105D8">
      <w:pPr>
        <w:rPr>
          <w:rFonts w:eastAsiaTheme="majorEastAsia"/>
        </w:rPr>
      </w:pPr>
    </w:p>
    <w:p w14:paraId="1802ABBB" w14:textId="77777777" w:rsidR="009105D8" w:rsidRDefault="009105D8" w:rsidP="009105D8">
      <w:pPr>
        <w:rPr>
          <w:rFonts w:eastAsiaTheme="majorEastAsia"/>
        </w:rPr>
      </w:pPr>
    </w:p>
    <w:p w14:paraId="3982F003" w14:textId="77777777" w:rsidR="009105D8" w:rsidRDefault="009105D8" w:rsidP="009105D8">
      <w:pPr>
        <w:rPr>
          <w:rFonts w:eastAsiaTheme="majorEastAsia"/>
        </w:rPr>
      </w:pPr>
    </w:p>
    <w:p w14:paraId="6F3E7D13" w14:textId="77777777" w:rsidR="009105D8" w:rsidRDefault="009105D8" w:rsidP="009105D8">
      <w:pPr>
        <w:rPr>
          <w:rFonts w:eastAsiaTheme="majorEastAsia"/>
        </w:rPr>
      </w:pPr>
    </w:p>
    <w:p w14:paraId="4B5147E0" w14:textId="77777777" w:rsidR="009105D8" w:rsidRDefault="009105D8" w:rsidP="009105D8">
      <w:pPr>
        <w:rPr>
          <w:rFonts w:eastAsiaTheme="majorEastAsia"/>
        </w:rPr>
      </w:pPr>
    </w:p>
    <w:p w14:paraId="083F2D87" w14:textId="77777777" w:rsidR="009105D8" w:rsidRDefault="009105D8" w:rsidP="009105D8">
      <w:pPr>
        <w:rPr>
          <w:rFonts w:eastAsiaTheme="majorEastAsia"/>
        </w:rPr>
      </w:pPr>
    </w:p>
    <w:p w14:paraId="7AC23CA7" w14:textId="77777777" w:rsidR="009105D8" w:rsidRDefault="009105D8" w:rsidP="009105D8">
      <w:pPr>
        <w:rPr>
          <w:rFonts w:eastAsiaTheme="majorEastAsia"/>
        </w:rPr>
      </w:pPr>
    </w:p>
    <w:p w14:paraId="089DBDBF" w14:textId="77777777" w:rsidR="009105D8" w:rsidRDefault="009105D8" w:rsidP="009105D8">
      <w:pPr>
        <w:rPr>
          <w:rFonts w:eastAsiaTheme="majorEastAsia"/>
        </w:rPr>
      </w:pPr>
    </w:p>
    <w:p w14:paraId="2684EB3B" w14:textId="77777777" w:rsidR="009105D8" w:rsidRDefault="009105D8" w:rsidP="009105D8">
      <w:pPr>
        <w:rPr>
          <w:rFonts w:eastAsiaTheme="majorEastAsia"/>
        </w:rPr>
      </w:pPr>
    </w:p>
    <w:p w14:paraId="5440FBAB" w14:textId="77777777" w:rsidR="009105D8" w:rsidRPr="009105D8" w:rsidRDefault="009105D8" w:rsidP="009105D8">
      <w:pPr>
        <w:rPr>
          <w:rFonts w:eastAsiaTheme="majorEastAsia"/>
        </w:rPr>
      </w:pPr>
    </w:p>
    <w:p w14:paraId="02596B01" w14:textId="276F6AF9" w:rsidR="009105D8" w:rsidRPr="009105D8" w:rsidRDefault="009105D8" w:rsidP="009105D8">
      <w:bookmarkStart w:id="72" w:name="_Toc516648326"/>
      <w:bookmarkStart w:id="73" w:name="_Toc521327826"/>
      <w:r w:rsidRPr="009105D8">
        <w:lastRenderedPageBreak/>
        <w:t xml:space="preserve">Plan djelovanja sustava civilne zaštite u slučaju </w:t>
      </w:r>
      <w:r w:rsidR="00F54714">
        <w:t>degradacija tla</w:t>
      </w:r>
      <w:r w:rsidRPr="009105D8">
        <w:t xml:space="preserve"> pokreće </w:t>
      </w:r>
      <w:r w:rsidR="006A46DF" w:rsidRPr="00C41BC7">
        <w:rPr>
          <w:b/>
          <w:color w:val="auto"/>
        </w:rPr>
        <w:t>g</w:t>
      </w:r>
      <w:r w:rsidRPr="00C41BC7">
        <w:rPr>
          <w:b/>
          <w:color w:val="auto"/>
        </w:rPr>
        <w:t>r</w:t>
      </w:r>
      <w:r w:rsidRPr="009105D8">
        <w:rPr>
          <w:b/>
        </w:rPr>
        <w:t>adonačelnik</w:t>
      </w:r>
      <w:r w:rsidRPr="009105D8">
        <w:t xml:space="preserve"> Grada Karlovca. Shema aktiviranja nalazi se u nastavku. </w:t>
      </w:r>
    </w:p>
    <w:p w14:paraId="3B6AC3EE"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08864" behindDoc="0" locked="0" layoutInCell="1" allowOverlap="1" wp14:anchorId="7438CD92" wp14:editId="423362DC">
                <wp:simplePos x="0" y="0"/>
                <wp:positionH relativeFrom="column">
                  <wp:posOffset>5064450</wp:posOffset>
                </wp:positionH>
                <wp:positionV relativeFrom="paragraph">
                  <wp:posOffset>121093</wp:posOffset>
                </wp:positionV>
                <wp:extent cx="1839433" cy="818707"/>
                <wp:effectExtent l="0" t="0" r="27940" b="19685"/>
                <wp:wrapNone/>
                <wp:docPr id="53" name="Rounded Rectangle 474"/>
                <wp:cNvGraphicFramePr/>
                <a:graphic xmlns:a="http://schemas.openxmlformats.org/drawingml/2006/main">
                  <a:graphicData uri="http://schemas.microsoft.com/office/word/2010/wordprocessingShape">
                    <wps:wsp>
                      <wps:cNvSpPr/>
                      <wps:spPr>
                        <a:xfrm>
                          <a:off x="0" y="0"/>
                          <a:ext cx="1839433" cy="818707"/>
                        </a:xfrm>
                        <a:prstGeom prst="roundRect">
                          <a:avLst/>
                        </a:prstGeom>
                        <a:noFill/>
                        <a:ln w="25400" cap="flat" cmpd="sng" algn="ctr">
                          <a:solidFill>
                            <a:srgbClr val="92D050"/>
                          </a:solidFill>
                          <a:prstDash val="solid"/>
                        </a:ln>
                        <a:effectLst/>
                      </wps:spPr>
                      <wps:txbx>
                        <w:txbxContent>
                          <w:p w14:paraId="5C03A2AA" w14:textId="77777777" w:rsidR="00E321A3" w:rsidRPr="00593CD5" w:rsidRDefault="00E321A3" w:rsidP="009105D8">
                            <w:pPr>
                              <w:spacing w:before="0" w:after="0"/>
                              <w:jc w:val="center"/>
                              <w:rPr>
                                <w:b/>
                              </w:rPr>
                            </w:pPr>
                            <w:r>
                              <w:rPr>
                                <w:b/>
                              </w:rPr>
                              <w:t>Operativne</w:t>
                            </w:r>
                            <w:r w:rsidRPr="00593CD5">
                              <w:rPr>
                                <w:b/>
                              </w:rPr>
                              <w:t xml:space="preserve"> snage</w:t>
                            </w:r>
                          </w:p>
                          <w:p w14:paraId="128441E8" w14:textId="77777777" w:rsidR="00E321A3" w:rsidRPr="0043569B" w:rsidRDefault="00E321A3" w:rsidP="009105D8">
                            <w:pPr>
                              <w:spacing w:before="0" w:after="0"/>
                              <w:jc w:val="left"/>
                              <w:rPr>
                                <w:sz w:val="20"/>
                              </w:rPr>
                            </w:pPr>
                            <w:r w:rsidRPr="0043569B">
                              <w:rPr>
                                <w:sz w:val="20"/>
                              </w:rPr>
                              <w:t xml:space="preserve">- GDCK </w:t>
                            </w:r>
                            <w:r>
                              <w:rPr>
                                <w:sz w:val="20"/>
                              </w:rPr>
                              <w:t>Karlovac</w:t>
                            </w:r>
                          </w:p>
                          <w:p w14:paraId="76E11534" w14:textId="77777777" w:rsidR="00E321A3" w:rsidRPr="0043569B" w:rsidRDefault="00E321A3" w:rsidP="009105D8">
                            <w:pPr>
                              <w:spacing w:before="0" w:after="0"/>
                              <w:jc w:val="left"/>
                              <w:rPr>
                                <w:sz w:val="20"/>
                              </w:rPr>
                            </w:pPr>
                            <w:r w:rsidRPr="0043569B">
                              <w:rPr>
                                <w:sz w:val="20"/>
                              </w:rPr>
                              <w:t xml:space="preserve">- HGSS </w:t>
                            </w:r>
                            <w:r>
                              <w:rPr>
                                <w:sz w:val="20"/>
                              </w:rPr>
                              <w:t>- s</w:t>
                            </w:r>
                            <w:r w:rsidRPr="0043569B">
                              <w:rPr>
                                <w:sz w:val="20"/>
                              </w:rPr>
                              <w:t>tanica</w:t>
                            </w:r>
                            <w:r>
                              <w:rPr>
                                <w:sz w:val="20"/>
                              </w:rPr>
                              <w:t xml:space="preserve">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8CD92" id="_x0000_s1089" style="position:absolute;left:0;text-align:left;margin-left:398.8pt;margin-top:9.55pt;width:144.85pt;height:64.4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" filled="f" strokecolor="#92d050" strokeweight="2pt">
                <v:textbox>
                  <w:txbxContent>
                    <w:p w14:paraId="5C03A2AA" w14:textId="77777777" w:rsidR="00E321A3" w:rsidRPr="00593CD5" w:rsidRDefault="00E321A3" w:rsidP="009105D8">
                      <w:pPr>
                        <w:spacing w:before="0" w:after="0"/>
                        <w:jc w:val="center"/>
                        <w:rPr>
                          <w:b/>
                        </w:rPr>
                      </w:pPr>
                      <w:r>
                        <w:rPr>
                          <w:b/>
                        </w:rPr>
                        <w:t>Operativne</w:t>
                      </w:r>
                      <w:r w:rsidRPr="00593CD5">
                        <w:rPr>
                          <w:b/>
                        </w:rPr>
                        <w:t xml:space="preserve"> snage</w:t>
                      </w:r>
                    </w:p>
                    <w:p w14:paraId="128441E8" w14:textId="77777777" w:rsidR="00E321A3" w:rsidRPr="0043569B" w:rsidRDefault="00E321A3" w:rsidP="009105D8">
                      <w:pPr>
                        <w:spacing w:before="0" w:after="0"/>
                        <w:jc w:val="left"/>
                        <w:rPr>
                          <w:sz w:val="20"/>
                        </w:rPr>
                      </w:pPr>
                      <w:r w:rsidRPr="0043569B">
                        <w:rPr>
                          <w:sz w:val="20"/>
                        </w:rPr>
                        <w:t xml:space="preserve">- GDCK </w:t>
                      </w:r>
                      <w:r>
                        <w:rPr>
                          <w:sz w:val="20"/>
                        </w:rPr>
                        <w:t>Karlovac</w:t>
                      </w:r>
                    </w:p>
                    <w:p w14:paraId="76E11534" w14:textId="77777777" w:rsidR="00E321A3" w:rsidRPr="0043569B" w:rsidRDefault="00E321A3" w:rsidP="009105D8">
                      <w:pPr>
                        <w:spacing w:before="0" w:after="0"/>
                        <w:jc w:val="left"/>
                        <w:rPr>
                          <w:sz w:val="20"/>
                        </w:rPr>
                      </w:pPr>
                      <w:r w:rsidRPr="0043569B">
                        <w:rPr>
                          <w:sz w:val="20"/>
                        </w:rPr>
                        <w:t xml:space="preserve">- HGSS </w:t>
                      </w:r>
                      <w:r>
                        <w:rPr>
                          <w:sz w:val="20"/>
                        </w:rPr>
                        <w:t>- s</w:t>
                      </w:r>
                      <w:r w:rsidRPr="0043569B">
                        <w:rPr>
                          <w:sz w:val="20"/>
                        </w:rPr>
                        <w:t>tanica</w:t>
                      </w:r>
                      <w:r>
                        <w:rPr>
                          <w:sz w:val="20"/>
                        </w:rPr>
                        <w:t xml:space="preserve"> Karlovac</w:t>
                      </w:r>
                    </w:p>
                  </w:txbxContent>
                </v:textbox>
              </v:roundrect>
            </w:pict>
          </mc:Fallback>
        </mc:AlternateContent>
      </w:r>
    </w:p>
    <w:p w14:paraId="09EB4EA5"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24224" behindDoc="0" locked="0" layoutInCell="1" allowOverlap="1" wp14:anchorId="48645F79" wp14:editId="4DAF7EB8">
                <wp:simplePos x="0" y="0"/>
                <wp:positionH relativeFrom="column">
                  <wp:posOffset>2482215</wp:posOffset>
                </wp:positionH>
                <wp:positionV relativeFrom="paragraph">
                  <wp:posOffset>560705</wp:posOffset>
                </wp:positionV>
                <wp:extent cx="949960" cy="225425"/>
                <wp:effectExtent l="38100" t="57150" r="21590" b="22225"/>
                <wp:wrapNone/>
                <wp:docPr id="521" name="Straight Arrow Connector 675"/>
                <wp:cNvGraphicFramePr/>
                <a:graphic xmlns:a="http://schemas.openxmlformats.org/drawingml/2006/main">
                  <a:graphicData uri="http://schemas.microsoft.com/office/word/2010/wordprocessingShape">
                    <wps:wsp>
                      <wps:cNvCnPr/>
                      <wps:spPr>
                        <a:xfrm flipH="1" flipV="1">
                          <a:off x="0" y="0"/>
                          <a:ext cx="949960" cy="2254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8D93A9" id="Straight Arrow Connector 675" o:spid="_x0000_s1026" type="#_x0000_t32" style="position:absolute;margin-left:195.45pt;margin-top:44.15pt;width:74.8pt;height:17.75pt;flip:x y;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21152" behindDoc="0" locked="0" layoutInCell="1" allowOverlap="1" wp14:anchorId="609D49E9" wp14:editId="0D294D29">
                <wp:simplePos x="0" y="0"/>
                <wp:positionH relativeFrom="column">
                  <wp:posOffset>0</wp:posOffset>
                </wp:positionH>
                <wp:positionV relativeFrom="paragraph">
                  <wp:posOffset>27940</wp:posOffset>
                </wp:positionV>
                <wp:extent cx="2457450" cy="902335"/>
                <wp:effectExtent l="0" t="0" r="19050" b="12065"/>
                <wp:wrapNone/>
                <wp:docPr id="502" name="Rounded Rectangle 501"/>
                <wp:cNvGraphicFramePr/>
                <a:graphic xmlns:a="http://schemas.openxmlformats.org/drawingml/2006/main">
                  <a:graphicData uri="http://schemas.microsoft.com/office/word/2010/wordprocessingShape">
                    <wps:wsp>
                      <wps:cNvSpPr/>
                      <wps:spPr>
                        <a:xfrm>
                          <a:off x="0" y="0"/>
                          <a:ext cx="2457450" cy="902335"/>
                        </a:xfrm>
                        <a:prstGeom prst="roundRect">
                          <a:avLst/>
                        </a:prstGeom>
                        <a:noFill/>
                        <a:ln w="25400" cap="flat" cmpd="sng" algn="ctr">
                          <a:solidFill>
                            <a:srgbClr val="92D050"/>
                          </a:solidFill>
                          <a:prstDash val="solid"/>
                        </a:ln>
                        <a:effectLst/>
                      </wps:spPr>
                      <wps:txbx>
                        <w:txbxContent>
                          <w:p w14:paraId="33F76760" w14:textId="77777777" w:rsidR="00E321A3" w:rsidRPr="00244298" w:rsidRDefault="00E321A3" w:rsidP="009105D8">
                            <w:pPr>
                              <w:spacing w:before="0" w:after="0"/>
                              <w:jc w:val="center"/>
                              <w:rPr>
                                <w:b/>
                              </w:rPr>
                            </w:pPr>
                            <w:r>
                              <w:rPr>
                                <w:b/>
                              </w:rPr>
                              <w:t>Vatrogasna služba</w:t>
                            </w:r>
                          </w:p>
                          <w:p w14:paraId="35458E8A" w14:textId="77777777" w:rsidR="00E321A3" w:rsidRPr="00244298" w:rsidRDefault="00E321A3" w:rsidP="009105D8">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487A149B"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0E755B4C" w14:textId="77777777" w:rsidR="00E321A3" w:rsidRPr="00AE0147" w:rsidRDefault="00E321A3" w:rsidP="009105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D49E9" id="_x0000_s1090" style="position:absolute;left:0;text-align:left;margin-left:0;margin-top:2.2pt;width:193.5pt;height:7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" filled="f" strokecolor="#92d050" strokeweight="2pt">
                <v:textbox>
                  <w:txbxContent>
                    <w:p w14:paraId="33F76760" w14:textId="77777777" w:rsidR="00E321A3" w:rsidRPr="00244298" w:rsidRDefault="00E321A3" w:rsidP="009105D8">
                      <w:pPr>
                        <w:spacing w:before="0" w:after="0"/>
                        <w:jc w:val="center"/>
                        <w:rPr>
                          <w:b/>
                        </w:rPr>
                      </w:pPr>
                      <w:r>
                        <w:rPr>
                          <w:b/>
                        </w:rPr>
                        <w:t>Vatrogasna služba</w:t>
                      </w:r>
                    </w:p>
                    <w:p w14:paraId="35458E8A" w14:textId="77777777" w:rsidR="00E321A3" w:rsidRPr="00244298" w:rsidRDefault="00E321A3" w:rsidP="009105D8">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487A149B"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0E755B4C" w14:textId="77777777" w:rsidR="00E321A3" w:rsidRPr="00AE0147" w:rsidRDefault="00E321A3" w:rsidP="009105D8">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722176" behindDoc="0" locked="0" layoutInCell="1" allowOverlap="1" wp14:anchorId="0481C563" wp14:editId="017E0FE1">
                <wp:simplePos x="0" y="0"/>
                <wp:positionH relativeFrom="column">
                  <wp:posOffset>3419475</wp:posOffset>
                </wp:positionH>
                <wp:positionV relativeFrom="paragraph">
                  <wp:posOffset>526415</wp:posOffset>
                </wp:positionV>
                <wp:extent cx="890270" cy="381000"/>
                <wp:effectExtent l="0" t="0" r="24130" b="19050"/>
                <wp:wrapNone/>
                <wp:docPr id="57" name="Rounded Rectangle 500"/>
                <wp:cNvGraphicFramePr/>
                <a:graphic xmlns:a="http://schemas.openxmlformats.org/drawingml/2006/main">
                  <a:graphicData uri="http://schemas.microsoft.com/office/word/2010/wordprocessingShape">
                    <wps:wsp>
                      <wps:cNvSpPr/>
                      <wps:spPr>
                        <a:xfrm>
                          <a:off x="0" y="0"/>
                          <a:ext cx="890270" cy="381000"/>
                        </a:xfrm>
                        <a:prstGeom prst="roundRect">
                          <a:avLst/>
                        </a:prstGeom>
                        <a:noFill/>
                        <a:ln w="25400" cap="flat" cmpd="sng" algn="ctr">
                          <a:solidFill>
                            <a:srgbClr val="FFFF00"/>
                          </a:solidFill>
                          <a:prstDash val="solid"/>
                        </a:ln>
                        <a:effectLst/>
                      </wps:spPr>
                      <wps:txbx>
                        <w:txbxContent>
                          <w:p w14:paraId="473C360B" w14:textId="77777777" w:rsidR="00E321A3" w:rsidRPr="00DC2015" w:rsidRDefault="00E321A3" w:rsidP="009105D8">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1C563" id="_x0000_s1091" style="position:absolute;left:0;text-align:left;margin-left:269.25pt;margin-top:41.45pt;width:70.1pt;height:30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" filled="f" strokecolor="yellow" strokeweight="2pt">
                <v:textbox>
                  <w:txbxContent>
                    <w:p w14:paraId="473C360B" w14:textId="77777777" w:rsidR="00E321A3" w:rsidRPr="00DC2015" w:rsidRDefault="00E321A3" w:rsidP="009105D8">
                      <w:pPr>
                        <w:jc w:val="center"/>
                        <w:rPr>
                          <w:b/>
                        </w:rPr>
                      </w:pPr>
                      <w:r>
                        <w:rPr>
                          <w:b/>
                        </w:rPr>
                        <w:t>ŽVOC</w:t>
                      </w:r>
                    </w:p>
                  </w:txbxContent>
                </v:textbox>
              </v:roundrect>
            </w:pict>
          </mc:Fallback>
        </mc:AlternateContent>
      </w:r>
    </w:p>
    <w:p w14:paraId="2334B781" w14:textId="77777777" w:rsidR="009105D8" w:rsidRPr="009105D8" w:rsidRDefault="009105D8" w:rsidP="009105D8">
      <w:pPr>
        <w:rPr>
          <w:noProof/>
          <w:lang w:eastAsia="hr-HR"/>
        </w:rPr>
      </w:pPr>
    </w:p>
    <w:p w14:paraId="3870A61B"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12960" behindDoc="0" locked="0" layoutInCell="1" allowOverlap="1" wp14:anchorId="5C33E4F5" wp14:editId="4DE36A03">
                <wp:simplePos x="0" y="0"/>
                <wp:positionH relativeFrom="column">
                  <wp:posOffset>5384047</wp:posOffset>
                </wp:positionH>
                <wp:positionV relativeFrom="paragraph">
                  <wp:posOffset>80985</wp:posOffset>
                </wp:positionV>
                <wp:extent cx="712381" cy="882753"/>
                <wp:effectExtent l="0" t="38100" r="50165" b="31750"/>
                <wp:wrapNone/>
                <wp:docPr id="605" name="Straight Arrow Connector 605"/>
                <wp:cNvGraphicFramePr/>
                <a:graphic xmlns:a="http://schemas.openxmlformats.org/drawingml/2006/main">
                  <a:graphicData uri="http://schemas.microsoft.com/office/word/2010/wordprocessingShape">
                    <wps:wsp>
                      <wps:cNvCnPr/>
                      <wps:spPr>
                        <a:xfrm flipV="1">
                          <a:off x="0" y="0"/>
                          <a:ext cx="712381" cy="88275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CB1BA0" id="Straight Arrow Connector 605" o:spid="_x0000_s1026" type="#_x0000_t32" style="position:absolute;margin-left:423.95pt;margin-top:6.4pt;width:56.1pt;height:69.5pt;flip:y;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07840" behindDoc="0" locked="0" layoutInCell="1" allowOverlap="1" wp14:anchorId="2866E6AF" wp14:editId="0EAC8924">
                <wp:simplePos x="0" y="0"/>
                <wp:positionH relativeFrom="column">
                  <wp:posOffset>7221921</wp:posOffset>
                </wp:positionH>
                <wp:positionV relativeFrom="paragraph">
                  <wp:posOffset>13137</wp:posOffset>
                </wp:positionV>
                <wp:extent cx="1257300" cy="600075"/>
                <wp:effectExtent l="0" t="0" r="19050" b="28575"/>
                <wp:wrapNone/>
                <wp:docPr id="61" name="Rounded Rectangle 467"/>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6BF2301E" w14:textId="77777777" w:rsidR="00E321A3" w:rsidRPr="00593CD5" w:rsidRDefault="00E321A3" w:rsidP="009105D8">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6E6AF" id="_x0000_s1092" style="position:absolute;left:0;text-align:left;margin-left:568.65pt;margin-top:1.05pt;width:99pt;height:47.25pt;z-index:25270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" filled="f" strokecolor="#92d050" strokeweight="2pt">
                <v:textbox>
                  <w:txbxContent>
                    <w:p w14:paraId="6BF2301E" w14:textId="77777777" w:rsidR="00E321A3" w:rsidRPr="00593CD5" w:rsidRDefault="00E321A3" w:rsidP="009105D8">
                      <w:pPr>
                        <w:jc w:val="center"/>
                        <w:rPr>
                          <w:b/>
                        </w:rPr>
                      </w:pPr>
                      <w:r w:rsidRPr="00593CD5">
                        <w:rPr>
                          <w:b/>
                        </w:rPr>
                        <w:t>Koordinator na lokaciji</w:t>
                      </w:r>
                    </w:p>
                  </w:txbxContent>
                </v:textbox>
              </v:roundrect>
            </w:pict>
          </mc:Fallback>
        </mc:AlternateContent>
      </w:r>
    </w:p>
    <w:p w14:paraId="54A13645"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23200" behindDoc="0" locked="0" layoutInCell="1" allowOverlap="1" wp14:anchorId="0C15DB16" wp14:editId="3D828687">
                <wp:simplePos x="0" y="0"/>
                <wp:positionH relativeFrom="column">
                  <wp:posOffset>3884856</wp:posOffset>
                </wp:positionH>
                <wp:positionV relativeFrom="paragraph">
                  <wp:posOffset>92503</wp:posOffset>
                </wp:positionV>
                <wp:extent cx="1148316" cy="584939"/>
                <wp:effectExtent l="38100" t="38100" r="13970" b="24765"/>
                <wp:wrapNone/>
                <wp:docPr id="515" name="Straight Arrow Connector 667"/>
                <wp:cNvGraphicFramePr/>
                <a:graphic xmlns:a="http://schemas.openxmlformats.org/drawingml/2006/main">
                  <a:graphicData uri="http://schemas.microsoft.com/office/word/2010/wordprocessingShape">
                    <wps:wsp>
                      <wps:cNvCnPr/>
                      <wps:spPr>
                        <a:xfrm flipH="1" flipV="1">
                          <a:off x="0" y="0"/>
                          <a:ext cx="1148316" cy="58493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895344" id="Straight Arrow Connector 667" o:spid="_x0000_s1026" type="#_x0000_t32" style="position:absolute;margin-left:305.9pt;margin-top:7.3pt;width:90.4pt;height:46.05pt;flip:x y;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13984" behindDoc="0" locked="0" layoutInCell="1" allowOverlap="1" wp14:anchorId="536FB0F9" wp14:editId="7EE528AE">
                <wp:simplePos x="0" y="0"/>
                <wp:positionH relativeFrom="column">
                  <wp:posOffset>5857265</wp:posOffset>
                </wp:positionH>
                <wp:positionV relativeFrom="paragraph">
                  <wp:posOffset>43344</wp:posOffset>
                </wp:positionV>
                <wp:extent cx="1353787" cy="890377"/>
                <wp:effectExtent l="0" t="38100" r="56515" b="24130"/>
                <wp:wrapNone/>
                <wp:docPr id="607" name="Straight Arrow Connector 607"/>
                <wp:cNvGraphicFramePr/>
                <a:graphic xmlns:a="http://schemas.openxmlformats.org/drawingml/2006/main">
                  <a:graphicData uri="http://schemas.microsoft.com/office/word/2010/wordprocessingShape">
                    <wps:wsp>
                      <wps:cNvCnPr/>
                      <wps:spPr>
                        <a:xfrm flipV="1">
                          <a:off x="0" y="0"/>
                          <a:ext cx="1353787" cy="89037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E67DA" id="Straight Arrow Connector 607" o:spid="_x0000_s1026" type="#_x0000_t32" style="position:absolute;margin-left:461.2pt;margin-top:3.4pt;width:106.6pt;height:70.1pt;flip:y;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" strokecolor="windowText" strokeweight="1.5pt">
                <v:stroke endarrow="block"/>
              </v:shape>
            </w:pict>
          </mc:Fallback>
        </mc:AlternateContent>
      </w:r>
    </w:p>
    <w:p w14:paraId="47ABD473" w14:textId="77777777" w:rsidR="009105D8" w:rsidRPr="009105D8" w:rsidRDefault="009105D8" w:rsidP="009105D8">
      <w:pPr>
        <w:rPr>
          <w:noProof/>
          <w:lang w:eastAsia="hr-HR"/>
        </w:rPr>
      </w:pPr>
    </w:p>
    <w:p w14:paraId="26022263"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04768" behindDoc="0" locked="0" layoutInCell="1" allowOverlap="1" wp14:anchorId="38568E74" wp14:editId="6BA3B9B3">
                <wp:simplePos x="0" y="0"/>
                <wp:positionH relativeFrom="column">
                  <wp:posOffset>2376805</wp:posOffset>
                </wp:positionH>
                <wp:positionV relativeFrom="paragraph">
                  <wp:posOffset>106045</wp:posOffset>
                </wp:positionV>
                <wp:extent cx="1362075" cy="571500"/>
                <wp:effectExtent l="0" t="0" r="28575" b="19050"/>
                <wp:wrapNone/>
                <wp:docPr id="484" name="Rounded Rectangle 473"/>
                <wp:cNvGraphicFramePr/>
                <a:graphic xmlns:a="http://schemas.openxmlformats.org/drawingml/2006/main">
                  <a:graphicData uri="http://schemas.microsoft.com/office/word/2010/wordprocessingShape">
                    <wps:wsp>
                      <wps:cNvSpPr/>
                      <wps:spPr>
                        <a:xfrm>
                          <a:off x="0" y="0"/>
                          <a:ext cx="1362075" cy="571500"/>
                        </a:xfrm>
                        <a:prstGeom prst="roundRect">
                          <a:avLst/>
                        </a:prstGeom>
                        <a:solidFill>
                          <a:sysClr val="window" lastClr="FFFFFF"/>
                        </a:solidFill>
                        <a:ln w="25400" cap="flat" cmpd="sng" algn="ctr">
                          <a:solidFill>
                            <a:srgbClr val="C0504D"/>
                          </a:solidFill>
                          <a:prstDash val="solid"/>
                        </a:ln>
                        <a:effectLst/>
                      </wps:spPr>
                      <wps:txbx>
                        <w:txbxContent>
                          <w:p w14:paraId="452CCCDC" w14:textId="77777777" w:rsidR="00E321A3" w:rsidRPr="00593CD5" w:rsidRDefault="00E321A3" w:rsidP="009105D8">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68E74" id="_x0000_s1093" style="position:absolute;left:0;text-align:left;margin-left:187.15pt;margin-top:8.35pt;width:107.25pt;height:4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" fillcolor="window" strokecolor="#c0504d" strokeweight="2pt">
                <v:textbox>
                  <w:txbxContent>
                    <w:p w14:paraId="452CCCDC" w14:textId="77777777" w:rsidR="00E321A3" w:rsidRPr="00593CD5" w:rsidRDefault="00E321A3" w:rsidP="009105D8">
                      <w:pPr>
                        <w:jc w:val="center"/>
                        <w:rPr>
                          <w:b/>
                        </w:rPr>
                      </w:pPr>
                      <w:r>
                        <w:rPr>
                          <w:b/>
                        </w:rPr>
                        <w:t>Gradonačelnik Grada Karlovca</w:t>
                      </w:r>
                    </w:p>
                  </w:txbxContent>
                </v:textbox>
              </v:roundrect>
            </w:pict>
          </mc:Fallback>
        </mc:AlternateContent>
      </w:r>
      <w:r w:rsidRPr="009105D8">
        <w:rPr>
          <w:noProof/>
          <w:lang w:eastAsia="hr-HR"/>
        </w:rPr>
        <mc:AlternateContent>
          <mc:Choice Requires="wps">
            <w:drawing>
              <wp:anchor distT="0" distB="0" distL="114300" distR="114300" simplePos="0" relativeHeight="252705792" behindDoc="0" locked="0" layoutInCell="1" allowOverlap="1" wp14:anchorId="031805C3" wp14:editId="4BA1B586">
                <wp:simplePos x="0" y="0"/>
                <wp:positionH relativeFrom="column">
                  <wp:posOffset>367030</wp:posOffset>
                </wp:positionH>
                <wp:positionV relativeFrom="paragraph">
                  <wp:posOffset>212090</wp:posOffset>
                </wp:positionV>
                <wp:extent cx="1076325" cy="381000"/>
                <wp:effectExtent l="0" t="0" r="28575" b="19050"/>
                <wp:wrapNone/>
                <wp:docPr id="62" name="Rounded Rectangle 475"/>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62BBE55E" w14:textId="77777777" w:rsidR="00E321A3" w:rsidRDefault="00E321A3" w:rsidP="009105D8">
                            <w:pPr>
                              <w:jc w:val="center"/>
                            </w:pPr>
                            <w: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805C3" id="_x0000_s1094" style="position:absolute;left:0;text-align:left;margin-left:28.9pt;margin-top:16.7pt;width:84.75pt;height:30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" filled="f" strokecolor="#ffc000" strokeweight="2pt">
                <v:textbox>
                  <w:txbxContent>
                    <w:p w14:paraId="62BBE55E" w14:textId="77777777" w:rsidR="00E321A3" w:rsidRDefault="00E321A3" w:rsidP="009105D8">
                      <w:pPr>
                        <w:jc w:val="center"/>
                      </w:pPr>
                      <w:r>
                        <w:t>ŽC 112</w:t>
                      </w:r>
                    </w:p>
                  </w:txbxContent>
                </v:textbox>
              </v:roundrect>
            </w:pict>
          </mc:Fallback>
        </mc:AlternateContent>
      </w:r>
      <w:r w:rsidRPr="009105D8">
        <w:rPr>
          <w:noProof/>
          <w:lang w:eastAsia="hr-HR"/>
        </w:rPr>
        <mc:AlternateContent>
          <mc:Choice Requires="wps">
            <w:drawing>
              <wp:anchor distT="0" distB="0" distL="114300" distR="114300" simplePos="0" relativeHeight="252706816" behindDoc="0" locked="0" layoutInCell="1" allowOverlap="1" wp14:anchorId="15BDAB8E" wp14:editId="286B10D9">
                <wp:simplePos x="0" y="0"/>
                <wp:positionH relativeFrom="column">
                  <wp:posOffset>4606464</wp:posOffset>
                </wp:positionH>
                <wp:positionV relativeFrom="paragraph">
                  <wp:posOffset>100965</wp:posOffset>
                </wp:positionV>
                <wp:extent cx="1247775" cy="571500"/>
                <wp:effectExtent l="0" t="0" r="28575" b="19050"/>
                <wp:wrapNone/>
                <wp:docPr id="486" name="Rounded Rectangle 468"/>
                <wp:cNvGraphicFramePr/>
                <a:graphic xmlns:a="http://schemas.openxmlformats.org/drawingml/2006/main">
                  <a:graphicData uri="http://schemas.microsoft.com/office/word/2010/wordprocessingShape">
                    <wps:wsp>
                      <wps:cNvSpPr/>
                      <wps:spPr>
                        <a:xfrm>
                          <a:off x="0" y="0"/>
                          <a:ext cx="1247775" cy="571500"/>
                        </a:xfrm>
                        <a:prstGeom prst="roundRect">
                          <a:avLst/>
                        </a:prstGeom>
                        <a:noFill/>
                        <a:ln w="25400" cap="flat" cmpd="sng" algn="ctr">
                          <a:solidFill>
                            <a:srgbClr val="4F81BD"/>
                          </a:solidFill>
                          <a:prstDash val="solid"/>
                        </a:ln>
                        <a:effectLst/>
                      </wps:spPr>
                      <wps:txbx>
                        <w:txbxContent>
                          <w:p w14:paraId="5D5B31FF" w14:textId="77777777" w:rsidR="00E321A3" w:rsidRPr="00593CD5" w:rsidRDefault="00E321A3" w:rsidP="009105D8">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AB8E" id="_x0000_s1095" style="position:absolute;left:0;text-align:left;margin-left:362.7pt;margin-top:7.95pt;width:98.25pt;height:4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" filled="f" strokecolor="#4f81bd" strokeweight="2pt">
                <v:textbox>
                  <w:txbxContent>
                    <w:p w14:paraId="5D5B31FF" w14:textId="77777777" w:rsidR="00E321A3" w:rsidRPr="00593CD5" w:rsidRDefault="00E321A3" w:rsidP="009105D8">
                      <w:pPr>
                        <w:jc w:val="center"/>
                        <w:rPr>
                          <w:b/>
                        </w:rPr>
                      </w:pPr>
                      <w:r w:rsidRPr="00593CD5">
                        <w:rPr>
                          <w:b/>
                        </w:rPr>
                        <w:t>Stožer civilne zaštite</w:t>
                      </w:r>
                    </w:p>
                  </w:txbxContent>
                </v:textbox>
              </v:roundrect>
            </w:pict>
          </mc:Fallback>
        </mc:AlternateContent>
      </w:r>
    </w:p>
    <w:p w14:paraId="3AEDE4F1" w14:textId="77777777" w:rsidR="009105D8" w:rsidRPr="009105D8" w:rsidRDefault="009105D8" w:rsidP="009105D8">
      <w:r w:rsidRPr="009105D8">
        <w:rPr>
          <w:noProof/>
          <w:lang w:eastAsia="hr-HR"/>
        </w:rPr>
        <mc:AlternateContent>
          <mc:Choice Requires="wps">
            <w:drawing>
              <wp:anchor distT="0" distB="0" distL="114300" distR="114300" simplePos="0" relativeHeight="252720128" behindDoc="0" locked="0" layoutInCell="1" allowOverlap="1" wp14:anchorId="2E721965" wp14:editId="6A44F2E2">
                <wp:simplePos x="0" y="0"/>
                <wp:positionH relativeFrom="column">
                  <wp:posOffset>1443355</wp:posOffset>
                </wp:positionH>
                <wp:positionV relativeFrom="paragraph">
                  <wp:posOffset>143510</wp:posOffset>
                </wp:positionV>
                <wp:extent cx="942975" cy="0"/>
                <wp:effectExtent l="38100" t="76200" r="0" b="95250"/>
                <wp:wrapNone/>
                <wp:docPr id="498" name="Ravni poveznik sa strelicom 498"/>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22681BF2" id="Ravni poveznik sa strelicom 498" o:spid="_x0000_s1026" type="#_x0000_t32" style="position:absolute;margin-left:113.65pt;margin-top:11.3pt;width:74.25pt;height:0;flip:x;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19104" behindDoc="0" locked="0" layoutInCell="1" allowOverlap="1" wp14:anchorId="7226B4F8" wp14:editId="51F98B60">
                <wp:simplePos x="0" y="0"/>
                <wp:positionH relativeFrom="column">
                  <wp:posOffset>1462405</wp:posOffset>
                </wp:positionH>
                <wp:positionV relativeFrom="paragraph">
                  <wp:posOffset>48260</wp:posOffset>
                </wp:positionV>
                <wp:extent cx="914400" cy="0"/>
                <wp:effectExtent l="0" t="76200" r="19050" b="95250"/>
                <wp:wrapNone/>
                <wp:docPr id="496" name="Ravni poveznik sa strelicom 496"/>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4BC8AFCA" id="Ravni poveznik sa strelicom 496" o:spid="_x0000_s1026" type="#_x0000_t32" style="position:absolute;margin-left:115.15pt;margin-top:3.8pt;width:1in;height:0;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11936" behindDoc="0" locked="0" layoutInCell="1" allowOverlap="1" wp14:anchorId="6D64B053" wp14:editId="4ACD40CF">
                <wp:simplePos x="0" y="0"/>
                <wp:positionH relativeFrom="column">
                  <wp:posOffset>3738880</wp:posOffset>
                </wp:positionH>
                <wp:positionV relativeFrom="paragraph">
                  <wp:posOffset>114935</wp:posOffset>
                </wp:positionV>
                <wp:extent cx="866775" cy="0"/>
                <wp:effectExtent l="0" t="76200" r="9525" b="95250"/>
                <wp:wrapNone/>
                <wp:docPr id="604" name="Straight Arrow Connector 604"/>
                <wp:cNvGraphicFramePr/>
                <a:graphic xmlns:a="http://schemas.openxmlformats.org/drawingml/2006/main">
                  <a:graphicData uri="http://schemas.microsoft.com/office/word/2010/wordprocessingShape">
                    <wps:wsp>
                      <wps:cNvCnPr/>
                      <wps:spPr>
                        <a:xfrm>
                          <a:off x="0" y="0"/>
                          <a:ext cx="8667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17F239F1" id="Straight Arrow Connector 604" o:spid="_x0000_s1026" type="#_x0000_t32" style="position:absolute;margin-left:294.4pt;margin-top:9.05pt;width:68.25pt;height:0;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" strokecolor="windowText" strokeweight="1.5pt">
                <v:stroke endarrow="block"/>
              </v:shape>
            </w:pict>
          </mc:Fallback>
        </mc:AlternateContent>
      </w:r>
    </w:p>
    <w:p w14:paraId="5374B523" w14:textId="7E60EF92" w:rsidR="009105D8" w:rsidRPr="009105D8" w:rsidRDefault="009105D8" w:rsidP="009105D8">
      <w:r w:rsidRPr="009105D8">
        <w:rPr>
          <w:noProof/>
          <w:lang w:eastAsia="hr-HR"/>
        </w:rPr>
        <mc:AlternateContent>
          <mc:Choice Requires="wps">
            <w:drawing>
              <wp:anchor distT="0" distB="0" distL="114300" distR="114300" simplePos="0" relativeHeight="252710912" behindDoc="0" locked="0" layoutInCell="1" allowOverlap="1" wp14:anchorId="0630BB62" wp14:editId="21482F00">
                <wp:simplePos x="0" y="0"/>
                <wp:positionH relativeFrom="column">
                  <wp:posOffset>1956040</wp:posOffset>
                </wp:positionH>
                <wp:positionV relativeFrom="paragraph">
                  <wp:posOffset>181921</wp:posOffset>
                </wp:positionV>
                <wp:extent cx="3876675" cy="2796363"/>
                <wp:effectExtent l="0" t="0" r="28575" b="23495"/>
                <wp:wrapNone/>
                <wp:docPr id="495" name="Rounded Rectangle 483"/>
                <wp:cNvGraphicFramePr/>
                <a:graphic xmlns:a="http://schemas.openxmlformats.org/drawingml/2006/main">
                  <a:graphicData uri="http://schemas.microsoft.com/office/word/2010/wordprocessingShape">
                    <wps:wsp>
                      <wps:cNvSpPr/>
                      <wps:spPr>
                        <a:xfrm>
                          <a:off x="0" y="0"/>
                          <a:ext cx="3876675" cy="2796363"/>
                        </a:xfrm>
                        <a:prstGeom prst="roundRect">
                          <a:avLst/>
                        </a:prstGeom>
                        <a:noFill/>
                        <a:ln w="25400" cap="flat" cmpd="sng" algn="ctr">
                          <a:solidFill>
                            <a:srgbClr val="92D050"/>
                          </a:solidFill>
                          <a:prstDash val="solid"/>
                        </a:ln>
                        <a:effectLst/>
                      </wps:spPr>
                      <wps:txbx>
                        <w:txbxContent>
                          <w:p w14:paraId="0E99DE3A" w14:textId="77777777" w:rsidR="00E321A3" w:rsidRPr="00FB6AC6" w:rsidRDefault="00E321A3" w:rsidP="009105D8">
                            <w:pPr>
                              <w:spacing w:before="0"/>
                              <w:jc w:val="center"/>
                              <w:rPr>
                                <w:b/>
                              </w:rPr>
                            </w:pPr>
                            <w:r w:rsidRPr="00593CD5">
                              <w:rPr>
                                <w:b/>
                              </w:rPr>
                              <w:t xml:space="preserve">Operativne snage koje djeluju na području </w:t>
                            </w:r>
                            <w:r>
                              <w:rPr>
                                <w:b/>
                              </w:rPr>
                              <w:t>Grada</w:t>
                            </w:r>
                            <w:r w:rsidRPr="00593CD5">
                              <w:rPr>
                                <w:b/>
                              </w:rPr>
                              <w:t xml:space="preserve"> a nisu u nadle</w:t>
                            </w:r>
                            <w:r>
                              <w:rPr>
                                <w:b/>
                              </w:rPr>
                              <w:t>žnosti Grada</w:t>
                            </w:r>
                          </w:p>
                          <w:p w14:paraId="3FEF21B3" w14:textId="77777777" w:rsidR="00E321A3" w:rsidRDefault="00E321A3" w:rsidP="009105D8">
                            <w:pPr>
                              <w:spacing w:before="0" w:after="0"/>
                              <w:jc w:val="left"/>
                              <w:rPr>
                                <w:sz w:val="20"/>
                              </w:rPr>
                            </w:pPr>
                            <w:r w:rsidRPr="0043569B">
                              <w:rPr>
                                <w:sz w:val="20"/>
                              </w:rPr>
                              <w:t xml:space="preserve">- Zavod za hitnu medicinu </w:t>
                            </w:r>
                            <w:r>
                              <w:rPr>
                                <w:sz w:val="20"/>
                              </w:rPr>
                              <w:t>Karlovačke županije</w:t>
                            </w:r>
                          </w:p>
                          <w:p w14:paraId="53ECA692" w14:textId="77777777" w:rsidR="00E321A3" w:rsidRPr="0043569B" w:rsidRDefault="00E321A3" w:rsidP="009105D8">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8BF0103" w14:textId="77777777" w:rsidR="00E321A3" w:rsidRPr="0043569B" w:rsidRDefault="00E321A3" w:rsidP="009105D8">
                            <w:pPr>
                              <w:spacing w:before="0" w:after="0"/>
                              <w:jc w:val="left"/>
                              <w:rPr>
                                <w:sz w:val="20"/>
                              </w:rPr>
                            </w:pPr>
                            <w:r>
                              <w:rPr>
                                <w:sz w:val="20"/>
                              </w:rPr>
                              <w:t>- MUP – PP Karlovac</w:t>
                            </w:r>
                          </w:p>
                          <w:p w14:paraId="12969EFE" w14:textId="77777777" w:rsidR="00E321A3" w:rsidRPr="0043569B" w:rsidRDefault="00E321A3" w:rsidP="009105D8">
                            <w:pPr>
                              <w:spacing w:before="0" w:after="0"/>
                              <w:jc w:val="left"/>
                              <w:rPr>
                                <w:sz w:val="20"/>
                              </w:rPr>
                            </w:pPr>
                            <w:r w:rsidRPr="0043569B">
                              <w:rPr>
                                <w:sz w:val="20"/>
                              </w:rPr>
                              <w:t xml:space="preserve">- Županijska uprava za ceste </w:t>
                            </w:r>
                            <w:r>
                              <w:rPr>
                                <w:sz w:val="20"/>
                              </w:rPr>
                              <w:t>Karlovačke</w:t>
                            </w:r>
                            <w:r w:rsidRPr="0043569B">
                              <w:rPr>
                                <w:sz w:val="20"/>
                              </w:rPr>
                              <w:t xml:space="preserve"> županije</w:t>
                            </w:r>
                          </w:p>
                          <w:p w14:paraId="375E3404" w14:textId="77777777" w:rsidR="00E321A3" w:rsidRDefault="00E321A3" w:rsidP="009105D8">
                            <w:pPr>
                              <w:spacing w:before="0" w:after="0"/>
                              <w:jc w:val="left"/>
                              <w:rPr>
                                <w:sz w:val="20"/>
                              </w:rPr>
                            </w:pPr>
                            <w:r w:rsidRPr="0043569B">
                              <w:rPr>
                                <w:sz w:val="20"/>
                              </w:rPr>
                              <w:t xml:space="preserve">- </w:t>
                            </w:r>
                            <w:r w:rsidRPr="00DE143B">
                              <w:rPr>
                                <w:sz w:val="20"/>
                              </w:rPr>
                              <w:t>Hrvatske ceste d.o.o. – Tehnička ispostava Karlovac</w:t>
                            </w:r>
                          </w:p>
                          <w:p w14:paraId="33FE4AB5" w14:textId="77777777" w:rsidR="00E321A3" w:rsidRPr="009105D8" w:rsidRDefault="00E321A3" w:rsidP="009105D8">
                            <w:pPr>
                              <w:spacing w:before="0" w:after="0"/>
                              <w:jc w:val="left"/>
                              <w:rPr>
                                <w:sz w:val="20"/>
                              </w:rPr>
                            </w:pPr>
                            <w:r w:rsidRPr="009105D8">
                              <w:rPr>
                                <w:sz w:val="20"/>
                              </w:rPr>
                              <w:t>- HEP ODS d.o.o. – Elektra Karlovac</w:t>
                            </w:r>
                          </w:p>
                          <w:p w14:paraId="3D84BFA5" w14:textId="77777777" w:rsidR="00E321A3" w:rsidRPr="009105D8" w:rsidRDefault="00E321A3" w:rsidP="009105D8">
                            <w:pPr>
                              <w:spacing w:before="0" w:after="0"/>
                              <w:jc w:val="left"/>
                              <w:rPr>
                                <w:sz w:val="20"/>
                              </w:rPr>
                            </w:pPr>
                            <w:r w:rsidRPr="009105D8">
                              <w:rPr>
                                <w:sz w:val="20"/>
                              </w:rPr>
                              <w:t xml:space="preserve">- </w:t>
                            </w:r>
                            <w:proofErr w:type="spellStart"/>
                            <w:r w:rsidRPr="009105D8">
                              <w:rPr>
                                <w:sz w:val="20"/>
                              </w:rPr>
                              <w:t>Montcogim</w:t>
                            </w:r>
                            <w:proofErr w:type="spellEnd"/>
                            <w:r w:rsidRPr="009105D8">
                              <w:rPr>
                                <w:sz w:val="20"/>
                              </w:rPr>
                              <w:t xml:space="preserve"> plinara d.o.o. – DP Karlovac</w:t>
                            </w:r>
                          </w:p>
                          <w:p w14:paraId="28B8F822" w14:textId="77777777" w:rsidR="00E321A3" w:rsidRPr="009105D8" w:rsidRDefault="00E321A3" w:rsidP="009105D8">
                            <w:pPr>
                              <w:spacing w:before="0" w:after="0"/>
                              <w:jc w:val="left"/>
                              <w:rPr>
                                <w:sz w:val="20"/>
                              </w:rPr>
                            </w:pPr>
                            <w:r w:rsidRPr="009105D8">
                              <w:rPr>
                                <w:sz w:val="20"/>
                              </w:rPr>
                              <w:t>- Hrvatski Telekom d.d., T-Centar Karlovac</w:t>
                            </w:r>
                          </w:p>
                          <w:p w14:paraId="5B13E600" w14:textId="77777777" w:rsidR="00E321A3" w:rsidRDefault="00E321A3" w:rsidP="009105D8">
                            <w:pPr>
                              <w:spacing w:before="0" w:after="0"/>
                              <w:jc w:val="left"/>
                              <w:rPr>
                                <w:rFonts w:eastAsia="Calibri"/>
                                <w:sz w:val="20"/>
                                <w:szCs w:val="20"/>
                              </w:rPr>
                            </w:pPr>
                            <w:r>
                              <w:rPr>
                                <w:rFonts w:eastAsia="Calibri"/>
                                <w:sz w:val="20"/>
                                <w:szCs w:val="20"/>
                              </w:rPr>
                              <w:t xml:space="preserve">- </w:t>
                            </w:r>
                            <w:r w:rsidRPr="005400EA">
                              <w:rPr>
                                <w:rFonts w:eastAsia="Calibri"/>
                                <w:sz w:val="20"/>
                                <w:szCs w:val="20"/>
                              </w:rPr>
                              <w:t>Veterinarska stanica Karlovac d.o.o.</w:t>
                            </w:r>
                          </w:p>
                          <w:p w14:paraId="256B69F0" w14:textId="77777777" w:rsidR="00E321A3" w:rsidRPr="00415B9C" w:rsidRDefault="00E321A3" w:rsidP="009105D8">
                            <w:pPr>
                              <w:spacing w:before="0" w:after="0"/>
                              <w:jc w:val="left"/>
                              <w:rPr>
                                <w:sz w:val="20"/>
                              </w:rPr>
                            </w:pPr>
                            <w:r>
                              <w:rPr>
                                <w:rFonts w:eastAsia="Calibri"/>
                                <w:sz w:val="20"/>
                                <w:szCs w:val="20"/>
                              </w:rPr>
                              <w:t xml:space="preserve">- </w:t>
                            </w:r>
                            <w:r w:rsidRPr="00244298">
                              <w:rPr>
                                <w:sz w:val="20"/>
                              </w:rPr>
                              <w:t xml:space="preserve">Dom zdravlja </w:t>
                            </w:r>
                            <w:r>
                              <w:rPr>
                                <w:sz w:val="20"/>
                              </w:rPr>
                              <w:t xml:space="preserve">Karlovac </w:t>
                            </w:r>
                            <w:r>
                              <w:rPr>
                                <w:sz w:val="20"/>
                                <w:szCs w:val="20"/>
                              </w:rPr>
                              <w:t>s pripadajućim ambulantama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0BB62" id="_x0000_s1096" style="position:absolute;left:0;text-align:left;margin-left:154pt;margin-top:14.3pt;width:305.25pt;height:220.2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" filled="f" strokecolor="#92d050" strokeweight="2pt">
                <v:textbox>
                  <w:txbxContent>
                    <w:p w14:paraId="0E99DE3A" w14:textId="77777777" w:rsidR="00E321A3" w:rsidRPr="00FB6AC6" w:rsidRDefault="00E321A3" w:rsidP="009105D8">
                      <w:pPr>
                        <w:spacing w:before="0"/>
                        <w:jc w:val="center"/>
                        <w:rPr>
                          <w:b/>
                        </w:rPr>
                      </w:pPr>
                      <w:r w:rsidRPr="00593CD5">
                        <w:rPr>
                          <w:b/>
                        </w:rPr>
                        <w:t xml:space="preserve">Operativne snage koje djeluju na području </w:t>
                      </w:r>
                      <w:r>
                        <w:rPr>
                          <w:b/>
                        </w:rPr>
                        <w:t>Grada</w:t>
                      </w:r>
                      <w:r w:rsidRPr="00593CD5">
                        <w:rPr>
                          <w:b/>
                        </w:rPr>
                        <w:t xml:space="preserve"> a nisu u nadle</w:t>
                      </w:r>
                      <w:r>
                        <w:rPr>
                          <w:b/>
                        </w:rPr>
                        <w:t>žnosti Grada</w:t>
                      </w:r>
                    </w:p>
                    <w:p w14:paraId="3FEF21B3" w14:textId="77777777" w:rsidR="00E321A3" w:rsidRDefault="00E321A3" w:rsidP="009105D8">
                      <w:pPr>
                        <w:spacing w:before="0" w:after="0"/>
                        <w:jc w:val="left"/>
                        <w:rPr>
                          <w:sz w:val="20"/>
                        </w:rPr>
                      </w:pPr>
                      <w:r w:rsidRPr="0043569B">
                        <w:rPr>
                          <w:sz w:val="20"/>
                        </w:rPr>
                        <w:t xml:space="preserve">- Zavod za hitnu medicinu </w:t>
                      </w:r>
                      <w:r>
                        <w:rPr>
                          <w:sz w:val="20"/>
                        </w:rPr>
                        <w:t>Karlovačke županije</w:t>
                      </w:r>
                    </w:p>
                    <w:p w14:paraId="53ECA692" w14:textId="77777777" w:rsidR="00E321A3" w:rsidRPr="0043569B" w:rsidRDefault="00E321A3" w:rsidP="009105D8">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8BF0103" w14:textId="77777777" w:rsidR="00E321A3" w:rsidRPr="0043569B" w:rsidRDefault="00E321A3" w:rsidP="009105D8">
                      <w:pPr>
                        <w:spacing w:before="0" w:after="0"/>
                        <w:jc w:val="left"/>
                        <w:rPr>
                          <w:sz w:val="20"/>
                        </w:rPr>
                      </w:pPr>
                      <w:r>
                        <w:rPr>
                          <w:sz w:val="20"/>
                        </w:rPr>
                        <w:t>- MUP – PP Karlovac</w:t>
                      </w:r>
                    </w:p>
                    <w:p w14:paraId="12969EFE" w14:textId="77777777" w:rsidR="00E321A3" w:rsidRPr="0043569B" w:rsidRDefault="00E321A3" w:rsidP="009105D8">
                      <w:pPr>
                        <w:spacing w:before="0" w:after="0"/>
                        <w:jc w:val="left"/>
                        <w:rPr>
                          <w:sz w:val="20"/>
                        </w:rPr>
                      </w:pPr>
                      <w:r w:rsidRPr="0043569B">
                        <w:rPr>
                          <w:sz w:val="20"/>
                        </w:rPr>
                        <w:t xml:space="preserve">- Županijska uprava za ceste </w:t>
                      </w:r>
                      <w:r>
                        <w:rPr>
                          <w:sz w:val="20"/>
                        </w:rPr>
                        <w:t>Karlovačke</w:t>
                      </w:r>
                      <w:r w:rsidRPr="0043569B">
                        <w:rPr>
                          <w:sz w:val="20"/>
                        </w:rPr>
                        <w:t xml:space="preserve"> županije</w:t>
                      </w:r>
                    </w:p>
                    <w:p w14:paraId="375E3404" w14:textId="77777777" w:rsidR="00E321A3" w:rsidRDefault="00E321A3" w:rsidP="009105D8">
                      <w:pPr>
                        <w:spacing w:before="0" w:after="0"/>
                        <w:jc w:val="left"/>
                        <w:rPr>
                          <w:sz w:val="20"/>
                        </w:rPr>
                      </w:pPr>
                      <w:r w:rsidRPr="0043569B">
                        <w:rPr>
                          <w:sz w:val="20"/>
                        </w:rPr>
                        <w:t xml:space="preserve">- </w:t>
                      </w:r>
                      <w:r w:rsidRPr="00DE143B">
                        <w:rPr>
                          <w:sz w:val="20"/>
                        </w:rPr>
                        <w:t>Hrvatske ceste d.o.o. – Tehnička ispostava Karlovac</w:t>
                      </w:r>
                    </w:p>
                    <w:p w14:paraId="33FE4AB5" w14:textId="77777777" w:rsidR="00E321A3" w:rsidRPr="009105D8" w:rsidRDefault="00E321A3" w:rsidP="009105D8">
                      <w:pPr>
                        <w:spacing w:before="0" w:after="0"/>
                        <w:jc w:val="left"/>
                        <w:rPr>
                          <w:sz w:val="20"/>
                        </w:rPr>
                      </w:pPr>
                      <w:r w:rsidRPr="009105D8">
                        <w:rPr>
                          <w:sz w:val="20"/>
                        </w:rPr>
                        <w:t>- HEP ODS d.o.o. – Elektra Karlovac</w:t>
                      </w:r>
                    </w:p>
                    <w:p w14:paraId="3D84BFA5" w14:textId="77777777" w:rsidR="00E321A3" w:rsidRPr="009105D8" w:rsidRDefault="00E321A3" w:rsidP="009105D8">
                      <w:pPr>
                        <w:spacing w:before="0" w:after="0"/>
                        <w:jc w:val="left"/>
                        <w:rPr>
                          <w:sz w:val="20"/>
                        </w:rPr>
                      </w:pPr>
                      <w:r w:rsidRPr="009105D8">
                        <w:rPr>
                          <w:sz w:val="20"/>
                        </w:rPr>
                        <w:t>- Montcogim plinara d.o.o. – DP Karlovac</w:t>
                      </w:r>
                    </w:p>
                    <w:p w14:paraId="28B8F822" w14:textId="77777777" w:rsidR="00E321A3" w:rsidRPr="009105D8" w:rsidRDefault="00E321A3" w:rsidP="009105D8">
                      <w:pPr>
                        <w:spacing w:before="0" w:after="0"/>
                        <w:jc w:val="left"/>
                        <w:rPr>
                          <w:sz w:val="20"/>
                        </w:rPr>
                      </w:pPr>
                      <w:r w:rsidRPr="009105D8">
                        <w:rPr>
                          <w:sz w:val="20"/>
                        </w:rPr>
                        <w:t>- Hrvatski Telekom d.d., T-Centar Karlovac</w:t>
                      </w:r>
                    </w:p>
                    <w:p w14:paraId="5B13E600" w14:textId="77777777" w:rsidR="00E321A3" w:rsidRDefault="00E321A3" w:rsidP="009105D8">
                      <w:pPr>
                        <w:spacing w:before="0" w:after="0"/>
                        <w:jc w:val="left"/>
                        <w:rPr>
                          <w:rFonts w:eastAsia="Calibri"/>
                          <w:sz w:val="20"/>
                          <w:szCs w:val="20"/>
                        </w:rPr>
                      </w:pPr>
                      <w:r>
                        <w:rPr>
                          <w:rFonts w:eastAsia="Calibri"/>
                          <w:sz w:val="20"/>
                          <w:szCs w:val="20"/>
                        </w:rPr>
                        <w:t xml:space="preserve">- </w:t>
                      </w:r>
                      <w:r w:rsidRPr="005400EA">
                        <w:rPr>
                          <w:rFonts w:eastAsia="Calibri"/>
                          <w:sz w:val="20"/>
                          <w:szCs w:val="20"/>
                        </w:rPr>
                        <w:t>Veterinarska stanica Karlovac d.o.o.</w:t>
                      </w:r>
                    </w:p>
                    <w:p w14:paraId="256B69F0" w14:textId="77777777" w:rsidR="00E321A3" w:rsidRPr="00415B9C" w:rsidRDefault="00E321A3" w:rsidP="009105D8">
                      <w:pPr>
                        <w:spacing w:before="0" w:after="0"/>
                        <w:jc w:val="left"/>
                        <w:rPr>
                          <w:sz w:val="20"/>
                        </w:rPr>
                      </w:pPr>
                      <w:r>
                        <w:rPr>
                          <w:rFonts w:eastAsia="Calibri"/>
                          <w:sz w:val="20"/>
                          <w:szCs w:val="20"/>
                        </w:rPr>
                        <w:t xml:space="preserve">- </w:t>
                      </w:r>
                      <w:r w:rsidRPr="00244298">
                        <w:rPr>
                          <w:sz w:val="20"/>
                        </w:rPr>
                        <w:t xml:space="preserve">Dom zdravlja </w:t>
                      </w:r>
                      <w:r>
                        <w:rPr>
                          <w:sz w:val="20"/>
                        </w:rPr>
                        <w:t xml:space="preserve">Karlovac </w:t>
                      </w:r>
                      <w:r>
                        <w:rPr>
                          <w:sz w:val="20"/>
                          <w:szCs w:val="20"/>
                        </w:rPr>
                        <w:t>s pripadajućim ambulantama</w:t>
                      </w:r>
                    </w:p>
                  </w:txbxContent>
                </v:textbox>
              </v:roundrect>
            </w:pict>
          </mc:Fallback>
        </mc:AlternateContent>
      </w:r>
      <w:r w:rsidRPr="009105D8">
        <w:rPr>
          <w:noProof/>
          <w:lang w:eastAsia="hr-HR"/>
        </w:rPr>
        <mc:AlternateContent>
          <mc:Choice Requires="wps">
            <w:drawing>
              <wp:anchor distT="0" distB="0" distL="114300" distR="114300" simplePos="0" relativeHeight="252718080" behindDoc="0" locked="0" layoutInCell="1" allowOverlap="1" wp14:anchorId="5E8523CB" wp14:editId="5A9A62B9">
                <wp:simplePos x="0" y="0"/>
                <wp:positionH relativeFrom="column">
                  <wp:posOffset>946258</wp:posOffset>
                </wp:positionH>
                <wp:positionV relativeFrom="paragraph">
                  <wp:posOffset>17074</wp:posOffset>
                </wp:positionV>
                <wp:extent cx="1009290" cy="405442"/>
                <wp:effectExtent l="0" t="0" r="57785" b="71120"/>
                <wp:wrapNone/>
                <wp:docPr id="493" name="Straight Arrow Connector 257"/>
                <wp:cNvGraphicFramePr/>
                <a:graphic xmlns:a="http://schemas.openxmlformats.org/drawingml/2006/main">
                  <a:graphicData uri="http://schemas.microsoft.com/office/word/2010/wordprocessingShape">
                    <wps:wsp>
                      <wps:cNvCnPr/>
                      <wps:spPr>
                        <a:xfrm>
                          <a:off x="0" y="0"/>
                          <a:ext cx="1009290" cy="40544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468472" id="Straight Arrow Connector 257" o:spid="_x0000_s1026" type="#_x0000_t32" style="position:absolute;margin-left:74.5pt;margin-top:1.35pt;width:79.45pt;height:31.9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15008" behindDoc="0" locked="0" layoutInCell="1" allowOverlap="1" wp14:anchorId="3F3C2B54" wp14:editId="6D09F712">
                <wp:simplePos x="0" y="0"/>
                <wp:positionH relativeFrom="column">
                  <wp:posOffset>5714761</wp:posOffset>
                </wp:positionH>
                <wp:positionV relativeFrom="paragraph">
                  <wp:posOffset>109723</wp:posOffset>
                </wp:positionV>
                <wp:extent cx="1365662" cy="748146"/>
                <wp:effectExtent l="0" t="0" r="63500" b="52070"/>
                <wp:wrapNone/>
                <wp:docPr id="609" name="Straight Arrow Connector 609"/>
                <wp:cNvGraphicFramePr/>
                <a:graphic xmlns:a="http://schemas.openxmlformats.org/drawingml/2006/main">
                  <a:graphicData uri="http://schemas.microsoft.com/office/word/2010/wordprocessingShape">
                    <wps:wsp>
                      <wps:cNvCnPr/>
                      <wps:spPr>
                        <a:xfrm>
                          <a:off x="0" y="0"/>
                          <a:ext cx="1365662" cy="74814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E42C5E" id="Straight Arrow Connector 609" o:spid="_x0000_s1026" type="#_x0000_t32" style="position:absolute;margin-left:450pt;margin-top:8.65pt;width:107.55pt;height:58.9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" strokecolor="windowText" strokeweight="1.5pt">
                <v:stroke endarrow="block"/>
              </v:shape>
            </w:pict>
          </mc:Fallback>
        </mc:AlternateContent>
      </w:r>
    </w:p>
    <w:p w14:paraId="3F55D369" w14:textId="77777777" w:rsidR="009105D8" w:rsidRPr="009105D8" w:rsidRDefault="009105D8" w:rsidP="009105D8"/>
    <w:p w14:paraId="5A9C38DC" w14:textId="1C6C3604" w:rsidR="009105D8" w:rsidRPr="009105D8" w:rsidRDefault="009105D8" w:rsidP="009105D8"/>
    <w:p w14:paraId="363E4855" w14:textId="77777777" w:rsidR="009105D8" w:rsidRPr="009105D8" w:rsidRDefault="009105D8" w:rsidP="009105D8">
      <w:r w:rsidRPr="009105D8">
        <w:rPr>
          <w:noProof/>
          <w:lang w:eastAsia="hr-HR"/>
        </w:rPr>
        <mc:AlternateContent>
          <mc:Choice Requires="wps">
            <w:drawing>
              <wp:anchor distT="0" distB="0" distL="114300" distR="114300" simplePos="0" relativeHeight="252709888" behindDoc="0" locked="0" layoutInCell="1" allowOverlap="1" wp14:anchorId="61D845FC" wp14:editId="4101C4DD">
                <wp:simplePos x="0" y="0"/>
                <wp:positionH relativeFrom="margin">
                  <wp:align>right</wp:align>
                </wp:positionH>
                <wp:positionV relativeFrom="paragraph">
                  <wp:posOffset>12700</wp:posOffset>
                </wp:positionV>
                <wp:extent cx="2466754" cy="1945758"/>
                <wp:effectExtent l="0" t="0" r="10160" b="16510"/>
                <wp:wrapNone/>
                <wp:docPr id="494" name="Rounded Rectangle 482"/>
                <wp:cNvGraphicFramePr/>
                <a:graphic xmlns:a="http://schemas.openxmlformats.org/drawingml/2006/main">
                  <a:graphicData uri="http://schemas.microsoft.com/office/word/2010/wordprocessingShape">
                    <wps:wsp>
                      <wps:cNvSpPr/>
                      <wps:spPr>
                        <a:xfrm>
                          <a:off x="0" y="0"/>
                          <a:ext cx="2466754" cy="1945758"/>
                        </a:xfrm>
                        <a:prstGeom prst="roundRect">
                          <a:avLst/>
                        </a:prstGeom>
                        <a:noFill/>
                        <a:ln w="25400" cap="flat" cmpd="sng" algn="ctr">
                          <a:solidFill>
                            <a:srgbClr val="92D050"/>
                          </a:solidFill>
                          <a:prstDash val="solid"/>
                        </a:ln>
                        <a:effectLst/>
                      </wps:spPr>
                      <wps:txbx>
                        <w:txbxContent>
                          <w:p w14:paraId="24CBF128" w14:textId="77777777" w:rsidR="00E321A3" w:rsidRPr="00593CD5" w:rsidRDefault="00E321A3" w:rsidP="009105D8">
                            <w:pPr>
                              <w:spacing w:before="0"/>
                              <w:jc w:val="center"/>
                              <w:rPr>
                                <w:b/>
                              </w:rPr>
                            </w:pPr>
                            <w:r w:rsidRPr="00593CD5">
                              <w:rPr>
                                <w:b/>
                              </w:rPr>
                              <w:t>Pravne osobe od interesa za sustav civilne zaštite</w:t>
                            </w:r>
                          </w:p>
                          <w:p w14:paraId="3EEF649F" w14:textId="77777777" w:rsidR="00E321A3" w:rsidRPr="009105D8" w:rsidRDefault="00E321A3" w:rsidP="009105D8">
                            <w:pPr>
                              <w:spacing w:before="0" w:after="0"/>
                              <w:jc w:val="left"/>
                              <w:rPr>
                                <w:sz w:val="20"/>
                              </w:rPr>
                            </w:pPr>
                            <w:r w:rsidRPr="0043569B">
                              <w:rPr>
                                <w:sz w:val="20"/>
                              </w:rPr>
                              <w:t xml:space="preserve">- </w:t>
                            </w:r>
                            <w:r w:rsidRPr="009105D8">
                              <w:rPr>
                                <w:sz w:val="20"/>
                              </w:rPr>
                              <w:t>Arkada d.o.o., Duga Resa</w:t>
                            </w:r>
                          </w:p>
                          <w:p w14:paraId="00F4007B" w14:textId="77777777" w:rsidR="00E321A3" w:rsidRPr="009105D8" w:rsidRDefault="00E321A3" w:rsidP="009105D8">
                            <w:pPr>
                              <w:spacing w:before="0" w:after="0"/>
                              <w:jc w:val="left"/>
                              <w:rPr>
                                <w:sz w:val="20"/>
                              </w:rPr>
                            </w:pPr>
                            <w:r w:rsidRPr="009105D8">
                              <w:rPr>
                                <w:sz w:val="20"/>
                              </w:rPr>
                              <w:t xml:space="preserve">- GMTT </w:t>
                            </w:r>
                            <w:proofErr w:type="spellStart"/>
                            <w:r w:rsidRPr="009105D8">
                              <w:rPr>
                                <w:sz w:val="20"/>
                              </w:rPr>
                              <w:t>Lešćanec</w:t>
                            </w:r>
                            <w:proofErr w:type="spellEnd"/>
                            <w:r w:rsidRPr="009105D8">
                              <w:rPr>
                                <w:sz w:val="20"/>
                              </w:rPr>
                              <w:t xml:space="preserve"> – Ozalj</w:t>
                            </w:r>
                          </w:p>
                          <w:p w14:paraId="2BC3248F" w14:textId="77777777" w:rsidR="00E321A3" w:rsidRPr="009105D8" w:rsidRDefault="00E321A3" w:rsidP="009105D8">
                            <w:pPr>
                              <w:spacing w:before="0" w:after="0"/>
                              <w:jc w:val="left"/>
                              <w:rPr>
                                <w:sz w:val="20"/>
                              </w:rPr>
                            </w:pPr>
                            <w:r w:rsidRPr="009105D8">
                              <w:rPr>
                                <w:sz w:val="20"/>
                              </w:rPr>
                              <w:t>- Čistoća d.o.o.</w:t>
                            </w:r>
                          </w:p>
                          <w:p w14:paraId="785E4C6D" w14:textId="77777777" w:rsidR="00E321A3" w:rsidRPr="009105D8" w:rsidRDefault="00E321A3" w:rsidP="009105D8">
                            <w:pPr>
                              <w:spacing w:before="0" w:after="0"/>
                              <w:jc w:val="left"/>
                              <w:rPr>
                                <w:sz w:val="20"/>
                              </w:rPr>
                            </w:pPr>
                            <w:r w:rsidRPr="009105D8">
                              <w:rPr>
                                <w:sz w:val="20"/>
                              </w:rPr>
                              <w:t>- Zelenilo d.o.o.</w:t>
                            </w:r>
                          </w:p>
                          <w:p w14:paraId="54A6EC11" w14:textId="77777777" w:rsidR="00E321A3" w:rsidRPr="009105D8" w:rsidRDefault="00E321A3" w:rsidP="009105D8">
                            <w:pPr>
                              <w:spacing w:before="0" w:after="0"/>
                              <w:jc w:val="left"/>
                              <w:rPr>
                                <w:sz w:val="20"/>
                              </w:rPr>
                            </w:pPr>
                            <w:r w:rsidRPr="009105D8">
                              <w:rPr>
                                <w:sz w:val="20"/>
                              </w:rPr>
                              <w:t>- Vodovod i kanalizacija d.o.o.</w:t>
                            </w:r>
                          </w:p>
                          <w:p w14:paraId="22BB3127" w14:textId="77777777" w:rsidR="00E321A3" w:rsidRDefault="00E321A3" w:rsidP="009105D8">
                            <w:pPr>
                              <w:spacing w:before="0" w:after="0"/>
                              <w:jc w:val="left"/>
                              <w:rPr>
                                <w:rFonts w:eastAsia="Calibri"/>
                                <w:sz w:val="20"/>
                                <w:szCs w:val="20"/>
                              </w:rPr>
                            </w:pPr>
                            <w:r w:rsidRPr="009105D8">
                              <w:rPr>
                                <w:sz w:val="20"/>
                              </w:rPr>
                              <w:t>- Gradska toplana d.o.o</w:t>
                            </w:r>
                            <w:r>
                              <w:rPr>
                                <w:rFonts w:eastAsia="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845FC" id="_x0000_s1097" style="position:absolute;left:0;text-align:left;margin-left:143.05pt;margin-top:1pt;width:194.25pt;height:153.2pt;z-index:25270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" filled="f" strokecolor="#92d050" strokeweight="2pt">
                <v:textbox>
                  <w:txbxContent>
                    <w:p w14:paraId="24CBF128" w14:textId="77777777" w:rsidR="00E321A3" w:rsidRPr="00593CD5" w:rsidRDefault="00E321A3" w:rsidP="009105D8">
                      <w:pPr>
                        <w:spacing w:before="0"/>
                        <w:jc w:val="center"/>
                        <w:rPr>
                          <w:b/>
                        </w:rPr>
                      </w:pPr>
                      <w:r w:rsidRPr="00593CD5">
                        <w:rPr>
                          <w:b/>
                        </w:rPr>
                        <w:t>Pravne osobe od interesa za sustav civilne zaštite</w:t>
                      </w:r>
                    </w:p>
                    <w:p w14:paraId="3EEF649F" w14:textId="77777777" w:rsidR="00E321A3" w:rsidRPr="009105D8" w:rsidRDefault="00E321A3" w:rsidP="009105D8">
                      <w:pPr>
                        <w:spacing w:before="0" w:after="0"/>
                        <w:jc w:val="left"/>
                        <w:rPr>
                          <w:sz w:val="20"/>
                        </w:rPr>
                      </w:pPr>
                      <w:r w:rsidRPr="0043569B">
                        <w:rPr>
                          <w:sz w:val="20"/>
                        </w:rPr>
                        <w:t xml:space="preserve">- </w:t>
                      </w:r>
                      <w:r w:rsidRPr="009105D8">
                        <w:rPr>
                          <w:sz w:val="20"/>
                        </w:rPr>
                        <w:t>Arkada d.o.o., Duga Resa</w:t>
                      </w:r>
                    </w:p>
                    <w:p w14:paraId="00F4007B" w14:textId="77777777" w:rsidR="00E321A3" w:rsidRPr="009105D8" w:rsidRDefault="00E321A3" w:rsidP="009105D8">
                      <w:pPr>
                        <w:spacing w:before="0" w:after="0"/>
                        <w:jc w:val="left"/>
                        <w:rPr>
                          <w:sz w:val="20"/>
                        </w:rPr>
                      </w:pPr>
                      <w:r w:rsidRPr="009105D8">
                        <w:rPr>
                          <w:sz w:val="20"/>
                        </w:rPr>
                        <w:t>- GMTT Lešćanec – Ozalj</w:t>
                      </w:r>
                    </w:p>
                    <w:p w14:paraId="2BC3248F" w14:textId="77777777" w:rsidR="00E321A3" w:rsidRPr="009105D8" w:rsidRDefault="00E321A3" w:rsidP="009105D8">
                      <w:pPr>
                        <w:spacing w:before="0" w:after="0"/>
                        <w:jc w:val="left"/>
                        <w:rPr>
                          <w:sz w:val="20"/>
                        </w:rPr>
                      </w:pPr>
                      <w:r w:rsidRPr="009105D8">
                        <w:rPr>
                          <w:sz w:val="20"/>
                        </w:rPr>
                        <w:t>- Čistoća d.o.o.</w:t>
                      </w:r>
                    </w:p>
                    <w:p w14:paraId="785E4C6D" w14:textId="77777777" w:rsidR="00E321A3" w:rsidRPr="009105D8" w:rsidRDefault="00E321A3" w:rsidP="009105D8">
                      <w:pPr>
                        <w:spacing w:before="0" w:after="0"/>
                        <w:jc w:val="left"/>
                        <w:rPr>
                          <w:sz w:val="20"/>
                        </w:rPr>
                      </w:pPr>
                      <w:r w:rsidRPr="009105D8">
                        <w:rPr>
                          <w:sz w:val="20"/>
                        </w:rPr>
                        <w:t>- Zelenilo d.o.o.</w:t>
                      </w:r>
                    </w:p>
                    <w:p w14:paraId="54A6EC11" w14:textId="77777777" w:rsidR="00E321A3" w:rsidRPr="009105D8" w:rsidRDefault="00E321A3" w:rsidP="009105D8">
                      <w:pPr>
                        <w:spacing w:before="0" w:after="0"/>
                        <w:jc w:val="left"/>
                        <w:rPr>
                          <w:sz w:val="20"/>
                        </w:rPr>
                      </w:pPr>
                      <w:r w:rsidRPr="009105D8">
                        <w:rPr>
                          <w:sz w:val="20"/>
                        </w:rPr>
                        <w:t>- Vodovod i kanalizacija d.o.o.</w:t>
                      </w:r>
                    </w:p>
                    <w:p w14:paraId="22BB3127" w14:textId="77777777" w:rsidR="00E321A3" w:rsidRDefault="00E321A3" w:rsidP="009105D8">
                      <w:pPr>
                        <w:spacing w:before="0" w:after="0"/>
                        <w:jc w:val="left"/>
                        <w:rPr>
                          <w:rFonts w:eastAsia="Calibri"/>
                          <w:sz w:val="20"/>
                          <w:szCs w:val="20"/>
                        </w:rPr>
                      </w:pPr>
                      <w:r w:rsidRPr="009105D8">
                        <w:rPr>
                          <w:sz w:val="20"/>
                        </w:rPr>
                        <w:t>- Gradska toplana d.o.o</w:t>
                      </w:r>
                      <w:r>
                        <w:rPr>
                          <w:rFonts w:eastAsia="Calibri"/>
                          <w:sz w:val="20"/>
                          <w:szCs w:val="20"/>
                        </w:rPr>
                        <w:t>.</w:t>
                      </w:r>
                    </w:p>
                  </w:txbxContent>
                </v:textbox>
                <w10:wrap anchorx="margin"/>
              </v:roundrect>
            </w:pict>
          </mc:Fallback>
        </mc:AlternateContent>
      </w:r>
    </w:p>
    <w:p w14:paraId="0E69BAC0" w14:textId="77777777" w:rsidR="009105D8" w:rsidRPr="009105D8" w:rsidRDefault="009105D8" w:rsidP="009105D8">
      <w:r w:rsidRPr="009105D8">
        <w:t>Obavješćivanje</w:t>
      </w:r>
    </w:p>
    <w:p w14:paraId="092E1160" w14:textId="77777777" w:rsidR="009105D8" w:rsidRPr="009105D8" w:rsidRDefault="009105D8" w:rsidP="009105D8">
      <w:r w:rsidRPr="009105D8">
        <w:rPr>
          <w:noProof/>
          <w:lang w:eastAsia="hr-HR"/>
        </w:rPr>
        <mc:AlternateContent>
          <mc:Choice Requires="wps">
            <w:drawing>
              <wp:anchor distT="0" distB="0" distL="114300" distR="114300" simplePos="0" relativeHeight="252716032" behindDoc="0" locked="0" layoutInCell="1" allowOverlap="1" wp14:anchorId="7BEA36D6" wp14:editId="6346A6CD">
                <wp:simplePos x="0" y="0"/>
                <wp:positionH relativeFrom="column">
                  <wp:posOffset>5080</wp:posOffset>
                </wp:positionH>
                <wp:positionV relativeFrom="paragraph">
                  <wp:posOffset>73660</wp:posOffset>
                </wp:positionV>
                <wp:extent cx="771525" cy="0"/>
                <wp:effectExtent l="0" t="76200" r="9525" b="95250"/>
                <wp:wrapNone/>
                <wp:docPr id="615" name="Straight Arrow Connector 615"/>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165F913" id="Straight Arrow Connector 615" o:spid="_x0000_s1026" type="#_x0000_t32" style="position:absolute;margin-left:.4pt;margin-top:5.8pt;width:60.75pt;height:0;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Rl0fpdQBAACR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475D3723" w14:textId="77777777" w:rsidR="009105D8" w:rsidRPr="009105D8" w:rsidRDefault="009105D8" w:rsidP="009105D8">
      <w:r w:rsidRPr="009105D8">
        <w:t>Aktiviranje</w:t>
      </w:r>
    </w:p>
    <w:p w14:paraId="5E191A72" w14:textId="77777777" w:rsidR="009105D8" w:rsidRPr="009105D8" w:rsidRDefault="009105D8" w:rsidP="009105D8">
      <w:r w:rsidRPr="009105D8">
        <w:rPr>
          <w:noProof/>
          <w:lang w:eastAsia="hr-HR"/>
        </w:rPr>
        <mc:AlternateContent>
          <mc:Choice Requires="wps">
            <w:drawing>
              <wp:anchor distT="0" distB="0" distL="114300" distR="114300" simplePos="0" relativeHeight="252717056" behindDoc="0" locked="0" layoutInCell="1" allowOverlap="1" wp14:anchorId="2879F871" wp14:editId="6A3CC517">
                <wp:simplePos x="0" y="0"/>
                <wp:positionH relativeFrom="column">
                  <wp:posOffset>0</wp:posOffset>
                </wp:positionH>
                <wp:positionV relativeFrom="paragraph">
                  <wp:posOffset>75565</wp:posOffset>
                </wp:positionV>
                <wp:extent cx="771525" cy="0"/>
                <wp:effectExtent l="0" t="76200" r="9525" b="95250"/>
                <wp:wrapNone/>
                <wp:docPr id="616" name="Straight Arrow Connector 61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0D472A18" id="Straight Arrow Connector 616" o:spid="_x0000_s1026" type="#_x0000_t32" style="position:absolute;margin-left:0;margin-top:5.95pt;width:60.75pt;height:0;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BL+nE3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0418745D" w14:textId="77777777" w:rsidR="009105D8" w:rsidRPr="009105D8" w:rsidRDefault="009105D8" w:rsidP="009105D8"/>
    <w:p w14:paraId="3934CB4F" w14:textId="77777777" w:rsidR="009105D8" w:rsidRPr="009105D8" w:rsidRDefault="009105D8" w:rsidP="009105D8">
      <w:pPr>
        <w:rPr>
          <w:highlight w:val="yellow"/>
          <w:lang w:bidi="en-US"/>
        </w:rPr>
      </w:pPr>
    </w:p>
    <w:p w14:paraId="39686007" w14:textId="77777777" w:rsidR="009105D8" w:rsidRPr="009105D8" w:rsidRDefault="009105D8" w:rsidP="009105D8">
      <w:pPr>
        <w:rPr>
          <w:highlight w:val="yellow"/>
          <w:lang w:bidi="en-US"/>
        </w:rPr>
      </w:pPr>
    </w:p>
    <w:p w14:paraId="649925C8" w14:textId="549D5A07" w:rsidR="00872CFA" w:rsidRPr="00872CFA" w:rsidRDefault="00872CFA" w:rsidP="004523C4">
      <w:pPr>
        <w:pStyle w:val="Naslov3"/>
      </w:pPr>
      <w:bookmarkStart w:id="74" w:name="_Toc83653490"/>
      <w:r>
        <w:lastRenderedPageBreak/>
        <w:t>6</w:t>
      </w:r>
      <w:r w:rsidR="00703FB7">
        <w:t>.5</w:t>
      </w:r>
      <w:r>
        <w:t xml:space="preserve">.1 </w:t>
      </w:r>
      <w:r w:rsidRPr="00872CFA">
        <w:t>Zadaće operativnih snaga i pravnih osoba unutar sustava civilne zaštite</w:t>
      </w:r>
      <w:bookmarkEnd w:id="72"/>
      <w:bookmarkEnd w:id="73"/>
      <w:bookmarkEnd w:id="74"/>
    </w:p>
    <w:tbl>
      <w:tblPr>
        <w:tblW w:w="1601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658"/>
        <w:gridCol w:w="1559"/>
        <w:gridCol w:w="8080"/>
        <w:gridCol w:w="3969"/>
      </w:tblGrid>
      <w:tr w:rsidR="00A559F7" w:rsidRPr="00A559F7" w14:paraId="101F680C" w14:textId="77777777" w:rsidTr="004E6764">
        <w:trPr>
          <w:trHeight w:val="665"/>
          <w:tblHeader/>
          <w:jc w:val="center"/>
        </w:trPr>
        <w:tc>
          <w:tcPr>
            <w:tcW w:w="747" w:type="dxa"/>
            <w:shd w:val="clear" w:color="auto" w:fill="D6E3BC"/>
            <w:vAlign w:val="center"/>
          </w:tcPr>
          <w:p w14:paraId="79B4F40A"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R.br.</w:t>
            </w:r>
          </w:p>
        </w:tc>
        <w:tc>
          <w:tcPr>
            <w:tcW w:w="1658" w:type="dxa"/>
            <w:shd w:val="clear" w:color="auto" w:fill="D6E3BC"/>
            <w:vAlign w:val="center"/>
          </w:tcPr>
          <w:p w14:paraId="2E031E71"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ZADAĆA (MJERA)</w:t>
            </w:r>
          </w:p>
        </w:tc>
        <w:tc>
          <w:tcPr>
            <w:tcW w:w="1559" w:type="dxa"/>
            <w:shd w:val="clear" w:color="auto" w:fill="D6E3BC"/>
            <w:vAlign w:val="center"/>
          </w:tcPr>
          <w:p w14:paraId="48B3A3CD"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NOSITELJI</w:t>
            </w:r>
          </w:p>
        </w:tc>
        <w:tc>
          <w:tcPr>
            <w:tcW w:w="8080" w:type="dxa"/>
            <w:shd w:val="clear" w:color="auto" w:fill="D6E3BC"/>
            <w:vAlign w:val="center"/>
          </w:tcPr>
          <w:p w14:paraId="2E9FC5A4" w14:textId="77777777" w:rsidR="00A559F7" w:rsidRPr="00A559F7" w:rsidRDefault="00A559F7" w:rsidP="00A559F7">
            <w:pPr>
              <w:widowControl w:val="0"/>
              <w:autoSpaceDE w:val="0"/>
              <w:adjustRightInd w:val="0"/>
              <w:spacing w:before="0" w:after="0"/>
              <w:jc w:val="center"/>
              <w:rPr>
                <w:b/>
                <w:bCs/>
                <w:sz w:val="20"/>
                <w:szCs w:val="20"/>
              </w:rPr>
            </w:pPr>
            <w:r w:rsidRPr="00A559F7">
              <w:rPr>
                <w:b/>
                <w:bCs/>
                <w:sz w:val="20"/>
                <w:szCs w:val="20"/>
              </w:rPr>
              <w:t>OPERATIVNI POSTUPCI, KAPACITETI I OPERATIVNI DOPRINOS GRADA KARLOVCA</w:t>
            </w:r>
          </w:p>
        </w:tc>
        <w:tc>
          <w:tcPr>
            <w:tcW w:w="3969" w:type="dxa"/>
            <w:shd w:val="clear" w:color="auto" w:fill="D6E3BC"/>
            <w:vAlign w:val="center"/>
          </w:tcPr>
          <w:p w14:paraId="426DFA12" w14:textId="77777777" w:rsidR="00A559F7" w:rsidRPr="00A559F7" w:rsidRDefault="00A559F7" w:rsidP="00A559F7">
            <w:pPr>
              <w:widowControl w:val="0"/>
              <w:autoSpaceDE w:val="0"/>
              <w:adjustRightInd w:val="0"/>
              <w:spacing w:before="0" w:after="0"/>
              <w:jc w:val="center"/>
              <w:rPr>
                <w:b/>
                <w:bCs/>
                <w:sz w:val="20"/>
                <w:szCs w:val="20"/>
              </w:rPr>
            </w:pPr>
            <w:r w:rsidRPr="00A559F7">
              <w:rPr>
                <w:b/>
                <w:bCs/>
                <w:sz w:val="20"/>
                <w:szCs w:val="20"/>
              </w:rPr>
              <w:t>IZVRŠITELJI</w:t>
            </w:r>
          </w:p>
        </w:tc>
      </w:tr>
      <w:tr w:rsidR="00A559F7" w:rsidRPr="00A559F7" w14:paraId="01B8EB74" w14:textId="77777777" w:rsidTr="004E6764">
        <w:trPr>
          <w:trHeight w:val="275"/>
          <w:jc w:val="center"/>
        </w:trPr>
        <w:tc>
          <w:tcPr>
            <w:tcW w:w="747" w:type="dxa"/>
            <w:vMerge w:val="restart"/>
            <w:shd w:val="clear" w:color="auto" w:fill="auto"/>
            <w:vAlign w:val="center"/>
          </w:tcPr>
          <w:p w14:paraId="1FE7503B"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1.</w:t>
            </w:r>
          </w:p>
        </w:tc>
        <w:tc>
          <w:tcPr>
            <w:tcW w:w="1658" w:type="dxa"/>
            <w:vMerge w:val="restart"/>
            <w:shd w:val="clear" w:color="auto" w:fill="auto"/>
            <w:vAlign w:val="center"/>
          </w:tcPr>
          <w:p w14:paraId="07FD9FEF"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Organizacija raščišćavanja ruševina i spašavanja zatrpanih</w:t>
            </w:r>
          </w:p>
        </w:tc>
        <w:tc>
          <w:tcPr>
            <w:tcW w:w="1559" w:type="dxa"/>
            <w:vMerge w:val="restart"/>
            <w:vAlign w:val="center"/>
          </w:tcPr>
          <w:p w14:paraId="27ED45A7" w14:textId="77777777" w:rsidR="00A559F7" w:rsidRPr="00A559F7" w:rsidRDefault="00A559F7" w:rsidP="004E6764">
            <w:pPr>
              <w:widowControl w:val="0"/>
              <w:autoSpaceDE w:val="0"/>
              <w:adjustRightInd w:val="0"/>
              <w:spacing w:before="0" w:after="0"/>
              <w:ind w:right="34"/>
              <w:jc w:val="center"/>
              <w:rPr>
                <w:bCs/>
                <w:sz w:val="20"/>
                <w:szCs w:val="20"/>
              </w:rPr>
            </w:pPr>
            <w:r w:rsidRPr="00A559F7">
              <w:rPr>
                <w:bCs/>
                <w:sz w:val="20"/>
                <w:szCs w:val="20"/>
              </w:rPr>
              <w:t>Grad Karlovac</w:t>
            </w:r>
          </w:p>
        </w:tc>
        <w:tc>
          <w:tcPr>
            <w:tcW w:w="8080" w:type="dxa"/>
            <w:shd w:val="clear" w:color="auto" w:fill="auto"/>
            <w:vAlign w:val="center"/>
          </w:tcPr>
          <w:p w14:paraId="5495E97D" w14:textId="130B0E84" w:rsidR="00A559F7" w:rsidRPr="00A559F7" w:rsidRDefault="00A559F7" w:rsidP="00A559F7">
            <w:pPr>
              <w:spacing w:before="0" w:after="0"/>
              <w:jc w:val="left"/>
              <w:rPr>
                <w:sz w:val="20"/>
                <w:szCs w:val="20"/>
              </w:rPr>
            </w:pPr>
            <w:r w:rsidRPr="00A559F7">
              <w:rPr>
                <w:sz w:val="20"/>
                <w:szCs w:val="20"/>
              </w:rPr>
              <w:t xml:space="preserve">Evakuacija i zbrinjavanje stanovništva, materijalnih i kulturnih dobara, osobna i uzajamna pomoć te obavljanje potrebnih radnji i izvođenje radova na ruševinama izvršiti će operativne snage sustava civilne zaštite navedene u izvršiteljima sukladno zahtjevu </w:t>
            </w:r>
            <w:r w:rsidR="00FE0062" w:rsidRPr="00C41BC7">
              <w:rPr>
                <w:color w:val="auto"/>
                <w:sz w:val="20"/>
                <w:szCs w:val="20"/>
              </w:rPr>
              <w:t>g</w:t>
            </w:r>
            <w:r w:rsidRPr="00A559F7">
              <w:rPr>
                <w:sz w:val="20"/>
                <w:szCs w:val="20"/>
              </w:rPr>
              <w:t xml:space="preserve">radonačelnika, zakonu i vlastitim planovima. </w:t>
            </w:r>
          </w:p>
          <w:p w14:paraId="162B47BD" w14:textId="77777777" w:rsidR="00A559F7" w:rsidRPr="00A559F7" w:rsidRDefault="00A559F7" w:rsidP="00A559F7">
            <w:pPr>
              <w:spacing w:before="0" w:after="0"/>
              <w:jc w:val="left"/>
              <w:rPr>
                <w:sz w:val="20"/>
                <w:szCs w:val="20"/>
              </w:rPr>
            </w:pPr>
            <w:r w:rsidRPr="00A559F7">
              <w:rPr>
                <w:sz w:val="20"/>
                <w:szCs w:val="20"/>
              </w:rPr>
              <w:t>Kao potpora navedenim snagama u raščišćavanju ruševina određuju se komunalna društva te tvrtke koji posjeduju potrebnu mehanizaciju za raščišćavanje.</w:t>
            </w:r>
          </w:p>
        </w:tc>
        <w:tc>
          <w:tcPr>
            <w:tcW w:w="3969" w:type="dxa"/>
            <w:shd w:val="clear" w:color="auto" w:fill="auto"/>
            <w:vAlign w:val="center"/>
          </w:tcPr>
          <w:p w14:paraId="156BE3A5" w14:textId="77777777" w:rsidR="00A559F7" w:rsidRPr="00A559F7" w:rsidRDefault="00A559F7" w:rsidP="00A559F7">
            <w:pPr>
              <w:spacing w:before="0" w:after="0"/>
              <w:jc w:val="left"/>
              <w:rPr>
                <w:sz w:val="20"/>
                <w:szCs w:val="20"/>
              </w:rPr>
            </w:pPr>
            <w:r w:rsidRPr="00A559F7">
              <w:rPr>
                <w:sz w:val="20"/>
                <w:szCs w:val="20"/>
              </w:rPr>
              <w:t>- Stožer civilne zaštite</w:t>
            </w:r>
          </w:p>
          <w:p w14:paraId="6708FD71" w14:textId="77777777" w:rsidR="00A559F7" w:rsidRPr="00A559F7" w:rsidRDefault="00A559F7" w:rsidP="00A559F7">
            <w:pPr>
              <w:spacing w:before="0" w:after="0"/>
              <w:jc w:val="left"/>
              <w:rPr>
                <w:sz w:val="20"/>
                <w:szCs w:val="20"/>
              </w:rPr>
            </w:pPr>
            <w:r w:rsidRPr="00A559F7">
              <w:rPr>
                <w:sz w:val="20"/>
                <w:szCs w:val="20"/>
              </w:rPr>
              <w:t>- Vatrogasna služba</w:t>
            </w:r>
          </w:p>
          <w:p w14:paraId="5EEFC359" w14:textId="77777777" w:rsidR="00A559F7" w:rsidRPr="00A559F7" w:rsidRDefault="00A559F7" w:rsidP="00A559F7">
            <w:pPr>
              <w:spacing w:before="0" w:after="0"/>
              <w:jc w:val="left"/>
              <w:rPr>
                <w:sz w:val="20"/>
                <w:szCs w:val="20"/>
              </w:rPr>
            </w:pPr>
            <w:r w:rsidRPr="00A559F7">
              <w:rPr>
                <w:sz w:val="20"/>
                <w:szCs w:val="20"/>
              </w:rPr>
              <w:t>- GDCK Karlovac</w:t>
            </w:r>
          </w:p>
          <w:p w14:paraId="2F260B5E" w14:textId="77777777" w:rsidR="00A559F7" w:rsidRPr="00A559F7" w:rsidRDefault="00A559F7" w:rsidP="00A559F7">
            <w:pPr>
              <w:spacing w:before="0" w:after="0"/>
              <w:jc w:val="left"/>
              <w:rPr>
                <w:sz w:val="20"/>
                <w:szCs w:val="20"/>
              </w:rPr>
            </w:pPr>
            <w:r w:rsidRPr="00A559F7">
              <w:rPr>
                <w:sz w:val="20"/>
                <w:szCs w:val="20"/>
              </w:rPr>
              <w:t>- HGSS - stanica Karlovac</w:t>
            </w:r>
          </w:p>
          <w:p w14:paraId="618EED6A" w14:textId="77777777" w:rsidR="00A559F7" w:rsidRPr="00A559F7" w:rsidRDefault="00A559F7" w:rsidP="00A559F7">
            <w:pPr>
              <w:pStyle w:val="Bezproreda"/>
              <w:rPr>
                <w:bCs w:val="0"/>
                <w:i w:val="0"/>
                <w:color w:val="000000" w:themeColor="text1"/>
                <w:szCs w:val="20"/>
                <w:shd w:val="clear" w:color="auto" w:fill="auto"/>
                <w:lang w:eastAsia="en-US"/>
              </w:rPr>
            </w:pPr>
            <w:r w:rsidRPr="00A559F7">
              <w:rPr>
                <w:bCs w:val="0"/>
                <w:i w:val="0"/>
                <w:color w:val="000000" w:themeColor="text1"/>
                <w:szCs w:val="20"/>
                <w:shd w:val="clear" w:color="auto" w:fill="auto"/>
                <w:lang w:eastAsia="en-US"/>
              </w:rPr>
              <w:t>- Arkada d.o.o., Duga Resa</w:t>
            </w:r>
          </w:p>
          <w:p w14:paraId="4336D44C" w14:textId="77777777" w:rsidR="00A559F7" w:rsidRPr="00A559F7" w:rsidRDefault="00A559F7" w:rsidP="00A559F7">
            <w:pPr>
              <w:pStyle w:val="Bezproreda"/>
              <w:rPr>
                <w:bCs w:val="0"/>
                <w:i w:val="0"/>
                <w:color w:val="000000" w:themeColor="text1"/>
                <w:szCs w:val="20"/>
                <w:shd w:val="clear" w:color="auto" w:fill="auto"/>
                <w:lang w:eastAsia="en-US"/>
              </w:rPr>
            </w:pPr>
            <w:r w:rsidRPr="00A559F7">
              <w:rPr>
                <w:bCs w:val="0"/>
                <w:i w:val="0"/>
                <w:color w:val="000000" w:themeColor="text1"/>
                <w:szCs w:val="20"/>
                <w:shd w:val="clear" w:color="auto" w:fill="auto"/>
                <w:lang w:eastAsia="en-US"/>
              </w:rPr>
              <w:t xml:space="preserve">- GMTT </w:t>
            </w:r>
            <w:proofErr w:type="spellStart"/>
            <w:r w:rsidRPr="00A559F7">
              <w:rPr>
                <w:bCs w:val="0"/>
                <w:i w:val="0"/>
                <w:color w:val="000000" w:themeColor="text1"/>
                <w:szCs w:val="20"/>
                <w:shd w:val="clear" w:color="auto" w:fill="auto"/>
                <w:lang w:eastAsia="en-US"/>
              </w:rPr>
              <w:t>Lešćanec</w:t>
            </w:r>
            <w:proofErr w:type="spellEnd"/>
            <w:r w:rsidRPr="00A559F7">
              <w:rPr>
                <w:bCs w:val="0"/>
                <w:i w:val="0"/>
                <w:color w:val="000000" w:themeColor="text1"/>
                <w:szCs w:val="20"/>
                <w:shd w:val="clear" w:color="auto" w:fill="auto"/>
                <w:lang w:eastAsia="en-US"/>
              </w:rPr>
              <w:t xml:space="preserve"> – Ozalj</w:t>
            </w:r>
          </w:p>
          <w:p w14:paraId="297B4AD1" w14:textId="77777777" w:rsidR="00A559F7" w:rsidRPr="00A559F7" w:rsidRDefault="00A559F7" w:rsidP="00A559F7">
            <w:pPr>
              <w:pStyle w:val="Bezproreda"/>
              <w:rPr>
                <w:bCs w:val="0"/>
                <w:i w:val="0"/>
                <w:color w:val="000000" w:themeColor="text1"/>
                <w:szCs w:val="20"/>
                <w:shd w:val="clear" w:color="auto" w:fill="auto"/>
                <w:lang w:eastAsia="en-US"/>
              </w:rPr>
            </w:pPr>
            <w:r w:rsidRPr="00A559F7">
              <w:rPr>
                <w:bCs w:val="0"/>
                <w:i w:val="0"/>
                <w:color w:val="000000" w:themeColor="text1"/>
                <w:szCs w:val="20"/>
                <w:shd w:val="clear" w:color="auto" w:fill="auto"/>
                <w:lang w:eastAsia="en-US"/>
              </w:rPr>
              <w:t>- Zelenilo d.o.o.</w:t>
            </w:r>
          </w:p>
          <w:p w14:paraId="79F1FA48" w14:textId="77777777" w:rsidR="00A559F7" w:rsidRPr="00A559F7" w:rsidRDefault="00A559F7" w:rsidP="00A559F7">
            <w:pPr>
              <w:pStyle w:val="Bezproreda"/>
              <w:rPr>
                <w:bCs w:val="0"/>
                <w:i w:val="0"/>
                <w:color w:val="000000" w:themeColor="text1"/>
                <w:szCs w:val="20"/>
                <w:shd w:val="clear" w:color="auto" w:fill="auto"/>
                <w:lang w:eastAsia="en-US"/>
              </w:rPr>
            </w:pPr>
            <w:r w:rsidRPr="00A559F7">
              <w:rPr>
                <w:bCs w:val="0"/>
                <w:i w:val="0"/>
                <w:color w:val="000000" w:themeColor="text1"/>
                <w:szCs w:val="20"/>
                <w:shd w:val="clear" w:color="auto" w:fill="auto"/>
                <w:lang w:eastAsia="en-US"/>
              </w:rPr>
              <w:t>- Vodovod i kanalizacija d.o.o.</w:t>
            </w:r>
          </w:p>
          <w:p w14:paraId="531B8B80" w14:textId="77777777" w:rsidR="00A559F7" w:rsidRPr="00A559F7" w:rsidRDefault="00A559F7" w:rsidP="00A559F7">
            <w:pPr>
              <w:spacing w:before="0" w:after="0"/>
              <w:jc w:val="left"/>
              <w:rPr>
                <w:sz w:val="20"/>
                <w:szCs w:val="20"/>
              </w:rPr>
            </w:pPr>
            <w:r w:rsidRPr="00A559F7">
              <w:rPr>
                <w:sz w:val="20"/>
                <w:szCs w:val="20"/>
              </w:rPr>
              <w:t>- Županijska uprava za ceste Karlovačke županije</w:t>
            </w:r>
          </w:p>
          <w:p w14:paraId="62C38457" w14:textId="77777777" w:rsidR="00A559F7" w:rsidRPr="00A559F7" w:rsidRDefault="00A559F7" w:rsidP="00A559F7">
            <w:pPr>
              <w:spacing w:before="0" w:after="0"/>
              <w:jc w:val="left"/>
              <w:rPr>
                <w:sz w:val="20"/>
                <w:szCs w:val="20"/>
              </w:rPr>
            </w:pPr>
            <w:r w:rsidRPr="00A559F7">
              <w:rPr>
                <w:sz w:val="20"/>
                <w:szCs w:val="20"/>
              </w:rPr>
              <w:t>- Hrvatske ceste d.o.o. – Tehnička ispostava Karlovac</w:t>
            </w:r>
          </w:p>
        </w:tc>
      </w:tr>
      <w:tr w:rsidR="00A559F7" w:rsidRPr="00A559F7" w14:paraId="3FD1A882" w14:textId="77777777" w:rsidTr="004E6764">
        <w:trPr>
          <w:trHeight w:val="908"/>
          <w:jc w:val="center"/>
        </w:trPr>
        <w:tc>
          <w:tcPr>
            <w:tcW w:w="747" w:type="dxa"/>
            <w:vMerge/>
            <w:shd w:val="clear" w:color="auto" w:fill="auto"/>
            <w:vAlign w:val="center"/>
          </w:tcPr>
          <w:p w14:paraId="2E2D7F8F"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22835031"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22A83DF8"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2B5E2897"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Izviđanje i pretraživanje ruševina.</w:t>
            </w:r>
          </w:p>
        </w:tc>
        <w:tc>
          <w:tcPr>
            <w:tcW w:w="3969" w:type="dxa"/>
            <w:shd w:val="clear" w:color="auto" w:fill="auto"/>
            <w:vAlign w:val="center"/>
          </w:tcPr>
          <w:p w14:paraId="5647E5FF" w14:textId="77777777" w:rsidR="00A559F7" w:rsidRPr="00A559F7" w:rsidRDefault="00A559F7" w:rsidP="00A559F7">
            <w:pPr>
              <w:spacing w:before="0" w:after="0"/>
              <w:jc w:val="left"/>
              <w:rPr>
                <w:sz w:val="20"/>
                <w:szCs w:val="20"/>
              </w:rPr>
            </w:pPr>
            <w:r w:rsidRPr="00A559F7">
              <w:rPr>
                <w:sz w:val="20"/>
                <w:szCs w:val="20"/>
              </w:rPr>
              <w:t xml:space="preserve">- </w:t>
            </w:r>
            <w:r w:rsidRPr="00A559F7">
              <w:rPr>
                <w:rFonts w:eastAsia="Calibri"/>
                <w:sz w:val="20"/>
                <w:szCs w:val="20"/>
              </w:rPr>
              <w:t>Vatrogasna služba</w:t>
            </w:r>
          </w:p>
          <w:p w14:paraId="1F4F49D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 </w:t>
            </w:r>
            <w:r w:rsidRPr="00A559F7">
              <w:rPr>
                <w:sz w:val="20"/>
                <w:szCs w:val="20"/>
              </w:rPr>
              <w:t>HGSS - stanica Karlovac</w:t>
            </w:r>
          </w:p>
        </w:tc>
      </w:tr>
      <w:tr w:rsidR="00A559F7" w:rsidRPr="00A559F7" w14:paraId="337CBBB6" w14:textId="77777777" w:rsidTr="004E6764">
        <w:trPr>
          <w:trHeight w:val="908"/>
          <w:jc w:val="center"/>
        </w:trPr>
        <w:tc>
          <w:tcPr>
            <w:tcW w:w="747" w:type="dxa"/>
            <w:vMerge/>
            <w:shd w:val="clear" w:color="auto" w:fill="auto"/>
            <w:vAlign w:val="center"/>
          </w:tcPr>
          <w:p w14:paraId="693A5B6A"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7ED1E9B0"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55FF12A0"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357A708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Neposredno spašavanje stradalih iz ruševina</w:t>
            </w:r>
          </w:p>
        </w:tc>
        <w:tc>
          <w:tcPr>
            <w:tcW w:w="3969" w:type="dxa"/>
            <w:shd w:val="clear" w:color="auto" w:fill="auto"/>
            <w:vAlign w:val="center"/>
          </w:tcPr>
          <w:p w14:paraId="353C7E55" w14:textId="77777777" w:rsidR="00A559F7" w:rsidRPr="00A559F7" w:rsidRDefault="00A559F7" w:rsidP="00A559F7">
            <w:pPr>
              <w:spacing w:before="0" w:after="0"/>
              <w:jc w:val="left"/>
              <w:rPr>
                <w:sz w:val="20"/>
                <w:szCs w:val="20"/>
              </w:rPr>
            </w:pPr>
            <w:r w:rsidRPr="00A559F7">
              <w:rPr>
                <w:rFonts w:eastAsia="Calibri"/>
                <w:sz w:val="20"/>
                <w:szCs w:val="20"/>
              </w:rPr>
              <w:t>- Vatrogasna služba</w:t>
            </w:r>
          </w:p>
          <w:p w14:paraId="6CC743B1"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 </w:t>
            </w:r>
            <w:r w:rsidRPr="00A559F7">
              <w:rPr>
                <w:sz w:val="20"/>
                <w:szCs w:val="20"/>
              </w:rPr>
              <w:t>HGSS - stanica Karlovac</w:t>
            </w:r>
          </w:p>
        </w:tc>
      </w:tr>
      <w:tr w:rsidR="00A559F7" w:rsidRPr="00A559F7" w14:paraId="4BB7D3F2" w14:textId="77777777" w:rsidTr="004E6764">
        <w:trPr>
          <w:trHeight w:val="908"/>
          <w:jc w:val="center"/>
        </w:trPr>
        <w:tc>
          <w:tcPr>
            <w:tcW w:w="747" w:type="dxa"/>
            <w:vMerge/>
            <w:shd w:val="clear" w:color="auto" w:fill="auto"/>
            <w:vAlign w:val="center"/>
          </w:tcPr>
          <w:p w14:paraId="533A09DC"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74992778"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328C0BAC"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41A8A0A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Evakuacija i spašavanje stanovništva iz visokih objekata</w:t>
            </w:r>
          </w:p>
        </w:tc>
        <w:tc>
          <w:tcPr>
            <w:tcW w:w="3969" w:type="dxa"/>
            <w:shd w:val="clear" w:color="auto" w:fill="auto"/>
            <w:vAlign w:val="center"/>
          </w:tcPr>
          <w:p w14:paraId="7D28C27E" w14:textId="77777777" w:rsidR="00A559F7" w:rsidRPr="00A559F7" w:rsidRDefault="00A559F7" w:rsidP="00A559F7">
            <w:pPr>
              <w:spacing w:before="0" w:after="0"/>
              <w:jc w:val="left"/>
              <w:rPr>
                <w:sz w:val="20"/>
                <w:szCs w:val="20"/>
              </w:rPr>
            </w:pPr>
            <w:r w:rsidRPr="00A559F7">
              <w:rPr>
                <w:sz w:val="20"/>
                <w:szCs w:val="20"/>
              </w:rPr>
              <w:t>- Vatrogasna služba</w:t>
            </w:r>
          </w:p>
          <w:p w14:paraId="1FBA5E13"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 </w:t>
            </w:r>
            <w:r w:rsidRPr="00A559F7">
              <w:rPr>
                <w:sz w:val="20"/>
                <w:szCs w:val="20"/>
              </w:rPr>
              <w:t>HGSS - stanica Karlovac</w:t>
            </w:r>
          </w:p>
        </w:tc>
      </w:tr>
      <w:tr w:rsidR="00A559F7" w:rsidRPr="00A559F7" w14:paraId="270D9AA7" w14:textId="77777777" w:rsidTr="004E6764">
        <w:trPr>
          <w:trHeight w:val="416"/>
          <w:jc w:val="center"/>
        </w:trPr>
        <w:tc>
          <w:tcPr>
            <w:tcW w:w="747" w:type="dxa"/>
            <w:vMerge w:val="restart"/>
            <w:shd w:val="clear" w:color="auto" w:fill="auto"/>
            <w:vAlign w:val="center"/>
          </w:tcPr>
          <w:p w14:paraId="664ACAF8"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2.</w:t>
            </w:r>
          </w:p>
        </w:tc>
        <w:tc>
          <w:tcPr>
            <w:tcW w:w="1658" w:type="dxa"/>
            <w:vMerge w:val="restart"/>
            <w:shd w:val="clear" w:color="auto" w:fill="auto"/>
            <w:vAlign w:val="center"/>
          </w:tcPr>
          <w:p w14:paraId="5E59870D" w14:textId="77777777" w:rsidR="00A559F7" w:rsidRPr="00A559F7" w:rsidRDefault="00A559F7" w:rsidP="004E6764">
            <w:pPr>
              <w:spacing w:before="0" w:after="0"/>
              <w:jc w:val="center"/>
              <w:rPr>
                <w:b/>
                <w:bCs/>
                <w:sz w:val="20"/>
                <w:szCs w:val="20"/>
              </w:rPr>
            </w:pPr>
            <w:r w:rsidRPr="00A559F7">
              <w:rPr>
                <w:b/>
                <w:bCs/>
                <w:sz w:val="20"/>
                <w:szCs w:val="20"/>
              </w:rPr>
              <w:t>Organizacija reguliranja prometa i osiguranja tijekom intervencija</w:t>
            </w:r>
          </w:p>
        </w:tc>
        <w:tc>
          <w:tcPr>
            <w:tcW w:w="1559" w:type="dxa"/>
            <w:vMerge w:val="restart"/>
            <w:vAlign w:val="center"/>
          </w:tcPr>
          <w:p w14:paraId="2B9EDA56"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082ADC34" w14:textId="77777777" w:rsidR="00A559F7" w:rsidRPr="00A559F7" w:rsidRDefault="00A559F7" w:rsidP="00A559F7">
            <w:pPr>
              <w:autoSpaceDE w:val="0"/>
              <w:adjustRightInd w:val="0"/>
              <w:spacing w:before="0" w:after="0"/>
              <w:rPr>
                <w:bCs/>
                <w:sz w:val="20"/>
                <w:szCs w:val="20"/>
              </w:rPr>
            </w:pPr>
            <w:r w:rsidRPr="00A559F7">
              <w:rPr>
                <w:bCs/>
                <w:sz w:val="20"/>
                <w:szCs w:val="20"/>
              </w:rPr>
              <w:t>Ocjena stanja i funkcionalnosti prometa, komunikacijskih sustava i objekata.</w:t>
            </w:r>
          </w:p>
          <w:p w14:paraId="6F4E6AE3" w14:textId="77777777" w:rsidR="00A559F7" w:rsidRPr="00A559F7" w:rsidRDefault="00A559F7" w:rsidP="00A559F7">
            <w:pPr>
              <w:autoSpaceDE w:val="0"/>
              <w:adjustRightInd w:val="0"/>
              <w:spacing w:before="0" w:after="0"/>
              <w:rPr>
                <w:bCs/>
                <w:sz w:val="20"/>
                <w:szCs w:val="20"/>
              </w:rPr>
            </w:pPr>
            <w:r w:rsidRPr="00A559F7">
              <w:rPr>
                <w:bCs/>
                <w:sz w:val="20"/>
                <w:szCs w:val="20"/>
              </w:rPr>
              <w:t>Stožer civilne zaštite definira prioritete u sanaciji prometnica.</w:t>
            </w:r>
          </w:p>
          <w:p w14:paraId="2E6788EB" w14:textId="77777777" w:rsidR="00A559F7" w:rsidRPr="00A559F7" w:rsidRDefault="00A559F7" w:rsidP="00A559F7">
            <w:pPr>
              <w:autoSpaceDE w:val="0"/>
              <w:adjustRightInd w:val="0"/>
              <w:spacing w:before="0" w:after="0"/>
              <w:rPr>
                <w:bCs/>
                <w:sz w:val="20"/>
                <w:szCs w:val="20"/>
              </w:rPr>
            </w:pPr>
          </w:p>
        </w:tc>
        <w:tc>
          <w:tcPr>
            <w:tcW w:w="3969" w:type="dxa"/>
            <w:shd w:val="clear" w:color="auto" w:fill="auto"/>
            <w:vAlign w:val="center"/>
          </w:tcPr>
          <w:p w14:paraId="54FC5BFD"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 xml:space="preserve"> MUP – PP Karlovac</w:t>
            </w:r>
            <w:r w:rsidRPr="00A559F7">
              <w:rPr>
                <w:bCs/>
                <w:sz w:val="20"/>
                <w:szCs w:val="20"/>
              </w:rPr>
              <w:t xml:space="preserve"> </w:t>
            </w:r>
          </w:p>
          <w:p w14:paraId="7061D0B9" w14:textId="77777777" w:rsidR="00A559F7" w:rsidRPr="00A559F7" w:rsidRDefault="00A559F7" w:rsidP="00A559F7">
            <w:pPr>
              <w:spacing w:before="0" w:after="0"/>
              <w:jc w:val="left"/>
              <w:rPr>
                <w:sz w:val="20"/>
                <w:szCs w:val="20"/>
              </w:rPr>
            </w:pPr>
            <w:r w:rsidRPr="00A559F7">
              <w:rPr>
                <w:sz w:val="20"/>
                <w:szCs w:val="20"/>
              </w:rPr>
              <w:t>- Županijska uprava za ceste Karlovačke županije</w:t>
            </w:r>
          </w:p>
          <w:p w14:paraId="739144E9"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 xml:space="preserve"> Hrvatske ceste d.o.o. – Tehnička ispostava Karlovac</w:t>
            </w:r>
          </w:p>
        </w:tc>
      </w:tr>
      <w:tr w:rsidR="00A559F7" w:rsidRPr="00A559F7" w14:paraId="4F79C10C" w14:textId="77777777" w:rsidTr="004E6764">
        <w:trPr>
          <w:trHeight w:val="331"/>
          <w:jc w:val="center"/>
        </w:trPr>
        <w:tc>
          <w:tcPr>
            <w:tcW w:w="747" w:type="dxa"/>
            <w:vMerge/>
            <w:shd w:val="clear" w:color="auto" w:fill="auto"/>
            <w:vAlign w:val="center"/>
          </w:tcPr>
          <w:p w14:paraId="4FF2C3D2" w14:textId="77777777" w:rsidR="00A559F7" w:rsidRPr="00A559F7" w:rsidRDefault="00A559F7" w:rsidP="004E6764">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2F4F303F" w14:textId="77777777" w:rsidR="00A559F7" w:rsidRPr="00A559F7" w:rsidRDefault="00A559F7" w:rsidP="004E6764">
            <w:pPr>
              <w:widowControl w:val="0"/>
              <w:autoSpaceDE w:val="0"/>
              <w:adjustRightInd w:val="0"/>
              <w:spacing w:before="0" w:after="0"/>
              <w:ind w:right="13"/>
              <w:jc w:val="center"/>
              <w:rPr>
                <w:bCs/>
                <w:sz w:val="20"/>
                <w:szCs w:val="20"/>
              </w:rPr>
            </w:pPr>
          </w:p>
        </w:tc>
        <w:tc>
          <w:tcPr>
            <w:tcW w:w="1559" w:type="dxa"/>
            <w:vMerge/>
            <w:vAlign w:val="center"/>
          </w:tcPr>
          <w:p w14:paraId="0BFABC61" w14:textId="77777777" w:rsidR="00A559F7" w:rsidRPr="00A559F7" w:rsidRDefault="00A559F7" w:rsidP="004E6764">
            <w:pPr>
              <w:autoSpaceDE w:val="0"/>
              <w:adjustRightInd w:val="0"/>
              <w:spacing w:before="0" w:after="0"/>
              <w:jc w:val="center"/>
              <w:rPr>
                <w:bCs/>
                <w:sz w:val="20"/>
                <w:szCs w:val="20"/>
              </w:rPr>
            </w:pPr>
          </w:p>
        </w:tc>
        <w:tc>
          <w:tcPr>
            <w:tcW w:w="8080" w:type="dxa"/>
            <w:shd w:val="clear" w:color="auto" w:fill="auto"/>
            <w:vAlign w:val="center"/>
          </w:tcPr>
          <w:p w14:paraId="2D198066" w14:textId="77777777" w:rsidR="00A559F7" w:rsidRPr="00A559F7" w:rsidRDefault="00A559F7" w:rsidP="00A559F7">
            <w:pPr>
              <w:autoSpaceDE w:val="0"/>
              <w:adjustRightInd w:val="0"/>
              <w:spacing w:before="0" w:after="0"/>
              <w:rPr>
                <w:bCs/>
                <w:sz w:val="20"/>
                <w:szCs w:val="20"/>
              </w:rPr>
            </w:pPr>
            <w:r w:rsidRPr="00A559F7">
              <w:rPr>
                <w:bCs/>
                <w:sz w:val="20"/>
                <w:szCs w:val="20"/>
              </w:rPr>
              <w:t>Donošenje odluka o zabrani cestovnog i željezničkog prometa radi sigurnosti na pogođenom području.</w:t>
            </w:r>
          </w:p>
          <w:p w14:paraId="465F9482" w14:textId="77777777" w:rsidR="00A559F7" w:rsidRPr="00A559F7" w:rsidRDefault="00A559F7" w:rsidP="00A559F7">
            <w:pPr>
              <w:autoSpaceDE w:val="0"/>
              <w:adjustRightInd w:val="0"/>
              <w:spacing w:before="0" w:after="0"/>
              <w:rPr>
                <w:bCs/>
                <w:sz w:val="20"/>
                <w:szCs w:val="20"/>
              </w:rPr>
            </w:pPr>
            <w:r w:rsidRPr="00A559F7">
              <w:rPr>
                <w:bCs/>
                <w:sz w:val="20"/>
                <w:szCs w:val="20"/>
              </w:rPr>
              <w:lastRenderedPageBreak/>
              <w:t>Uspostava alternativnih prometnih pravaca.</w:t>
            </w:r>
          </w:p>
          <w:p w14:paraId="5BD115B1" w14:textId="77777777" w:rsidR="00A559F7" w:rsidRPr="00A559F7" w:rsidRDefault="00A559F7" w:rsidP="00A559F7">
            <w:pPr>
              <w:autoSpaceDE w:val="0"/>
              <w:adjustRightInd w:val="0"/>
              <w:spacing w:before="0" w:after="0"/>
              <w:rPr>
                <w:bCs/>
                <w:sz w:val="20"/>
                <w:szCs w:val="20"/>
              </w:rPr>
            </w:pPr>
            <w:r w:rsidRPr="00A559F7">
              <w:rPr>
                <w:bCs/>
                <w:sz w:val="20"/>
                <w:szCs w:val="20"/>
              </w:rPr>
              <w:t>Nadzor i čuvanje ugroženog područja.</w:t>
            </w:r>
          </w:p>
          <w:p w14:paraId="7F3A18AA"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Osiguravanje područja intervencija.</w:t>
            </w:r>
          </w:p>
        </w:tc>
        <w:tc>
          <w:tcPr>
            <w:tcW w:w="3969" w:type="dxa"/>
            <w:shd w:val="clear" w:color="auto" w:fill="auto"/>
            <w:vAlign w:val="center"/>
          </w:tcPr>
          <w:p w14:paraId="72D12B24" w14:textId="77777777" w:rsidR="00A559F7" w:rsidRPr="00A559F7" w:rsidRDefault="00A559F7" w:rsidP="00A559F7">
            <w:pPr>
              <w:spacing w:before="0" w:after="0"/>
              <w:jc w:val="left"/>
              <w:rPr>
                <w:sz w:val="20"/>
                <w:szCs w:val="20"/>
              </w:rPr>
            </w:pPr>
            <w:r w:rsidRPr="00A559F7">
              <w:rPr>
                <w:sz w:val="20"/>
                <w:szCs w:val="20"/>
              </w:rPr>
              <w:lastRenderedPageBreak/>
              <w:t>- Stožer civilne zaštite</w:t>
            </w:r>
          </w:p>
          <w:p w14:paraId="5D70E7CE"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MUP – PP Karlovac</w:t>
            </w:r>
            <w:r w:rsidRPr="00A559F7">
              <w:rPr>
                <w:bCs/>
                <w:sz w:val="20"/>
                <w:szCs w:val="20"/>
              </w:rPr>
              <w:t xml:space="preserve"> </w:t>
            </w:r>
          </w:p>
        </w:tc>
      </w:tr>
      <w:tr w:rsidR="00A559F7" w:rsidRPr="00A559F7" w14:paraId="205AB08F" w14:textId="77777777" w:rsidTr="004E6764">
        <w:trPr>
          <w:trHeight w:val="834"/>
          <w:jc w:val="center"/>
        </w:trPr>
        <w:tc>
          <w:tcPr>
            <w:tcW w:w="747" w:type="dxa"/>
            <w:vMerge/>
            <w:shd w:val="clear" w:color="auto" w:fill="auto"/>
            <w:vAlign w:val="center"/>
          </w:tcPr>
          <w:p w14:paraId="0CEFC2D4" w14:textId="77777777" w:rsidR="00A559F7" w:rsidRPr="00A559F7" w:rsidRDefault="00A559F7" w:rsidP="004E6764">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6511EDD8" w14:textId="77777777" w:rsidR="00A559F7" w:rsidRPr="00A559F7" w:rsidRDefault="00A559F7" w:rsidP="004E6764">
            <w:pPr>
              <w:widowControl w:val="0"/>
              <w:autoSpaceDE w:val="0"/>
              <w:adjustRightInd w:val="0"/>
              <w:spacing w:before="0" w:after="0"/>
              <w:ind w:right="13"/>
              <w:jc w:val="center"/>
              <w:rPr>
                <w:bCs/>
                <w:sz w:val="20"/>
                <w:szCs w:val="20"/>
              </w:rPr>
            </w:pPr>
          </w:p>
        </w:tc>
        <w:tc>
          <w:tcPr>
            <w:tcW w:w="1559" w:type="dxa"/>
            <w:vMerge/>
            <w:vAlign w:val="center"/>
          </w:tcPr>
          <w:p w14:paraId="7BDE6576"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1DE75296"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Osiguranje telekomunikacijskih veza korisnika s prednošću uporabe.</w:t>
            </w:r>
          </w:p>
        </w:tc>
        <w:tc>
          <w:tcPr>
            <w:tcW w:w="3969" w:type="dxa"/>
            <w:shd w:val="clear" w:color="auto" w:fill="auto"/>
            <w:vAlign w:val="center"/>
          </w:tcPr>
          <w:p w14:paraId="4E57FB90" w14:textId="77777777" w:rsidR="00A559F7" w:rsidRPr="00A559F7" w:rsidRDefault="00A559F7" w:rsidP="00A559F7">
            <w:pPr>
              <w:spacing w:before="0" w:after="0"/>
              <w:jc w:val="left"/>
              <w:rPr>
                <w:sz w:val="20"/>
                <w:szCs w:val="20"/>
              </w:rPr>
            </w:pPr>
            <w:r w:rsidRPr="00A559F7">
              <w:rPr>
                <w:sz w:val="20"/>
                <w:szCs w:val="20"/>
              </w:rPr>
              <w:t>- Hrvatski Telekom d.d., T-Centar Karlovac</w:t>
            </w:r>
          </w:p>
        </w:tc>
      </w:tr>
      <w:tr w:rsidR="00A559F7" w:rsidRPr="00A559F7" w14:paraId="33A338CD" w14:textId="77777777" w:rsidTr="004E6764">
        <w:trPr>
          <w:trHeight w:val="827"/>
          <w:jc w:val="center"/>
        </w:trPr>
        <w:tc>
          <w:tcPr>
            <w:tcW w:w="747" w:type="dxa"/>
            <w:shd w:val="clear" w:color="auto" w:fill="auto"/>
            <w:vAlign w:val="center"/>
          </w:tcPr>
          <w:p w14:paraId="52343158" w14:textId="77777777" w:rsidR="00A559F7" w:rsidRPr="00A559F7" w:rsidRDefault="00A559F7" w:rsidP="004E6764">
            <w:pPr>
              <w:widowControl w:val="0"/>
              <w:autoSpaceDE w:val="0"/>
              <w:adjustRightInd w:val="0"/>
              <w:spacing w:before="0" w:after="0"/>
              <w:ind w:right="34"/>
              <w:jc w:val="center"/>
              <w:rPr>
                <w:b/>
                <w:sz w:val="20"/>
                <w:szCs w:val="20"/>
              </w:rPr>
            </w:pPr>
            <w:r w:rsidRPr="00A559F7">
              <w:rPr>
                <w:b/>
                <w:bCs/>
                <w:sz w:val="20"/>
                <w:szCs w:val="20"/>
              </w:rPr>
              <w:t>4.</w:t>
            </w:r>
          </w:p>
        </w:tc>
        <w:tc>
          <w:tcPr>
            <w:tcW w:w="1658" w:type="dxa"/>
            <w:shd w:val="clear" w:color="auto" w:fill="auto"/>
            <w:vAlign w:val="center"/>
          </w:tcPr>
          <w:p w14:paraId="3755DD2D" w14:textId="77777777" w:rsidR="00A559F7" w:rsidRPr="00A559F7" w:rsidRDefault="00A559F7" w:rsidP="004E6764">
            <w:pPr>
              <w:spacing w:before="0" w:after="0"/>
              <w:jc w:val="center"/>
              <w:rPr>
                <w:b/>
                <w:bCs/>
                <w:sz w:val="20"/>
                <w:szCs w:val="20"/>
              </w:rPr>
            </w:pPr>
            <w:r w:rsidRPr="00A559F7">
              <w:rPr>
                <w:b/>
                <w:bCs/>
                <w:sz w:val="20"/>
                <w:szCs w:val="20"/>
              </w:rPr>
              <w:t>Organizacija evakuacije</w:t>
            </w:r>
          </w:p>
        </w:tc>
        <w:tc>
          <w:tcPr>
            <w:tcW w:w="1559" w:type="dxa"/>
            <w:vAlign w:val="center"/>
          </w:tcPr>
          <w:p w14:paraId="7412E9E0"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14A3311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Razrađeno u poglavlju 6.7.2.</w:t>
            </w:r>
          </w:p>
        </w:tc>
        <w:tc>
          <w:tcPr>
            <w:tcW w:w="3969" w:type="dxa"/>
            <w:shd w:val="clear" w:color="auto" w:fill="auto"/>
            <w:vAlign w:val="center"/>
          </w:tcPr>
          <w:p w14:paraId="539FC707" w14:textId="77777777" w:rsidR="00A559F7" w:rsidRPr="00A559F7" w:rsidRDefault="00A559F7" w:rsidP="00A559F7">
            <w:pPr>
              <w:spacing w:before="0" w:after="0"/>
              <w:jc w:val="left"/>
              <w:rPr>
                <w:sz w:val="20"/>
                <w:szCs w:val="20"/>
              </w:rPr>
            </w:pPr>
          </w:p>
        </w:tc>
      </w:tr>
      <w:tr w:rsidR="00A559F7" w:rsidRPr="00A559F7" w14:paraId="27D2CA1C" w14:textId="77777777" w:rsidTr="004E6764">
        <w:trPr>
          <w:trHeight w:val="827"/>
          <w:jc w:val="center"/>
        </w:trPr>
        <w:tc>
          <w:tcPr>
            <w:tcW w:w="747" w:type="dxa"/>
            <w:shd w:val="clear" w:color="auto" w:fill="auto"/>
            <w:vAlign w:val="center"/>
          </w:tcPr>
          <w:p w14:paraId="17C6E179"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5.</w:t>
            </w:r>
          </w:p>
        </w:tc>
        <w:tc>
          <w:tcPr>
            <w:tcW w:w="1658" w:type="dxa"/>
            <w:shd w:val="clear" w:color="auto" w:fill="auto"/>
            <w:vAlign w:val="center"/>
          </w:tcPr>
          <w:p w14:paraId="43C49FFF" w14:textId="77777777" w:rsidR="00A559F7" w:rsidRPr="00A559F7" w:rsidRDefault="00A559F7" w:rsidP="004E6764">
            <w:pPr>
              <w:spacing w:before="0" w:after="0"/>
              <w:jc w:val="center"/>
              <w:rPr>
                <w:b/>
                <w:bCs/>
                <w:sz w:val="20"/>
                <w:szCs w:val="20"/>
              </w:rPr>
            </w:pPr>
            <w:r w:rsidRPr="00A559F7">
              <w:rPr>
                <w:b/>
                <w:bCs/>
                <w:sz w:val="20"/>
                <w:szCs w:val="20"/>
              </w:rPr>
              <w:t>Organizacija zbrinjavanja</w:t>
            </w:r>
          </w:p>
        </w:tc>
        <w:tc>
          <w:tcPr>
            <w:tcW w:w="1559" w:type="dxa"/>
            <w:vAlign w:val="center"/>
          </w:tcPr>
          <w:p w14:paraId="693AC696"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0EE1573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Razrađeno u poglavlju 6.7.3.</w:t>
            </w:r>
          </w:p>
        </w:tc>
        <w:tc>
          <w:tcPr>
            <w:tcW w:w="3969" w:type="dxa"/>
            <w:shd w:val="clear" w:color="auto" w:fill="auto"/>
            <w:vAlign w:val="center"/>
          </w:tcPr>
          <w:p w14:paraId="75DC8477" w14:textId="77777777" w:rsidR="00A559F7" w:rsidRPr="00A559F7" w:rsidRDefault="00A559F7" w:rsidP="00A559F7">
            <w:pPr>
              <w:spacing w:before="0" w:after="0"/>
              <w:jc w:val="left"/>
              <w:rPr>
                <w:sz w:val="20"/>
                <w:szCs w:val="20"/>
              </w:rPr>
            </w:pPr>
          </w:p>
        </w:tc>
      </w:tr>
      <w:tr w:rsidR="00A559F7" w:rsidRPr="00A559F7" w14:paraId="7FB0185A" w14:textId="77777777" w:rsidTr="004E6764">
        <w:trPr>
          <w:trHeight w:val="827"/>
          <w:jc w:val="center"/>
        </w:trPr>
        <w:tc>
          <w:tcPr>
            <w:tcW w:w="747" w:type="dxa"/>
            <w:shd w:val="clear" w:color="auto" w:fill="auto"/>
            <w:vAlign w:val="center"/>
          </w:tcPr>
          <w:p w14:paraId="5CA057D5"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6.</w:t>
            </w:r>
          </w:p>
        </w:tc>
        <w:tc>
          <w:tcPr>
            <w:tcW w:w="1658" w:type="dxa"/>
            <w:shd w:val="clear" w:color="auto" w:fill="auto"/>
            <w:vAlign w:val="center"/>
          </w:tcPr>
          <w:p w14:paraId="0E56610C" w14:textId="77777777" w:rsidR="00A559F7" w:rsidRPr="00A559F7" w:rsidRDefault="00A559F7" w:rsidP="004E6764">
            <w:pPr>
              <w:spacing w:before="0" w:after="0"/>
              <w:jc w:val="center"/>
              <w:rPr>
                <w:b/>
                <w:bCs/>
                <w:sz w:val="20"/>
                <w:szCs w:val="20"/>
              </w:rPr>
            </w:pPr>
            <w:r w:rsidRPr="00A559F7">
              <w:rPr>
                <w:b/>
                <w:bCs/>
                <w:sz w:val="20"/>
                <w:szCs w:val="20"/>
              </w:rPr>
              <w:t>Lokacije za odlaganje materijala</w:t>
            </w:r>
          </w:p>
        </w:tc>
        <w:tc>
          <w:tcPr>
            <w:tcW w:w="1559" w:type="dxa"/>
            <w:vAlign w:val="center"/>
          </w:tcPr>
          <w:p w14:paraId="22D5B498"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7B7DFDA3" w14:textId="77777777" w:rsidR="00A559F7" w:rsidRPr="00A559F7" w:rsidRDefault="00A559F7" w:rsidP="00A559F7">
            <w:pPr>
              <w:widowControl w:val="0"/>
              <w:autoSpaceDE w:val="0"/>
              <w:adjustRightInd w:val="0"/>
              <w:spacing w:before="0" w:after="0"/>
              <w:jc w:val="left"/>
              <w:rPr>
                <w:bCs/>
                <w:sz w:val="20"/>
                <w:szCs w:val="20"/>
              </w:rPr>
            </w:pPr>
            <w:r w:rsidRPr="00A559F7">
              <w:rPr>
                <w:bCs/>
                <w:sz w:val="20"/>
                <w:szCs w:val="20"/>
              </w:rPr>
              <w:t>Organizacija odvoza materijala. Lokacija za privremeno odlaganje materijala odlagališta otpada „</w:t>
            </w:r>
            <w:proofErr w:type="spellStart"/>
            <w:r w:rsidRPr="00A559F7">
              <w:rPr>
                <w:bCs/>
                <w:sz w:val="20"/>
                <w:szCs w:val="20"/>
              </w:rPr>
              <w:t>Ilovac</w:t>
            </w:r>
            <w:proofErr w:type="spellEnd"/>
            <w:r w:rsidRPr="00A559F7">
              <w:rPr>
                <w:bCs/>
                <w:sz w:val="20"/>
                <w:szCs w:val="20"/>
              </w:rPr>
              <w:t>“.</w:t>
            </w:r>
          </w:p>
        </w:tc>
        <w:tc>
          <w:tcPr>
            <w:tcW w:w="3969" w:type="dxa"/>
            <w:shd w:val="clear" w:color="auto" w:fill="auto"/>
            <w:vAlign w:val="center"/>
          </w:tcPr>
          <w:p w14:paraId="2B784EED" w14:textId="77777777" w:rsidR="00A559F7" w:rsidRPr="00A559F7" w:rsidRDefault="00A559F7" w:rsidP="00A559F7">
            <w:pPr>
              <w:spacing w:before="0" w:after="0"/>
              <w:jc w:val="left"/>
              <w:rPr>
                <w:sz w:val="20"/>
                <w:szCs w:val="20"/>
              </w:rPr>
            </w:pPr>
            <w:r w:rsidRPr="00A559F7">
              <w:rPr>
                <w:sz w:val="20"/>
                <w:szCs w:val="20"/>
              </w:rPr>
              <w:t>- Stožer civilne zaštite</w:t>
            </w:r>
          </w:p>
          <w:p w14:paraId="4178A58D" w14:textId="77777777" w:rsidR="00A559F7" w:rsidRPr="00A559F7" w:rsidRDefault="00A559F7" w:rsidP="00A559F7">
            <w:pPr>
              <w:spacing w:before="0" w:after="0"/>
              <w:jc w:val="left"/>
              <w:rPr>
                <w:sz w:val="20"/>
                <w:szCs w:val="20"/>
              </w:rPr>
            </w:pPr>
            <w:r w:rsidRPr="00A559F7">
              <w:rPr>
                <w:sz w:val="20"/>
                <w:szCs w:val="20"/>
              </w:rPr>
              <w:t>- Čistoća d.o.o.</w:t>
            </w:r>
          </w:p>
          <w:p w14:paraId="4C73E8B1" w14:textId="77777777" w:rsidR="00A559F7" w:rsidRPr="00A559F7" w:rsidRDefault="00A559F7" w:rsidP="00A559F7">
            <w:pPr>
              <w:spacing w:before="0" w:after="0"/>
              <w:jc w:val="left"/>
              <w:rPr>
                <w:sz w:val="20"/>
                <w:szCs w:val="20"/>
              </w:rPr>
            </w:pPr>
            <w:r w:rsidRPr="00A559F7">
              <w:rPr>
                <w:sz w:val="20"/>
                <w:szCs w:val="20"/>
              </w:rPr>
              <w:t>- Arkada d.o.o., Duga Resa</w:t>
            </w:r>
          </w:p>
          <w:p w14:paraId="15B2994F" w14:textId="77777777" w:rsidR="00A559F7" w:rsidRPr="00A559F7" w:rsidRDefault="00A559F7" w:rsidP="00A559F7">
            <w:pPr>
              <w:spacing w:before="0" w:after="0"/>
              <w:jc w:val="left"/>
              <w:rPr>
                <w:sz w:val="20"/>
                <w:szCs w:val="20"/>
              </w:rPr>
            </w:pPr>
            <w:r w:rsidRPr="00A559F7">
              <w:rPr>
                <w:sz w:val="20"/>
                <w:szCs w:val="20"/>
              </w:rPr>
              <w:t xml:space="preserve">- GMTT </w:t>
            </w:r>
            <w:proofErr w:type="spellStart"/>
            <w:r w:rsidRPr="00A559F7">
              <w:rPr>
                <w:sz w:val="20"/>
                <w:szCs w:val="20"/>
              </w:rPr>
              <w:t>Lešćanec</w:t>
            </w:r>
            <w:proofErr w:type="spellEnd"/>
            <w:r w:rsidRPr="00A559F7">
              <w:rPr>
                <w:sz w:val="20"/>
                <w:szCs w:val="20"/>
              </w:rPr>
              <w:t xml:space="preserve"> – Ozalj</w:t>
            </w:r>
          </w:p>
        </w:tc>
      </w:tr>
      <w:tr w:rsidR="00A559F7" w:rsidRPr="00A559F7" w14:paraId="34D03BDC" w14:textId="77777777" w:rsidTr="004E6764">
        <w:trPr>
          <w:trHeight w:val="843"/>
          <w:jc w:val="center"/>
        </w:trPr>
        <w:tc>
          <w:tcPr>
            <w:tcW w:w="747" w:type="dxa"/>
            <w:vMerge w:val="restart"/>
            <w:shd w:val="clear" w:color="auto" w:fill="auto"/>
            <w:vAlign w:val="center"/>
          </w:tcPr>
          <w:p w14:paraId="21A33ECA"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7.</w:t>
            </w:r>
          </w:p>
        </w:tc>
        <w:tc>
          <w:tcPr>
            <w:tcW w:w="1658" w:type="dxa"/>
            <w:vMerge w:val="restart"/>
            <w:shd w:val="clear" w:color="auto" w:fill="auto"/>
            <w:vAlign w:val="center"/>
          </w:tcPr>
          <w:p w14:paraId="0EAC9C3C"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Organizacija pružanja medicinske pomoći i medicinskog zbrinjavanja te higijensko epidemiološke zaštite</w:t>
            </w:r>
          </w:p>
        </w:tc>
        <w:tc>
          <w:tcPr>
            <w:tcW w:w="1559" w:type="dxa"/>
            <w:vMerge w:val="restart"/>
            <w:vAlign w:val="center"/>
          </w:tcPr>
          <w:p w14:paraId="0EF25CE7"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Nadležna ministarstva</w:t>
            </w:r>
          </w:p>
          <w:p w14:paraId="02E2B8C1"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4ED66562" w14:textId="77777777" w:rsidR="00A559F7" w:rsidRPr="00A559F7" w:rsidRDefault="00A559F7" w:rsidP="00A559F7">
            <w:pPr>
              <w:autoSpaceDE w:val="0"/>
              <w:adjustRightInd w:val="0"/>
              <w:spacing w:before="0" w:after="0"/>
              <w:rPr>
                <w:bCs/>
                <w:sz w:val="20"/>
                <w:szCs w:val="20"/>
              </w:rPr>
            </w:pPr>
            <w:r w:rsidRPr="00A559F7">
              <w:rPr>
                <w:bCs/>
                <w:sz w:val="20"/>
                <w:szCs w:val="20"/>
              </w:rPr>
              <w:t>Prikupljanje informacija o stanju objekata za pružanje zdravstvenih usluga, o stanju medicinske opreme i zaliha lijekova te sanitetskog materijala.</w:t>
            </w:r>
          </w:p>
          <w:p w14:paraId="11FC2CF5" w14:textId="77777777" w:rsidR="00A559F7" w:rsidRPr="00A559F7" w:rsidRDefault="00A559F7" w:rsidP="00A559F7">
            <w:pPr>
              <w:autoSpaceDE w:val="0"/>
              <w:adjustRightInd w:val="0"/>
              <w:spacing w:before="0" w:after="0"/>
              <w:rPr>
                <w:bCs/>
                <w:sz w:val="20"/>
                <w:szCs w:val="20"/>
              </w:rPr>
            </w:pPr>
            <w:r w:rsidRPr="00A559F7">
              <w:rPr>
                <w:bCs/>
                <w:sz w:val="20"/>
                <w:szCs w:val="20"/>
              </w:rPr>
              <w:t>Objekti zdravstvene zaštite:</w:t>
            </w:r>
          </w:p>
          <w:p w14:paraId="12558102" w14:textId="77777777" w:rsidR="00A559F7" w:rsidRPr="00A559F7" w:rsidRDefault="00A559F7" w:rsidP="00A559F7">
            <w:pPr>
              <w:autoSpaceDE w:val="0"/>
              <w:adjustRightInd w:val="0"/>
              <w:spacing w:before="0" w:after="0"/>
              <w:rPr>
                <w:sz w:val="20"/>
                <w:szCs w:val="20"/>
              </w:rPr>
            </w:pPr>
            <w:r w:rsidRPr="00A559F7">
              <w:rPr>
                <w:sz w:val="20"/>
                <w:szCs w:val="20"/>
              </w:rPr>
              <w:t>- Opća bolnica Karlovac</w:t>
            </w:r>
          </w:p>
          <w:p w14:paraId="7542E092" w14:textId="77777777" w:rsidR="00A559F7" w:rsidRPr="00A559F7" w:rsidRDefault="00A559F7" w:rsidP="00A559F7">
            <w:pPr>
              <w:autoSpaceDE w:val="0"/>
              <w:adjustRightInd w:val="0"/>
              <w:spacing w:before="0" w:after="0"/>
              <w:rPr>
                <w:bCs/>
                <w:sz w:val="20"/>
                <w:szCs w:val="20"/>
              </w:rPr>
            </w:pPr>
            <w:r w:rsidRPr="00A559F7">
              <w:rPr>
                <w:sz w:val="20"/>
                <w:szCs w:val="20"/>
              </w:rPr>
              <w:t>- Dom zdravlja Karlovac s pripadajućim ambulantama</w:t>
            </w:r>
          </w:p>
        </w:tc>
        <w:tc>
          <w:tcPr>
            <w:tcW w:w="3969" w:type="dxa"/>
            <w:shd w:val="clear" w:color="auto" w:fill="auto"/>
            <w:vAlign w:val="center"/>
          </w:tcPr>
          <w:p w14:paraId="21AE3FB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Stožer civilne zaštite (član stožera za zdravstveno zbrinjavanje)</w:t>
            </w:r>
          </w:p>
        </w:tc>
      </w:tr>
      <w:tr w:rsidR="00A559F7" w:rsidRPr="00A559F7" w14:paraId="41BDD852" w14:textId="77777777" w:rsidTr="004E6764">
        <w:trPr>
          <w:trHeight w:val="1057"/>
          <w:jc w:val="center"/>
        </w:trPr>
        <w:tc>
          <w:tcPr>
            <w:tcW w:w="747" w:type="dxa"/>
            <w:vMerge/>
            <w:shd w:val="clear" w:color="auto" w:fill="auto"/>
            <w:vAlign w:val="center"/>
          </w:tcPr>
          <w:p w14:paraId="3395269D"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7BF717A5" w14:textId="77777777" w:rsidR="00A559F7" w:rsidRPr="00A559F7" w:rsidRDefault="00A559F7" w:rsidP="004E6764">
            <w:pPr>
              <w:widowControl w:val="0"/>
              <w:autoSpaceDE w:val="0"/>
              <w:adjustRightInd w:val="0"/>
              <w:spacing w:before="0" w:after="0"/>
              <w:ind w:right="13"/>
              <w:jc w:val="center"/>
              <w:rPr>
                <w:b/>
                <w:bCs/>
                <w:sz w:val="20"/>
                <w:szCs w:val="20"/>
                <w:highlight w:val="yellow"/>
              </w:rPr>
            </w:pPr>
          </w:p>
        </w:tc>
        <w:tc>
          <w:tcPr>
            <w:tcW w:w="1559" w:type="dxa"/>
            <w:vMerge/>
            <w:vAlign w:val="center"/>
          </w:tcPr>
          <w:p w14:paraId="51530123"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785F80A4"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Pružanje hitne medicinske pomoći unesrećenima.</w:t>
            </w:r>
          </w:p>
        </w:tc>
        <w:tc>
          <w:tcPr>
            <w:tcW w:w="3969" w:type="dxa"/>
            <w:shd w:val="clear" w:color="auto" w:fill="auto"/>
            <w:vAlign w:val="center"/>
          </w:tcPr>
          <w:p w14:paraId="02D7071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Zavod za hitnu medicinu Karlovačke županije</w:t>
            </w:r>
          </w:p>
          <w:p w14:paraId="0E38E756"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Dom zdravlja Karlovac </w:t>
            </w:r>
            <w:r w:rsidRPr="00A559F7">
              <w:rPr>
                <w:sz w:val="20"/>
                <w:szCs w:val="20"/>
              </w:rPr>
              <w:t>s pripadajućim ambulantama</w:t>
            </w:r>
          </w:p>
          <w:p w14:paraId="380F9521"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HGSS – stanica Karlovac</w:t>
            </w:r>
          </w:p>
          <w:p w14:paraId="48D8D706"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GDCK Karlovac</w:t>
            </w:r>
          </w:p>
        </w:tc>
      </w:tr>
      <w:tr w:rsidR="00A559F7" w:rsidRPr="00A559F7" w14:paraId="40EB7D01" w14:textId="77777777" w:rsidTr="004E6764">
        <w:trPr>
          <w:trHeight w:val="1057"/>
          <w:jc w:val="center"/>
        </w:trPr>
        <w:tc>
          <w:tcPr>
            <w:tcW w:w="747" w:type="dxa"/>
            <w:vMerge/>
            <w:shd w:val="clear" w:color="auto" w:fill="auto"/>
            <w:vAlign w:val="center"/>
          </w:tcPr>
          <w:p w14:paraId="2B20A525"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1E6C50BD" w14:textId="77777777" w:rsidR="00A559F7" w:rsidRPr="00A559F7" w:rsidRDefault="00A559F7" w:rsidP="004E6764">
            <w:pPr>
              <w:widowControl w:val="0"/>
              <w:autoSpaceDE w:val="0"/>
              <w:adjustRightInd w:val="0"/>
              <w:spacing w:before="0" w:after="0"/>
              <w:ind w:right="13"/>
              <w:jc w:val="center"/>
              <w:rPr>
                <w:b/>
                <w:bCs/>
                <w:sz w:val="20"/>
                <w:szCs w:val="20"/>
                <w:highlight w:val="yellow"/>
              </w:rPr>
            </w:pPr>
          </w:p>
        </w:tc>
        <w:tc>
          <w:tcPr>
            <w:tcW w:w="1559" w:type="dxa"/>
            <w:vMerge/>
            <w:vAlign w:val="center"/>
          </w:tcPr>
          <w:p w14:paraId="3C622366"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1BF4D780"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Organizacija prevencije i suzbijanje zaraznih bolesti. </w:t>
            </w:r>
          </w:p>
          <w:p w14:paraId="1AFBFC01"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Kontrola ispravnosti vode za piće.</w:t>
            </w:r>
          </w:p>
          <w:p w14:paraId="4FFF762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Dezinfekcija vode.</w:t>
            </w:r>
          </w:p>
        </w:tc>
        <w:tc>
          <w:tcPr>
            <w:tcW w:w="3969" w:type="dxa"/>
            <w:shd w:val="clear" w:color="auto" w:fill="auto"/>
            <w:vAlign w:val="center"/>
          </w:tcPr>
          <w:p w14:paraId="16655E96" w14:textId="77777777" w:rsidR="00A559F7" w:rsidRPr="00A559F7" w:rsidRDefault="00A559F7" w:rsidP="00A559F7">
            <w:pPr>
              <w:spacing w:before="0" w:after="0"/>
              <w:jc w:val="left"/>
              <w:rPr>
                <w:sz w:val="20"/>
                <w:szCs w:val="20"/>
              </w:rPr>
            </w:pPr>
            <w:r w:rsidRPr="00A559F7">
              <w:rPr>
                <w:sz w:val="20"/>
                <w:szCs w:val="20"/>
              </w:rPr>
              <w:t>- Zavod za javno zdravstvo Karlovačke županije</w:t>
            </w:r>
          </w:p>
          <w:p w14:paraId="49EA69D9"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 xml:space="preserve"> Dom zdravlja Karlovac s pripadajućim ambulantama</w:t>
            </w:r>
          </w:p>
        </w:tc>
      </w:tr>
      <w:tr w:rsidR="00A559F7" w:rsidRPr="00A559F7" w14:paraId="27BD4F06" w14:textId="77777777" w:rsidTr="004E6764">
        <w:trPr>
          <w:trHeight w:val="596"/>
          <w:jc w:val="center"/>
        </w:trPr>
        <w:tc>
          <w:tcPr>
            <w:tcW w:w="747" w:type="dxa"/>
            <w:vMerge/>
            <w:shd w:val="clear" w:color="auto" w:fill="auto"/>
            <w:vAlign w:val="center"/>
          </w:tcPr>
          <w:p w14:paraId="25275AAB"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71CE1AA6" w14:textId="77777777" w:rsidR="00A559F7" w:rsidRPr="00A559F7" w:rsidRDefault="00A559F7" w:rsidP="004E6764">
            <w:pPr>
              <w:widowControl w:val="0"/>
              <w:autoSpaceDE w:val="0"/>
              <w:adjustRightInd w:val="0"/>
              <w:spacing w:before="0" w:after="0"/>
              <w:ind w:right="13"/>
              <w:jc w:val="center"/>
              <w:rPr>
                <w:b/>
                <w:bCs/>
                <w:sz w:val="20"/>
                <w:szCs w:val="20"/>
                <w:highlight w:val="yellow"/>
              </w:rPr>
            </w:pPr>
          </w:p>
        </w:tc>
        <w:tc>
          <w:tcPr>
            <w:tcW w:w="1559" w:type="dxa"/>
            <w:vMerge/>
            <w:vAlign w:val="center"/>
          </w:tcPr>
          <w:p w14:paraId="0AE14BEB"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002A225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Pružanje psihološke potpore.</w:t>
            </w:r>
          </w:p>
        </w:tc>
        <w:tc>
          <w:tcPr>
            <w:tcW w:w="3969" w:type="dxa"/>
            <w:shd w:val="clear" w:color="auto" w:fill="auto"/>
            <w:vAlign w:val="center"/>
          </w:tcPr>
          <w:p w14:paraId="6B74C86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Centar za socijalnu skrb Karlovac</w:t>
            </w:r>
          </w:p>
          <w:p w14:paraId="7A3A402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GDCK Karlovac</w:t>
            </w:r>
          </w:p>
        </w:tc>
      </w:tr>
      <w:tr w:rsidR="00A559F7" w:rsidRPr="00A559F7" w14:paraId="09E39D53" w14:textId="77777777" w:rsidTr="004E6764">
        <w:trPr>
          <w:trHeight w:val="1057"/>
          <w:jc w:val="center"/>
        </w:trPr>
        <w:tc>
          <w:tcPr>
            <w:tcW w:w="747" w:type="dxa"/>
            <w:vMerge/>
            <w:shd w:val="clear" w:color="auto" w:fill="auto"/>
            <w:vAlign w:val="center"/>
          </w:tcPr>
          <w:p w14:paraId="248D6E13"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60C4A106" w14:textId="77777777" w:rsidR="00A559F7" w:rsidRPr="00A559F7" w:rsidRDefault="00A559F7" w:rsidP="004E6764">
            <w:pPr>
              <w:widowControl w:val="0"/>
              <w:autoSpaceDE w:val="0"/>
              <w:adjustRightInd w:val="0"/>
              <w:spacing w:before="0" w:after="0"/>
              <w:ind w:right="13"/>
              <w:jc w:val="center"/>
              <w:rPr>
                <w:b/>
                <w:bCs/>
                <w:sz w:val="20"/>
                <w:szCs w:val="20"/>
                <w:highlight w:val="yellow"/>
              </w:rPr>
            </w:pPr>
          </w:p>
        </w:tc>
        <w:tc>
          <w:tcPr>
            <w:tcW w:w="1559" w:type="dxa"/>
            <w:vMerge/>
            <w:vAlign w:val="center"/>
          </w:tcPr>
          <w:p w14:paraId="72624003"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3E3EB551"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Opskrba sanitetskim materijalom i opremom.</w:t>
            </w:r>
          </w:p>
        </w:tc>
        <w:tc>
          <w:tcPr>
            <w:tcW w:w="3969" w:type="dxa"/>
            <w:shd w:val="clear" w:color="auto" w:fill="auto"/>
            <w:vAlign w:val="center"/>
          </w:tcPr>
          <w:p w14:paraId="06BEB294"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Dom zdravlja Karlovac </w:t>
            </w:r>
            <w:r w:rsidRPr="00A559F7">
              <w:rPr>
                <w:sz w:val="20"/>
                <w:szCs w:val="20"/>
              </w:rPr>
              <w:t>s pripadajućim ambulantama</w:t>
            </w:r>
          </w:p>
          <w:p w14:paraId="5CD59C8C"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ljekarne na području Grada</w:t>
            </w:r>
          </w:p>
        </w:tc>
      </w:tr>
      <w:tr w:rsidR="00A559F7" w:rsidRPr="00A559F7" w14:paraId="2684CA65" w14:textId="77777777" w:rsidTr="004E6764">
        <w:trPr>
          <w:trHeight w:val="558"/>
          <w:jc w:val="center"/>
        </w:trPr>
        <w:tc>
          <w:tcPr>
            <w:tcW w:w="747" w:type="dxa"/>
            <w:vMerge w:val="restart"/>
            <w:shd w:val="clear" w:color="auto" w:fill="auto"/>
            <w:vAlign w:val="center"/>
          </w:tcPr>
          <w:p w14:paraId="7C17334B"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8.</w:t>
            </w:r>
          </w:p>
        </w:tc>
        <w:tc>
          <w:tcPr>
            <w:tcW w:w="1658" w:type="dxa"/>
            <w:vMerge w:val="restart"/>
            <w:shd w:val="clear" w:color="auto" w:fill="auto"/>
            <w:vAlign w:val="center"/>
          </w:tcPr>
          <w:p w14:paraId="2117C2A7"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Organizacija pružanja veterinarske pomoći</w:t>
            </w:r>
          </w:p>
        </w:tc>
        <w:tc>
          <w:tcPr>
            <w:tcW w:w="1559" w:type="dxa"/>
            <w:vMerge w:val="restart"/>
            <w:vAlign w:val="center"/>
          </w:tcPr>
          <w:p w14:paraId="279344A1"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57BCA4A9" w14:textId="77777777" w:rsidR="00A559F7" w:rsidRPr="00A559F7" w:rsidRDefault="00A559F7" w:rsidP="00A559F7">
            <w:pPr>
              <w:spacing w:before="0" w:after="0"/>
              <w:rPr>
                <w:bCs/>
                <w:sz w:val="20"/>
                <w:szCs w:val="20"/>
              </w:rPr>
            </w:pPr>
            <w:r w:rsidRPr="00A559F7">
              <w:rPr>
                <w:bCs/>
                <w:sz w:val="20"/>
                <w:szCs w:val="20"/>
              </w:rPr>
              <w:t>Prikupljanje informacija o stanju objekata za uzgoj životinja i o stoci koja se našla izvan kontrole.</w:t>
            </w:r>
          </w:p>
          <w:p w14:paraId="7B05CEDE" w14:textId="77777777" w:rsidR="00A559F7" w:rsidRPr="00A559F7" w:rsidRDefault="00A559F7" w:rsidP="00A559F7">
            <w:pPr>
              <w:spacing w:before="0" w:after="0"/>
              <w:rPr>
                <w:bCs/>
                <w:sz w:val="20"/>
                <w:szCs w:val="20"/>
              </w:rPr>
            </w:pPr>
            <w:r w:rsidRPr="00A559F7">
              <w:rPr>
                <w:bCs/>
                <w:sz w:val="20"/>
                <w:szCs w:val="20"/>
              </w:rPr>
              <w:t xml:space="preserve">Analiziranje stanje stočnog fonda i mjere koje je potrebno poduzeti. </w:t>
            </w:r>
          </w:p>
          <w:p w14:paraId="28DE14EF" w14:textId="77777777" w:rsidR="00A559F7" w:rsidRPr="00A559F7" w:rsidRDefault="00A559F7" w:rsidP="00A559F7">
            <w:pPr>
              <w:spacing w:before="0" w:after="0"/>
              <w:rPr>
                <w:bCs/>
                <w:sz w:val="20"/>
                <w:szCs w:val="20"/>
              </w:rPr>
            </w:pPr>
            <w:r w:rsidRPr="00A559F7">
              <w:rPr>
                <w:bCs/>
                <w:sz w:val="20"/>
                <w:szCs w:val="20"/>
              </w:rPr>
              <w:t xml:space="preserve">Utvrđivanje raspoloživih punktove za smještaj stoke. </w:t>
            </w:r>
          </w:p>
          <w:p w14:paraId="6AD5D915" w14:textId="77777777" w:rsidR="00A559F7" w:rsidRPr="00A559F7" w:rsidRDefault="00A559F7" w:rsidP="00A559F7">
            <w:pPr>
              <w:spacing w:before="0" w:after="0"/>
              <w:rPr>
                <w:bCs/>
                <w:sz w:val="20"/>
                <w:szCs w:val="20"/>
              </w:rPr>
            </w:pPr>
            <w:r w:rsidRPr="00A559F7">
              <w:rPr>
                <w:bCs/>
                <w:sz w:val="20"/>
                <w:szCs w:val="20"/>
              </w:rPr>
              <w:t xml:space="preserve">Zbrinjavanje/evakuacija stoke iz ugroženih područja. </w:t>
            </w:r>
          </w:p>
          <w:p w14:paraId="28F5E6AD" w14:textId="77777777" w:rsidR="00A559F7" w:rsidRPr="00A559F7" w:rsidRDefault="00A559F7" w:rsidP="00A559F7">
            <w:pPr>
              <w:spacing w:before="0" w:after="0"/>
              <w:rPr>
                <w:bCs/>
                <w:sz w:val="20"/>
                <w:szCs w:val="20"/>
              </w:rPr>
            </w:pPr>
            <w:r w:rsidRPr="00A559F7">
              <w:rPr>
                <w:bCs/>
                <w:sz w:val="20"/>
                <w:szCs w:val="20"/>
              </w:rPr>
              <w:t xml:space="preserve">Organiziranje popisa stoke. </w:t>
            </w:r>
          </w:p>
          <w:p w14:paraId="7C9F51FC" w14:textId="77777777" w:rsidR="00A559F7" w:rsidRPr="00A559F7" w:rsidRDefault="00A559F7" w:rsidP="00A559F7">
            <w:pPr>
              <w:spacing w:before="0" w:after="0"/>
              <w:rPr>
                <w:bCs/>
                <w:sz w:val="20"/>
                <w:szCs w:val="20"/>
              </w:rPr>
            </w:pPr>
            <w:r w:rsidRPr="00A559F7">
              <w:rPr>
                <w:bCs/>
                <w:sz w:val="20"/>
                <w:szCs w:val="20"/>
              </w:rPr>
              <w:t xml:space="preserve">Prevencija i suzbijanje zaraznih bolesti. </w:t>
            </w:r>
          </w:p>
          <w:p w14:paraId="07193A45" w14:textId="77777777" w:rsidR="00A559F7" w:rsidRPr="00A559F7" w:rsidRDefault="00A559F7" w:rsidP="00A559F7">
            <w:pPr>
              <w:spacing w:before="0" w:after="0"/>
              <w:rPr>
                <w:bCs/>
                <w:sz w:val="20"/>
                <w:szCs w:val="20"/>
              </w:rPr>
            </w:pPr>
            <w:r w:rsidRPr="00A559F7">
              <w:rPr>
                <w:bCs/>
                <w:sz w:val="20"/>
                <w:szCs w:val="20"/>
              </w:rPr>
              <w:t xml:space="preserve">Pregled zdravstvenog stanja i smještaja evakuiranih životinja. </w:t>
            </w:r>
          </w:p>
          <w:p w14:paraId="6DDD1725" w14:textId="77777777" w:rsidR="00A559F7" w:rsidRPr="00A559F7" w:rsidRDefault="00A559F7" w:rsidP="00A559F7">
            <w:pPr>
              <w:spacing w:before="0" w:after="0"/>
              <w:rPr>
                <w:bCs/>
                <w:sz w:val="20"/>
                <w:szCs w:val="20"/>
              </w:rPr>
            </w:pPr>
            <w:r w:rsidRPr="00A559F7">
              <w:rPr>
                <w:bCs/>
                <w:sz w:val="20"/>
                <w:szCs w:val="20"/>
              </w:rPr>
              <w:t xml:space="preserve">Preventivno cijepljenje životinja od mogućih zaraza. </w:t>
            </w:r>
          </w:p>
          <w:p w14:paraId="55CDDB7A" w14:textId="77777777" w:rsidR="00A559F7" w:rsidRPr="00A559F7" w:rsidRDefault="00A559F7" w:rsidP="00A559F7">
            <w:pPr>
              <w:spacing w:before="0" w:after="0"/>
              <w:rPr>
                <w:bCs/>
                <w:sz w:val="20"/>
                <w:szCs w:val="20"/>
              </w:rPr>
            </w:pPr>
            <w:r w:rsidRPr="00A559F7">
              <w:rPr>
                <w:bCs/>
                <w:sz w:val="20"/>
                <w:szCs w:val="20"/>
              </w:rPr>
              <w:t xml:space="preserve">Liječenje, klanje i eutanazija oboljelih životinja. </w:t>
            </w:r>
          </w:p>
        </w:tc>
        <w:tc>
          <w:tcPr>
            <w:tcW w:w="3969" w:type="dxa"/>
            <w:shd w:val="clear" w:color="auto" w:fill="auto"/>
            <w:vAlign w:val="center"/>
          </w:tcPr>
          <w:p w14:paraId="5569CD08"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Stožer civilne zaštite</w:t>
            </w:r>
          </w:p>
          <w:p w14:paraId="56EB9375"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Veterinarska stanica Karlovac</w:t>
            </w:r>
          </w:p>
        </w:tc>
      </w:tr>
      <w:tr w:rsidR="00A559F7" w:rsidRPr="00A559F7" w14:paraId="5BD24E8C" w14:textId="77777777" w:rsidTr="004E6764">
        <w:trPr>
          <w:trHeight w:val="558"/>
          <w:jc w:val="center"/>
        </w:trPr>
        <w:tc>
          <w:tcPr>
            <w:tcW w:w="747" w:type="dxa"/>
            <w:vMerge/>
            <w:shd w:val="clear" w:color="auto" w:fill="auto"/>
            <w:vAlign w:val="center"/>
          </w:tcPr>
          <w:p w14:paraId="4F5544D4"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153E6571"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559" w:type="dxa"/>
            <w:vMerge/>
            <w:vAlign w:val="center"/>
          </w:tcPr>
          <w:p w14:paraId="15C64D29"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738ADEB4"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Osiguranje potrebnih lijekova i sanitetskog materijala.</w:t>
            </w:r>
          </w:p>
        </w:tc>
        <w:tc>
          <w:tcPr>
            <w:tcW w:w="3969" w:type="dxa"/>
            <w:shd w:val="clear" w:color="auto" w:fill="auto"/>
            <w:vAlign w:val="center"/>
          </w:tcPr>
          <w:p w14:paraId="318EA42A"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Veterinarska stanica Karlovac</w:t>
            </w:r>
          </w:p>
          <w:p w14:paraId="483CB400"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Veterinarske ljekarne na području Grada</w:t>
            </w:r>
          </w:p>
        </w:tc>
      </w:tr>
      <w:tr w:rsidR="00A559F7" w:rsidRPr="00A559F7" w14:paraId="526E66F4" w14:textId="77777777" w:rsidTr="004E6764">
        <w:trPr>
          <w:trHeight w:val="1057"/>
          <w:jc w:val="center"/>
        </w:trPr>
        <w:tc>
          <w:tcPr>
            <w:tcW w:w="747" w:type="dxa"/>
            <w:vMerge w:val="restart"/>
            <w:shd w:val="clear" w:color="auto" w:fill="auto"/>
            <w:vAlign w:val="center"/>
          </w:tcPr>
          <w:p w14:paraId="2E1C35F0"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9.</w:t>
            </w:r>
          </w:p>
        </w:tc>
        <w:tc>
          <w:tcPr>
            <w:tcW w:w="1658" w:type="dxa"/>
            <w:vMerge w:val="restart"/>
            <w:shd w:val="clear" w:color="auto" w:fill="auto"/>
            <w:vAlign w:val="center"/>
          </w:tcPr>
          <w:p w14:paraId="0B4E134E" w14:textId="77777777" w:rsidR="00A559F7" w:rsidRPr="00A559F7" w:rsidRDefault="00A559F7" w:rsidP="004E6764">
            <w:pPr>
              <w:spacing w:before="0" w:after="0"/>
              <w:jc w:val="center"/>
              <w:rPr>
                <w:b/>
                <w:bCs/>
                <w:sz w:val="20"/>
                <w:szCs w:val="20"/>
              </w:rPr>
            </w:pPr>
            <w:r w:rsidRPr="00A559F7">
              <w:rPr>
                <w:b/>
                <w:bCs/>
                <w:sz w:val="20"/>
                <w:szCs w:val="20"/>
              </w:rPr>
              <w:t>Organizacija humane asanacije i identifikacije poginulih</w:t>
            </w:r>
          </w:p>
        </w:tc>
        <w:tc>
          <w:tcPr>
            <w:tcW w:w="1559" w:type="dxa"/>
            <w:vAlign w:val="center"/>
          </w:tcPr>
          <w:p w14:paraId="4D474604"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p w14:paraId="4255E783"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MUP – PP Karlovac</w:t>
            </w:r>
          </w:p>
        </w:tc>
        <w:tc>
          <w:tcPr>
            <w:tcW w:w="8080" w:type="dxa"/>
            <w:shd w:val="clear" w:color="auto" w:fill="auto"/>
            <w:vAlign w:val="center"/>
          </w:tcPr>
          <w:p w14:paraId="749F612E"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Identifikacija i sudsko-medicinska ekspertiza nastradalih osoba vrši se uz prisutnost mrtvozornika, liječnika specijalista sudske medicine i patologije, te predstavnika Policijske uprave.</w:t>
            </w:r>
          </w:p>
          <w:p w14:paraId="216024B0"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006C3AE6" w14:textId="77777777" w:rsidR="00A559F7" w:rsidRPr="00A559F7" w:rsidRDefault="00A559F7" w:rsidP="00A559F7">
            <w:pPr>
              <w:widowControl w:val="0"/>
              <w:autoSpaceDE w:val="0"/>
              <w:adjustRightInd w:val="0"/>
              <w:spacing w:before="0" w:after="0"/>
              <w:rPr>
                <w:bCs/>
                <w:sz w:val="20"/>
                <w:szCs w:val="20"/>
              </w:rPr>
            </w:pPr>
            <w:r w:rsidRPr="00A559F7">
              <w:rPr>
                <w:bCs/>
                <w:color w:val="auto"/>
                <w:sz w:val="20"/>
                <w:szCs w:val="20"/>
              </w:rPr>
              <w:t xml:space="preserve">Službu traženja organizira GDCK Karlovac (prikupljanje i zapisivanje svih podataka koji bi mogli omogućiti identifikaciju preminulih, ranjenih i nestalih osoba. Slanje obavijesti najbližim članovima obitelji. Kontaktira članove obitelji nestalih osoba radi pozivanja na </w:t>
            </w:r>
            <w:r w:rsidRPr="00A559F7">
              <w:rPr>
                <w:bCs/>
                <w:color w:val="auto"/>
                <w:sz w:val="20"/>
                <w:szCs w:val="20"/>
              </w:rPr>
              <w:lastRenderedPageBreak/>
              <w:t>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969" w:type="dxa"/>
            <w:shd w:val="clear" w:color="auto" w:fill="auto"/>
            <w:vAlign w:val="center"/>
          </w:tcPr>
          <w:p w14:paraId="531C3D8E"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lastRenderedPageBreak/>
              <w:t xml:space="preserve"> Dom zdravlja Karlovac</w:t>
            </w:r>
            <w:r w:rsidRPr="00A559F7">
              <w:rPr>
                <w:sz w:val="20"/>
                <w:szCs w:val="20"/>
              </w:rPr>
              <w:t xml:space="preserve"> s pripadajućim ambulantama</w:t>
            </w:r>
          </w:p>
          <w:p w14:paraId="7D724CAC" w14:textId="77777777" w:rsidR="00A559F7" w:rsidRPr="00A559F7" w:rsidRDefault="00A559F7" w:rsidP="00A559F7">
            <w:pPr>
              <w:spacing w:before="0" w:after="0"/>
              <w:jc w:val="left"/>
              <w:rPr>
                <w:sz w:val="20"/>
                <w:szCs w:val="20"/>
              </w:rPr>
            </w:pPr>
            <w:r w:rsidRPr="00A559F7">
              <w:rPr>
                <w:sz w:val="20"/>
                <w:szCs w:val="20"/>
              </w:rPr>
              <w:t>- MUP – PP Karlovac</w:t>
            </w:r>
          </w:p>
          <w:p w14:paraId="24F450DB" w14:textId="77777777" w:rsidR="00A559F7" w:rsidRPr="00A559F7" w:rsidRDefault="00A559F7" w:rsidP="00A559F7">
            <w:pPr>
              <w:spacing w:before="0" w:after="0"/>
              <w:jc w:val="left"/>
              <w:rPr>
                <w:sz w:val="20"/>
                <w:szCs w:val="20"/>
              </w:rPr>
            </w:pPr>
            <w:r w:rsidRPr="00A559F7">
              <w:rPr>
                <w:sz w:val="20"/>
                <w:szCs w:val="20"/>
              </w:rPr>
              <w:t>- GDCK Karlovac</w:t>
            </w:r>
          </w:p>
          <w:p w14:paraId="4BCEAA77" w14:textId="77777777" w:rsidR="00A559F7" w:rsidRPr="00A559F7" w:rsidRDefault="00A559F7" w:rsidP="00A559F7">
            <w:pPr>
              <w:widowControl w:val="0"/>
              <w:autoSpaceDE w:val="0"/>
              <w:adjustRightInd w:val="0"/>
              <w:spacing w:before="0" w:after="0"/>
              <w:rPr>
                <w:bCs/>
                <w:sz w:val="20"/>
                <w:szCs w:val="20"/>
                <w:highlight w:val="yellow"/>
              </w:rPr>
            </w:pPr>
            <w:r w:rsidRPr="00A559F7">
              <w:rPr>
                <w:rFonts w:eastAsia="Calibri"/>
                <w:sz w:val="20"/>
                <w:szCs w:val="20"/>
              </w:rPr>
              <w:t>- Zelenilo d.o.o.</w:t>
            </w:r>
          </w:p>
        </w:tc>
      </w:tr>
      <w:tr w:rsidR="00A559F7" w:rsidRPr="00A559F7" w14:paraId="14E18001" w14:textId="77777777" w:rsidTr="004E6764">
        <w:trPr>
          <w:trHeight w:val="1057"/>
          <w:jc w:val="center"/>
        </w:trPr>
        <w:tc>
          <w:tcPr>
            <w:tcW w:w="747" w:type="dxa"/>
            <w:vMerge/>
            <w:shd w:val="clear" w:color="auto" w:fill="auto"/>
            <w:vAlign w:val="center"/>
          </w:tcPr>
          <w:p w14:paraId="707082AB"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2751C6C5" w14:textId="77777777" w:rsidR="00A559F7" w:rsidRPr="00A559F7" w:rsidRDefault="00A559F7" w:rsidP="004E6764">
            <w:pPr>
              <w:spacing w:before="0" w:after="0"/>
              <w:jc w:val="center"/>
              <w:rPr>
                <w:b/>
                <w:bCs/>
                <w:sz w:val="20"/>
                <w:szCs w:val="20"/>
              </w:rPr>
            </w:pPr>
          </w:p>
        </w:tc>
        <w:tc>
          <w:tcPr>
            <w:tcW w:w="1559" w:type="dxa"/>
            <w:vMerge w:val="restart"/>
            <w:vAlign w:val="center"/>
          </w:tcPr>
          <w:p w14:paraId="074335BB"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38710952"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Sanitarni nadzor nad ukapanjem mrtvih.</w:t>
            </w:r>
          </w:p>
        </w:tc>
        <w:tc>
          <w:tcPr>
            <w:tcW w:w="3969" w:type="dxa"/>
            <w:shd w:val="clear" w:color="auto" w:fill="auto"/>
            <w:vAlign w:val="center"/>
          </w:tcPr>
          <w:p w14:paraId="637F6614"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sz w:val="20"/>
                <w:szCs w:val="20"/>
              </w:rPr>
              <w:t>pogrebna poduzeća uz djelatnike mjesnih odbora</w:t>
            </w:r>
          </w:p>
          <w:p w14:paraId="297BFE8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sanitarna inspekcija</w:t>
            </w:r>
          </w:p>
        </w:tc>
      </w:tr>
      <w:tr w:rsidR="00A559F7" w:rsidRPr="00A559F7" w14:paraId="6534452A" w14:textId="77777777" w:rsidTr="004E6764">
        <w:trPr>
          <w:trHeight w:val="756"/>
          <w:jc w:val="center"/>
        </w:trPr>
        <w:tc>
          <w:tcPr>
            <w:tcW w:w="747" w:type="dxa"/>
            <w:vMerge/>
            <w:shd w:val="clear" w:color="auto" w:fill="auto"/>
            <w:vAlign w:val="center"/>
          </w:tcPr>
          <w:p w14:paraId="29F867DA"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39B4E698" w14:textId="77777777" w:rsidR="00A559F7" w:rsidRPr="00A559F7" w:rsidRDefault="00A559F7" w:rsidP="004E6764">
            <w:pPr>
              <w:spacing w:before="0" w:after="0"/>
              <w:jc w:val="center"/>
              <w:rPr>
                <w:b/>
                <w:bCs/>
                <w:sz w:val="20"/>
                <w:szCs w:val="20"/>
              </w:rPr>
            </w:pPr>
          </w:p>
        </w:tc>
        <w:tc>
          <w:tcPr>
            <w:tcW w:w="1559" w:type="dxa"/>
            <w:vMerge/>
            <w:vAlign w:val="center"/>
          </w:tcPr>
          <w:p w14:paraId="6BFF2B3C"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372A8AB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Osiguranje prostora za prikupljanje poginulih i druge provedbene aktivnosti.</w:t>
            </w:r>
          </w:p>
          <w:p w14:paraId="76187A4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Lokacije za ukop su mjesna groblja.</w:t>
            </w:r>
          </w:p>
        </w:tc>
        <w:tc>
          <w:tcPr>
            <w:tcW w:w="3969" w:type="dxa"/>
            <w:shd w:val="clear" w:color="auto" w:fill="auto"/>
            <w:vAlign w:val="center"/>
          </w:tcPr>
          <w:p w14:paraId="2418C46D"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rFonts w:eastAsia="Calibri"/>
                <w:sz w:val="20"/>
                <w:szCs w:val="20"/>
              </w:rPr>
              <w:t xml:space="preserve"> Zelenilo d.o.o.</w:t>
            </w:r>
          </w:p>
        </w:tc>
      </w:tr>
      <w:tr w:rsidR="00A559F7" w:rsidRPr="00A559F7" w14:paraId="3D87A925" w14:textId="77777777" w:rsidTr="004E6764">
        <w:trPr>
          <w:trHeight w:val="1057"/>
          <w:jc w:val="center"/>
        </w:trPr>
        <w:tc>
          <w:tcPr>
            <w:tcW w:w="747" w:type="dxa"/>
            <w:vMerge w:val="restart"/>
            <w:shd w:val="clear" w:color="auto" w:fill="auto"/>
            <w:vAlign w:val="center"/>
          </w:tcPr>
          <w:p w14:paraId="214E459C"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10.</w:t>
            </w:r>
          </w:p>
        </w:tc>
        <w:tc>
          <w:tcPr>
            <w:tcW w:w="1658" w:type="dxa"/>
            <w:vMerge w:val="restart"/>
            <w:shd w:val="clear" w:color="auto" w:fill="auto"/>
            <w:vAlign w:val="center"/>
          </w:tcPr>
          <w:p w14:paraId="52D133FC" w14:textId="77777777" w:rsidR="00A559F7" w:rsidRPr="00A559F7" w:rsidRDefault="00A559F7" w:rsidP="004E6764">
            <w:pPr>
              <w:spacing w:before="0" w:after="0"/>
              <w:jc w:val="center"/>
              <w:rPr>
                <w:b/>
                <w:bCs/>
                <w:sz w:val="20"/>
                <w:szCs w:val="20"/>
              </w:rPr>
            </w:pPr>
            <w:r w:rsidRPr="00A559F7">
              <w:rPr>
                <w:b/>
                <w:bCs/>
                <w:sz w:val="20"/>
                <w:szCs w:val="20"/>
              </w:rPr>
              <w:t>Organizacija asanacije terena</w:t>
            </w:r>
          </w:p>
        </w:tc>
        <w:tc>
          <w:tcPr>
            <w:tcW w:w="1559" w:type="dxa"/>
            <w:vMerge w:val="restart"/>
            <w:vAlign w:val="center"/>
          </w:tcPr>
          <w:p w14:paraId="3EC41ADF" w14:textId="77777777" w:rsidR="00A559F7" w:rsidRPr="00A559F7" w:rsidRDefault="00A559F7" w:rsidP="004E6764">
            <w:pPr>
              <w:widowControl w:val="0"/>
              <w:autoSpaceDE w:val="0"/>
              <w:adjustRightInd w:val="0"/>
              <w:spacing w:before="0" w:after="0"/>
              <w:ind w:left="33"/>
              <w:jc w:val="center"/>
              <w:rPr>
                <w:bCs/>
                <w:sz w:val="20"/>
                <w:szCs w:val="20"/>
              </w:rPr>
            </w:pPr>
            <w:r w:rsidRPr="00A559F7">
              <w:rPr>
                <w:bCs/>
                <w:sz w:val="20"/>
                <w:szCs w:val="20"/>
              </w:rPr>
              <w:t>Grad Karlovac</w:t>
            </w:r>
          </w:p>
        </w:tc>
        <w:tc>
          <w:tcPr>
            <w:tcW w:w="8080" w:type="dxa"/>
            <w:shd w:val="clear" w:color="auto" w:fill="auto"/>
            <w:vAlign w:val="center"/>
          </w:tcPr>
          <w:p w14:paraId="0447AC11"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Strojno i ručno raščišćavanje i čišćenje javnih površina od zemlje i komada stijena i ostalog neinfektivnog nanosa. </w:t>
            </w:r>
          </w:p>
          <w:p w14:paraId="4CA0AD7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Pranje vodom javnih površina i objekata koje su pod zemljom. </w:t>
            </w:r>
          </w:p>
          <w:p w14:paraId="4B2C7FC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Uklanjanje građevinskog i ostalog krupnog otpada s javnih površina i iz objekata.</w:t>
            </w:r>
          </w:p>
        </w:tc>
        <w:tc>
          <w:tcPr>
            <w:tcW w:w="3969" w:type="dxa"/>
            <w:shd w:val="clear" w:color="auto" w:fill="auto"/>
            <w:vAlign w:val="center"/>
          </w:tcPr>
          <w:p w14:paraId="052F00AA"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Stožer civilne zaštite</w:t>
            </w:r>
          </w:p>
          <w:p w14:paraId="77392789"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Vatrogasna služba</w:t>
            </w:r>
          </w:p>
          <w:p w14:paraId="66AEB24C"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Zelenilo d.o.o.</w:t>
            </w:r>
          </w:p>
          <w:p w14:paraId="56FAED71"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Čistoća d.o.o.</w:t>
            </w:r>
          </w:p>
          <w:p w14:paraId="7373EE1A" w14:textId="77777777" w:rsidR="00A559F7" w:rsidRPr="00A559F7" w:rsidRDefault="00A559F7" w:rsidP="00A559F7">
            <w:pPr>
              <w:pStyle w:val="Bezproreda"/>
              <w:rPr>
                <w:rFonts w:eastAsiaTheme="minorHAnsi"/>
                <w:bCs w:val="0"/>
                <w:i w:val="0"/>
                <w:color w:val="auto"/>
                <w:szCs w:val="20"/>
                <w:shd w:val="clear" w:color="auto" w:fill="auto"/>
                <w:lang w:eastAsia="en-US"/>
              </w:rPr>
            </w:pPr>
            <w:r w:rsidRPr="00A559F7">
              <w:rPr>
                <w:rFonts w:eastAsiaTheme="minorHAnsi"/>
                <w:bCs w:val="0"/>
                <w:i w:val="0"/>
                <w:color w:val="auto"/>
                <w:szCs w:val="20"/>
                <w:shd w:val="clear" w:color="auto" w:fill="auto"/>
                <w:lang w:eastAsia="en-US"/>
              </w:rPr>
              <w:t>- Arkada d.o.o., Duga Resa</w:t>
            </w:r>
          </w:p>
          <w:p w14:paraId="4182446C" w14:textId="77777777" w:rsidR="00A559F7" w:rsidRPr="00A559F7" w:rsidRDefault="00A559F7" w:rsidP="00A559F7">
            <w:pPr>
              <w:widowControl w:val="0"/>
              <w:autoSpaceDE w:val="0"/>
              <w:autoSpaceDN w:val="0"/>
              <w:adjustRightInd w:val="0"/>
              <w:spacing w:before="0" w:after="0"/>
              <w:contextualSpacing/>
              <w:jc w:val="left"/>
              <w:rPr>
                <w:rFonts w:eastAsiaTheme="minorHAnsi"/>
                <w:color w:val="auto"/>
                <w:sz w:val="20"/>
                <w:szCs w:val="20"/>
              </w:rPr>
            </w:pPr>
            <w:r w:rsidRPr="00A559F7">
              <w:rPr>
                <w:rFonts w:eastAsiaTheme="minorHAnsi"/>
                <w:color w:val="auto"/>
                <w:sz w:val="20"/>
                <w:szCs w:val="20"/>
              </w:rPr>
              <w:t xml:space="preserve">- GMTT </w:t>
            </w:r>
            <w:proofErr w:type="spellStart"/>
            <w:r w:rsidRPr="00A559F7">
              <w:rPr>
                <w:rFonts w:eastAsiaTheme="minorHAnsi"/>
                <w:color w:val="auto"/>
                <w:sz w:val="20"/>
                <w:szCs w:val="20"/>
              </w:rPr>
              <w:t>Lešćanec</w:t>
            </w:r>
            <w:proofErr w:type="spellEnd"/>
            <w:r w:rsidRPr="00A559F7">
              <w:rPr>
                <w:rFonts w:eastAsiaTheme="minorHAnsi"/>
                <w:color w:val="auto"/>
                <w:sz w:val="20"/>
                <w:szCs w:val="20"/>
              </w:rPr>
              <w:t xml:space="preserve"> – Ozalj</w:t>
            </w:r>
          </w:p>
        </w:tc>
      </w:tr>
      <w:tr w:rsidR="00A559F7" w:rsidRPr="00A559F7" w14:paraId="73034603" w14:textId="77777777" w:rsidTr="004E6764">
        <w:trPr>
          <w:trHeight w:val="1057"/>
          <w:jc w:val="center"/>
        </w:trPr>
        <w:tc>
          <w:tcPr>
            <w:tcW w:w="747" w:type="dxa"/>
            <w:vMerge/>
            <w:shd w:val="clear" w:color="auto" w:fill="auto"/>
            <w:vAlign w:val="center"/>
          </w:tcPr>
          <w:p w14:paraId="1870B5FA"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370200E0" w14:textId="77777777" w:rsidR="00A559F7" w:rsidRPr="00A559F7" w:rsidRDefault="00A559F7" w:rsidP="004E6764">
            <w:pPr>
              <w:spacing w:before="0" w:after="0"/>
              <w:jc w:val="center"/>
              <w:rPr>
                <w:b/>
                <w:bCs/>
                <w:sz w:val="20"/>
                <w:szCs w:val="20"/>
              </w:rPr>
            </w:pPr>
          </w:p>
        </w:tc>
        <w:tc>
          <w:tcPr>
            <w:tcW w:w="1559" w:type="dxa"/>
            <w:vMerge/>
            <w:vAlign w:val="center"/>
          </w:tcPr>
          <w:p w14:paraId="62E86F09" w14:textId="77777777" w:rsidR="00A559F7" w:rsidRPr="00A559F7" w:rsidRDefault="00A559F7" w:rsidP="004E6764">
            <w:pPr>
              <w:widowControl w:val="0"/>
              <w:autoSpaceDE w:val="0"/>
              <w:adjustRightInd w:val="0"/>
              <w:spacing w:before="0" w:after="0"/>
              <w:ind w:left="33"/>
              <w:jc w:val="center"/>
              <w:rPr>
                <w:bCs/>
                <w:sz w:val="20"/>
                <w:szCs w:val="20"/>
              </w:rPr>
            </w:pPr>
          </w:p>
        </w:tc>
        <w:tc>
          <w:tcPr>
            <w:tcW w:w="8080" w:type="dxa"/>
            <w:shd w:val="clear" w:color="auto" w:fill="auto"/>
            <w:vAlign w:val="center"/>
          </w:tcPr>
          <w:p w14:paraId="09F8880F"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Dezinfekcija prostora.</w:t>
            </w:r>
          </w:p>
        </w:tc>
        <w:tc>
          <w:tcPr>
            <w:tcW w:w="3969" w:type="dxa"/>
            <w:shd w:val="clear" w:color="auto" w:fill="auto"/>
            <w:vAlign w:val="center"/>
          </w:tcPr>
          <w:p w14:paraId="1E886E7C"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 xml:space="preserve"> Zavod za javno zdravstvo Karlovačke županije</w:t>
            </w:r>
          </w:p>
        </w:tc>
      </w:tr>
      <w:tr w:rsidR="00A559F7" w:rsidRPr="00A559F7" w14:paraId="4616653C" w14:textId="77777777" w:rsidTr="004E6764">
        <w:trPr>
          <w:trHeight w:val="1057"/>
          <w:jc w:val="center"/>
        </w:trPr>
        <w:tc>
          <w:tcPr>
            <w:tcW w:w="747" w:type="dxa"/>
            <w:shd w:val="clear" w:color="auto" w:fill="auto"/>
            <w:vAlign w:val="center"/>
          </w:tcPr>
          <w:p w14:paraId="5FA1DF6B"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11.</w:t>
            </w:r>
          </w:p>
        </w:tc>
        <w:tc>
          <w:tcPr>
            <w:tcW w:w="1658" w:type="dxa"/>
            <w:shd w:val="clear" w:color="auto" w:fill="auto"/>
            <w:vAlign w:val="center"/>
          </w:tcPr>
          <w:p w14:paraId="6004EF4D" w14:textId="77777777" w:rsidR="00A559F7" w:rsidRPr="00A559F7" w:rsidRDefault="00A559F7" w:rsidP="004E6764">
            <w:pPr>
              <w:widowControl w:val="0"/>
              <w:autoSpaceDE w:val="0"/>
              <w:adjustRightInd w:val="0"/>
              <w:spacing w:before="0" w:after="0"/>
              <w:ind w:right="13"/>
              <w:jc w:val="center"/>
              <w:rPr>
                <w:b/>
                <w:bCs/>
                <w:sz w:val="20"/>
                <w:szCs w:val="20"/>
              </w:rPr>
            </w:pPr>
            <w:r w:rsidRPr="00A559F7">
              <w:rPr>
                <w:b/>
                <w:bCs/>
                <w:sz w:val="20"/>
                <w:szCs w:val="20"/>
              </w:rPr>
              <w:t>Organizacija osiguravanja hrane i vode za piće</w:t>
            </w:r>
          </w:p>
        </w:tc>
        <w:tc>
          <w:tcPr>
            <w:tcW w:w="1559" w:type="dxa"/>
            <w:vAlign w:val="center"/>
          </w:tcPr>
          <w:p w14:paraId="385D383C"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6B4338C6" w14:textId="406FD201" w:rsidR="00A559F7" w:rsidRPr="00A559F7" w:rsidRDefault="00A559F7" w:rsidP="00A559F7">
            <w:pPr>
              <w:autoSpaceDE w:val="0"/>
              <w:adjustRightInd w:val="0"/>
              <w:spacing w:before="0" w:after="0"/>
              <w:rPr>
                <w:bCs/>
                <w:sz w:val="20"/>
                <w:szCs w:val="20"/>
              </w:rPr>
            </w:pPr>
            <w:r w:rsidRPr="00A559F7">
              <w:rPr>
                <w:bCs/>
                <w:sz w:val="20"/>
                <w:szCs w:val="20"/>
              </w:rPr>
              <w:t xml:space="preserve">Stožer prikuplja informacije o stanju vodoopskrbnog sustava a za to je zadužen član stožera za vodoopskrbu uz suradnju sa Zavodom za javno zdravstvo Karlovačke županije. Na sjednicu Stožera potrebno pozvati predstavnika Zavoda za javno zdravstvo zagrebačke županije. Do uspostave vodoopskrbnog sustava organizira se dovoz vode na punktove po ugroženom području a raspored određuje član </w:t>
            </w:r>
            <w:r w:rsidR="00B36B4D" w:rsidRPr="00B36B4D">
              <w:rPr>
                <w:bCs/>
                <w:color w:val="FF0000"/>
                <w:sz w:val="20"/>
                <w:szCs w:val="20"/>
              </w:rPr>
              <w:t>S</w:t>
            </w:r>
            <w:r w:rsidRPr="00A559F7">
              <w:rPr>
                <w:bCs/>
                <w:sz w:val="20"/>
                <w:szCs w:val="20"/>
              </w:rPr>
              <w:t>tožera za protupožarnu zaštitu. Stožer određuje minimalne dnevne količine vode po osobi na prijedlog Zavoda za javno zdravstvo Karlovačke županije.</w:t>
            </w:r>
          </w:p>
          <w:p w14:paraId="0CE6021D"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U slučaju zagađenja vode u zdencima aktivirati će se operativne  snage sustava civilne zaštite i pravne osobe od interesa za sustav civilne zaštite radi dezinfekcije zdenaca, a prema uputama Zavoda za javno zdravstvo Karlovačke županije. Stožer organizira </w:t>
            </w:r>
            <w:r w:rsidRPr="00A559F7">
              <w:rPr>
                <w:bCs/>
                <w:sz w:val="20"/>
                <w:szCs w:val="20"/>
              </w:rPr>
              <w:lastRenderedPageBreak/>
              <w:t>dopremu prehrambenih artikala u poljske kuhinje koje se smještaju u blizini ugroženih područja. Stožer organizira distribuciju hrane. Također potrebno je kontaktirati proizvođače kruha te utvrditi mogućnosti daljnje proizvodnje i način distribucije.</w:t>
            </w:r>
          </w:p>
        </w:tc>
        <w:tc>
          <w:tcPr>
            <w:tcW w:w="3969" w:type="dxa"/>
            <w:shd w:val="clear" w:color="auto" w:fill="auto"/>
            <w:vAlign w:val="center"/>
          </w:tcPr>
          <w:p w14:paraId="6EEBC183"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lastRenderedPageBreak/>
              <w:t>Stožer civilne zaštite uz suradnju sa Zavodom za javno zdravstvo Karlovačke županije</w:t>
            </w:r>
          </w:p>
          <w:p w14:paraId="656BBA85"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 Vatrogasna služba</w:t>
            </w:r>
          </w:p>
          <w:p w14:paraId="70DF6AF0"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 Vodovod i kanalizacija d.o.o.</w:t>
            </w:r>
          </w:p>
        </w:tc>
      </w:tr>
      <w:tr w:rsidR="00A559F7" w:rsidRPr="00A559F7" w14:paraId="55EECA9A" w14:textId="77777777" w:rsidTr="004E6764">
        <w:trPr>
          <w:trHeight w:val="1057"/>
          <w:jc w:val="center"/>
        </w:trPr>
        <w:tc>
          <w:tcPr>
            <w:tcW w:w="747" w:type="dxa"/>
            <w:shd w:val="clear" w:color="auto" w:fill="auto"/>
            <w:vAlign w:val="center"/>
          </w:tcPr>
          <w:p w14:paraId="643685F0"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12.</w:t>
            </w:r>
          </w:p>
        </w:tc>
        <w:tc>
          <w:tcPr>
            <w:tcW w:w="1658" w:type="dxa"/>
            <w:shd w:val="clear" w:color="auto" w:fill="auto"/>
            <w:vAlign w:val="center"/>
          </w:tcPr>
          <w:p w14:paraId="1ABD2B8C" w14:textId="77777777" w:rsidR="00A559F7" w:rsidRPr="00A559F7" w:rsidRDefault="00A559F7" w:rsidP="004E6764">
            <w:pPr>
              <w:widowControl w:val="0"/>
              <w:autoSpaceDE w:val="0"/>
              <w:adjustRightInd w:val="0"/>
              <w:spacing w:before="0" w:after="0"/>
              <w:ind w:right="13"/>
              <w:jc w:val="center"/>
              <w:rPr>
                <w:b/>
                <w:bCs/>
                <w:sz w:val="20"/>
                <w:szCs w:val="20"/>
              </w:rPr>
            </w:pPr>
            <w:r w:rsidRPr="00A559F7">
              <w:rPr>
                <w:b/>
                <w:bCs/>
                <w:sz w:val="20"/>
                <w:szCs w:val="20"/>
              </w:rPr>
              <w:t>Organizacija osiguranja dobave energenata za rad strojeva i vozila</w:t>
            </w:r>
          </w:p>
        </w:tc>
        <w:tc>
          <w:tcPr>
            <w:tcW w:w="1559" w:type="dxa"/>
            <w:vAlign w:val="center"/>
          </w:tcPr>
          <w:p w14:paraId="663C47C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319AF77C" w14:textId="77777777" w:rsidR="00A559F7" w:rsidRPr="00A559F7" w:rsidRDefault="00A559F7" w:rsidP="00A559F7">
            <w:pPr>
              <w:autoSpaceDE w:val="0"/>
              <w:adjustRightInd w:val="0"/>
              <w:spacing w:before="0" w:after="0"/>
              <w:rPr>
                <w:bCs/>
                <w:sz w:val="20"/>
                <w:szCs w:val="20"/>
              </w:rPr>
            </w:pPr>
            <w:r w:rsidRPr="00A559F7">
              <w:rPr>
                <w:bCs/>
                <w:sz w:val="20"/>
                <w:szCs w:val="20"/>
              </w:rPr>
              <w:t>Osiguravanje energenata (gorivo) za strojeve i vozila, agregate za struju.</w:t>
            </w:r>
          </w:p>
        </w:tc>
        <w:tc>
          <w:tcPr>
            <w:tcW w:w="3969" w:type="dxa"/>
            <w:shd w:val="clear" w:color="auto" w:fill="auto"/>
            <w:vAlign w:val="center"/>
          </w:tcPr>
          <w:p w14:paraId="2115277E"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Stožer civilne zaštite</w:t>
            </w:r>
          </w:p>
          <w:p w14:paraId="4398BF46" w14:textId="77777777" w:rsidR="00A559F7" w:rsidRPr="00A559F7" w:rsidRDefault="00A559F7" w:rsidP="00A559F7">
            <w:pPr>
              <w:spacing w:before="0" w:after="0"/>
              <w:jc w:val="left"/>
              <w:rPr>
                <w:rFonts w:eastAsia="Calibri"/>
                <w:sz w:val="20"/>
                <w:szCs w:val="20"/>
              </w:rPr>
            </w:pPr>
            <w:r w:rsidRPr="00A559F7">
              <w:rPr>
                <w:rFonts w:eastAsia="Calibri"/>
                <w:sz w:val="20"/>
                <w:szCs w:val="20"/>
              </w:rPr>
              <w:t>- Vatrogasna služba</w:t>
            </w:r>
          </w:p>
        </w:tc>
      </w:tr>
      <w:tr w:rsidR="00A559F7" w:rsidRPr="00A559F7" w14:paraId="2CDA014E" w14:textId="77777777" w:rsidTr="004E6764">
        <w:trPr>
          <w:trHeight w:val="921"/>
          <w:jc w:val="center"/>
        </w:trPr>
        <w:tc>
          <w:tcPr>
            <w:tcW w:w="747" w:type="dxa"/>
            <w:vMerge w:val="restart"/>
            <w:shd w:val="clear" w:color="auto" w:fill="auto"/>
            <w:vAlign w:val="center"/>
          </w:tcPr>
          <w:p w14:paraId="44DF5E8C"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13.</w:t>
            </w:r>
          </w:p>
        </w:tc>
        <w:tc>
          <w:tcPr>
            <w:tcW w:w="1658" w:type="dxa"/>
            <w:vMerge w:val="restart"/>
            <w:shd w:val="clear" w:color="auto" w:fill="auto"/>
            <w:vAlign w:val="center"/>
          </w:tcPr>
          <w:p w14:paraId="483AEA37" w14:textId="1DAD660D" w:rsidR="00A559F7" w:rsidRPr="00A559F7" w:rsidRDefault="00A559F7" w:rsidP="004E6764">
            <w:pPr>
              <w:spacing w:before="0" w:after="0"/>
              <w:jc w:val="center"/>
              <w:rPr>
                <w:b/>
                <w:bCs/>
                <w:sz w:val="20"/>
                <w:szCs w:val="20"/>
              </w:rPr>
            </w:pPr>
            <w:r w:rsidRPr="00A559F7">
              <w:rPr>
                <w:b/>
                <w:bCs/>
                <w:sz w:val="20"/>
                <w:szCs w:val="20"/>
              </w:rPr>
              <w:t>Organizacija animalne asanacije</w:t>
            </w:r>
          </w:p>
        </w:tc>
        <w:tc>
          <w:tcPr>
            <w:tcW w:w="1559" w:type="dxa"/>
            <w:vMerge w:val="restart"/>
            <w:vAlign w:val="center"/>
          </w:tcPr>
          <w:p w14:paraId="17381327"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5D438A7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Organizacija prikupljanja životinjskih leševa. </w:t>
            </w:r>
          </w:p>
        </w:tc>
        <w:tc>
          <w:tcPr>
            <w:tcW w:w="3969" w:type="dxa"/>
            <w:shd w:val="clear" w:color="auto" w:fill="auto"/>
            <w:vAlign w:val="center"/>
          </w:tcPr>
          <w:p w14:paraId="03240C7E"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Veterinarska stanica Karlovac</w:t>
            </w:r>
          </w:p>
          <w:p w14:paraId="18FFEAA8"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rFonts w:eastAsia="Calibri"/>
                <w:sz w:val="20"/>
                <w:szCs w:val="20"/>
              </w:rPr>
              <w:t xml:space="preserve"> Čistoća d.o.o.</w:t>
            </w:r>
          </w:p>
        </w:tc>
      </w:tr>
      <w:tr w:rsidR="00A559F7" w:rsidRPr="00A559F7" w14:paraId="5BD83827" w14:textId="77777777" w:rsidTr="004E6764">
        <w:trPr>
          <w:trHeight w:val="821"/>
          <w:jc w:val="center"/>
        </w:trPr>
        <w:tc>
          <w:tcPr>
            <w:tcW w:w="747" w:type="dxa"/>
            <w:vMerge/>
            <w:shd w:val="clear" w:color="auto" w:fill="auto"/>
            <w:vAlign w:val="center"/>
          </w:tcPr>
          <w:p w14:paraId="4270E8C0"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009DD84F"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559" w:type="dxa"/>
            <w:vMerge/>
            <w:vAlign w:val="center"/>
          </w:tcPr>
          <w:p w14:paraId="427FF7E9" w14:textId="77777777" w:rsidR="00A559F7" w:rsidRPr="00A559F7" w:rsidRDefault="00A559F7" w:rsidP="004E6764">
            <w:pPr>
              <w:autoSpaceDE w:val="0"/>
              <w:adjustRightInd w:val="0"/>
              <w:spacing w:before="0" w:after="0"/>
              <w:jc w:val="center"/>
              <w:rPr>
                <w:bCs/>
                <w:sz w:val="20"/>
                <w:szCs w:val="20"/>
              </w:rPr>
            </w:pPr>
          </w:p>
        </w:tc>
        <w:tc>
          <w:tcPr>
            <w:tcW w:w="8080" w:type="dxa"/>
            <w:shd w:val="clear" w:color="auto" w:fill="auto"/>
            <w:vAlign w:val="center"/>
          </w:tcPr>
          <w:p w14:paraId="42567BBD" w14:textId="77777777" w:rsidR="00A559F7" w:rsidRPr="00A559F7" w:rsidRDefault="00A559F7" w:rsidP="00A559F7">
            <w:pPr>
              <w:autoSpaceDE w:val="0"/>
              <w:adjustRightInd w:val="0"/>
              <w:spacing w:before="0" w:after="0"/>
              <w:rPr>
                <w:bCs/>
                <w:sz w:val="20"/>
                <w:szCs w:val="20"/>
              </w:rPr>
            </w:pPr>
            <w:r w:rsidRPr="00A559F7">
              <w:rPr>
                <w:bCs/>
                <w:sz w:val="20"/>
                <w:szCs w:val="20"/>
              </w:rPr>
              <w:t>Praćenje stanja i provođenje aktivnosti na sprječavanju nastanka ili širenja zaraznih bolesti.</w:t>
            </w:r>
          </w:p>
        </w:tc>
        <w:tc>
          <w:tcPr>
            <w:tcW w:w="3969" w:type="dxa"/>
            <w:shd w:val="clear" w:color="auto" w:fill="auto"/>
            <w:vAlign w:val="center"/>
          </w:tcPr>
          <w:p w14:paraId="0AD5DBA7" w14:textId="77777777" w:rsidR="00A559F7" w:rsidRPr="00A559F7" w:rsidRDefault="00A559F7" w:rsidP="00A559F7">
            <w:pPr>
              <w:spacing w:before="0" w:after="0"/>
              <w:jc w:val="left"/>
              <w:rPr>
                <w:sz w:val="20"/>
                <w:szCs w:val="20"/>
              </w:rPr>
            </w:pPr>
            <w:r w:rsidRPr="00A559F7">
              <w:rPr>
                <w:sz w:val="20"/>
                <w:szCs w:val="20"/>
              </w:rPr>
              <w:t>- Dom zdravlja Karlovac s pripadajućim ambulantama</w:t>
            </w:r>
          </w:p>
          <w:p w14:paraId="49584EEA"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 xml:space="preserve"> Zavod za javno zdravstvo Karlovačke županije</w:t>
            </w:r>
          </w:p>
        </w:tc>
      </w:tr>
      <w:tr w:rsidR="00A559F7" w:rsidRPr="00A559F7" w14:paraId="2FF79BAC" w14:textId="77777777" w:rsidTr="004E6764">
        <w:trPr>
          <w:trHeight w:val="705"/>
          <w:jc w:val="center"/>
        </w:trPr>
        <w:tc>
          <w:tcPr>
            <w:tcW w:w="747" w:type="dxa"/>
            <w:vMerge/>
            <w:shd w:val="clear" w:color="auto" w:fill="auto"/>
            <w:vAlign w:val="center"/>
          </w:tcPr>
          <w:p w14:paraId="10EF2582"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417EB0F0"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3456B052" w14:textId="77777777" w:rsidR="00A559F7" w:rsidRPr="00A559F7" w:rsidRDefault="00A559F7" w:rsidP="004E6764">
            <w:pPr>
              <w:autoSpaceDE w:val="0"/>
              <w:adjustRightInd w:val="0"/>
              <w:spacing w:before="0" w:after="0"/>
              <w:jc w:val="center"/>
              <w:rPr>
                <w:bCs/>
                <w:sz w:val="20"/>
                <w:szCs w:val="20"/>
              </w:rPr>
            </w:pPr>
          </w:p>
        </w:tc>
        <w:tc>
          <w:tcPr>
            <w:tcW w:w="8080" w:type="dxa"/>
            <w:shd w:val="clear" w:color="auto" w:fill="auto"/>
            <w:vAlign w:val="center"/>
          </w:tcPr>
          <w:p w14:paraId="7CB6F80D" w14:textId="77777777" w:rsidR="00A559F7" w:rsidRPr="00A559F7" w:rsidRDefault="00A559F7" w:rsidP="00A559F7">
            <w:pPr>
              <w:autoSpaceDE w:val="0"/>
              <w:adjustRightInd w:val="0"/>
              <w:spacing w:before="0" w:after="0"/>
              <w:rPr>
                <w:bCs/>
                <w:sz w:val="20"/>
                <w:szCs w:val="20"/>
              </w:rPr>
            </w:pPr>
            <w:r w:rsidRPr="00A559F7">
              <w:rPr>
                <w:bCs/>
                <w:sz w:val="20"/>
                <w:szCs w:val="20"/>
              </w:rPr>
              <w:t>Neškodljivo uklanjanje ranjenih, ozlijeđenih ili bolesnih životinja.</w:t>
            </w:r>
          </w:p>
        </w:tc>
        <w:tc>
          <w:tcPr>
            <w:tcW w:w="3969" w:type="dxa"/>
            <w:shd w:val="clear" w:color="auto" w:fill="auto"/>
            <w:vAlign w:val="center"/>
          </w:tcPr>
          <w:p w14:paraId="125708C1"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 Veterinarska stanica Karlovac</w:t>
            </w:r>
          </w:p>
        </w:tc>
      </w:tr>
      <w:tr w:rsidR="00A559F7" w:rsidRPr="00A559F7" w14:paraId="1858FF42" w14:textId="77777777" w:rsidTr="004E6764">
        <w:trPr>
          <w:trHeight w:val="843"/>
          <w:jc w:val="center"/>
        </w:trPr>
        <w:tc>
          <w:tcPr>
            <w:tcW w:w="747" w:type="dxa"/>
            <w:vMerge/>
            <w:shd w:val="clear" w:color="auto" w:fill="auto"/>
            <w:vAlign w:val="center"/>
          </w:tcPr>
          <w:p w14:paraId="491BDADE"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4CA85821"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7149CFE3"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37B938DE"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Određivanje lokacija za ukop životinja</w:t>
            </w:r>
          </w:p>
        </w:tc>
        <w:tc>
          <w:tcPr>
            <w:tcW w:w="3969" w:type="dxa"/>
            <w:shd w:val="clear" w:color="auto" w:fill="auto"/>
            <w:vAlign w:val="center"/>
          </w:tcPr>
          <w:p w14:paraId="57C76ACC"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Lokacije je potrebno za uskladiti s nadležnima na određenoj razini planiranja.</w:t>
            </w:r>
          </w:p>
        </w:tc>
      </w:tr>
      <w:tr w:rsidR="00A559F7" w:rsidRPr="00A559F7" w14:paraId="617357EE" w14:textId="77777777" w:rsidTr="004E6764">
        <w:trPr>
          <w:trHeight w:val="1057"/>
          <w:jc w:val="center"/>
        </w:trPr>
        <w:tc>
          <w:tcPr>
            <w:tcW w:w="747" w:type="dxa"/>
            <w:shd w:val="clear" w:color="auto" w:fill="auto"/>
            <w:vAlign w:val="center"/>
          </w:tcPr>
          <w:p w14:paraId="29455714"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14.</w:t>
            </w:r>
          </w:p>
        </w:tc>
        <w:tc>
          <w:tcPr>
            <w:tcW w:w="1658" w:type="dxa"/>
            <w:shd w:val="clear" w:color="auto" w:fill="auto"/>
            <w:vAlign w:val="center"/>
          </w:tcPr>
          <w:p w14:paraId="642A5468" w14:textId="77777777" w:rsidR="00A559F7" w:rsidRPr="00A559F7" w:rsidRDefault="00A559F7" w:rsidP="004E6764">
            <w:pPr>
              <w:widowControl w:val="0"/>
              <w:autoSpaceDE w:val="0"/>
              <w:adjustRightInd w:val="0"/>
              <w:spacing w:before="0" w:after="0"/>
              <w:ind w:right="-108"/>
              <w:jc w:val="center"/>
              <w:rPr>
                <w:b/>
                <w:bCs/>
                <w:sz w:val="20"/>
                <w:szCs w:val="20"/>
              </w:rPr>
            </w:pPr>
            <w:r w:rsidRPr="00A559F7">
              <w:rPr>
                <w:b/>
                <w:bCs/>
                <w:sz w:val="20"/>
                <w:szCs w:val="20"/>
              </w:rPr>
              <w:t>Obavješćivanje stanovništva</w:t>
            </w:r>
          </w:p>
        </w:tc>
        <w:tc>
          <w:tcPr>
            <w:tcW w:w="1559" w:type="dxa"/>
            <w:vAlign w:val="center"/>
          </w:tcPr>
          <w:p w14:paraId="46F5182F"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43ADAD53" w14:textId="678444C2"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Obavijest sredstvima javnog priopćavanja daje </w:t>
            </w:r>
            <w:r w:rsidR="00F43220" w:rsidRPr="00C41BC7">
              <w:rPr>
                <w:bCs/>
                <w:color w:val="auto"/>
                <w:sz w:val="20"/>
                <w:szCs w:val="20"/>
              </w:rPr>
              <w:t>g</w:t>
            </w:r>
            <w:r w:rsidRPr="00A559F7">
              <w:rPr>
                <w:bCs/>
                <w:sz w:val="20"/>
                <w:szCs w:val="20"/>
              </w:rPr>
              <w:t xml:space="preserve">radonačelnik ili osoba koju on ovlasti. </w:t>
            </w:r>
          </w:p>
          <w:p w14:paraId="78DF125B" w14:textId="77777777" w:rsidR="00A559F7" w:rsidRPr="00A559F7" w:rsidRDefault="00A559F7" w:rsidP="00A559F7">
            <w:pPr>
              <w:widowControl w:val="0"/>
              <w:autoSpaceDE w:val="0"/>
              <w:adjustRightInd w:val="0"/>
              <w:spacing w:before="0" w:after="0"/>
              <w:rPr>
                <w:bCs/>
                <w:sz w:val="20"/>
                <w:szCs w:val="20"/>
              </w:rPr>
            </w:pPr>
          </w:p>
          <w:p w14:paraId="20D018A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Obavijest sadrži:</w:t>
            </w:r>
          </w:p>
          <w:p w14:paraId="6A4EB89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Stanje na pogođenom području</w:t>
            </w:r>
          </w:p>
          <w:p w14:paraId="690BCD8B"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Službena objava podataka o žrtvama</w:t>
            </w:r>
          </w:p>
          <w:p w14:paraId="04D94E27"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Opasnostima za ljude, materijalna dobra i okoliš,</w:t>
            </w:r>
          </w:p>
          <w:p w14:paraId="1F97DCE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Mjerama koje se poduzimaju,</w:t>
            </w:r>
          </w:p>
          <w:p w14:paraId="200330C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Putovima evakuacije, lokacijama za prihvat i pružanje medicinske pomoći,</w:t>
            </w:r>
          </w:p>
          <w:p w14:paraId="35727950"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lastRenderedPageBreak/>
              <w:t>- Provođenje osobne i uzajamne zaštite,</w:t>
            </w:r>
          </w:p>
          <w:p w14:paraId="03A4CF0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Sudjelovanju i suradnji s operativnim snagama sustava civilne zaštite</w:t>
            </w:r>
          </w:p>
          <w:p w14:paraId="64A7E92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Pristupu dodatnim informacijama</w:t>
            </w:r>
          </w:p>
          <w:p w14:paraId="18A88FA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Ostalim činjenicama u svezi sa specifičnim okolnostima događaja.</w:t>
            </w:r>
          </w:p>
        </w:tc>
        <w:tc>
          <w:tcPr>
            <w:tcW w:w="3969" w:type="dxa"/>
            <w:shd w:val="clear" w:color="auto" w:fill="auto"/>
            <w:vAlign w:val="center"/>
          </w:tcPr>
          <w:p w14:paraId="159BD7A2" w14:textId="77777777" w:rsidR="00A559F7" w:rsidRPr="00A559F7" w:rsidRDefault="00A559F7" w:rsidP="00A559F7">
            <w:pPr>
              <w:widowControl w:val="0"/>
              <w:autoSpaceDE w:val="0"/>
              <w:adjustRightInd w:val="0"/>
              <w:spacing w:before="0" w:after="0"/>
              <w:ind w:left="87"/>
              <w:contextualSpacing/>
              <w:rPr>
                <w:bCs/>
                <w:sz w:val="20"/>
                <w:szCs w:val="20"/>
              </w:rPr>
            </w:pPr>
            <w:r w:rsidRPr="00A559F7">
              <w:rPr>
                <w:bCs/>
                <w:sz w:val="20"/>
                <w:szCs w:val="20"/>
              </w:rPr>
              <w:lastRenderedPageBreak/>
              <w:t>- Gradonačelnik</w:t>
            </w:r>
          </w:p>
          <w:p w14:paraId="16AC0CCA" w14:textId="77777777" w:rsidR="00A559F7" w:rsidRPr="00A559F7" w:rsidRDefault="00A559F7" w:rsidP="00A559F7">
            <w:pPr>
              <w:widowControl w:val="0"/>
              <w:autoSpaceDE w:val="0"/>
              <w:adjustRightInd w:val="0"/>
              <w:spacing w:before="0" w:after="0"/>
              <w:ind w:left="87"/>
              <w:contextualSpacing/>
              <w:rPr>
                <w:bCs/>
                <w:sz w:val="20"/>
                <w:szCs w:val="20"/>
              </w:rPr>
            </w:pPr>
            <w:r w:rsidRPr="00A559F7">
              <w:rPr>
                <w:bCs/>
                <w:sz w:val="20"/>
                <w:szCs w:val="20"/>
              </w:rPr>
              <w:t>- Mediji</w:t>
            </w:r>
          </w:p>
        </w:tc>
      </w:tr>
      <w:tr w:rsidR="00A559F7" w:rsidRPr="00A559F7" w14:paraId="01A7D811" w14:textId="77777777" w:rsidTr="004E6764">
        <w:trPr>
          <w:trHeight w:val="1057"/>
          <w:jc w:val="center"/>
        </w:trPr>
        <w:tc>
          <w:tcPr>
            <w:tcW w:w="747" w:type="dxa"/>
            <w:shd w:val="clear" w:color="auto" w:fill="auto"/>
            <w:vAlign w:val="center"/>
          </w:tcPr>
          <w:p w14:paraId="2101284B"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15.</w:t>
            </w:r>
          </w:p>
        </w:tc>
        <w:tc>
          <w:tcPr>
            <w:tcW w:w="1658" w:type="dxa"/>
            <w:shd w:val="clear" w:color="auto" w:fill="auto"/>
            <w:vAlign w:val="center"/>
          </w:tcPr>
          <w:p w14:paraId="44738F20"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Troškovi angažiranih pravnih osoba i redovnih službi</w:t>
            </w:r>
          </w:p>
        </w:tc>
        <w:tc>
          <w:tcPr>
            <w:tcW w:w="1559" w:type="dxa"/>
            <w:vAlign w:val="center"/>
          </w:tcPr>
          <w:p w14:paraId="20469C36"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4FE3986F"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Troškove angažiranih pravnih osoba i redovnih službi vršit će se prema stvarno izvršenim poslovima i po važećim cijenama u trenutku izvršenja zadataka.</w:t>
            </w:r>
          </w:p>
        </w:tc>
        <w:tc>
          <w:tcPr>
            <w:tcW w:w="3969" w:type="dxa"/>
            <w:shd w:val="clear" w:color="auto" w:fill="auto"/>
            <w:vAlign w:val="center"/>
          </w:tcPr>
          <w:p w14:paraId="695BCBD7" w14:textId="77777777" w:rsidR="00A559F7" w:rsidRPr="00A559F7" w:rsidRDefault="00A559F7" w:rsidP="00A559F7">
            <w:pPr>
              <w:widowControl w:val="0"/>
              <w:autoSpaceDE w:val="0"/>
              <w:adjustRightInd w:val="0"/>
              <w:spacing w:before="0" w:after="0"/>
              <w:ind w:left="87"/>
              <w:contextualSpacing/>
              <w:rPr>
                <w:bCs/>
                <w:sz w:val="20"/>
                <w:szCs w:val="20"/>
              </w:rPr>
            </w:pPr>
            <w:r w:rsidRPr="00A559F7">
              <w:rPr>
                <w:bCs/>
                <w:sz w:val="20"/>
                <w:szCs w:val="20"/>
              </w:rPr>
              <w:t>- Gradonačelnik</w:t>
            </w:r>
          </w:p>
        </w:tc>
      </w:tr>
    </w:tbl>
    <w:p w14:paraId="1AD26369" w14:textId="77777777" w:rsidR="00872CFA" w:rsidRPr="00872CFA" w:rsidRDefault="00872CFA" w:rsidP="00872CFA">
      <w:pPr>
        <w:tabs>
          <w:tab w:val="left" w:pos="960"/>
        </w:tabs>
        <w:rPr>
          <w:highlight w:val="yellow"/>
          <w:lang w:bidi="en-US"/>
        </w:rPr>
      </w:pPr>
    </w:p>
    <w:p w14:paraId="498A562C" w14:textId="70763C43" w:rsidR="00A559F7" w:rsidRPr="009105D8" w:rsidRDefault="00A559F7" w:rsidP="00A559F7">
      <w:pPr>
        <w:pStyle w:val="Naslov3"/>
      </w:pPr>
      <w:bookmarkStart w:id="75" w:name="_Toc83653491"/>
      <w:r>
        <w:t xml:space="preserve">6.5.2 </w:t>
      </w:r>
      <w:r w:rsidRPr="00A559F7">
        <w:t xml:space="preserve">Kartografski prikaz </w:t>
      </w:r>
      <w:r w:rsidR="00F54714">
        <w:t>degradacije tla</w:t>
      </w:r>
      <w:r w:rsidRPr="00A559F7">
        <w:t xml:space="preserve"> na prostoru Grada Karlovca</w:t>
      </w:r>
      <w:bookmarkEnd w:id="75"/>
    </w:p>
    <w:p w14:paraId="5B18C1E1" w14:textId="051BF7DF" w:rsidR="00A559F7" w:rsidRPr="00450AC7" w:rsidRDefault="00A559F7" w:rsidP="00A559F7">
      <w:r w:rsidRPr="00A559F7">
        <w:t>Prostorni razmještaj klizišt</w:t>
      </w:r>
      <w:r>
        <w:t xml:space="preserve">a krajem 2017. </w:t>
      </w:r>
      <w:r w:rsidRPr="00955E34">
        <w:t xml:space="preserve">godine, nalazi se u poglavlju </w:t>
      </w:r>
      <w:r w:rsidRPr="00955E34">
        <w:rPr>
          <w:i/>
        </w:rPr>
        <w:t>7.14 Kartografski prikazi – 7.14.</w:t>
      </w:r>
      <w:r w:rsidR="00955E34" w:rsidRPr="00955E34">
        <w:rPr>
          <w:i/>
        </w:rPr>
        <w:t>5</w:t>
      </w:r>
      <w:r w:rsidRPr="00955E34">
        <w:rPr>
          <w:i/>
        </w:rPr>
        <w:t>.</w:t>
      </w:r>
    </w:p>
    <w:p w14:paraId="5FD2C428" w14:textId="77777777" w:rsidR="00A559F7" w:rsidRDefault="00A559F7" w:rsidP="00A559F7">
      <w:pPr>
        <w:spacing w:before="0" w:after="200"/>
        <w:jc w:val="left"/>
        <w:rPr>
          <w:highlight w:val="yellow"/>
          <w:lang w:bidi="en-US"/>
        </w:rPr>
      </w:pPr>
    </w:p>
    <w:p w14:paraId="143C814C" w14:textId="3FE3DC5F" w:rsidR="00872CFA" w:rsidRDefault="00872CFA" w:rsidP="00872CFA">
      <w:pPr>
        <w:tabs>
          <w:tab w:val="left" w:pos="960"/>
        </w:tabs>
        <w:rPr>
          <w:lang w:bidi="en-US"/>
        </w:rPr>
      </w:pPr>
    </w:p>
    <w:p w14:paraId="2241A779" w14:textId="77777777" w:rsidR="00ED6210" w:rsidRDefault="00ED6210" w:rsidP="00872CFA">
      <w:pPr>
        <w:tabs>
          <w:tab w:val="left" w:pos="960"/>
        </w:tabs>
        <w:rPr>
          <w:lang w:bidi="en-US"/>
        </w:rPr>
      </w:pPr>
    </w:p>
    <w:p w14:paraId="046BFE76" w14:textId="77777777" w:rsidR="00ED6210" w:rsidRDefault="00ED6210" w:rsidP="00872CFA">
      <w:pPr>
        <w:tabs>
          <w:tab w:val="left" w:pos="960"/>
        </w:tabs>
        <w:rPr>
          <w:lang w:bidi="en-US"/>
        </w:rPr>
      </w:pPr>
    </w:p>
    <w:p w14:paraId="5EF79898" w14:textId="77777777" w:rsidR="00ED6210" w:rsidRDefault="00ED6210" w:rsidP="00872CFA">
      <w:pPr>
        <w:tabs>
          <w:tab w:val="left" w:pos="960"/>
        </w:tabs>
        <w:rPr>
          <w:lang w:bidi="en-US"/>
        </w:rPr>
      </w:pPr>
    </w:p>
    <w:p w14:paraId="5C027FFF" w14:textId="77777777" w:rsidR="00A559F7" w:rsidRDefault="00A559F7" w:rsidP="00872CFA">
      <w:pPr>
        <w:tabs>
          <w:tab w:val="left" w:pos="960"/>
        </w:tabs>
        <w:rPr>
          <w:lang w:bidi="en-US"/>
        </w:rPr>
      </w:pPr>
    </w:p>
    <w:p w14:paraId="66F54EAC" w14:textId="77777777" w:rsidR="00A559F7" w:rsidRDefault="00A559F7" w:rsidP="00872CFA">
      <w:pPr>
        <w:tabs>
          <w:tab w:val="left" w:pos="960"/>
        </w:tabs>
        <w:rPr>
          <w:lang w:bidi="en-US"/>
        </w:rPr>
      </w:pPr>
    </w:p>
    <w:p w14:paraId="588ACE3E" w14:textId="77777777" w:rsidR="00A559F7" w:rsidRDefault="00A559F7" w:rsidP="00872CFA">
      <w:pPr>
        <w:tabs>
          <w:tab w:val="left" w:pos="960"/>
        </w:tabs>
        <w:rPr>
          <w:lang w:bidi="en-US"/>
        </w:rPr>
      </w:pPr>
    </w:p>
    <w:p w14:paraId="48D2ECD6" w14:textId="77777777" w:rsidR="00A559F7" w:rsidRDefault="00A559F7" w:rsidP="00872CFA">
      <w:pPr>
        <w:tabs>
          <w:tab w:val="left" w:pos="960"/>
        </w:tabs>
        <w:rPr>
          <w:lang w:bidi="en-US"/>
        </w:rPr>
      </w:pPr>
    </w:p>
    <w:p w14:paraId="3427451B" w14:textId="77777777" w:rsidR="00A559F7" w:rsidRDefault="00A559F7" w:rsidP="00872CFA">
      <w:pPr>
        <w:tabs>
          <w:tab w:val="left" w:pos="960"/>
        </w:tabs>
        <w:rPr>
          <w:lang w:bidi="en-US"/>
        </w:rPr>
      </w:pPr>
    </w:p>
    <w:p w14:paraId="5C911F0A" w14:textId="61019182" w:rsidR="00A559F7" w:rsidRDefault="00A559F7" w:rsidP="00A559F7">
      <w:pPr>
        <w:pStyle w:val="Naslov2"/>
      </w:pPr>
      <w:bookmarkStart w:id="76" w:name="_Toc83653492"/>
      <w:r w:rsidRPr="00A559F7">
        <w:lastRenderedPageBreak/>
        <w:t>6.6</w:t>
      </w:r>
      <w:r w:rsidRPr="00A559F7">
        <w:tab/>
      </w:r>
      <w:r w:rsidR="00F54714">
        <w:t>Snijeg i led</w:t>
      </w:r>
      <w:bookmarkEnd w:id="76"/>
    </w:p>
    <w:p w14:paraId="51EC4AFE" w14:textId="77777777" w:rsidR="00A559F7" w:rsidRPr="00A559F7" w:rsidRDefault="00A559F7" w:rsidP="00A559F7">
      <w:pPr>
        <w:rPr>
          <w:lang w:eastAsia="hr-HR" w:bidi="en-US"/>
        </w:rPr>
      </w:pPr>
    </w:p>
    <w:p w14:paraId="06128A9C" w14:textId="77777777" w:rsidR="00A559F7" w:rsidRPr="00A559F7" w:rsidRDefault="00A559F7" w:rsidP="00A559F7">
      <w:pPr>
        <w:rPr>
          <w:lang w:eastAsia="hr-HR" w:bidi="en-US"/>
        </w:rPr>
      </w:pPr>
    </w:p>
    <w:p w14:paraId="3A853946" w14:textId="77777777" w:rsidR="00A559F7" w:rsidRPr="00A559F7" w:rsidRDefault="00A559F7" w:rsidP="00A559F7">
      <w:pPr>
        <w:rPr>
          <w:lang w:eastAsia="hr-HR" w:bidi="en-US"/>
        </w:rPr>
      </w:pPr>
    </w:p>
    <w:p w14:paraId="3CC05509" w14:textId="77777777" w:rsidR="00A559F7" w:rsidRPr="00A559F7" w:rsidRDefault="00A559F7" w:rsidP="00A559F7">
      <w:pPr>
        <w:rPr>
          <w:lang w:eastAsia="hr-HR" w:bidi="en-US"/>
        </w:rPr>
      </w:pPr>
    </w:p>
    <w:p w14:paraId="24D1E767" w14:textId="77777777" w:rsidR="00A559F7" w:rsidRPr="00A559F7" w:rsidRDefault="00A559F7" w:rsidP="00A559F7">
      <w:pPr>
        <w:rPr>
          <w:lang w:eastAsia="hr-HR" w:bidi="en-US"/>
        </w:rPr>
      </w:pPr>
    </w:p>
    <w:p w14:paraId="5BF20EAC" w14:textId="77777777" w:rsidR="00A559F7" w:rsidRPr="00A559F7" w:rsidRDefault="00A559F7" w:rsidP="00A559F7">
      <w:pPr>
        <w:rPr>
          <w:lang w:eastAsia="hr-HR" w:bidi="en-US"/>
        </w:rPr>
      </w:pPr>
    </w:p>
    <w:p w14:paraId="0B725DC2" w14:textId="77777777" w:rsidR="00A559F7" w:rsidRPr="00A559F7" w:rsidRDefault="00A559F7" w:rsidP="00A559F7">
      <w:pPr>
        <w:rPr>
          <w:lang w:eastAsia="hr-HR" w:bidi="en-US"/>
        </w:rPr>
      </w:pPr>
    </w:p>
    <w:p w14:paraId="7CA26634" w14:textId="77777777" w:rsidR="00A559F7" w:rsidRPr="00A559F7" w:rsidRDefault="00A559F7" w:rsidP="00A559F7">
      <w:pPr>
        <w:rPr>
          <w:lang w:eastAsia="hr-HR" w:bidi="en-US"/>
        </w:rPr>
      </w:pPr>
    </w:p>
    <w:p w14:paraId="624582D4" w14:textId="77777777" w:rsidR="00A559F7" w:rsidRPr="00A559F7" w:rsidRDefault="00A559F7" w:rsidP="00A559F7">
      <w:pPr>
        <w:rPr>
          <w:lang w:eastAsia="hr-HR" w:bidi="en-US"/>
        </w:rPr>
      </w:pPr>
    </w:p>
    <w:p w14:paraId="11305D90" w14:textId="77777777" w:rsidR="00A559F7" w:rsidRPr="00A559F7" w:rsidRDefault="00A559F7" w:rsidP="00A559F7">
      <w:pPr>
        <w:rPr>
          <w:lang w:eastAsia="hr-HR" w:bidi="en-US"/>
        </w:rPr>
      </w:pPr>
    </w:p>
    <w:p w14:paraId="2357EC3B" w14:textId="77777777" w:rsidR="00A559F7" w:rsidRPr="00A559F7" w:rsidRDefault="00A559F7" w:rsidP="00A559F7">
      <w:pPr>
        <w:rPr>
          <w:lang w:eastAsia="hr-HR" w:bidi="en-US"/>
        </w:rPr>
      </w:pPr>
    </w:p>
    <w:p w14:paraId="6366D76F" w14:textId="77777777" w:rsidR="00A559F7" w:rsidRPr="00A559F7" w:rsidRDefault="00A559F7" w:rsidP="00A559F7">
      <w:pPr>
        <w:rPr>
          <w:lang w:eastAsia="hr-HR" w:bidi="en-US"/>
        </w:rPr>
      </w:pPr>
    </w:p>
    <w:p w14:paraId="386B63C1" w14:textId="77777777" w:rsidR="00A559F7" w:rsidRPr="00A559F7" w:rsidRDefault="00A559F7" w:rsidP="00A559F7">
      <w:pPr>
        <w:rPr>
          <w:lang w:eastAsia="hr-HR" w:bidi="en-US"/>
        </w:rPr>
      </w:pPr>
    </w:p>
    <w:p w14:paraId="1F5C9ECC" w14:textId="77777777" w:rsidR="00A559F7" w:rsidRPr="00A559F7" w:rsidRDefault="00A559F7" w:rsidP="00A559F7">
      <w:pPr>
        <w:rPr>
          <w:lang w:eastAsia="hr-HR" w:bidi="en-US"/>
        </w:rPr>
      </w:pPr>
    </w:p>
    <w:p w14:paraId="490724B3" w14:textId="77777777" w:rsidR="00A559F7" w:rsidRPr="00A559F7" w:rsidRDefault="00A559F7" w:rsidP="00A559F7">
      <w:pPr>
        <w:rPr>
          <w:lang w:eastAsia="hr-HR" w:bidi="en-US"/>
        </w:rPr>
      </w:pPr>
    </w:p>
    <w:p w14:paraId="521B6FAB" w14:textId="77777777" w:rsidR="00A559F7" w:rsidRPr="00A559F7" w:rsidRDefault="00A559F7" w:rsidP="00A559F7">
      <w:pPr>
        <w:rPr>
          <w:lang w:eastAsia="hr-HR" w:bidi="en-US"/>
        </w:rPr>
      </w:pPr>
    </w:p>
    <w:p w14:paraId="32966111" w14:textId="0197CE9D" w:rsidR="00A559F7" w:rsidRDefault="00A559F7" w:rsidP="00A559F7">
      <w:pPr>
        <w:rPr>
          <w:lang w:eastAsia="hr-HR" w:bidi="en-US"/>
        </w:rPr>
      </w:pPr>
    </w:p>
    <w:p w14:paraId="3A605EB1" w14:textId="77777777" w:rsidR="00A559F7" w:rsidRPr="00A559F7" w:rsidRDefault="00A559F7" w:rsidP="00A559F7">
      <w:pPr>
        <w:rPr>
          <w:lang w:eastAsia="hr-HR" w:bidi="en-US"/>
        </w:rPr>
      </w:pPr>
    </w:p>
    <w:p w14:paraId="37DE0832" w14:textId="1E1D7B5A" w:rsidR="00A559F7" w:rsidRDefault="00A559F7" w:rsidP="00A559F7">
      <w:pPr>
        <w:tabs>
          <w:tab w:val="left" w:pos="3029"/>
        </w:tabs>
        <w:rPr>
          <w:lang w:eastAsia="hr-HR" w:bidi="en-US"/>
        </w:rPr>
      </w:pPr>
      <w:r>
        <w:rPr>
          <w:lang w:eastAsia="hr-HR" w:bidi="en-US"/>
        </w:rPr>
        <w:tab/>
      </w:r>
    </w:p>
    <w:p w14:paraId="5B38E59B" w14:textId="102BE5D0" w:rsidR="00A559F7" w:rsidRPr="00A559F7" w:rsidRDefault="00A559F7" w:rsidP="00A559F7">
      <w:r w:rsidRPr="00A559F7">
        <w:lastRenderedPageBreak/>
        <w:t xml:space="preserve">Plan djelovanja sustava civilne zaštite u slučaju </w:t>
      </w:r>
      <w:r w:rsidR="00F54714">
        <w:t>snijega i leda</w:t>
      </w:r>
      <w:r w:rsidRPr="00A559F7">
        <w:t xml:space="preserve"> </w:t>
      </w:r>
      <w:r w:rsidRPr="00C41BC7">
        <w:rPr>
          <w:color w:val="auto"/>
        </w:rPr>
        <w:t xml:space="preserve">pokreće </w:t>
      </w:r>
      <w:r w:rsidR="003E3B98" w:rsidRPr="00C41BC7">
        <w:rPr>
          <w:b/>
          <w:color w:val="auto"/>
        </w:rPr>
        <w:t>g</w:t>
      </w:r>
      <w:r w:rsidRPr="00A559F7">
        <w:rPr>
          <w:b/>
        </w:rPr>
        <w:t>radonačelnik</w:t>
      </w:r>
      <w:r w:rsidRPr="00A559F7">
        <w:t xml:space="preserve"> Grada Karlovca. Shema aktiviranja nalazi se u nastavku. </w:t>
      </w:r>
    </w:p>
    <w:p w14:paraId="30CD5CD4" w14:textId="77777777" w:rsidR="00A559F7" w:rsidRPr="00A559F7" w:rsidRDefault="00A559F7" w:rsidP="00A559F7">
      <w:pPr>
        <w:rPr>
          <w:noProof/>
          <w:highlight w:val="yellow"/>
          <w:lang w:eastAsia="hr-HR"/>
        </w:rPr>
      </w:pPr>
      <w:r w:rsidRPr="00A559F7">
        <w:rPr>
          <w:noProof/>
          <w:lang w:eastAsia="hr-HR"/>
        </w:rPr>
        <mc:AlternateContent>
          <mc:Choice Requires="wps">
            <w:drawing>
              <wp:anchor distT="0" distB="0" distL="114300" distR="114300" simplePos="0" relativeHeight="252731392" behindDoc="0" locked="0" layoutInCell="1" allowOverlap="1" wp14:anchorId="0C666F8B" wp14:editId="50D1D49A">
                <wp:simplePos x="0" y="0"/>
                <wp:positionH relativeFrom="column">
                  <wp:posOffset>5734508</wp:posOffset>
                </wp:positionH>
                <wp:positionV relativeFrom="paragraph">
                  <wp:posOffset>10795</wp:posOffset>
                </wp:positionV>
                <wp:extent cx="1850066" cy="882236"/>
                <wp:effectExtent l="0" t="0" r="17145" b="13335"/>
                <wp:wrapNone/>
                <wp:docPr id="63" name="Rounded Rectangle 466"/>
                <wp:cNvGraphicFramePr/>
                <a:graphic xmlns:a="http://schemas.openxmlformats.org/drawingml/2006/main">
                  <a:graphicData uri="http://schemas.microsoft.com/office/word/2010/wordprocessingShape">
                    <wps:wsp>
                      <wps:cNvSpPr/>
                      <wps:spPr>
                        <a:xfrm>
                          <a:off x="0" y="0"/>
                          <a:ext cx="1850066" cy="882236"/>
                        </a:xfrm>
                        <a:prstGeom prst="roundRect">
                          <a:avLst/>
                        </a:prstGeom>
                        <a:noFill/>
                        <a:ln w="25400" cap="flat" cmpd="sng" algn="ctr">
                          <a:solidFill>
                            <a:srgbClr val="92D050"/>
                          </a:solidFill>
                          <a:prstDash val="solid"/>
                        </a:ln>
                        <a:effectLst/>
                      </wps:spPr>
                      <wps:txbx>
                        <w:txbxContent>
                          <w:p w14:paraId="37E0C3D4" w14:textId="77777777" w:rsidR="00E321A3" w:rsidRPr="00244298" w:rsidRDefault="00E321A3" w:rsidP="00A559F7">
                            <w:pPr>
                              <w:spacing w:before="0" w:after="0"/>
                              <w:jc w:val="center"/>
                              <w:rPr>
                                <w:b/>
                              </w:rPr>
                            </w:pPr>
                            <w:r w:rsidRPr="00244298">
                              <w:rPr>
                                <w:b/>
                              </w:rPr>
                              <w:t>Operativne snage</w:t>
                            </w:r>
                          </w:p>
                          <w:p w14:paraId="44C56A9E" w14:textId="77777777" w:rsidR="00E321A3" w:rsidRDefault="00E321A3" w:rsidP="00A559F7">
                            <w:pPr>
                              <w:spacing w:before="0" w:after="0"/>
                              <w:jc w:val="left"/>
                              <w:rPr>
                                <w:rFonts w:eastAsia="Calibri"/>
                                <w:sz w:val="20"/>
                                <w:szCs w:val="22"/>
                              </w:rPr>
                            </w:pPr>
                            <w:r>
                              <w:rPr>
                                <w:rFonts w:eastAsia="Calibri"/>
                                <w:sz w:val="20"/>
                                <w:szCs w:val="22"/>
                              </w:rPr>
                              <w:t>- GDCK Karlovac</w:t>
                            </w:r>
                          </w:p>
                          <w:p w14:paraId="6497F7A1" w14:textId="77777777" w:rsidR="00E321A3" w:rsidRPr="00244298" w:rsidRDefault="00E321A3" w:rsidP="00A559F7">
                            <w:pPr>
                              <w:spacing w:before="0" w:after="0"/>
                              <w:jc w:val="left"/>
                            </w:pPr>
                            <w:r>
                              <w:rPr>
                                <w:rFonts w:eastAsia="Calibri"/>
                                <w:sz w:val="20"/>
                                <w:szCs w:val="22"/>
                              </w:rPr>
                              <w:t>- HGSS Stanica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66F8B" id="Rounded Rectangle 466" o:spid="_x0000_s1098" style="position:absolute;left:0;text-align:left;margin-left:451.55pt;margin-top:.85pt;width:145.65pt;height:69.4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" filled="f" strokecolor="#92d050" strokeweight="2pt">
                <v:textbox>
                  <w:txbxContent>
                    <w:p w14:paraId="37E0C3D4" w14:textId="77777777" w:rsidR="00E321A3" w:rsidRPr="00244298" w:rsidRDefault="00E321A3" w:rsidP="00A559F7">
                      <w:pPr>
                        <w:spacing w:before="0" w:after="0"/>
                        <w:jc w:val="center"/>
                        <w:rPr>
                          <w:b/>
                        </w:rPr>
                      </w:pPr>
                      <w:r w:rsidRPr="00244298">
                        <w:rPr>
                          <w:b/>
                        </w:rPr>
                        <w:t>Operativne snage</w:t>
                      </w:r>
                    </w:p>
                    <w:p w14:paraId="44C56A9E" w14:textId="77777777" w:rsidR="00E321A3" w:rsidRDefault="00E321A3" w:rsidP="00A559F7">
                      <w:pPr>
                        <w:spacing w:before="0" w:after="0"/>
                        <w:jc w:val="left"/>
                        <w:rPr>
                          <w:rFonts w:eastAsia="Calibri"/>
                          <w:sz w:val="20"/>
                          <w:szCs w:val="22"/>
                        </w:rPr>
                      </w:pPr>
                      <w:r>
                        <w:rPr>
                          <w:rFonts w:eastAsia="Calibri"/>
                          <w:sz w:val="20"/>
                          <w:szCs w:val="22"/>
                        </w:rPr>
                        <w:t>- GDCK Karlovac</w:t>
                      </w:r>
                    </w:p>
                    <w:p w14:paraId="6497F7A1" w14:textId="77777777" w:rsidR="00E321A3" w:rsidRPr="00244298" w:rsidRDefault="00E321A3" w:rsidP="00A559F7">
                      <w:pPr>
                        <w:spacing w:before="0" w:after="0"/>
                        <w:jc w:val="left"/>
                      </w:pPr>
                      <w:r>
                        <w:rPr>
                          <w:rFonts w:eastAsia="Calibri"/>
                          <w:sz w:val="20"/>
                          <w:szCs w:val="22"/>
                        </w:rPr>
                        <w:t>- HGSS Stanica Karlovac</w:t>
                      </w:r>
                    </w:p>
                  </w:txbxContent>
                </v:textbox>
              </v:roundrect>
            </w:pict>
          </mc:Fallback>
        </mc:AlternateContent>
      </w:r>
      <w:r w:rsidRPr="00A559F7">
        <w:rPr>
          <w:noProof/>
          <w:lang w:eastAsia="hr-HR"/>
        </w:rPr>
        <mc:AlternateContent>
          <mc:Choice Requires="wps">
            <w:drawing>
              <wp:anchor distT="0" distB="0" distL="114300" distR="114300" simplePos="0" relativeHeight="252740608" behindDoc="0" locked="0" layoutInCell="1" allowOverlap="1" wp14:anchorId="1CD5FF20" wp14:editId="58A926AC">
                <wp:simplePos x="0" y="0"/>
                <wp:positionH relativeFrom="column">
                  <wp:posOffset>-318977</wp:posOffset>
                </wp:positionH>
                <wp:positionV relativeFrom="paragraph">
                  <wp:posOffset>220257</wp:posOffset>
                </wp:positionV>
                <wp:extent cx="2457450" cy="902335"/>
                <wp:effectExtent l="0" t="0" r="19050" b="12065"/>
                <wp:wrapNone/>
                <wp:docPr id="522" name="Rounded Rectangle 501"/>
                <wp:cNvGraphicFramePr/>
                <a:graphic xmlns:a="http://schemas.openxmlformats.org/drawingml/2006/main">
                  <a:graphicData uri="http://schemas.microsoft.com/office/word/2010/wordprocessingShape">
                    <wps:wsp>
                      <wps:cNvSpPr/>
                      <wps:spPr>
                        <a:xfrm>
                          <a:off x="0" y="0"/>
                          <a:ext cx="2457450" cy="902335"/>
                        </a:xfrm>
                        <a:prstGeom prst="roundRect">
                          <a:avLst/>
                        </a:prstGeom>
                        <a:noFill/>
                        <a:ln w="25400" cap="flat" cmpd="sng" algn="ctr">
                          <a:solidFill>
                            <a:srgbClr val="92D050"/>
                          </a:solidFill>
                          <a:prstDash val="solid"/>
                        </a:ln>
                        <a:effectLst/>
                      </wps:spPr>
                      <wps:txbx>
                        <w:txbxContent>
                          <w:p w14:paraId="3503B939" w14:textId="77777777" w:rsidR="00E321A3" w:rsidRPr="00244298" w:rsidRDefault="00E321A3" w:rsidP="00A559F7">
                            <w:pPr>
                              <w:spacing w:before="0" w:after="0"/>
                              <w:jc w:val="center"/>
                              <w:rPr>
                                <w:b/>
                              </w:rPr>
                            </w:pPr>
                            <w:r>
                              <w:rPr>
                                <w:b/>
                              </w:rPr>
                              <w:t>Vatrogasna služba</w:t>
                            </w:r>
                          </w:p>
                          <w:p w14:paraId="6AE5A276" w14:textId="77777777" w:rsidR="00E321A3" w:rsidRPr="00244298" w:rsidRDefault="00E321A3" w:rsidP="00A559F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06967225" w14:textId="77777777" w:rsidR="00E321A3" w:rsidRPr="00244298" w:rsidRDefault="00E321A3" w:rsidP="00A559F7">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54A5B0DC" w14:textId="77777777" w:rsidR="00E321A3" w:rsidRPr="00AE0147" w:rsidRDefault="00E321A3" w:rsidP="00A559F7">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5FF20" id="_x0000_s1099" style="position:absolute;left:0;text-align:left;margin-left:-25.1pt;margin-top:17.35pt;width:193.5pt;height:71.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" filled="f" strokecolor="#92d050" strokeweight="2pt">
                <v:textbox>
                  <w:txbxContent>
                    <w:p w14:paraId="3503B939" w14:textId="77777777" w:rsidR="00E321A3" w:rsidRPr="00244298" w:rsidRDefault="00E321A3" w:rsidP="00A559F7">
                      <w:pPr>
                        <w:spacing w:before="0" w:after="0"/>
                        <w:jc w:val="center"/>
                        <w:rPr>
                          <w:b/>
                        </w:rPr>
                      </w:pPr>
                      <w:r>
                        <w:rPr>
                          <w:b/>
                        </w:rPr>
                        <w:t>Vatrogasna služba</w:t>
                      </w:r>
                    </w:p>
                    <w:p w14:paraId="6AE5A276" w14:textId="77777777" w:rsidR="00E321A3" w:rsidRPr="00244298" w:rsidRDefault="00E321A3" w:rsidP="00A559F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06967225" w14:textId="77777777" w:rsidR="00E321A3" w:rsidRPr="00244298" w:rsidRDefault="00E321A3" w:rsidP="00A559F7">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54A5B0DC" w14:textId="77777777" w:rsidR="00E321A3" w:rsidRPr="00AE0147" w:rsidRDefault="00E321A3" w:rsidP="00A559F7">
                      <w:pPr>
                        <w:spacing w:before="0" w:after="0"/>
                        <w:jc w:val="left"/>
                        <w:rPr>
                          <w:sz w:val="20"/>
                        </w:rPr>
                      </w:pPr>
                    </w:p>
                  </w:txbxContent>
                </v:textbox>
              </v:roundrect>
            </w:pict>
          </mc:Fallback>
        </mc:AlternateContent>
      </w:r>
    </w:p>
    <w:p w14:paraId="516EEB9C" w14:textId="77777777" w:rsidR="00A559F7" w:rsidRPr="00A559F7" w:rsidRDefault="00A559F7" w:rsidP="00A559F7">
      <w:pPr>
        <w:rPr>
          <w:noProof/>
          <w:highlight w:val="yellow"/>
          <w:lang w:eastAsia="hr-HR"/>
        </w:rPr>
      </w:pPr>
    </w:p>
    <w:p w14:paraId="27519B29" w14:textId="77777777" w:rsidR="00A559F7" w:rsidRPr="00A559F7" w:rsidRDefault="00A559F7" w:rsidP="00A559F7">
      <w:pPr>
        <w:rPr>
          <w:noProof/>
          <w:highlight w:val="yellow"/>
          <w:lang w:eastAsia="hr-HR"/>
        </w:rPr>
      </w:pPr>
      <w:r w:rsidRPr="00A559F7">
        <w:rPr>
          <w:noProof/>
          <w:lang w:eastAsia="hr-HR"/>
        </w:rPr>
        <mc:AlternateContent>
          <mc:Choice Requires="wps">
            <w:drawing>
              <wp:anchor distT="0" distB="0" distL="114300" distR="114300" simplePos="0" relativeHeight="252742656" behindDoc="0" locked="0" layoutInCell="1" allowOverlap="1" wp14:anchorId="6C3D693A" wp14:editId="0AFAC09F">
                <wp:simplePos x="0" y="0"/>
                <wp:positionH relativeFrom="column">
                  <wp:posOffset>3564890</wp:posOffset>
                </wp:positionH>
                <wp:positionV relativeFrom="paragraph">
                  <wp:posOffset>608330</wp:posOffset>
                </wp:positionV>
                <wp:extent cx="1148080" cy="584835"/>
                <wp:effectExtent l="38100" t="38100" r="13970" b="24765"/>
                <wp:wrapNone/>
                <wp:docPr id="524" name="Straight Arrow Connector 667"/>
                <wp:cNvGraphicFramePr/>
                <a:graphic xmlns:a="http://schemas.openxmlformats.org/drawingml/2006/main">
                  <a:graphicData uri="http://schemas.microsoft.com/office/word/2010/wordprocessingShape">
                    <wps:wsp>
                      <wps:cNvCnPr/>
                      <wps:spPr>
                        <a:xfrm flipH="1" flipV="1">
                          <a:off x="0" y="0"/>
                          <a:ext cx="1148080" cy="58483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E1F03A" id="Straight Arrow Connector 667" o:spid="_x0000_s1026" type="#_x0000_t32" style="position:absolute;margin-left:280.7pt;margin-top:47.9pt;width:90.4pt;height:46.05pt;flip:x 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" strokecolor="red" strokeweight="1.5pt">
                <v:stroke endarrow="block"/>
              </v:shape>
            </w:pict>
          </mc:Fallback>
        </mc:AlternateContent>
      </w:r>
      <w:r w:rsidRPr="00A559F7">
        <w:rPr>
          <w:noProof/>
          <w:lang w:eastAsia="hr-HR"/>
        </w:rPr>
        <mc:AlternateContent>
          <mc:Choice Requires="wps">
            <w:drawing>
              <wp:anchor distT="0" distB="0" distL="114300" distR="114300" simplePos="0" relativeHeight="252741632" behindDoc="0" locked="0" layoutInCell="1" allowOverlap="1" wp14:anchorId="50BC52A0" wp14:editId="63BAAD2C">
                <wp:simplePos x="0" y="0"/>
                <wp:positionH relativeFrom="column">
                  <wp:posOffset>3100070</wp:posOffset>
                </wp:positionH>
                <wp:positionV relativeFrom="paragraph">
                  <wp:posOffset>145415</wp:posOffset>
                </wp:positionV>
                <wp:extent cx="890270" cy="381000"/>
                <wp:effectExtent l="0" t="0" r="24130" b="19050"/>
                <wp:wrapNone/>
                <wp:docPr id="523" name="Rounded Rectangle 500"/>
                <wp:cNvGraphicFramePr/>
                <a:graphic xmlns:a="http://schemas.openxmlformats.org/drawingml/2006/main">
                  <a:graphicData uri="http://schemas.microsoft.com/office/word/2010/wordprocessingShape">
                    <wps:wsp>
                      <wps:cNvSpPr/>
                      <wps:spPr>
                        <a:xfrm>
                          <a:off x="0" y="0"/>
                          <a:ext cx="890270" cy="381000"/>
                        </a:xfrm>
                        <a:prstGeom prst="roundRect">
                          <a:avLst/>
                        </a:prstGeom>
                        <a:noFill/>
                        <a:ln w="25400" cap="flat" cmpd="sng" algn="ctr">
                          <a:solidFill>
                            <a:srgbClr val="FFFF00"/>
                          </a:solidFill>
                          <a:prstDash val="solid"/>
                        </a:ln>
                        <a:effectLst/>
                      </wps:spPr>
                      <wps:txbx>
                        <w:txbxContent>
                          <w:p w14:paraId="611884CB" w14:textId="77777777" w:rsidR="00E321A3" w:rsidRPr="00DC2015" w:rsidRDefault="00E321A3" w:rsidP="00A559F7">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C52A0" id="_x0000_s1100" style="position:absolute;left:0;text-align:left;margin-left:244.1pt;margin-top:11.45pt;width:70.1pt;height:30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" filled="f" strokecolor="yellow" strokeweight="2pt">
                <v:textbox>
                  <w:txbxContent>
                    <w:p w14:paraId="611884CB" w14:textId="77777777" w:rsidR="00E321A3" w:rsidRPr="00DC2015" w:rsidRDefault="00E321A3" w:rsidP="00A559F7">
                      <w:pPr>
                        <w:jc w:val="center"/>
                        <w:rPr>
                          <w:b/>
                        </w:rPr>
                      </w:pPr>
                      <w:r>
                        <w:rPr>
                          <w:b/>
                        </w:rPr>
                        <w:t>ŽVOC</w:t>
                      </w:r>
                    </w:p>
                  </w:txbxContent>
                </v:textbox>
              </v:roundrect>
            </w:pict>
          </mc:Fallback>
        </mc:AlternateContent>
      </w:r>
      <w:r w:rsidRPr="00A559F7">
        <w:rPr>
          <w:noProof/>
          <w:lang w:eastAsia="hr-HR"/>
        </w:rPr>
        <mc:AlternateContent>
          <mc:Choice Requires="wps">
            <w:drawing>
              <wp:anchor distT="0" distB="0" distL="114300" distR="114300" simplePos="0" relativeHeight="252743680" behindDoc="0" locked="0" layoutInCell="1" allowOverlap="1" wp14:anchorId="0B926427" wp14:editId="0A18E69E">
                <wp:simplePos x="0" y="0"/>
                <wp:positionH relativeFrom="column">
                  <wp:posOffset>2163238</wp:posOffset>
                </wp:positionH>
                <wp:positionV relativeFrom="paragraph">
                  <wp:posOffset>237402</wp:posOffset>
                </wp:positionV>
                <wp:extent cx="949960" cy="225425"/>
                <wp:effectExtent l="38100" t="57150" r="21590" b="22225"/>
                <wp:wrapNone/>
                <wp:docPr id="525" name="Straight Arrow Connector 675"/>
                <wp:cNvGraphicFramePr/>
                <a:graphic xmlns:a="http://schemas.openxmlformats.org/drawingml/2006/main">
                  <a:graphicData uri="http://schemas.microsoft.com/office/word/2010/wordprocessingShape">
                    <wps:wsp>
                      <wps:cNvCnPr/>
                      <wps:spPr>
                        <a:xfrm flipH="1" flipV="1">
                          <a:off x="0" y="0"/>
                          <a:ext cx="949960" cy="2254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AAEFA4" id="Straight Arrow Connector 675" o:spid="_x0000_s1026" type="#_x0000_t32" style="position:absolute;margin-left:170.35pt;margin-top:18.7pt;width:74.8pt;height:17.75pt;flip:x y;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" strokecolor="windowText" strokeweight="1.5pt">
                <v:stroke endarrow="block"/>
              </v:shape>
            </w:pict>
          </mc:Fallback>
        </mc:AlternateContent>
      </w:r>
    </w:p>
    <w:p w14:paraId="00BA456C" w14:textId="77777777" w:rsidR="00A559F7" w:rsidRPr="00A559F7" w:rsidRDefault="00A559F7" w:rsidP="00A559F7">
      <w:pPr>
        <w:rPr>
          <w:noProof/>
          <w:highlight w:val="yellow"/>
          <w:lang w:eastAsia="hr-HR"/>
        </w:rPr>
      </w:pPr>
      <w:r w:rsidRPr="00A559F7">
        <w:rPr>
          <w:noProof/>
          <w:highlight w:val="yellow"/>
          <w:lang w:eastAsia="hr-HR"/>
        </w:rPr>
        <mc:AlternateContent>
          <mc:Choice Requires="wps">
            <w:drawing>
              <wp:anchor distT="0" distB="0" distL="114300" distR="114300" simplePos="0" relativeHeight="252735488" behindDoc="0" locked="0" layoutInCell="1" allowOverlap="1" wp14:anchorId="7853E295" wp14:editId="45286E42">
                <wp:simplePos x="0" y="0"/>
                <wp:positionH relativeFrom="margin">
                  <wp:posOffset>5139498</wp:posOffset>
                </wp:positionH>
                <wp:positionV relativeFrom="paragraph">
                  <wp:posOffset>55880</wp:posOffset>
                </wp:positionV>
                <wp:extent cx="1360967" cy="841050"/>
                <wp:effectExtent l="0" t="38100" r="48895" b="35560"/>
                <wp:wrapNone/>
                <wp:docPr id="479" name="Straight Arrow Connector 479"/>
                <wp:cNvGraphicFramePr/>
                <a:graphic xmlns:a="http://schemas.openxmlformats.org/drawingml/2006/main">
                  <a:graphicData uri="http://schemas.microsoft.com/office/word/2010/wordprocessingShape">
                    <wps:wsp>
                      <wps:cNvCnPr/>
                      <wps:spPr>
                        <a:xfrm flipV="1">
                          <a:off x="0" y="0"/>
                          <a:ext cx="1360967" cy="8410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F627A8" id="Straight Arrow Connector 479" o:spid="_x0000_s1026" type="#_x0000_t32" style="position:absolute;margin-left:404.7pt;margin-top:4.4pt;width:107.15pt;height:66.2pt;flip:y;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" strokecolor="windowText" strokeweight="1.5pt">
                <v:stroke endarrow="block"/>
                <w10:wrap anchorx="margin"/>
              </v:shape>
            </w:pict>
          </mc:Fallback>
        </mc:AlternateContent>
      </w:r>
    </w:p>
    <w:p w14:paraId="0505E554" w14:textId="77777777" w:rsidR="00A559F7" w:rsidRPr="00A559F7" w:rsidRDefault="00A559F7" w:rsidP="00A559F7">
      <w:pPr>
        <w:rPr>
          <w:noProof/>
          <w:highlight w:val="yellow"/>
          <w:lang w:eastAsia="hr-HR"/>
        </w:rPr>
      </w:pPr>
    </w:p>
    <w:p w14:paraId="4E3B779F" w14:textId="77777777" w:rsidR="00A559F7" w:rsidRPr="00A559F7" w:rsidRDefault="00A559F7" w:rsidP="00A559F7">
      <w:pPr>
        <w:rPr>
          <w:noProof/>
          <w:highlight w:val="yellow"/>
          <w:lang w:eastAsia="hr-HR"/>
        </w:rPr>
      </w:pPr>
      <w:r w:rsidRPr="00A559F7">
        <w:rPr>
          <w:noProof/>
          <w:highlight w:val="yellow"/>
          <w:lang w:eastAsia="hr-HR"/>
        </w:rPr>
        <mc:AlternateContent>
          <mc:Choice Requires="wps">
            <w:drawing>
              <wp:anchor distT="0" distB="0" distL="114300" distR="114300" simplePos="0" relativeHeight="252726272" behindDoc="0" locked="0" layoutInCell="1" allowOverlap="1" wp14:anchorId="3B1AA4D5" wp14:editId="08324477">
                <wp:simplePos x="0" y="0"/>
                <wp:positionH relativeFrom="column">
                  <wp:posOffset>2081530</wp:posOffset>
                </wp:positionH>
                <wp:positionV relativeFrom="paragraph">
                  <wp:posOffset>284760</wp:posOffset>
                </wp:positionV>
                <wp:extent cx="1343025" cy="609600"/>
                <wp:effectExtent l="0" t="0" r="28575" b="19050"/>
                <wp:wrapNone/>
                <wp:docPr id="196" name="Rounded Rectangle 196"/>
                <wp:cNvGraphicFramePr/>
                <a:graphic xmlns:a="http://schemas.openxmlformats.org/drawingml/2006/main">
                  <a:graphicData uri="http://schemas.microsoft.com/office/word/2010/wordprocessingShape">
                    <wps:wsp>
                      <wps:cNvSpPr/>
                      <wps:spPr>
                        <a:xfrm>
                          <a:off x="0" y="0"/>
                          <a:ext cx="1343025" cy="609600"/>
                        </a:xfrm>
                        <a:prstGeom prst="roundRect">
                          <a:avLst/>
                        </a:prstGeom>
                        <a:solidFill>
                          <a:sysClr val="window" lastClr="FFFFFF"/>
                        </a:solidFill>
                        <a:ln w="25400" cap="flat" cmpd="sng" algn="ctr">
                          <a:solidFill>
                            <a:srgbClr val="C0504D"/>
                          </a:solidFill>
                          <a:prstDash val="solid"/>
                        </a:ln>
                        <a:effectLst/>
                      </wps:spPr>
                      <wps:txbx>
                        <w:txbxContent>
                          <w:p w14:paraId="3C05D08A" w14:textId="77777777" w:rsidR="00E321A3" w:rsidRPr="00593CD5" w:rsidRDefault="00E321A3" w:rsidP="00A559F7">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AA4D5" id="Rounded Rectangle 196" o:spid="_x0000_s1101" style="position:absolute;left:0;text-align:left;margin-left:163.9pt;margin-top:22.4pt;width:105.75pt;height:48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" fillcolor="window" strokecolor="#c0504d" strokeweight="2pt">
                <v:textbox>
                  <w:txbxContent>
                    <w:p w14:paraId="3C05D08A" w14:textId="77777777" w:rsidR="00E321A3" w:rsidRPr="00593CD5" w:rsidRDefault="00E321A3" w:rsidP="00A559F7">
                      <w:pPr>
                        <w:jc w:val="center"/>
                        <w:rPr>
                          <w:b/>
                        </w:rPr>
                      </w:pPr>
                      <w:r>
                        <w:rPr>
                          <w:b/>
                        </w:rPr>
                        <w:t>Gradonačelnik Grada Karlovca</w:t>
                      </w:r>
                    </w:p>
                  </w:txbxContent>
                </v:textbox>
              </v:roundrect>
            </w:pict>
          </mc:Fallback>
        </mc:AlternateContent>
      </w:r>
    </w:p>
    <w:p w14:paraId="5A68E543" w14:textId="77777777" w:rsidR="00A559F7" w:rsidRPr="00A559F7" w:rsidRDefault="00A559F7" w:rsidP="00A559F7">
      <w:pPr>
        <w:rPr>
          <w:noProof/>
          <w:highlight w:val="yellow"/>
          <w:lang w:eastAsia="hr-HR"/>
        </w:rPr>
      </w:pPr>
      <w:r w:rsidRPr="00A559F7">
        <w:rPr>
          <w:noProof/>
          <w:highlight w:val="yellow"/>
          <w:lang w:eastAsia="hr-HR"/>
        </w:rPr>
        <mc:AlternateContent>
          <mc:Choice Requires="wps">
            <w:drawing>
              <wp:anchor distT="0" distB="0" distL="114300" distR="114300" simplePos="0" relativeHeight="252728320" behindDoc="0" locked="0" layoutInCell="1" allowOverlap="1" wp14:anchorId="0B794ED8" wp14:editId="47D25E21">
                <wp:simplePos x="0" y="0"/>
                <wp:positionH relativeFrom="column">
                  <wp:posOffset>4276090</wp:posOffset>
                </wp:positionH>
                <wp:positionV relativeFrom="paragraph">
                  <wp:posOffset>50165</wp:posOffset>
                </wp:positionV>
                <wp:extent cx="1190625" cy="552450"/>
                <wp:effectExtent l="0" t="0" r="28575" b="19050"/>
                <wp:wrapNone/>
                <wp:docPr id="509" name="Rounded Rectangle 509"/>
                <wp:cNvGraphicFramePr/>
                <a:graphic xmlns:a="http://schemas.openxmlformats.org/drawingml/2006/main">
                  <a:graphicData uri="http://schemas.microsoft.com/office/word/2010/wordprocessingShape">
                    <wps:wsp>
                      <wps:cNvSpPr/>
                      <wps:spPr>
                        <a:xfrm>
                          <a:off x="0" y="0"/>
                          <a:ext cx="1190625" cy="552450"/>
                        </a:xfrm>
                        <a:prstGeom prst="roundRect">
                          <a:avLst/>
                        </a:prstGeom>
                        <a:solidFill>
                          <a:sysClr val="window" lastClr="FFFFFF"/>
                        </a:solidFill>
                        <a:ln w="25400" cap="flat" cmpd="sng" algn="ctr">
                          <a:solidFill>
                            <a:srgbClr val="4F81BD"/>
                          </a:solidFill>
                          <a:prstDash val="solid"/>
                        </a:ln>
                        <a:effectLst/>
                      </wps:spPr>
                      <wps:txbx>
                        <w:txbxContent>
                          <w:p w14:paraId="093A57C6" w14:textId="77777777" w:rsidR="00E321A3" w:rsidRPr="00593CD5" w:rsidRDefault="00E321A3" w:rsidP="00A559F7">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94ED8" id="Rounded Rectangle 509" o:spid="_x0000_s1102" style="position:absolute;left:0;text-align:left;margin-left:336.7pt;margin-top:3.95pt;width:93.75pt;height:43.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" fillcolor="window" strokecolor="#4f81bd" strokeweight="2pt">
                <v:textbox>
                  <w:txbxContent>
                    <w:p w14:paraId="093A57C6" w14:textId="77777777" w:rsidR="00E321A3" w:rsidRPr="00593CD5" w:rsidRDefault="00E321A3" w:rsidP="00A559F7">
                      <w:pPr>
                        <w:jc w:val="center"/>
                        <w:rPr>
                          <w:b/>
                        </w:rPr>
                      </w:pPr>
                      <w:r w:rsidRPr="00593CD5">
                        <w:rPr>
                          <w:b/>
                        </w:rPr>
                        <w:t>Stožer civilne zaštite</w:t>
                      </w:r>
                    </w:p>
                  </w:txbxContent>
                </v:textbox>
              </v:roundrect>
            </w:pict>
          </mc:Fallback>
        </mc:AlternateContent>
      </w:r>
      <w:r w:rsidRPr="00A559F7">
        <w:rPr>
          <w:noProof/>
          <w:highlight w:val="yellow"/>
          <w:lang w:eastAsia="hr-HR"/>
        </w:rPr>
        <mc:AlternateContent>
          <mc:Choice Requires="wps">
            <w:drawing>
              <wp:anchor distT="0" distB="0" distL="114300" distR="114300" simplePos="0" relativeHeight="252727296" behindDoc="0" locked="0" layoutInCell="1" allowOverlap="1" wp14:anchorId="6C71F186" wp14:editId="6A4BA434">
                <wp:simplePos x="0" y="0"/>
                <wp:positionH relativeFrom="column">
                  <wp:posOffset>-125095</wp:posOffset>
                </wp:positionH>
                <wp:positionV relativeFrom="paragraph">
                  <wp:posOffset>96520</wp:posOffset>
                </wp:positionV>
                <wp:extent cx="1076325" cy="381000"/>
                <wp:effectExtent l="0" t="0" r="28575" b="19050"/>
                <wp:wrapNone/>
                <wp:docPr id="199" name="Rounded Rectangle 199"/>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7E50B1B1" w14:textId="77777777" w:rsidR="00E321A3" w:rsidRDefault="00E321A3" w:rsidP="00A559F7">
                            <w:pPr>
                              <w:jc w:val="center"/>
                            </w:pPr>
                            <w: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1F186" id="Rounded Rectangle 199" o:spid="_x0000_s1103" style="position:absolute;left:0;text-align:left;margin-left:-9.85pt;margin-top:7.6pt;width:84.75pt;height:30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" filled="f" strokecolor="#ffc000" strokeweight="2pt">
                <v:textbox>
                  <w:txbxContent>
                    <w:p w14:paraId="7E50B1B1" w14:textId="77777777" w:rsidR="00E321A3" w:rsidRDefault="00E321A3" w:rsidP="00A559F7">
                      <w:pPr>
                        <w:jc w:val="center"/>
                      </w:pPr>
                      <w:r>
                        <w:t>ŽC 112</w:t>
                      </w:r>
                    </w:p>
                  </w:txbxContent>
                </v:textbox>
              </v:roundrect>
            </w:pict>
          </mc:Fallback>
        </mc:AlternateContent>
      </w:r>
      <w:r w:rsidRPr="00A559F7">
        <w:rPr>
          <w:noProof/>
          <w:highlight w:val="yellow"/>
          <w:lang w:eastAsia="hr-HR"/>
        </w:rPr>
        <mc:AlternateContent>
          <mc:Choice Requires="wps">
            <w:drawing>
              <wp:anchor distT="0" distB="0" distL="114300" distR="114300" simplePos="0" relativeHeight="252733440" behindDoc="0" locked="0" layoutInCell="1" allowOverlap="1" wp14:anchorId="72E748E9" wp14:editId="2DE513AC">
                <wp:simplePos x="0" y="0"/>
                <wp:positionH relativeFrom="column">
                  <wp:posOffset>950270</wp:posOffset>
                </wp:positionH>
                <wp:positionV relativeFrom="paragraph">
                  <wp:posOffset>260616</wp:posOffset>
                </wp:positionV>
                <wp:extent cx="1127051" cy="0"/>
                <wp:effectExtent l="38100" t="76200" r="0" b="95250"/>
                <wp:wrapNone/>
                <wp:docPr id="470" name="Straight Arrow Connector 470"/>
                <wp:cNvGraphicFramePr/>
                <a:graphic xmlns:a="http://schemas.openxmlformats.org/drawingml/2006/main">
                  <a:graphicData uri="http://schemas.microsoft.com/office/word/2010/wordprocessingShape">
                    <wps:wsp>
                      <wps:cNvCnPr/>
                      <wps:spPr>
                        <a:xfrm flipH="1">
                          <a:off x="0" y="0"/>
                          <a:ext cx="1127051"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9638BF0" id="Straight Arrow Connector 470" o:spid="_x0000_s1026" type="#_x0000_t32" style="position:absolute;margin-left:74.8pt;margin-top:20.5pt;width:88.75pt;height:0;flip:x;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" strokecolor="red" strokeweight="1.5pt">
                <v:stroke endarrow="block"/>
              </v:shape>
            </w:pict>
          </mc:Fallback>
        </mc:AlternateContent>
      </w:r>
    </w:p>
    <w:p w14:paraId="05301568" w14:textId="77777777" w:rsidR="00A559F7" w:rsidRPr="00A559F7" w:rsidRDefault="00A559F7" w:rsidP="00A559F7">
      <w:r w:rsidRPr="00A559F7">
        <w:rPr>
          <w:noProof/>
          <w:highlight w:val="yellow"/>
          <w:lang w:eastAsia="hr-HR"/>
        </w:rPr>
        <mc:AlternateContent>
          <mc:Choice Requires="wps">
            <w:drawing>
              <wp:anchor distT="0" distB="0" distL="114300" distR="114300" simplePos="0" relativeHeight="252736512" behindDoc="0" locked="0" layoutInCell="1" allowOverlap="1" wp14:anchorId="48307F3B" wp14:editId="078DDACC">
                <wp:simplePos x="0" y="0"/>
                <wp:positionH relativeFrom="column">
                  <wp:posOffset>5458474</wp:posOffset>
                </wp:positionH>
                <wp:positionV relativeFrom="paragraph">
                  <wp:posOffset>80777</wp:posOffset>
                </wp:positionV>
                <wp:extent cx="1010093" cy="807853"/>
                <wp:effectExtent l="0" t="0" r="76200" b="49530"/>
                <wp:wrapNone/>
                <wp:docPr id="511" name="Straight Arrow Connector 511"/>
                <wp:cNvGraphicFramePr/>
                <a:graphic xmlns:a="http://schemas.openxmlformats.org/drawingml/2006/main">
                  <a:graphicData uri="http://schemas.microsoft.com/office/word/2010/wordprocessingShape">
                    <wps:wsp>
                      <wps:cNvCnPr/>
                      <wps:spPr>
                        <a:xfrm>
                          <a:off x="0" y="0"/>
                          <a:ext cx="1010093" cy="80785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B81F76" id="Straight Arrow Connector 511" o:spid="_x0000_s1026" type="#_x0000_t32" style="position:absolute;margin-left:429.8pt;margin-top:6.35pt;width:79.55pt;height:63.6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" strokecolor="windowText" strokeweight="1.5pt">
                <v:stroke endarrow="block"/>
              </v:shape>
            </w:pict>
          </mc:Fallback>
        </mc:AlternateContent>
      </w:r>
      <w:r w:rsidRPr="00A559F7">
        <w:rPr>
          <w:noProof/>
          <w:highlight w:val="yellow"/>
          <w:lang w:eastAsia="hr-HR"/>
        </w:rPr>
        <mc:AlternateContent>
          <mc:Choice Requires="wps">
            <w:drawing>
              <wp:anchor distT="0" distB="0" distL="114300" distR="114300" simplePos="0" relativeHeight="252734464" behindDoc="0" locked="0" layoutInCell="1" allowOverlap="1" wp14:anchorId="680F67D9" wp14:editId="320FE253">
                <wp:simplePos x="0" y="0"/>
                <wp:positionH relativeFrom="column">
                  <wp:posOffset>482438</wp:posOffset>
                </wp:positionH>
                <wp:positionV relativeFrom="paragraph">
                  <wp:posOffset>218780</wp:posOffset>
                </wp:positionV>
                <wp:extent cx="2668772" cy="925032"/>
                <wp:effectExtent l="0" t="0" r="74930" b="66040"/>
                <wp:wrapNone/>
                <wp:docPr id="471" name="Straight Arrow Connector 471"/>
                <wp:cNvGraphicFramePr/>
                <a:graphic xmlns:a="http://schemas.openxmlformats.org/drawingml/2006/main">
                  <a:graphicData uri="http://schemas.microsoft.com/office/word/2010/wordprocessingShape">
                    <wps:wsp>
                      <wps:cNvCnPr/>
                      <wps:spPr>
                        <a:xfrm>
                          <a:off x="0" y="0"/>
                          <a:ext cx="2668772" cy="92503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3BB43D" id="Straight Arrow Connector 471" o:spid="_x0000_s1026" type="#_x0000_t32" style="position:absolute;margin-left:38pt;margin-top:17.25pt;width:210.15pt;height:72.8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" strokecolor="windowText" strokeweight="1.5pt">
                <v:stroke endarrow="block"/>
              </v:shape>
            </w:pict>
          </mc:Fallback>
        </mc:AlternateContent>
      </w:r>
      <w:r w:rsidRPr="00A559F7">
        <w:rPr>
          <w:noProof/>
          <w:lang w:eastAsia="hr-HR"/>
        </w:rPr>
        <mc:AlternateContent>
          <mc:Choice Requires="wps">
            <w:drawing>
              <wp:anchor distT="0" distB="0" distL="114300" distR="114300" simplePos="0" relativeHeight="252739584" behindDoc="0" locked="0" layoutInCell="1" allowOverlap="1" wp14:anchorId="266A529C" wp14:editId="57EFF6F3">
                <wp:simplePos x="0" y="0"/>
                <wp:positionH relativeFrom="column">
                  <wp:posOffset>3424555</wp:posOffset>
                </wp:positionH>
                <wp:positionV relativeFrom="paragraph">
                  <wp:posOffset>15875</wp:posOffset>
                </wp:positionV>
                <wp:extent cx="838200" cy="9525"/>
                <wp:effectExtent l="0" t="57150" r="38100" b="85725"/>
                <wp:wrapNone/>
                <wp:docPr id="499" name="Ravni poveznik sa strelicom 499"/>
                <wp:cNvGraphicFramePr/>
                <a:graphic xmlns:a="http://schemas.openxmlformats.org/drawingml/2006/main">
                  <a:graphicData uri="http://schemas.microsoft.com/office/word/2010/wordprocessingShape">
                    <wps:wsp>
                      <wps:cNvCnPr/>
                      <wps:spPr>
                        <a:xfrm>
                          <a:off x="0" y="0"/>
                          <a:ext cx="838200" cy="9525"/>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3B13A88A" id="Ravni poveznik sa strelicom 499" o:spid="_x0000_s1026" type="#_x0000_t32" style="position:absolute;margin-left:269.65pt;margin-top:1.25pt;width:66pt;height:.7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" strokecolor="windowText" strokeweight="1.5pt">
                <v:stroke endarrow="block"/>
              </v:shape>
            </w:pict>
          </mc:Fallback>
        </mc:AlternateContent>
      </w:r>
      <w:r w:rsidRPr="00A559F7">
        <w:rPr>
          <w:noProof/>
          <w:highlight w:val="yellow"/>
          <w:lang w:eastAsia="hr-HR"/>
        </w:rPr>
        <mc:AlternateContent>
          <mc:Choice Requires="wps">
            <w:drawing>
              <wp:anchor distT="0" distB="0" distL="114300" distR="114300" simplePos="0" relativeHeight="252732416" behindDoc="0" locked="0" layoutInCell="1" allowOverlap="1" wp14:anchorId="2BE19EAC" wp14:editId="0990F086">
                <wp:simplePos x="0" y="0"/>
                <wp:positionH relativeFrom="column">
                  <wp:posOffset>952707</wp:posOffset>
                </wp:positionH>
                <wp:positionV relativeFrom="paragraph">
                  <wp:posOffset>38026</wp:posOffset>
                </wp:positionV>
                <wp:extent cx="1124614" cy="0"/>
                <wp:effectExtent l="0" t="76200" r="18415" b="95250"/>
                <wp:wrapNone/>
                <wp:docPr id="192" name="Straight Arrow Connector 469"/>
                <wp:cNvGraphicFramePr/>
                <a:graphic xmlns:a="http://schemas.openxmlformats.org/drawingml/2006/main">
                  <a:graphicData uri="http://schemas.microsoft.com/office/word/2010/wordprocessingShape">
                    <wps:wsp>
                      <wps:cNvCnPr/>
                      <wps:spPr>
                        <a:xfrm>
                          <a:off x="0" y="0"/>
                          <a:ext cx="1124614"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CCC0E42" id="Straight Arrow Connector 469" o:spid="_x0000_s1026" type="#_x0000_t32" style="position:absolute;margin-left:75pt;margin-top:3pt;width:88.55pt;height:0;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" strokecolor="red" strokeweight="1.5pt">
                <v:stroke endarrow="block"/>
              </v:shape>
            </w:pict>
          </mc:Fallback>
        </mc:AlternateContent>
      </w:r>
    </w:p>
    <w:p w14:paraId="20B1F6FF" w14:textId="77777777" w:rsidR="00A559F7" w:rsidRPr="00A559F7" w:rsidRDefault="00A559F7" w:rsidP="00A559F7">
      <w:pPr>
        <w:tabs>
          <w:tab w:val="left" w:pos="2175"/>
        </w:tabs>
      </w:pPr>
      <w:r w:rsidRPr="00A559F7">
        <w:tab/>
        <w:t xml:space="preserve"> </w:t>
      </w:r>
    </w:p>
    <w:p w14:paraId="665D61A9" w14:textId="77777777" w:rsidR="00A559F7" w:rsidRPr="00A559F7" w:rsidRDefault="00A559F7" w:rsidP="00A559F7"/>
    <w:p w14:paraId="2778861C" w14:textId="77777777" w:rsidR="00A559F7" w:rsidRPr="00A559F7" w:rsidRDefault="00A559F7" w:rsidP="00A559F7">
      <w:r w:rsidRPr="00A559F7">
        <w:rPr>
          <w:noProof/>
          <w:lang w:eastAsia="hr-HR"/>
        </w:rPr>
        <mc:AlternateContent>
          <mc:Choice Requires="wps">
            <w:drawing>
              <wp:anchor distT="0" distB="0" distL="114300" distR="114300" simplePos="0" relativeHeight="252730368" behindDoc="0" locked="0" layoutInCell="1" allowOverlap="1" wp14:anchorId="1867F576" wp14:editId="67406CDB">
                <wp:simplePos x="0" y="0"/>
                <wp:positionH relativeFrom="margin">
                  <wp:posOffset>2173014</wp:posOffset>
                </wp:positionH>
                <wp:positionV relativeFrom="paragraph">
                  <wp:posOffset>284657</wp:posOffset>
                </wp:positionV>
                <wp:extent cx="3710305" cy="2104641"/>
                <wp:effectExtent l="0" t="0" r="23495" b="10160"/>
                <wp:wrapNone/>
                <wp:docPr id="204" name="Rounded Rectangle 204"/>
                <wp:cNvGraphicFramePr/>
                <a:graphic xmlns:a="http://schemas.openxmlformats.org/drawingml/2006/main">
                  <a:graphicData uri="http://schemas.microsoft.com/office/word/2010/wordprocessingShape">
                    <wps:wsp>
                      <wps:cNvSpPr/>
                      <wps:spPr>
                        <a:xfrm>
                          <a:off x="0" y="0"/>
                          <a:ext cx="3710305" cy="2104641"/>
                        </a:xfrm>
                        <a:prstGeom prst="roundRect">
                          <a:avLst/>
                        </a:prstGeom>
                        <a:noFill/>
                        <a:ln w="25400" cap="flat" cmpd="sng" algn="ctr">
                          <a:solidFill>
                            <a:srgbClr val="92D050"/>
                          </a:solidFill>
                          <a:prstDash val="solid"/>
                        </a:ln>
                        <a:effectLst/>
                      </wps:spPr>
                      <wps:txbx>
                        <w:txbxContent>
                          <w:p w14:paraId="22C72BE0" w14:textId="77777777" w:rsidR="00E321A3" w:rsidRDefault="00E321A3" w:rsidP="00A559F7">
                            <w:pPr>
                              <w:spacing w:before="0"/>
                              <w:jc w:val="center"/>
                              <w:rPr>
                                <w:b/>
                              </w:rPr>
                            </w:pPr>
                            <w:r w:rsidRPr="00593CD5">
                              <w:rPr>
                                <w:b/>
                              </w:rPr>
                              <w:t xml:space="preserve">Operativne snage koje djeluju na području </w:t>
                            </w:r>
                            <w:r>
                              <w:rPr>
                                <w:b/>
                              </w:rPr>
                              <w:t>Grada a nisu u nadležnosti Grada</w:t>
                            </w:r>
                          </w:p>
                          <w:p w14:paraId="4DEAEFB0" w14:textId="77777777" w:rsidR="00E321A3" w:rsidRPr="00244298" w:rsidRDefault="00E321A3" w:rsidP="00A559F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48FA1F6F" w14:textId="77777777" w:rsidR="00E321A3" w:rsidRPr="00244298" w:rsidRDefault="00E321A3" w:rsidP="00A559F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3E94BFC3" w14:textId="77777777" w:rsidR="00E321A3" w:rsidRDefault="00E321A3" w:rsidP="00A559F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6B8D7EE5" w14:textId="77777777" w:rsidR="00E321A3" w:rsidRDefault="00E321A3" w:rsidP="00A559F7">
                            <w:pPr>
                              <w:spacing w:before="0" w:after="0"/>
                              <w:jc w:val="left"/>
                              <w:rPr>
                                <w:sz w:val="20"/>
                              </w:rPr>
                            </w:pPr>
                            <w:r>
                              <w:rPr>
                                <w:sz w:val="20"/>
                              </w:rPr>
                              <w:t>- MUP – PP Karlovac</w:t>
                            </w:r>
                          </w:p>
                          <w:p w14:paraId="2E49F5FA" w14:textId="77777777" w:rsidR="00E321A3" w:rsidRPr="00D92FE1" w:rsidRDefault="00E321A3" w:rsidP="00A559F7">
                            <w:pPr>
                              <w:widowControl w:val="0"/>
                              <w:autoSpaceDE w:val="0"/>
                              <w:autoSpaceDN w:val="0"/>
                              <w:adjustRightInd w:val="0"/>
                              <w:spacing w:before="0" w:after="0"/>
                              <w:contextualSpacing/>
                              <w:jc w:val="left"/>
                              <w:rPr>
                                <w:bCs/>
                                <w:sz w:val="20"/>
                                <w:szCs w:val="20"/>
                              </w:rPr>
                            </w:pPr>
                            <w:r>
                              <w:rPr>
                                <w:bCs/>
                                <w:sz w:val="20"/>
                                <w:szCs w:val="20"/>
                              </w:rPr>
                              <w:t xml:space="preserve">- </w:t>
                            </w:r>
                            <w:r w:rsidRPr="00D92FE1">
                              <w:rPr>
                                <w:bCs/>
                                <w:sz w:val="20"/>
                                <w:szCs w:val="20"/>
                              </w:rPr>
                              <w:t xml:space="preserve">Hrvatske ceste d.o.o., </w:t>
                            </w:r>
                            <w:r>
                              <w:rPr>
                                <w:bCs/>
                                <w:sz w:val="20"/>
                                <w:szCs w:val="20"/>
                              </w:rPr>
                              <w:t>Tehnička ispostava Karlovac</w:t>
                            </w:r>
                          </w:p>
                          <w:p w14:paraId="666E491E" w14:textId="77777777" w:rsidR="00E321A3" w:rsidRDefault="00E321A3" w:rsidP="00A559F7">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w:t>
                            </w:r>
                          </w:p>
                          <w:p w14:paraId="2FF7E0D0" w14:textId="77777777" w:rsidR="00E321A3" w:rsidRPr="00A559F7" w:rsidRDefault="00E321A3" w:rsidP="00A559F7">
                            <w:pPr>
                              <w:spacing w:before="0" w:after="0"/>
                              <w:jc w:val="left"/>
                              <w:rPr>
                                <w:sz w:val="20"/>
                              </w:rPr>
                            </w:pPr>
                            <w:r>
                              <w:rPr>
                                <w:rFonts w:eastAsia="Calibri"/>
                                <w:sz w:val="20"/>
                                <w:szCs w:val="20"/>
                              </w:rPr>
                              <w:t>-</w:t>
                            </w:r>
                            <w:r w:rsidRPr="005400EA">
                              <w:rPr>
                                <w:rFonts w:eastAsia="Calibri"/>
                                <w:sz w:val="20"/>
                                <w:szCs w:val="20"/>
                              </w:rPr>
                              <w:t xml:space="preserve"> </w:t>
                            </w:r>
                            <w:r w:rsidRPr="00A559F7">
                              <w:rPr>
                                <w:sz w:val="20"/>
                              </w:rPr>
                              <w:t>HEP ODS d.o.o. – Elektra Karlovac</w:t>
                            </w:r>
                          </w:p>
                          <w:p w14:paraId="53784807" w14:textId="77777777" w:rsidR="00E321A3" w:rsidRPr="00A559F7" w:rsidRDefault="00E321A3" w:rsidP="00A559F7">
                            <w:pPr>
                              <w:spacing w:before="0" w:after="0"/>
                              <w:jc w:val="left"/>
                              <w:rPr>
                                <w:sz w:val="20"/>
                              </w:rPr>
                            </w:pPr>
                            <w:r w:rsidRPr="00A559F7">
                              <w:rPr>
                                <w:sz w:val="20"/>
                              </w:rPr>
                              <w:t>- Hrvatski Telekom d.d., T-Centar Karlovac</w:t>
                            </w:r>
                          </w:p>
                          <w:p w14:paraId="487024C9" w14:textId="77777777" w:rsidR="00E321A3" w:rsidRDefault="00E321A3" w:rsidP="00A559F7">
                            <w:pPr>
                              <w:spacing w:before="0" w:after="0"/>
                              <w:jc w:val="left"/>
                              <w:rPr>
                                <w:sz w:val="20"/>
                              </w:rPr>
                            </w:pPr>
                          </w:p>
                          <w:p w14:paraId="1140109C" w14:textId="77777777" w:rsidR="00E321A3" w:rsidRDefault="00E321A3" w:rsidP="00A559F7">
                            <w:pPr>
                              <w:spacing w:before="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7F576" id="Rounded Rectangle 204" o:spid="_x0000_s1104" style="position:absolute;left:0;text-align:left;margin-left:171.1pt;margin-top:22.4pt;width:292.15pt;height:165.7pt;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" filled="f" strokecolor="#92d050" strokeweight="2pt">
                <v:textbox>
                  <w:txbxContent>
                    <w:p w14:paraId="22C72BE0" w14:textId="77777777" w:rsidR="00E321A3" w:rsidRDefault="00E321A3" w:rsidP="00A559F7">
                      <w:pPr>
                        <w:spacing w:before="0"/>
                        <w:jc w:val="center"/>
                        <w:rPr>
                          <w:b/>
                        </w:rPr>
                      </w:pPr>
                      <w:r w:rsidRPr="00593CD5">
                        <w:rPr>
                          <w:b/>
                        </w:rPr>
                        <w:t xml:space="preserve">Operativne snage koje djeluju na području </w:t>
                      </w:r>
                      <w:r>
                        <w:rPr>
                          <w:b/>
                        </w:rPr>
                        <w:t>Grada a nisu u nadležnosti Grada</w:t>
                      </w:r>
                    </w:p>
                    <w:p w14:paraId="4DEAEFB0" w14:textId="77777777" w:rsidR="00E321A3" w:rsidRPr="00244298" w:rsidRDefault="00E321A3" w:rsidP="00A559F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48FA1F6F" w14:textId="77777777" w:rsidR="00E321A3" w:rsidRPr="00244298" w:rsidRDefault="00E321A3" w:rsidP="00A559F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3E94BFC3" w14:textId="77777777" w:rsidR="00E321A3" w:rsidRDefault="00E321A3" w:rsidP="00A559F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6B8D7EE5" w14:textId="77777777" w:rsidR="00E321A3" w:rsidRDefault="00E321A3" w:rsidP="00A559F7">
                      <w:pPr>
                        <w:spacing w:before="0" w:after="0"/>
                        <w:jc w:val="left"/>
                        <w:rPr>
                          <w:sz w:val="20"/>
                        </w:rPr>
                      </w:pPr>
                      <w:r>
                        <w:rPr>
                          <w:sz w:val="20"/>
                        </w:rPr>
                        <w:t>- MUP – PP Karlovac</w:t>
                      </w:r>
                    </w:p>
                    <w:p w14:paraId="2E49F5FA" w14:textId="77777777" w:rsidR="00E321A3" w:rsidRPr="00D92FE1" w:rsidRDefault="00E321A3" w:rsidP="00A559F7">
                      <w:pPr>
                        <w:widowControl w:val="0"/>
                        <w:autoSpaceDE w:val="0"/>
                        <w:autoSpaceDN w:val="0"/>
                        <w:adjustRightInd w:val="0"/>
                        <w:spacing w:before="0" w:after="0"/>
                        <w:contextualSpacing/>
                        <w:jc w:val="left"/>
                        <w:rPr>
                          <w:bCs/>
                          <w:sz w:val="20"/>
                          <w:szCs w:val="20"/>
                        </w:rPr>
                      </w:pPr>
                      <w:r>
                        <w:rPr>
                          <w:bCs/>
                          <w:sz w:val="20"/>
                          <w:szCs w:val="20"/>
                        </w:rPr>
                        <w:t xml:space="preserve">- </w:t>
                      </w:r>
                      <w:r w:rsidRPr="00D92FE1">
                        <w:rPr>
                          <w:bCs/>
                          <w:sz w:val="20"/>
                          <w:szCs w:val="20"/>
                        </w:rPr>
                        <w:t xml:space="preserve">Hrvatske ceste d.o.o., </w:t>
                      </w:r>
                      <w:r>
                        <w:rPr>
                          <w:bCs/>
                          <w:sz w:val="20"/>
                          <w:szCs w:val="20"/>
                        </w:rPr>
                        <w:t>Tehnička ispostava Karlovac</w:t>
                      </w:r>
                    </w:p>
                    <w:p w14:paraId="666E491E" w14:textId="77777777" w:rsidR="00E321A3" w:rsidRDefault="00E321A3" w:rsidP="00A559F7">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w:t>
                      </w:r>
                    </w:p>
                    <w:p w14:paraId="2FF7E0D0" w14:textId="77777777" w:rsidR="00E321A3" w:rsidRPr="00A559F7" w:rsidRDefault="00E321A3" w:rsidP="00A559F7">
                      <w:pPr>
                        <w:spacing w:before="0" w:after="0"/>
                        <w:jc w:val="left"/>
                        <w:rPr>
                          <w:sz w:val="20"/>
                        </w:rPr>
                      </w:pPr>
                      <w:r>
                        <w:rPr>
                          <w:rFonts w:eastAsia="Calibri"/>
                          <w:sz w:val="20"/>
                          <w:szCs w:val="20"/>
                        </w:rPr>
                        <w:t>-</w:t>
                      </w:r>
                      <w:r w:rsidRPr="005400EA">
                        <w:rPr>
                          <w:rFonts w:eastAsia="Calibri"/>
                          <w:sz w:val="20"/>
                          <w:szCs w:val="20"/>
                        </w:rPr>
                        <w:t xml:space="preserve"> </w:t>
                      </w:r>
                      <w:r w:rsidRPr="00A559F7">
                        <w:rPr>
                          <w:sz w:val="20"/>
                        </w:rPr>
                        <w:t>HEP ODS d.o.o. – Elektra Karlovac</w:t>
                      </w:r>
                    </w:p>
                    <w:p w14:paraId="53784807" w14:textId="77777777" w:rsidR="00E321A3" w:rsidRPr="00A559F7" w:rsidRDefault="00E321A3" w:rsidP="00A559F7">
                      <w:pPr>
                        <w:spacing w:before="0" w:after="0"/>
                        <w:jc w:val="left"/>
                        <w:rPr>
                          <w:sz w:val="20"/>
                        </w:rPr>
                      </w:pPr>
                      <w:r w:rsidRPr="00A559F7">
                        <w:rPr>
                          <w:sz w:val="20"/>
                        </w:rPr>
                        <w:t>- Hrvatski Telekom d.d., T-Centar Karlovac</w:t>
                      </w:r>
                    </w:p>
                    <w:p w14:paraId="487024C9" w14:textId="77777777" w:rsidR="00E321A3" w:rsidRDefault="00E321A3" w:rsidP="00A559F7">
                      <w:pPr>
                        <w:spacing w:before="0" w:after="0"/>
                        <w:jc w:val="left"/>
                        <w:rPr>
                          <w:sz w:val="20"/>
                        </w:rPr>
                      </w:pPr>
                    </w:p>
                    <w:p w14:paraId="1140109C" w14:textId="77777777" w:rsidR="00E321A3" w:rsidRDefault="00E321A3" w:rsidP="00A559F7">
                      <w:pPr>
                        <w:spacing w:before="0"/>
                        <w:jc w:val="center"/>
                        <w:rPr>
                          <w:b/>
                        </w:rPr>
                      </w:pPr>
                    </w:p>
                  </w:txbxContent>
                </v:textbox>
                <w10:wrap anchorx="margin"/>
              </v:roundrect>
            </w:pict>
          </mc:Fallback>
        </mc:AlternateContent>
      </w:r>
      <w:r w:rsidRPr="00A559F7">
        <w:rPr>
          <w:noProof/>
          <w:highlight w:val="yellow"/>
          <w:lang w:eastAsia="hr-HR"/>
        </w:rPr>
        <mc:AlternateContent>
          <mc:Choice Requires="wps">
            <w:drawing>
              <wp:anchor distT="0" distB="0" distL="114300" distR="114300" simplePos="0" relativeHeight="252729344" behindDoc="0" locked="0" layoutInCell="1" allowOverlap="1" wp14:anchorId="2D9D0838" wp14:editId="7C510D14">
                <wp:simplePos x="0" y="0"/>
                <wp:positionH relativeFrom="column">
                  <wp:posOffset>6212825</wp:posOffset>
                </wp:positionH>
                <wp:positionV relativeFrom="paragraph">
                  <wp:posOffset>14340</wp:posOffset>
                </wp:positionV>
                <wp:extent cx="2860158" cy="1392866"/>
                <wp:effectExtent l="0" t="0" r="16510" b="17145"/>
                <wp:wrapNone/>
                <wp:docPr id="203" name="Rounded Rectangle 203"/>
                <wp:cNvGraphicFramePr/>
                <a:graphic xmlns:a="http://schemas.openxmlformats.org/drawingml/2006/main">
                  <a:graphicData uri="http://schemas.microsoft.com/office/word/2010/wordprocessingShape">
                    <wps:wsp>
                      <wps:cNvSpPr/>
                      <wps:spPr>
                        <a:xfrm>
                          <a:off x="0" y="0"/>
                          <a:ext cx="2860158" cy="1392866"/>
                        </a:xfrm>
                        <a:prstGeom prst="roundRect">
                          <a:avLst/>
                        </a:prstGeom>
                        <a:noFill/>
                        <a:ln w="25400" cap="flat" cmpd="sng" algn="ctr">
                          <a:solidFill>
                            <a:srgbClr val="92D050"/>
                          </a:solidFill>
                          <a:prstDash val="solid"/>
                        </a:ln>
                        <a:effectLst/>
                      </wps:spPr>
                      <wps:txbx>
                        <w:txbxContent>
                          <w:p w14:paraId="1881C025" w14:textId="77777777" w:rsidR="00E321A3" w:rsidRPr="00593CD5" w:rsidRDefault="00E321A3" w:rsidP="00A559F7">
                            <w:pPr>
                              <w:spacing w:before="0"/>
                              <w:jc w:val="center"/>
                              <w:rPr>
                                <w:b/>
                              </w:rPr>
                            </w:pPr>
                            <w:r w:rsidRPr="00593CD5">
                              <w:rPr>
                                <w:b/>
                              </w:rPr>
                              <w:t>Pravne osobe od interesa za sustav civilne zaštite</w:t>
                            </w:r>
                          </w:p>
                          <w:p w14:paraId="44B50609" w14:textId="77777777" w:rsidR="00E321A3" w:rsidRPr="00A559F7" w:rsidRDefault="00E321A3" w:rsidP="00A559F7">
                            <w:pPr>
                              <w:spacing w:before="0" w:after="0"/>
                              <w:jc w:val="left"/>
                              <w:rPr>
                                <w:sz w:val="20"/>
                              </w:rPr>
                            </w:pPr>
                            <w:r w:rsidRPr="00A559F7">
                              <w:rPr>
                                <w:sz w:val="20"/>
                              </w:rPr>
                              <w:t>- Vodovod i kanalizacija d.o.o., Karlovac</w:t>
                            </w:r>
                          </w:p>
                          <w:p w14:paraId="6FB562C1" w14:textId="77777777" w:rsidR="00E321A3" w:rsidRPr="00A559F7" w:rsidRDefault="00E321A3" w:rsidP="00A559F7">
                            <w:pPr>
                              <w:spacing w:before="0" w:after="0"/>
                              <w:jc w:val="left"/>
                              <w:rPr>
                                <w:sz w:val="20"/>
                              </w:rPr>
                            </w:pPr>
                            <w:r w:rsidRPr="00A559F7">
                              <w:rPr>
                                <w:sz w:val="20"/>
                              </w:rPr>
                              <w:t>- Gradska toplana d.o.o.</w:t>
                            </w:r>
                          </w:p>
                          <w:p w14:paraId="1C9A7E00" w14:textId="77777777" w:rsidR="00E321A3" w:rsidRDefault="00E321A3" w:rsidP="00A559F7">
                            <w:pPr>
                              <w:spacing w:before="0" w:after="0"/>
                              <w:jc w:val="left"/>
                              <w:rPr>
                                <w:rFonts w:eastAsia="Calibri"/>
                                <w:sz w:val="20"/>
                                <w:szCs w:val="20"/>
                              </w:rPr>
                            </w:pPr>
                            <w:r>
                              <w:rPr>
                                <w:rFonts w:eastAsia="Calibri"/>
                                <w:sz w:val="20"/>
                                <w:szCs w:val="20"/>
                              </w:rPr>
                              <w:t xml:space="preserve">- Zelenilo </w:t>
                            </w:r>
                            <w:proofErr w:type="spellStart"/>
                            <w:r>
                              <w:rPr>
                                <w:rFonts w:eastAsia="Calibri"/>
                                <w:sz w:val="20"/>
                                <w:szCs w:val="20"/>
                              </w:rPr>
                              <w:t>d.o.o</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D0838" id="Rounded Rectangle 203" o:spid="_x0000_s1105" style="position:absolute;left:0;text-align:left;margin-left:489.2pt;margin-top:1.15pt;width:225.2pt;height:109.6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" filled="f" strokecolor="#92d050" strokeweight="2pt">
                <v:textbox>
                  <w:txbxContent>
                    <w:p w14:paraId="1881C025" w14:textId="77777777" w:rsidR="00E321A3" w:rsidRPr="00593CD5" w:rsidRDefault="00E321A3" w:rsidP="00A559F7">
                      <w:pPr>
                        <w:spacing w:before="0"/>
                        <w:jc w:val="center"/>
                        <w:rPr>
                          <w:b/>
                        </w:rPr>
                      </w:pPr>
                      <w:r w:rsidRPr="00593CD5">
                        <w:rPr>
                          <w:b/>
                        </w:rPr>
                        <w:t>Pravne osobe od interesa za sustav civilne zaštite</w:t>
                      </w:r>
                    </w:p>
                    <w:p w14:paraId="44B50609" w14:textId="77777777" w:rsidR="00E321A3" w:rsidRPr="00A559F7" w:rsidRDefault="00E321A3" w:rsidP="00A559F7">
                      <w:pPr>
                        <w:spacing w:before="0" w:after="0"/>
                        <w:jc w:val="left"/>
                        <w:rPr>
                          <w:sz w:val="20"/>
                        </w:rPr>
                      </w:pPr>
                      <w:r w:rsidRPr="00A559F7">
                        <w:rPr>
                          <w:sz w:val="20"/>
                        </w:rPr>
                        <w:t>- Vodovod i kanalizacija d.o.o., Karlovac</w:t>
                      </w:r>
                    </w:p>
                    <w:p w14:paraId="6FB562C1" w14:textId="77777777" w:rsidR="00E321A3" w:rsidRPr="00A559F7" w:rsidRDefault="00E321A3" w:rsidP="00A559F7">
                      <w:pPr>
                        <w:spacing w:before="0" w:after="0"/>
                        <w:jc w:val="left"/>
                        <w:rPr>
                          <w:sz w:val="20"/>
                        </w:rPr>
                      </w:pPr>
                      <w:r w:rsidRPr="00A559F7">
                        <w:rPr>
                          <w:sz w:val="20"/>
                        </w:rPr>
                        <w:t>- Gradska toplana d.o.o.</w:t>
                      </w:r>
                    </w:p>
                    <w:p w14:paraId="1C9A7E00" w14:textId="77777777" w:rsidR="00E321A3" w:rsidRDefault="00E321A3" w:rsidP="00A559F7">
                      <w:pPr>
                        <w:spacing w:before="0" w:after="0"/>
                        <w:jc w:val="left"/>
                        <w:rPr>
                          <w:rFonts w:eastAsia="Calibri"/>
                          <w:sz w:val="20"/>
                          <w:szCs w:val="20"/>
                        </w:rPr>
                      </w:pPr>
                      <w:r>
                        <w:rPr>
                          <w:rFonts w:eastAsia="Calibri"/>
                          <w:sz w:val="20"/>
                          <w:szCs w:val="20"/>
                        </w:rPr>
                        <w:t>- Zelenilo d.o.o</w:t>
                      </w:r>
                    </w:p>
                  </w:txbxContent>
                </v:textbox>
              </v:roundrect>
            </w:pict>
          </mc:Fallback>
        </mc:AlternateContent>
      </w:r>
    </w:p>
    <w:p w14:paraId="55BDA15C" w14:textId="77777777" w:rsidR="00A559F7" w:rsidRPr="00A559F7" w:rsidRDefault="00A559F7" w:rsidP="00A559F7">
      <w:pPr>
        <w:tabs>
          <w:tab w:val="left" w:pos="13215"/>
        </w:tabs>
      </w:pPr>
      <w:r w:rsidRPr="00A559F7">
        <w:tab/>
      </w:r>
    </w:p>
    <w:p w14:paraId="66E4214F" w14:textId="77777777" w:rsidR="00A559F7" w:rsidRPr="00A559F7" w:rsidRDefault="00A559F7" w:rsidP="00A559F7">
      <w:r w:rsidRPr="00A559F7">
        <w:t>Obavješćivanje</w:t>
      </w:r>
    </w:p>
    <w:p w14:paraId="58DEBA33" w14:textId="77777777" w:rsidR="00A559F7" w:rsidRPr="00A559F7" w:rsidRDefault="00A559F7" w:rsidP="00A559F7">
      <w:r w:rsidRPr="00A559F7">
        <w:rPr>
          <w:noProof/>
          <w:lang w:eastAsia="hr-HR"/>
        </w:rPr>
        <mc:AlternateContent>
          <mc:Choice Requires="wps">
            <w:drawing>
              <wp:anchor distT="0" distB="0" distL="114300" distR="114300" simplePos="0" relativeHeight="252737536" behindDoc="0" locked="0" layoutInCell="1" allowOverlap="1" wp14:anchorId="4C6FB612" wp14:editId="74A8A97A">
                <wp:simplePos x="0" y="0"/>
                <wp:positionH relativeFrom="column">
                  <wp:posOffset>5080</wp:posOffset>
                </wp:positionH>
                <wp:positionV relativeFrom="paragraph">
                  <wp:posOffset>73660</wp:posOffset>
                </wp:positionV>
                <wp:extent cx="771525" cy="0"/>
                <wp:effectExtent l="0" t="76200" r="9525" b="95250"/>
                <wp:wrapNone/>
                <wp:docPr id="193" name="Straight Arrow Connector 1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368478" id="Straight Arrow Connector 192" o:spid="_x0000_s1026" type="#_x0000_t32" style="position:absolute;margin-left:.4pt;margin-top:5.8pt;width:60.75pt;height:0;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L9ewnz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739A22F2" w14:textId="77777777" w:rsidR="00A559F7" w:rsidRPr="00A559F7" w:rsidRDefault="00A559F7" w:rsidP="00A559F7">
      <w:r w:rsidRPr="00A559F7">
        <w:t>Aktiviranje</w:t>
      </w:r>
    </w:p>
    <w:p w14:paraId="7B3B97BF" w14:textId="77777777" w:rsidR="00A559F7" w:rsidRPr="00A559F7" w:rsidRDefault="00A559F7" w:rsidP="00A559F7">
      <w:pPr>
        <w:rPr>
          <w:highlight w:val="yellow"/>
        </w:rPr>
      </w:pPr>
      <w:r w:rsidRPr="00A559F7">
        <w:rPr>
          <w:noProof/>
          <w:highlight w:val="yellow"/>
          <w:lang w:eastAsia="hr-HR"/>
        </w:rPr>
        <mc:AlternateContent>
          <mc:Choice Requires="wps">
            <w:drawing>
              <wp:anchor distT="0" distB="0" distL="114300" distR="114300" simplePos="0" relativeHeight="252738560" behindDoc="0" locked="0" layoutInCell="1" allowOverlap="1" wp14:anchorId="057A9E77" wp14:editId="4C1DF97F">
                <wp:simplePos x="0" y="0"/>
                <wp:positionH relativeFrom="column">
                  <wp:posOffset>0</wp:posOffset>
                </wp:positionH>
                <wp:positionV relativeFrom="paragraph">
                  <wp:posOffset>75565</wp:posOffset>
                </wp:positionV>
                <wp:extent cx="771525" cy="0"/>
                <wp:effectExtent l="0" t="76200" r="9525" b="95250"/>
                <wp:wrapNone/>
                <wp:docPr id="197" name="Straight Arrow Connector 197"/>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625564" id="Straight Arrow Connector 197" o:spid="_x0000_s1026" type="#_x0000_t32" style="position:absolute;margin-left:0;margin-top:5.95pt;width:60.75pt;height:0;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" strokecolor="windowText" strokeweight="1.5pt">
                <v:stroke endarrow="block"/>
              </v:shape>
            </w:pict>
          </mc:Fallback>
        </mc:AlternateContent>
      </w:r>
    </w:p>
    <w:p w14:paraId="383961B7" w14:textId="77777777" w:rsidR="00A559F7" w:rsidRPr="00A559F7" w:rsidRDefault="00A559F7" w:rsidP="00A559F7">
      <w:pPr>
        <w:rPr>
          <w:highlight w:val="yellow"/>
          <w:lang w:bidi="en-US"/>
        </w:rPr>
      </w:pPr>
    </w:p>
    <w:p w14:paraId="084BE2E3" w14:textId="77777777" w:rsidR="00A559F7" w:rsidRDefault="00A559F7" w:rsidP="00A559F7">
      <w:pPr>
        <w:tabs>
          <w:tab w:val="left" w:pos="3029"/>
        </w:tabs>
        <w:rPr>
          <w:lang w:eastAsia="hr-HR" w:bidi="en-US"/>
        </w:rPr>
      </w:pPr>
    </w:p>
    <w:p w14:paraId="2443DD49" w14:textId="317A62E7" w:rsidR="00A559F7" w:rsidRDefault="00A559F7" w:rsidP="00A559F7">
      <w:pPr>
        <w:pStyle w:val="Naslov3"/>
        <w:rPr>
          <w:lang w:eastAsia="hr-HR"/>
        </w:rPr>
      </w:pPr>
      <w:bookmarkStart w:id="77" w:name="_Toc83653493"/>
      <w:r w:rsidRPr="00A559F7">
        <w:rPr>
          <w:lang w:eastAsia="hr-HR"/>
        </w:rPr>
        <w:lastRenderedPageBreak/>
        <w:t>6.6.1</w:t>
      </w:r>
      <w:r w:rsidRPr="00A559F7">
        <w:rPr>
          <w:lang w:eastAsia="hr-HR"/>
        </w:rPr>
        <w:tab/>
        <w:t>Zadaće operativnih snaga i pravnih osoba unutar sustava civilne zaštite</w:t>
      </w:r>
      <w:bookmarkEnd w:id="77"/>
    </w:p>
    <w:tbl>
      <w:tblPr>
        <w:tblW w:w="154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01"/>
        <w:gridCol w:w="1559"/>
        <w:gridCol w:w="8505"/>
        <w:gridCol w:w="3004"/>
      </w:tblGrid>
      <w:tr w:rsidR="00A559F7" w:rsidRPr="00A559F7" w14:paraId="0E0D5080" w14:textId="77777777" w:rsidTr="004E6764">
        <w:trPr>
          <w:trHeight w:val="843"/>
          <w:tblHeader/>
          <w:jc w:val="center"/>
        </w:trPr>
        <w:tc>
          <w:tcPr>
            <w:tcW w:w="704" w:type="dxa"/>
            <w:shd w:val="clear" w:color="auto" w:fill="D6E3BC"/>
            <w:vAlign w:val="center"/>
          </w:tcPr>
          <w:p w14:paraId="772C7E4B" w14:textId="06D721B4" w:rsidR="00A559F7" w:rsidRPr="00A559F7" w:rsidRDefault="004E6764" w:rsidP="004E6764">
            <w:pPr>
              <w:widowControl w:val="0"/>
              <w:autoSpaceDE w:val="0"/>
              <w:adjustRightInd w:val="0"/>
              <w:spacing w:before="0" w:after="0"/>
              <w:jc w:val="center"/>
              <w:rPr>
                <w:b/>
                <w:bCs/>
                <w:sz w:val="20"/>
                <w:szCs w:val="20"/>
              </w:rPr>
            </w:pPr>
            <w:r>
              <w:rPr>
                <w:b/>
                <w:bCs/>
                <w:sz w:val="20"/>
                <w:szCs w:val="20"/>
              </w:rPr>
              <w:t>R.br.</w:t>
            </w:r>
          </w:p>
        </w:tc>
        <w:tc>
          <w:tcPr>
            <w:tcW w:w="1701" w:type="dxa"/>
            <w:shd w:val="clear" w:color="auto" w:fill="D6E3BC"/>
            <w:vAlign w:val="center"/>
          </w:tcPr>
          <w:p w14:paraId="00F5FFB5" w14:textId="0634B243"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ZADAĆA</w:t>
            </w:r>
          </w:p>
        </w:tc>
        <w:tc>
          <w:tcPr>
            <w:tcW w:w="1559" w:type="dxa"/>
            <w:shd w:val="clear" w:color="auto" w:fill="D6E3BC"/>
            <w:vAlign w:val="center"/>
          </w:tcPr>
          <w:p w14:paraId="785F6AFD"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NOSITELJI</w:t>
            </w:r>
          </w:p>
        </w:tc>
        <w:tc>
          <w:tcPr>
            <w:tcW w:w="8505" w:type="dxa"/>
            <w:shd w:val="clear" w:color="auto" w:fill="D6E3BC"/>
            <w:vAlign w:val="center"/>
          </w:tcPr>
          <w:p w14:paraId="7F985A80" w14:textId="77777777" w:rsidR="00A559F7" w:rsidRPr="00A559F7" w:rsidRDefault="00A559F7" w:rsidP="00A559F7">
            <w:pPr>
              <w:widowControl w:val="0"/>
              <w:autoSpaceDE w:val="0"/>
              <w:adjustRightInd w:val="0"/>
              <w:spacing w:before="0" w:after="0"/>
              <w:jc w:val="center"/>
              <w:rPr>
                <w:b/>
                <w:bCs/>
                <w:sz w:val="20"/>
                <w:szCs w:val="20"/>
              </w:rPr>
            </w:pPr>
            <w:r w:rsidRPr="00A559F7">
              <w:rPr>
                <w:b/>
                <w:bCs/>
                <w:sz w:val="20"/>
                <w:szCs w:val="20"/>
              </w:rPr>
              <w:t>OPERATIVNI POSTUPCI, KAPACITETI I OPERATIVNI DOPRINOS GRADA KARLOVCA</w:t>
            </w:r>
          </w:p>
        </w:tc>
        <w:tc>
          <w:tcPr>
            <w:tcW w:w="2976" w:type="dxa"/>
            <w:shd w:val="clear" w:color="auto" w:fill="D6E3BC"/>
            <w:vAlign w:val="center"/>
          </w:tcPr>
          <w:p w14:paraId="12D4F024" w14:textId="77777777" w:rsidR="00A559F7" w:rsidRPr="00A559F7" w:rsidRDefault="00A559F7" w:rsidP="00A559F7">
            <w:pPr>
              <w:widowControl w:val="0"/>
              <w:autoSpaceDE w:val="0"/>
              <w:adjustRightInd w:val="0"/>
              <w:spacing w:before="0" w:after="0"/>
              <w:jc w:val="center"/>
              <w:rPr>
                <w:b/>
                <w:bCs/>
                <w:sz w:val="20"/>
                <w:szCs w:val="20"/>
              </w:rPr>
            </w:pPr>
            <w:r w:rsidRPr="00A559F7">
              <w:rPr>
                <w:b/>
                <w:bCs/>
                <w:sz w:val="20"/>
                <w:szCs w:val="20"/>
              </w:rPr>
              <w:t>IZVRŠITELJI</w:t>
            </w:r>
          </w:p>
        </w:tc>
      </w:tr>
      <w:tr w:rsidR="00A559F7" w:rsidRPr="00A559F7" w14:paraId="10D40203" w14:textId="77777777" w:rsidTr="004E6764">
        <w:trPr>
          <w:trHeight w:val="1083"/>
          <w:jc w:val="center"/>
        </w:trPr>
        <w:tc>
          <w:tcPr>
            <w:tcW w:w="704" w:type="dxa"/>
            <w:vMerge w:val="restart"/>
            <w:vAlign w:val="center"/>
          </w:tcPr>
          <w:p w14:paraId="2FD5F38D"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1.</w:t>
            </w:r>
          </w:p>
        </w:tc>
        <w:tc>
          <w:tcPr>
            <w:tcW w:w="1701" w:type="dxa"/>
            <w:vMerge w:val="restart"/>
            <w:vAlign w:val="center"/>
          </w:tcPr>
          <w:p w14:paraId="3DED32C7"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mjera civilne zaštite od posljedica ekstremnih vremenskih uvjeta</w:t>
            </w:r>
          </w:p>
        </w:tc>
        <w:tc>
          <w:tcPr>
            <w:tcW w:w="1559" w:type="dxa"/>
            <w:vMerge w:val="restart"/>
            <w:vAlign w:val="center"/>
          </w:tcPr>
          <w:p w14:paraId="4FC1CBDE"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58B6D9BD" w14:textId="2E030572" w:rsidR="00A559F7" w:rsidRPr="00A559F7" w:rsidRDefault="00A559F7" w:rsidP="00A559F7">
            <w:pPr>
              <w:widowControl w:val="0"/>
              <w:autoSpaceDE w:val="0"/>
              <w:adjustRightInd w:val="0"/>
              <w:spacing w:before="0" w:after="0"/>
              <w:jc w:val="left"/>
              <w:rPr>
                <w:bCs/>
                <w:sz w:val="20"/>
                <w:szCs w:val="20"/>
              </w:rPr>
            </w:pPr>
            <w:r w:rsidRPr="00A559F7">
              <w:rPr>
                <w:bCs/>
                <w:sz w:val="20"/>
                <w:szCs w:val="20"/>
              </w:rPr>
              <w:t xml:space="preserve">Mjere i radnje sustava civilne zaštite provode se nakon dojave ŽC 112 o mogućnosti </w:t>
            </w:r>
            <w:r w:rsidR="00E30516" w:rsidRPr="00E30516">
              <w:rPr>
                <w:sz w:val="20"/>
                <w:szCs w:val="20"/>
              </w:rPr>
              <w:t xml:space="preserve">i leda </w:t>
            </w:r>
            <w:r w:rsidRPr="00E30516">
              <w:rPr>
                <w:sz w:val="20"/>
                <w:szCs w:val="20"/>
              </w:rPr>
              <w:t xml:space="preserve">snijega </w:t>
            </w:r>
            <w:r w:rsidRPr="00A559F7">
              <w:rPr>
                <w:bCs/>
                <w:sz w:val="20"/>
                <w:szCs w:val="20"/>
              </w:rPr>
              <w:t>na području Grada Karlovca. Dojava ŽC 112 mora stići najmanje 12 h prije prognozirane elementarne nepogode radi učinkovitog poduzimanja preventivnih mjera.</w:t>
            </w:r>
          </w:p>
        </w:tc>
        <w:tc>
          <w:tcPr>
            <w:tcW w:w="2976" w:type="dxa"/>
            <w:vMerge w:val="restart"/>
            <w:vAlign w:val="center"/>
          </w:tcPr>
          <w:p w14:paraId="79CC1C8C" w14:textId="77777777" w:rsidR="00A559F7" w:rsidRPr="00A559F7" w:rsidRDefault="00A559F7" w:rsidP="00A559F7">
            <w:pPr>
              <w:spacing w:before="0" w:after="0"/>
              <w:jc w:val="left"/>
              <w:rPr>
                <w:sz w:val="20"/>
                <w:szCs w:val="20"/>
              </w:rPr>
            </w:pPr>
            <w:r w:rsidRPr="00A559F7">
              <w:rPr>
                <w:sz w:val="20"/>
                <w:szCs w:val="20"/>
              </w:rPr>
              <w:t xml:space="preserve">- Stožer civilne zaštite </w:t>
            </w:r>
          </w:p>
          <w:p w14:paraId="26700E7D" w14:textId="77777777" w:rsidR="00A559F7" w:rsidRPr="00A559F7" w:rsidRDefault="00A559F7" w:rsidP="00A559F7">
            <w:pPr>
              <w:spacing w:before="0" w:after="0"/>
              <w:jc w:val="left"/>
              <w:rPr>
                <w:sz w:val="20"/>
                <w:szCs w:val="20"/>
              </w:rPr>
            </w:pPr>
            <w:r w:rsidRPr="00A559F7">
              <w:rPr>
                <w:sz w:val="20"/>
                <w:szCs w:val="20"/>
              </w:rPr>
              <w:t>- Zimska služba</w:t>
            </w:r>
          </w:p>
          <w:p w14:paraId="33E88CFB" w14:textId="77777777" w:rsidR="00A559F7" w:rsidRPr="00A559F7" w:rsidRDefault="00A559F7" w:rsidP="00A559F7">
            <w:pPr>
              <w:spacing w:before="0" w:after="0"/>
              <w:jc w:val="left"/>
              <w:rPr>
                <w:rFonts w:eastAsia="Calibri"/>
                <w:sz w:val="20"/>
                <w:szCs w:val="20"/>
              </w:rPr>
            </w:pPr>
            <w:r w:rsidRPr="00A559F7">
              <w:rPr>
                <w:rFonts w:eastAsia="Calibri"/>
                <w:sz w:val="20"/>
                <w:szCs w:val="20"/>
              </w:rPr>
              <w:t>- Vatrogasna služba</w:t>
            </w:r>
          </w:p>
          <w:p w14:paraId="7B753C2B" w14:textId="77777777" w:rsidR="00A559F7" w:rsidRPr="00A559F7" w:rsidRDefault="00A559F7" w:rsidP="00A559F7">
            <w:pPr>
              <w:spacing w:before="0" w:after="0"/>
              <w:jc w:val="left"/>
              <w:rPr>
                <w:sz w:val="20"/>
                <w:szCs w:val="20"/>
              </w:rPr>
            </w:pPr>
            <w:r w:rsidRPr="00A559F7">
              <w:rPr>
                <w:sz w:val="20"/>
                <w:szCs w:val="20"/>
              </w:rPr>
              <w:t>- GDCK Karlovac</w:t>
            </w:r>
          </w:p>
          <w:p w14:paraId="5B92264B" w14:textId="77777777" w:rsidR="00A559F7" w:rsidRPr="00A559F7" w:rsidRDefault="00A559F7" w:rsidP="00A559F7">
            <w:pPr>
              <w:spacing w:before="0" w:after="0"/>
              <w:jc w:val="left"/>
              <w:rPr>
                <w:sz w:val="20"/>
                <w:szCs w:val="20"/>
              </w:rPr>
            </w:pPr>
            <w:r w:rsidRPr="00A559F7">
              <w:rPr>
                <w:sz w:val="20"/>
                <w:szCs w:val="20"/>
              </w:rPr>
              <w:t>- HGSS – stanica Karlovac</w:t>
            </w:r>
          </w:p>
        </w:tc>
      </w:tr>
      <w:tr w:rsidR="00A559F7" w:rsidRPr="00A559F7" w14:paraId="58E90839" w14:textId="77777777" w:rsidTr="004E6764">
        <w:trPr>
          <w:trHeight w:val="1895"/>
          <w:jc w:val="center"/>
        </w:trPr>
        <w:tc>
          <w:tcPr>
            <w:tcW w:w="704" w:type="dxa"/>
            <w:vMerge/>
            <w:vAlign w:val="center"/>
          </w:tcPr>
          <w:p w14:paraId="305DDCBF" w14:textId="77777777" w:rsidR="00A559F7" w:rsidRPr="00A559F7" w:rsidRDefault="00A559F7" w:rsidP="004E6764">
            <w:pPr>
              <w:widowControl w:val="0"/>
              <w:autoSpaceDE w:val="0"/>
              <w:adjustRightInd w:val="0"/>
              <w:spacing w:before="0" w:after="0"/>
              <w:jc w:val="center"/>
              <w:rPr>
                <w:b/>
                <w:bCs/>
                <w:sz w:val="20"/>
                <w:szCs w:val="20"/>
                <w:highlight w:val="yellow"/>
              </w:rPr>
            </w:pPr>
          </w:p>
        </w:tc>
        <w:tc>
          <w:tcPr>
            <w:tcW w:w="1701" w:type="dxa"/>
            <w:vMerge/>
            <w:vAlign w:val="center"/>
          </w:tcPr>
          <w:p w14:paraId="1BEA52F2" w14:textId="77777777" w:rsidR="00A559F7" w:rsidRPr="00A559F7" w:rsidRDefault="00A559F7" w:rsidP="004E6764">
            <w:pPr>
              <w:widowControl w:val="0"/>
              <w:autoSpaceDE w:val="0"/>
              <w:adjustRightInd w:val="0"/>
              <w:spacing w:before="0" w:after="0"/>
              <w:jc w:val="center"/>
              <w:rPr>
                <w:b/>
                <w:bCs/>
                <w:sz w:val="20"/>
                <w:szCs w:val="20"/>
                <w:highlight w:val="yellow"/>
              </w:rPr>
            </w:pPr>
          </w:p>
        </w:tc>
        <w:tc>
          <w:tcPr>
            <w:tcW w:w="1559" w:type="dxa"/>
            <w:vMerge/>
            <w:vAlign w:val="center"/>
          </w:tcPr>
          <w:p w14:paraId="077CD34D" w14:textId="77777777" w:rsidR="00A559F7" w:rsidRPr="00A559F7" w:rsidRDefault="00A559F7" w:rsidP="004E6764">
            <w:pPr>
              <w:widowControl w:val="0"/>
              <w:tabs>
                <w:tab w:val="left" w:pos="360"/>
              </w:tabs>
              <w:autoSpaceDE w:val="0"/>
              <w:autoSpaceDN w:val="0"/>
              <w:adjustRightInd w:val="0"/>
              <w:spacing w:before="0" w:after="0"/>
              <w:jc w:val="center"/>
              <w:rPr>
                <w:b/>
                <w:bCs/>
                <w:sz w:val="20"/>
                <w:szCs w:val="20"/>
              </w:rPr>
            </w:pPr>
          </w:p>
        </w:tc>
        <w:tc>
          <w:tcPr>
            <w:tcW w:w="8505" w:type="dxa"/>
            <w:vAlign w:val="center"/>
          </w:tcPr>
          <w:p w14:paraId="5AC2EC17" w14:textId="77777777" w:rsidR="00A559F7" w:rsidRPr="00A559F7" w:rsidRDefault="00A559F7" w:rsidP="00A559F7">
            <w:pPr>
              <w:widowControl w:val="0"/>
              <w:tabs>
                <w:tab w:val="left" w:pos="360"/>
              </w:tabs>
              <w:autoSpaceDE w:val="0"/>
              <w:autoSpaceDN w:val="0"/>
              <w:adjustRightInd w:val="0"/>
              <w:spacing w:before="0" w:after="0"/>
              <w:jc w:val="left"/>
              <w:rPr>
                <w:b/>
                <w:bCs/>
                <w:sz w:val="20"/>
                <w:szCs w:val="20"/>
              </w:rPr>
            </w:pPr>
            <w:r w:rsidRPr="00A559F7">
              <w:rPr>
                <w:b/>
                <w:bCs/>
                <w:sz w:val="20"/>
                <w:szCs w:val="20"/>
              </w:rPr>
              <w:t xml:space="preserve">SNIJEG I LED </w:t>
            </w:r>
          </w:p>
          <w:p w14:paraId="02E81443" w14:textId="77777777" w:rsidR="00A559F7" w:rsidRPr="00A559F7" w:rsidRDefault="00A559F7" w:rsidP="00A559F7">
            <w:pPr>
              <w:widowControl w:val="0"/>
              <w:tabs>
                <w:tab w:val="left" w:pos="360"/>
              </w:tabs>
              <w:autoSpaceDE w:val="0"/>
              <w:autoSpaceDN w:val="0"/>
              <w:adjustRightInd w:val="0"/>
              <w:spacing w:before="0" w:after="0"/>
              <w:jc w:val="left"/>
              <w:rPr>
                <w:bCs/>
                <w:sz w:val="20"/>
                <w:szCs w:val="20"/>
              </w:rPr>
            </w:pPr>
            <w:r w:rsidRPr="00A559F7">
              <w:rPr>
                <w:bCs/>
                <w:sz w:val="20"/>
                <w:szCs w:val="20"/>
              </w:rPr>
              <w:t>Aktiviranje Stožera zimske službe.</w:t>
            </w:r>
          </w:p>
          <w:p w14:paraId="1C5E0304" w14:textId="77777777" w:rsidR="00A559F7" w:rsidRPr="00A559F7" w:rsidRDefault="00A559F7" w:rsidP="00A559F7">
            <w:pPr>
              <w:widowControl w:val="0"/>
              <w:tabs>
                <w:tab w:val="left" w:pos="360"/>
              </w:tabs>
              <w:autoSpaceDE w:val="0"/>
              <w:autoSpaceDN w:val="0"/>
              <w:adjustRightInd w:val="0"/>
              <w:spacing w:before="0" w:after="0"/>
              <w:jc w:val="left"/>
              <w:rPr>
                <w:bCs/>
                <w:sz w:val="20"/>
                <w:szCs w:val="20"/>
              </w:rPr>
            </w:pPr>
            <w:r w:rsidRPr="00A559F7">
              <w:rPr>
                <w:bCs/>
                <w:sz w:val="20"/>
                <w:szCs w:val="20"/>
              </w:rPr>
              <w:t>Dostava osnovnih životnih potrepština ugroženom stanovništvu.</w:t>
            </w:r>
          </w:p>
          <w:p w14:paraId="5DA67E87" w14:textId="77777777" w:rsidR="00A559F7" w:rsidRPr="00A559F7" w:rsidRDefault="00A559F7" w:rsidP="00A559F7">
            <w:pPr>
              <w:widowControl w:val="0"/>
              <w:tabs>
                <w:tab w:val="left" w:pos="360"/>
              </w:tabs>
              <w:autoSpaceDE w:val="0"/>
              <w:autoSpaceDN w:val="0"/>
              <w:adjustRightInd w:val="0"/>
              <w:spacing w:before="0" w:after="0"/>
              <w:jc w:val="left"/>
              <w:rPr>
                <w:bCs/>
                <w:sz w:val="20"/>
                <w:szCs w:val="20"/>
              </w:rPr>
            </w:pPr>
            <w:r w:rsidRPr="00A559F7">
              <w:rPr>
                <w:bCs/>
                <w:sz w:val="20"/>
                <w:szCs w:val="20"/>
              </w:rPr>
              <w:t>Evakuacija i zbrinjavanje ugroženog stanovništva u slučaju trajanja prometne blokade dulje od 24 sata.</w:t>
            </w:r>
          </w:p>
        </w:tc>
        <w:tc>
          <w:tcPr>
            <w:tcW w:w="2976" w:type="dxa"/>
            <w:vMerge/>
            <w:vAlign w:val="center"/>
          </w:tcPr>
          <w:p w14:paraId="5750FC39" w14:textId="77777777" w:rsidR="00A559F7" w:rsidRPr="00A559F7" w:rsidRDefault="00A559F7" w:rsidP="00A559F7">
            <w:pPr>
              <w:spacing w:before="0" w:after="0"/>
              <w:rPr>
                <w:sz w:val="20"/>
                <w:szCs w:val="20"/>
              </w:rPr>
            </w:pPr>
          </w:p>
        </w:tc>
      </w:tr>
      <w:tr w:rsidR="00A559F7" w:rsidRPr="00A559F7" w14:paraId="5D2B3F10" w14:textId="77777777" w:rsidTr="004E6764">
        <w:trPr>
          <w:trHeight w:val="2608"/>
          <w:jc w:val="center"/>
        </w:trPr>
        <w:tc>
          <w:tcPr>
            <w:tcW w:w="704" w:type="dxa"/>
            <w:vMerge/>
            <w:vAlign w:val="center"/>
          </w:tcPr>
          <w:p w14:paraId="7EED53A9" w14:textId="77777777" w:rsidR="00A559F7" w:rsidRPr="00A559F7" w:rsidRDefault="00A559F7" w:rsidP="004E6764">
            <w:pPr>
              <w:widowControl w:val="0"/>
              <w:autoSpaceDE w:val="0"/>
              <w:adjustRightInd w:val="0"/>
              <w:spacing w:before="0" w:after="0"/>
              <w:jc w:val="center"/>
              <w:rPr>
                <w:b/>
                <w:bCs/>
                <w:sz w:val="20"/>
                <w:szCs w:val="20"/>
                <w:highlight w:val="yellow"/>
              </w:rPr>
            </w:pPr>
          </w:p>
        </w:tc>
        <w:tc>
          <w:tcPr>
            <w:tcW w:w="1701" w:type="dxa"/>
            <w:vMerge/>
            <w:vAlign w:val="center"/>
          </w:tcPr>
          <w:p w14:paraId="71AF7C3E" w14:textId="77777777" w:rsidR="00A559F7" w:rsidRPr="00A559F7" w:rsidRDefault="00A559F7" w:rsidP="004E6764">
            <w:pPr>
              <w:widowControl w:val="0"/>
              <w:autoSpaceDE w:val="0"/>
              <w:adjustRightInd w:val="0"/>
              <w:spacing w:before="0" w:after="0"/>
              <w:jc w:val="center"/>
              <w:rPr>
                <w:b/>
                <w:bCs/>
                <w:sz w:val="20"/>
                <w:szCs w:val="20"/>
                <w:highlight w:val="yellow"/>
              </w:rPr>
            </w:pPr>
          </w:p>
        </w:tc>
        <w:tc>
          <w:tcPr>
            <w:tcW w:w="1559" w:type="dxa"/>
            <w:vMerge/>
            <w:vAlign w:val="center"/>
          </w:tcPr>
          <w:p w14:paraId="743E4E7B" w14:textId="77777777" w:rsidR="00A559F7" w:rsidRPr="00A559F7" w:rsidRDefault="00A559F7" w:rsidP="004E6764">
            <w:pPr>
              <w:widowControl w:val="0"/>
              <w:tabs>
                <w:tab w:val="left" w:pos="360"/>
              </w:tabs>
              <w:autoSpaceDE w:val="0"/>
              <w:autoSpaceDN w:val="0"/>
              <w:adjustRightInd w:val="0"/>
              <w:spacing w:before="0" w:after="0"/>
              <w:jc w:val="center"/>
              <w:rPr>
                <w:b/>
                <w:bCs/>
                <w:sz w:val="20"/>
                <w:szCs w:val="20"/>
              </w:rPr>
            </w:pPr>
          </w:p>
        </w:tc>
        <w:tc>
          <w:tcPr>
            <w:tcW w:w="11509" w:type="dxa"/>
            <w:gridSpan w:val="2"/>
            <w:vAlign w:val="center"/>
          </w:tcPr>
          <w:p w14:paraId="1555BD8C" w14:textId="77777777" w:rsidR="00A559F7" w:rsidRPr="00A559F7" w:rsidRDefault="00A559F7" w:rsidP="00A559F7">
            <w:pPr>
              <w:widowControl w:val="0"/>
              <w:tabs>
                <w:tab w:val="left" w:pos="360"/>
              </w:tabs>
              <w:autoSpaceDE w:val="0"/>
              <w:autoSpaceDN w:val="0"/>
              <w:adjustRightInd w:val="0"/>
              <w:spacing w:before="0" w:after="0"/>
              <w:jc w:val="left"/>
              <w:rPr>
                <w:b/>
                <w:bCs/>
                <w:sz w:val="20"/>
                <w:szCs w:val="20"/>
              </w:rPr>
            </w:pPr>
            <w:r w:rsidRPr="00A559F7">
              <w:rPr>
                <w:b/>
                <w:bCs/>
                <w:sz w:val="20"/>
                <w:szCs w:val="20"/>
              </w:rPr>
              <w:t>Stožer zimske službe</w:t>
            </w:r>
          </w:p>
          <w:p w14:paraId="155556E3" w14:textId="77777777" w:rsidR="00A559F7" w:rsidRPr="00A559F7" w:rsidRDefault="00A559F7" w:rsidP="00A559F7">
            <w:pPr>
              <w:spacing w:before="0" w:after="0"/>
              <w:jc w:val="left"/>
              <w:rPr>
                <w:bCs/>
                <w:sz w:val="20"/>
                <w:szCs w:val="20"/>
              </w:rPr>
            </w:pPr>
            <w:r w:rsidRPr="00A559F7">
              <w:rPr>
                <w:bCs/>
                <w:sz w:val="20"/>
                <w:szCs w:val="20"/>
              </w:rPr>
              <w:t>1. Hrvatske ceste d.o.o., Sektor za održavanje, Ispostava Karlovac - održavanje državnih cesta.</w:t>
            </w:r>
            <w:r w:rsidRPr="00A559F7">
              <w:rPr>
                <w:bCs/>
                <w:sz w:val="20"/>
                <w:szCs w:val="20"/>
              </w:rPr>
              <w:br/>
              <w:t>2. „Ceste Karlovac“ d.d. - održavanje javnih prometnih površina i nerazvrstanih cesta.</w:t>
            </w:r>
            <w:r w:rsidRPr="00A559F7">
              <w:rPr>
                <w:bCs/>
                <w:sz w:val="20"/>
                <w:szCs w:val="20"/>
              </w:rPr>
              <w:br/>
              <w:t>3. „Zelenilo“ d.o.o., Karlovac - održavanje nogostupa, šetnica i biciklističkih staza.</w:t>
            </w:r>
            <w:r w:rsidRPr="00A559F7">
              <w:rPr>
                <w:bCs/>
                <w:sz w:val="20"/>
                <w:szCs w:val="20"/>
              </w:rPr>
              <w:br/>
              <w:t>4. Tvrtke i ustanove koje se nalaze na području grada Karlovca - održavanje prometnih površina za kretanje pješaka i biciklista, te parkirališta koja se nalaze u njihovom vlasništvu.</w:t>
            </w:r>
            <w:r w:rsidRPr="00A559F7">
              <w:rPr>
                <w:bCs/>
                <w:sz w:val="20"/>
                <w:szCs w:val="20"/>
              </w:rPr>
              <w:br/>
              <w:t>5. Vlasnici poslovnih prostora - obvezni su u vrijeme poledica i oborina posipavati, održavati i čistiti pješačke površine ispred poslovnih objekata, čistiti stepeništa i ulaze, uklanjati led i snijeg s krovova kada je narušena sigurnost prolaznika.</w:t>
            </w:r>
            <w:r w:rsidRPr="00A559F7">
              <w:rPr>
                <w:bCs/>
                <w:sz w:val="20"/>
                <w:szCs w:val="20"/>
              </w:rPr>
              <w:br/>
              <w:t>6. Građani uključeni preko povjerenika zgrada, gradskih četvrti i mjesnih odbora - obvezni su u vrijeme poledica i oborina posipavati, održavati i čistiti pješačke površine ispred stambenih objekata, čistiti stepeništa i ulaze u stambene zgrade, uklanjati led i snijeg s krovova kada je narušena sigurnost prolaznika.</w:t>
            </w:r>
            <w:r w:rsidRPr="00A559F7">
              <w:rPr>
                <w:bCs/>
                <w:sz w:val="20"/>
                <w:szCs w:val="20"/>
              </w:rPr>
              <w:br/>
              <w:t>7. pripadnici Hrvatske vojske, Vojne policije i Policije </w:t>
            </w:r>
            <w:r w:rsidRPr="00A559F7">
              <w:rPr>
                <w:bCs/>
                <w:sz w:val="20"/>
                <w:szCs w:val="20"/>
              </w:rPr>
              <w:br/>
              <w:t>8. Tvrtka „Mladost“ d.o.o., Karlovac - održavanje parkirališta na kojima vrši naplatu</w:t>
            </w:r>
          </w:p>
          <w:p w14:paraId="05F310B2" w14:textId="77777777" w:rsidR="00A559F7" w:rsidRPr="00A559F7" w:rsidRDefault="00A559F7" w:rsidP="00A559F7">
            <w:pPr>
              <w:spacing w:before="0" w:after="0"/>
              <w:jc w:val="left"/>
              <w:rPr>
                <w:bCs/>
                <w:sz w:val="20"/>
                <w:szCs w:val="20"/>
              </w:rPr>
            </w:pPr>
            <w:r w:rsidRPr="00A559F7">
              <w:rPr>
                <w:bCs/>
                <w:sz w:val="20"/>
                <w:szCs w:val="20"/>
              </w:rPr>
              <w:t>Stožer zimske službe će provoditi sve neophodne mjere za održavanja nerazvrstanih cesta i javnih prometnih površina u zimskim uvjetima te provoditi potrebne mjere u proglašenoj prirodnoj nepogodi kao i kod uvođenja četvrtog stupnja pripravnosti održavanja prometnica i prometnih površina u zimskim uvjetima.</w:t>
            </w:r>
          </w:p>
          <w:p w14:paraId="58D4220D" w14:textId="77777777" w:rsidR="00A559F7" w:rsidRPr="00A559F7" w:rsidRDefault="00A559F7" w:rsidP="00A559F7">
            <w:pPr>
              <w:spacing w:before="0" w:after="0"/>
              <w:jc w:val="left"/>
              <w:rPr>
                <w:sz w:val="20"/>
                <w:szCs w:val="20"/>
              </w:rPr>
            </w:pPr>
            <w:r w:rsidRPr="00A559F7">
              <w:rPr>
                <w:bCs/>
                <w:sz w:val="20"/>
                <w:szCs w:val="20"/>
              </w:rPr>
              <w:lastRenderedPageBreak/>
              <w:t>Sol za posipavanje predstavnici gradskih četvrti i mjesnih odbora moći će 24 sata na dan preuzimati u tvrtki Čistoća (samo ovlašteni predstavnici stanara koji preuzimanje potvrđuju pečatom).</w:t>
            </w:r>
            <w:r w:rsidRPr="00A559F7">
              <w:rPr>
                <w:bCs/>
                <w:sz w:val="20"/>
                <w:szCs w:val="20"/>
              </w:rPr>
              <w:br/>
            </w:r>
            <w:r w:rsidRPr="00A559F7">
              <w:rPr>
                <w:bCs/>
                <w:sz w:val="20"/>
                <w:szCs w:val="20"/>
              </w:rPr>
              <w:br/>
            </w:r>
            <w:r w:rsidRPr="00A559F7">
              <w:rPr>
                <w:bCs/>
                <w:sz w:val="20"/>
                <w:szCs w:val="20"/>
                <w:u w:val="single"/>
              </w:rPr>
              <w:t>Prvi stupanj pripravnosti</w:t>
            </w:r>
            <w:r w:rsidRPr="00A559F7">
              <w:rPr>
                <w:bCs/>
                <w:sz w:val="20"/>
                <w:szCs w:val="20"/>
              </w:rPr>
              <w:t> nastupa s početkom zimske sezone.</w:t>
            </w:r>
            <w:r w:rsidRPr="00A559F7">
              <w:rPr>
                <w:bCs/>
                <w:sz w:val="20"/>
                <w:szCs w:val="20"/>
              </w:rPr>
              <w:br/>
            </w:r>
            <w:r w:rsidRPr="00A559F7">
              <w:rPr>
                <w:bCs/>
                <w:sz w:val="20"/>
                <w:szCs w:val="20"/>
                <w:u w:val="single"/>
              </w:rPr>
              <w:t>Drugi stupanj pripravnosti</w:t>
            </w:r>
            <w:r w:rsidRPr="00A559F7">
              <w:rPr>
                <w:bCs/>
                <w:sz w:val="20"/>
                <w:szCs w:val="20"/>
              </w:rPr>
              <w:t> kada temperatura zraka oscilira oko 0 stupnjeva uz mogućnost oborina te pojave poledice.</w:t>
            </w:r>
            <w:r w:rsidRPr="00A559F7">
              <w:rPr>
                <w:bCs/>
                <w:sz w:val="20"/>
                <w:szCs w:val="20"/>
              </w:rPr>
              <w:br/>
            </w:r>
            <w:r w:rsidRPr="00A559F7">
              <w:rPr>
                <w:bCs/>
                <w:sz w:val="20"/>
                <w:szCs w:val="20"/>
                <w:u w:val="single"/>
              </w:rPr>
              <w:t>Treći stupanj pripravnosti</w:t>
            </w:r>
            <w:r w:rsidRPr="00A559F7">
              <w:rPr>
                <w:bCs/>
                <w:sz w:val="20"/>
                <w:szCs w:val="20"/>
              </w:rPr>
              <w:t> uvodi se u uvjetima dugotrajnih oborina.</w:t>
            </w:r>
            <w:r w:rsidRPr="00A559F7">
              <w:rPr>
                <w:bCs/>
                <w:sz w:val="20"/>
                <w:szCs w:val="20"/>
              </w:rPr>
              <w:br/>
            </w:r>
            <w:r w:rsidRPr="00A559F7">
              <w:rPr>
                <w:bCs/>
                <w:sz w:val="20"/>
                <w:szCs w:val="20"/>
                <w:u w:val="single"/>
              </w:rPr>
              <w:t>Četvrti stupanj pripravnosti</w:t>
            </w:r>
            <w:r w:rsidRPr="00A559F7">
              <w:rPr>
                <w:bCs/>
                <w:sz w:val="20"/>
                <w:szCs w:val="20"/>
              </w:rPr>
              <w:t> provodi se kada su snježne oborine praćene jakim vjetrom imaju karakter elementarnih nepogoda.</w:t>
            </w:r>
            <w:r w:rsidRPr="00A559F7">
              <w:rPr>
                <w:bCs/>
                <w:sz w:val="20"/>
                <w:szCs w:val="20"/>
              </w:rPr>
              <w:br/>
            </w:r>
            <w:r w:rsidRPr="00A559F7">
              <w:rPr>
                <w:bCs/>
                <w:sz w:val="20"/>
                <w:szCs w:val="20"/>
              </w:rPr>
              <w:br/>
              <w:t xml:space="preserve">Vlasnici i korisnici stanova kao i poslovnih prostora obvezni su u vrijeme poledica i oborina posipavati, održavati i čistiti pješačke površine ispred navedenih objekata, čistiti stepeništa i ulaze u stambene zgrade, uklanjati led i snijeg s krovova kada je narušena sigurnost prolaznika. </w:t>
            </w:r>
          </w:p>
        </w:tc>
      </w:tr>
      <w:tr w:rsidR="00A559F7" w:rsidRPr="00A559F7" w14:paraId="63C6D9CE" w14:textId="77777777" w:rsidTr="004E6764">
        <w:trPr>
          <w:trHeight w:val="3604"/>
          <w:jc w:val="center"/>
        </w:trPr>
        <w:tc>
          <w:tcPr>
            <w:tcW w:w="704" w:type="dxa"/>
            <w:vAlign w:val="center"/>
          </w:tcPr>
          <w:p w14:paraId="5F1F29B1"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lastRenderedPageBreak/>
              <w:t>2.</w:t>
            </w:r>
          </w:p>
        </w:tc>
        <w:tc>
          <w:tcPr>
            <w:tcW w:w="1701" w:type="dxa"/>
            <w:vAlign w:val="center"/>
          </w:tcPr>
          <w:p w14:paraId="498F662F"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obavještavanja o pojavi opasnosti</w:t>
            </w:r>
          </w:p>
        </w:tc>
        <w:tc>
          <w:tcPr>
            <w:tcW w:w="1559" w:type="dxa"/>
            <w:vAlign w:val="center"/>
          </w:tcPr>
          <w:p w14:paraId="1D4FEEB8"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Državni hidrometeorološki zavod</w:t>
            </w:r>
          </w:p>
          <w:p w14:paraId="1E85D3ED" w14:textId="77777777" w:rsidR="00A559F7" w:rsidRPr="00A559F7" w:rsidRDefault="00A559F7" w:rsidP="004E6764">
            <w:pPr>
              <w:autoSpaceDE w:val="0"/>
              <w:adjustRightInd w:val="0"/>
              <w:spacing w:before="0" w:after="0"/>
              <w:jc w:val="center"/>
              <w:rPr>
                <w:bCs/>
                <w:sz w:val="20"/>
                <w:szCs w:val="20"/>
              </w:rPr>
            </w:pPr>
          </w:p>
          <w:p w14:paraId="0F1FDEB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54B03ED1" w14:textId="3AD245A1" w:rsidR="00A559F7" w:rsidRPr="00C41BC7" w:rsidRDefault="00A559F7" w:rsidP="00A559F7">
            <w:pPr>
              <w:autoSpaceDE w:val="0"/>
              <w:adjustRightInd w:val="0"/>
              <w:spacing w:before="0" w:after="0"/>
              <w:rPr>
                <w:bCs/>
                <w:color w:val="auto"/>
                <w:sz w:val="20"/>
                <w:szCs w:val="20"/>
              </w:rPr>
            </w:pPr>
            <w:r w:rsidRPr="00A559F7">
              <w:rPr>
                <w:bCs/>
                <w:sz w:val="20"/>
                <w:szCs w:val="20"/>
              </w:rPr>
              <w:t xml:space="preserve">Prema Standardnom operativnom postupku za korištenje vremenskih prognoza Državnog hidrometeorološkog zavoda obavijest o nadolazećoj opasnosti dolazi u ŽC 112, koji zatim </w:t>
            </w:r>
            <w:r w:rsidRPr="00C41BC7">
              <w:rPr>
                <w:bCs/>
                <w:color w:val="auto"/>
                <w:sz w:val="20"/>
                <w:szCs w:val="20"/>
              </w:rPr>
              <w:t xml:space="preserve">obavještava </w:t>
            </w:r>
            <w:r w:rsidR="0052410B" w:rsidRPr="00C41BC7">
              <w:rPr>
                <w:bCs/>
                <w:color w:val="auto"/>
                <w:sz w:val="20"/>
                <w:szCs w:val="20"/>
              </w:rPr>
              <w:t>g</w:t>
            </w:r>
            <w:r w:rsidRPr="00C41BC7">
              <w:rPr>
                <w:bCs/>
                <w:color w:val="auto"/>
                <w:sz w:val="20"/>
                <w:szCs w:val="20"/>
              </w:rPr>
              <w:t>radonačelnika.</w:t>
            </w:r>
          </w:p>
          <w:p w14:paraId="0866A914" w14:textId="77777777" w:rsidR="00A559F7" w:rsidRPr="00C41BC7" w:rsidRDefault="00A559F7" w:rsidP="00A559F7">
            <w:pPr>
              <w:widowControl w:val="0"/>
              <w:autoSpaceDE w:val="0"/>
              <w:adjustRightInd w:val="0"/>
              <w:spacing w:before="0" w:after="0"/>
              <w:rPr>
                <w:bCs/>
                <w:color w:val="auto"/>
                <w:sz w:val="20"/>
                <w:szCs w:val="20"/>
              </w:rPr>
            </w:pPr>
          </w:p>
          <w:p w14:paraId="65710CE0" w14:textId="593AC361" w:rsidR="00A559F7" w:rsidRPr="00A559F7" w:rsidRDefault="00A559F7" w:rsidP="00A559F7">
            <w:pPr>
              <w:widowControl w:val="0"/>
              <w:autoSpaceDE w:val="0"/>
              <w:adjustRightInd w:val="0"/>
              <w:spacing w:before="0" w:after="0"/>
              <w:rPr>
                <w:bCs/>
                <w:sz w:val="20"/>
                <w:szCs w:val="20"/>
              </w:rPr>
            </w:pPr>
            <w:r w:rsidRPr="00C41BC7">
              <w:rPr>
                <w:bCs/>
                <w:color w:val="auto"/>
                <w:sz w:val="20"/>
                <w:szCs w:val="20"/>
              </w:rPr>
              <w:t xml:space="preserve">Obavijest sredstvima javnog priopćavanja daje </w:t>
            </w:r>
            <w:r w:rsidR="0052410B" w:rsidRPr="00C41BC7">
              <w:rPr>
                <w:bCs/>
                <w:color w:val="auto"/>
                <w:sz w:val="20"/>
                <w:szCs w:val="20"/>
              </w:rPr>
              <w:t>g</w:t>
            </w:r>
            <w:r w:rsidRPr="00C41BC7">
              <w:rPr>
                <w:bCs/>
                <w:color w:val="auto"/>
                <w:sz w:val="20"/>
                <w:szCs w:val="20"/>
              </w:rPr>
              <w:t xml:space="preserve">radonačelnik </w:t>
            </w:r>
            <w:r w:rsidRPr="00A559F7">
              <w:rPr>
                <w:bCs/>
                <w:sz w:val="20"/>
                <w:szCs w:val="20"/>
              </w:rPr>
              <w:t xml:space="preserve">ili osoba koju on ovlasti. </w:t>
            </w:r>
          </w:p>
          <w:p w14:paraId="3D07D87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Obavijest sadrži:</w:t>
            </w:r>
          </w:p>
          <w:p w14:paraId="71077CE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Stanje na pogođenom području,</w:t>
            </w:r>
          </w:p>
          <w:p w14:paraId="474FB4E9"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 Opasnostima za ljude, </w:t>
            </w:r>
          </w:p>
          <w:p w14:paraId="57DC2662"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Mjerama koje se poduzimaju,</w:t>
            </w:r>
          </w:p>
          <w:p w14:paraId="33B97257"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Provođenje osobne i uzajamne zaštite,</w:t>
            </w:r>
          </w:p>
          <w:p w14:paraId="6C644D4B"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Pristupu dodatnim informacijama,</w:t>
            </w:r>
          </w:p>
          <w:p w14:paraId="5EF62058" w14:textId="77777777" w:rsidR="00A559F7" w:rsidRPr="00A559F7" w:rsidRDefault="00A559F7" w:rsidP="00A559F7">
            <w:pPr>
              <w:widowControl w:val="0"/>
              <w:tabs>
                <w:tab w:val="left" w:pos="360"/>
              </w:tabs>
              <w:autoSpaceDE w:val="0"/>
              <w:autoSpaceDN w:val="0"/>
              <w:adjustRightInd w:val="0"/>
              <w:spacing w:before="0" w:after="0"/>
              <w:jc w:val="left"/>
              <w:rPr>
                <w:sz w:val="20"/>
                <w:szCs w:val="20"/>
              </w:rPr>
            </w:pPr>
            <w:r w:rsidRPr="00A559F7">
              <w:rPr>
                <w:sz w:val="20"/>
                <w:szCs w:val="20"/>
              </w:rPr>
              <w:t>- Ostalim činjenicama u svezi sa specifičnim okolnostima događaja,</w:t>
            </w:r>
          </w:p>
          <w:p w14:paraId="2343B19A" w14:textId="77777777" w:rsidR="00A559F7" w:rsidRPr="00A559F7" w:rsidRDefault="00A559F7" w:rsidP="00A559F7">
            <w:pPr>
              <w:widowControl w:val="0"/>
              <w:tabs>
                <w:tab w:val="left" w:pos="360"/>
              </w:tabs>
              <w:autoSpaceDE w:val="0"/>
              <w:autoSpaceDN w:val="0"/>
              <w:adjustRightInd w:val="0"/>
              <w:spacing w:before="0" w:after="0"/>
              <w:jc w:val="left"/>
              <w:rPr>
                <w:sz w:val="20"/>
                <w:szCs w:val="20"/>
              </w:rPr>
            </w:pPr>
            <w:r w:rsidRPr="00A559F7">
              <w:rPr>
                <w:sz w:val="20"/>
                <w:szCs w:val="20"/>
              </w:rPr>
              <w:t>- Preporuku za javnost.</w:t>
            </w:r>
          </w:p>
        </w:tc>
        <w:tc>
          <w:tcPr>
            <w:tcW w:w="2976" w:type="dxa"/>
            <w:vAlign w:val="center"/>
          </w:tcPr>
          <w:p w14:paraId="77012E6B" w14:textId="77777777" w:rsidR="00A559F7" w:rsidRPr="00A559F7" w:rsidRDefault="00A559F7" w:rsidP="00A559F7">
            <w:pPr>
              <w:spacing w:before="0" w:after="0"/>
              <w:rPr>
                <w:sz w:val="20"/>
                <w:szCs w:val="20"/>
              </w:rPr>
            </w:pPr>
            <w:r w:rsidRPr="00A559F7">
              <w:rPr>
                <w:sz w:val="20"/>
                <w:szCs w:val="20"/>
              </w:rPr>
              <w:t>- Gradonačelnik</w:t>
            </w:r>
          </w:p>
          <w:p w14:paraId="035EB809" w14:textId="77777777" w:rsidR="00A559F7" w:rsidRPr="00A559F7" w:rsidRDefault="00A559F7" w:rsidP="00A559F7">
            <w:pPr>
              <w:spacing w:before="0" w:after="0"/>
              <w:rPr>
                <w:sz w:val="20"/>
                <w:szCs w:val="20"/>
                <w:highlight w:val="yellow"/>
              </w:rPr>
            </w:pPr>
            <w:r w:rsidRPr="00A559F7">
              <w:rPr>
                <w:sz w:val="20"/>
                <w:szCs w:val="20"/>
              </w:rPr>
              <w:t>- Mediji</w:t>
            </w:r>
          </w:p>
        </w:tc>
      </w:tr>
      <w:tr w:rsidR="00A559F7" w:rsidRPr="00A559F7" w14:paraId="11674361" w14:textId="77777777" w:rsidTr="004E6764">
        <w:trPr>
          <w:trHeight w:val="705"/>
          <w:jc w:val="center"/>
        </w:trPr>
        <w:tc>
          <w:tcPr>
            <w:tcW w:w="704" w:type="dxa"/>
            <w:vAlign w:val="center"/>
          </w:tcPr>
          <w:p w14:paraId="5E9E97F0" w14:textId="2EA76CD6"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3.</w:t>
            </w:r>
          </w:p>
        </w:tc>
        <w:tc>
          <w:tcPr>
            <w:tcW w:w="1701" w:type="dxa"/>
            <w:vAlign w:val="center"/>
          </w:tcPr>
          <w:p w14:paraId="0537C5CE"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Pregled raspoloživih snaga i sredstava za otklanjanje posljedica</w:t>
            </w:r>
          </w:p>
        </w:tc>
        <w:tc>
          <w:tcPr>
            <w:tcW w:w="1559" w:type="dxa"/>
            <w:vAlign w:val="center"/>
          </w:tcPr>
          <w:p w14:paraId="47AC2DB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336313C2"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Pregled raspoloživih snaga sustava civilne zaštite. </w:t>
            </w:r>
          </w:p>
          <w:p w14:paraId="7AF9D57C"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Provjera stanja materijalno-tehničkih sredstava snaga sustava civilne zaštite. </w:t>
            </w:r>
          </w:p>
        </w:tc>
        <w:tc>
          <w:tcPr>
            <w:tcW w:w="2976" w:type="dxa"/>
            <w:vAlign w:val="center"/>
          </w:tcPr>
          <w:p w14:paraId="5D7FF859" w14:textId="77777777" w:rsidR="00A559F7" w:rsidRPr="00A559F7" w:rsidRDefault="00A559F7" w:rsidP="00A559F7">
            <w:pPr>
              <w:spacing w:before="0" w:after="0"/>
              <w:rPr>
                <w:sz w:val="20"/>
                <w:szCs w:val="20"/>
              </w:rPr>
            </w:pPr>
            <w:r w:rsidRPr="00A559F7">
              <w:rPr>
                <w:sz w:val="20"/>
                <w:szCs w:val="20"/>
              </w:rPr>
              <w:t>- Stožer civilne zaštite</w:t>
            </w:r>
          </w:p>
        </w:tc>
      </w:tr>
      <w:tr w:rsidR="00A559F7" w:rsidRPr="00A559F7" w14:paraId="3CC81593" w14:textId="77777777" w:rsidTr="004E6764">
        <w:trPr>
          <w:trHeight w:val="705"/>
          <w:jc w:val="center"/>
        </w:trPr>
        <w:tc>
          <w:tcPr>
            <w:tcW w:w="704" w:type="dxa"/>
            <w:vAlign w:val="center"/>
          </w:tcPr>
          <w:p w14:paraId="419099EF"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lastRenderedPageBreak/>
              <w:t>4.</w:t>
            </w:r>
          </w:p>
        </w:tc>
        <w:tc>
          <w:tcPr>
            <w:tcW w:w="1701" w:type="dxa"/>
            <w:vAlign w:val="center"/>
          </w:tcPr>
          <w:p w14:paraId="636E3A6B"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Način zaštite ugroženih objekata kritične infrastrukture</w:t>
            </w:r>
          </w:p>
        </w:tc>
        <w:tc>
          <w:tcPr>
            <w:tcW w:w="1559" w:type="dxa"/>
            <w:vAlign w:val="center"/>
          </w:tcPr>
          <w:p w14:paraId="16C3F77C" w14:textId="680725EE" w:rsidR="00A559F7" w:rsidRPr="00A559F7" w:rsidRDefault="00A559F7" w:rsidP="004E6764">
            <w:pPr>
              <w:autoSpaceDE w:val="0"/>
              <w:adjustRightInd w:val="0"/>
              <w:spacing w:before="0" w:after="0"/>
              <w:jc w:val="center"/>
              <w:rPr>
                <w:bCs/>
                <w:sz w:val="20"/>
                <w:szCs w:val="20"/>
              </w:rPr>
            </w:pPr>
            <w:r w:rsidRPr="00A559F7">
              <w:rPr>
                <w:bCs/>
                <w:sz w:val="20"/>
                <w:szCs w:val="20"/>
              </w:rPr>
              <w:t>Operateri</w:t>
            </w:r>
          </w:p>
          <w:p w14:paraId="76FA1700"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73515BB9"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1. Provedba osiguranja tehničke zaštite proizvodnih objekata i distribucijske mreže; </w:t>
            </w:r>
          </w:p>
          <w:p w14:paraId="1338CACF" w14:textId="77777777" w:rsidR="00A559F7" w:rsidRPr="00A559F7" w:rsidRDefault="00A559F7" w:rsidP="00A559F7">
            <w:pPr>
              <w:autoSpaceDE w:val="0"/>
              <w:adjustRightInd w:val="0"/>
              <w:spacing w:before="0" w:after="0"/>
              <w:rPr>
                <w:bCs/>
                <w:sz w:val="20"/>
                <w:szCs w:val="20"/>
              </w:rPr>
            </w:pPr>
            <w:r w:rsidRPr="00A559F7">
              <w:rPr>
                <w:bCs/>
                <w:sz w:val="20"/>
                <w:szCs w:val="20"/>
              </w:rPr>
              <w:t>2. Provedba osiguranja neometanog djelovanje ključnih procesa i operacija;</w:t>
            </w:r>
          </w:p>
          <w:p w14:paraId="04C931C2" w14:textId="77777777" w:rsidR="00A559F7" w:rsidRPr="00A559F7" w:rsidRDefault="00A559F7" w:rsidP="00A559F7">
            <w:pPr>
              <w:autoSpaceDE w:val="0"/>
              <w:adjustRightInd w:val="0"/>
              <w:spacing w:before="0" w:after="0"/>
              <w:rPr>
                <w:bCs/>
                <w:sz w:val="20"/>
                <w:szCs w:val="20"/>
              </w:rPr>
            </w:pPr>
            <w:r w:rsidRPr="00A559F7">
              <w:rPr>
                <w:bCs/>
                <w:sz w:val="20"/>
                <w:szCs w:val="20"/>
              </w:rPr>
              <w:t>3. Provedba osiguranja zamjenskog specijalističkog osoblja i opreme;</w:t>
            </w:r>
          </w:p>
          <w:p w14:paraId="358688B0" w14:textId="77777777" w:rsidR="00A559F7" w:rsidRPr="00A559F7" w:rsidRDefault="00A559F7" w:rsidP="00A559F7">
            <w:pPr>
              <w:autoSpaceDE w:val="0"/>
              <w:adjustRightInd w:val="0"/>
              <w:spacing w:before="0" w:after="0"/>
              <w:rPr>
                <w:bCs/>
                <w:sz w:val="20"/>
                <w:szCs w:val="20"/>
              </w:rPr>
            </w:pPr>
            <w:r w:rsidRPr="00A559F7">
              <w:rPr>
                <w:bCs/>
                <w:sz w:val="20"/>
                <w:szCs w:val="20"/>
              </w:rPr>
              <w:t>4. Provedba preseljenja infrastrukture;</w:t>
            </w:r>
          </w:p>
          <w:p w14:paraId="05369E09" w14:textId="77777777" w:rsidR="00A559F7" w:rsidRPr="00A559F7" w:rsidRDefault="00A559F7" w:rsidP="00A559F7">
            <w:pPr>
              <w:autoSpaceDE w:val="0"/>
              <w:adjustRightInd w:val="0"/>
              <w:spacing w:before="0" w:after="0"/>
              <w:rPr>
                <w:bCs/>
                <w:sz w:val="20"/>
                <w:szCs w:val="20"/>
              </w:rPr>
            </w:pPr>
            <w:r w:rsidRPr="00A559F7">
              <w:rPr>
                <w:bCs/>
                <w:sz w:val="20"/>
                <w:szCs w:val="20"/>
              </w:rPr>
              <w:t>5. Drugi načini zaštite,</w:t>
            </w:r>
          </w:p>
        </w:tc>
        <w:tc>
          <w:tcPr>
            <w:tcW w:w="2976" w:type="dxa"/>
            <w:vAlign w:val="center"/>
          </w:tcPr>
          <w:p w14:paraId="1B59676F" w14:textId="77777777" w:rsidR="00A559F7" w:rsidRPr="00A559F7" w:rsidRDefault="00A559F7" w:rsidP="00A559F7">
            <w:pPr>
              <w:spacing w:before="0" w:after="0"/>
              <w:jc w:val="left"/>
              <w:rPr>
                <w:sz w:val="20"/>
                <w:szCs w:val="20"/>
              </w:rPr>
            </w:pPr>
            <w:r w:rsidRPr="00A559F7">
              <w:rPr>
                <w:sz w:val="20"/>
                <w:szCs w:val="20"/>
              </w:rPr>
              <w:t>- Stožer civilne zaštite</w:t>
            </w:r>
          </w:p>
          <w:p w14:paraId="4FE1CE96" w14:textId="77777777" w:rsidR="00A559F7" w:rsidRPr="00A559F7" w:rsidRDefault="00A559F7" w:rsidP="00A559F7">
            <w:pPr>
              <w:shd w:val="clear" w:color="auto" w:fill="FFFFFF" w:themeFill="background1"/>
              <w:spacing w:before="0" w:after="0"/>
              <w:ind w:left="-108" w:firstLine="108"/>
              <w:jc w:val="left"/>
              <w:rPr>
                <w:rFonts w:eastAsia="Calibri" w:cs="Times New Roman"/>
                <w:color w:val="auto"/>
                <w:sz w:val="20"/>
                <w:szCs w:val="20"/>
              </w:rPr>
            </w:pPr>
            <w:r w:rsidRPr="00A559F7">
              <w:rPr>
                <w:rFonts w:eastAsia="Calibri" w:cs="Times New Roman"/>
                <w:color w:val="auto"/>
                <w:sz w:val="20"/>
                <w:szCs w:val="20"/>
              </w:rPr>
              <w:t>- Vodovod i kanalizacija d.o.o.</w:t>
            </w:r>
          </w:p>
          <w:p w14:paraId="24BF325A"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Gradska toplana d.o.o.</w:t>
            </w:r>
          </w:p>
          <w:p w14:paraId="55FB62B6"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HEP ODS d.o.o. – Elektra Karlovac</w:t>
            </w:r>
          </w:p>
          <w:p w14:paraId="2806CCEA"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xml:space="preserve">- </w:t>
            </w:r>
            <w:proofErr w:type="spellStart"/>
            <w:r w:rsidRPr="00A559F7">
              <w:rPr>
                <w:rFonts w:eastAsia="Calibri" w:cs="Times New Roman"/>
                <w:color w:val="auto"/>
                <w:sz w:val="20"/>
                <w:szCs w:val="20"/>
              </w:rPr>
              <w:t>Montcogim</w:t>
            </w:r>
            <w:proofErr w:type="spellEnd"/>
            <w:r w:rsidRPr="00A559F7">
              <w:rPr>
                <w:rFonts w:eastAsia="Calibri" w:cs="Times New Roman"/>
                <w:color w:val="auto"/>
                <w:sz w:val="20"/>
                <w:szCs w:val="20"/>
              </w:rPr>
              <w:t xml:space="preserve"> plinara d.o.o. – DP Karlovac</w:t>
            </w:r>
          </w:p>
          <w:p w14:paraId="27EFFCF5" w14:textId="77777777" w:rsidR="00A559F7" w:rsidRPr="00A559F7" w:rsidRDefault="00A559F7" w:rsidP="00A559F7">
            <w:pPr>
              <w:shd w:val="clear" w:color="auto" w:fill="FFFFFF" w:themeFill="background1"/>
              <w:spacing w:before="0" w:after="0"/>
              <w:jc w:val="left"/>
              <w:rPr>
                <w:rFonts w:cs="Times New Roman"/>
                <w:color w:val="auto"/>
                <w:sz w:val="20"/>
                <w:szCs w:val="20"/>
                <w:highlight w:val="yellow"/>
              </w:rPr>
            </w:pPr>
            <w:r w:rsidRPr="00A559F7">
              <w:rPr>
                <w:rFonts w:eastAsia="Calibri" w:cs="Times New Roman"/>
                <w:color w:val="auto"/>
                <w:sz w:val="20"/>
                <w:szCs w:val="20"/>
              </w:rPr>
              <w:t>- Hrvatski Telekom d.d., T-Centar Karlovac</w:t>
            </w:r>
          </w:p>
        </w:tc>
      </w:tr>
      <w:tr w:rsidR="00A559F7" w:rsidRPr="00A559F7" w14:paraId="19630598" w14:textId="77777777" w:rsidTr="004E6764">
        <w:trPr>
          <w:trHeight w:val="705"/>
          <w:jc w:val="center"/>
        </w:trPr>
        <w:tc>
          <w:tcPr>
            <w:tcW w:w="704" w:type="dxa"/>
            <w:vMerge w:val="restart"/>
            <w:vAlign w:val="center"/>
          </w:tcPr>
          <w:p w14:paraId="62F088AF"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5.</w:t>
            </w:r>
          </w:p>
        </w:tc>
        <w:tc>
          <w:tcPr>
            <w:tcW w:w="1701" w:type="dxa"/>
            <w:vMerge w:val="restart"/>
            <w:vAlign w:val="center"/>
          </w:tcPr>
          <w:p w14:paraId="40B88B13"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reguliranja prometa i osiguranja tijekom intervencija</w:t>
            </w:r>
          </w:p>
        </w:tc>
        <w:tc>
          <w:tcPr>
            <w:tcW w:w="1559" w:type="dxa"/>
            <w:vMerge w:val="restart"/>
            <w:vAlign w:val="center"/>
          </w:tcPr>
          <w:p w14:paraId="02BC2828"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075D2841" w14:textId="77777777" w:rsidR="00A559F7" w:rsidRPr="00A559F7" w:rsidRDefault="00A559F7" w:rsidP="00A559F7">
            <w:pPr>
              <w:autoSpaceDE w:val="0"/>
              <w:adjustRightInd w:val="0"/>
              <w:spacing w:before="0" w:after="0"/>
              <w:rPr>
                <w:bCs/>
                <w:sz w:val="20"/>
                <w:szCs w:val="20"/>
              </w:rPr>
            </w:pPr>
            <w:r w:rsidRPr="00A559F7">
              <w:rPr>
                <w:bCs/>
                <w:sz w:val="20"/>
                <w:szCs w:val="20"/>
              </w:rPr>
              <w:t>Ocjena stanja i funkcionalnosti prometa, komunikacijskih sustava i objekata.</w:t>
            </w:r>
          </w:p>
          <w:p w14:paraId="1BDDEF0E"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Stožer civilne zaštite definira prioritete u sanaciji prometnica i upućuje zahtjev za aktiviranjem. </w:t>
            </w:r>
          </w:p>
          <w:p w14:paraId="2C28A15A" w14:textId="29671151" w:rsidR="00A559F7" w:rsidRPr="00A559F7" w:rsidRDefault="00A559F7" w:rsidP="00A559F7">
            <w:pPr>
              <w:autoSpaceDE w:val="0"/>
              <w:adjustRightInd w:val="0"/>
              <w:spacing w:before="0" w:after="0"/>
              <w:rPr>
                <w:bCs/>
                <w:sz w:val="20"/>
                <w:szCs w:val="20"/>
              </w:rPr>
            </w:pPr>
            <w:r w:rsidRPr="00A559F7">
              <w:rPr>
                <w:bCs/>
                <w:sz w:val="20"/>
                <w:szCs w:val="20"/>
              </w:rPr>
              <w:t xml:space="preserve">Stožer civilne zaštite </w:t>
            </w:r>
            <w:r w:rsidRPr="00C41BC7">
              <w:rPr>
                <w:bCs/>
                <w:color w:val="auto"/>
                <w:sz w:val="20"/>
                <w:szCs w:val="20"/>
              </w:rPr>
              <w:t xml:space="preserve">donosi </w:t>
            </w:r>
            <w:r w:rsidR="00046C87" w:rsidRPr="00C41BC7">
              <w:rPr>
                <w:bCs/>
                <w:color w:val="auto"/>
                <w:sz w:val="20"/>
                <w:szCs w:val="20"/>
              </w:rPr>
              <w:t>O</w:t>
            </w:r>
            <w:r w:rsidRPr="00A559F7">
              <w:rPr>
                <w:bCs/>
                <w:sz w:val="20"/>
                <w:szCs w:val="20"/>
              </w:rPr>
              <w:t xml:space="preserve">dluku da </w:t>
            </w:r>
            <w:r w:rsidR="00046C87" w:rsidRPr="00046C87">
              <w:rPr>
                <w:bCs/>
                <w:color w:val="auto"/>
                <w:sz w:val="20"/>
                <w:szCs w:val="20"/>
              </w:rPr>
              <w:t>G</w:t>
            </w:r>
            <w:r w:rsidRPr="00A559F7">
              <w:rPr>
                <w:bCs/>
                <w:sz w:val="20"/>
                <w:szCs w:val="20"/>
              </w:rPr>
              <w:t>radonačelnik od Policije traži osiguranje i reguliranja prometa za vrijeme intervencija.</w:t>
            </w:r>
          </w:p>
        </w:tc>
        <w:tc>
          <w:tcPr>
            <w:tcW w:w="2976" w:type="dxa"/>
            <w:vAlign w:val="center"/>
          </w:tcPr>
          <w:p w14:paraId="2DC2C9E8"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 Stožer civilne zaštite</w:t>
            </w:r>
          </w:p>
          <w:p w14:paraId="24C8A110"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 MUP – PP Karlovac</w:t>
            </w:r>
          </w:p>
          <w:p w14:paraId="3FD7A17E"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 Hrvatske ceste d.o.o., Tehnička ispostava Karlovac</w:t>
            </w:r>
          </w:p>
          <w:p w14:paraId="4E5B2338" w14:textId="77777777" w:rsidR="00A559F7" w:rsidRPr="00A559F7" w:rsidRDefault="00A559F7" w:rsidP="00A559F7">
            <w:pPr>
              <w:spacing w:before="0" w:after="0"/>
              <w:jc w:val="left"/>
              <w:rPr>
                <w:sz w:val="20"/>
                <w:szCs w:val="20"/>
              </w:rPr>
            </w:pPr>
            <w:r w:rsidRPr="00A559F7">
              <w:rPr>
                <w:sz w:val="20"/>
                <w:szCs w:val="20"/>
              </w:rPr>
              <w:t xml:space="preserve">- Županijska uprava za ceste Karlovačke županije </w:t>
            </w:r>
          </w:p>
        </w:tc>
      </w:tr>
      <w:tr w:rsidR="00A559F7" w:rsidRPr="00A559F7" w14:paraId="13C3900C" w14:textId="77777777" w:rsidTr="004E6764">
        <w:trPr>
          <w:trHeight w:val="1923"/>
          <w:jc w:val="center"/>
        </w:trPr>
        <w:tc>
          <w:tcPr>
            <w:tcW w:w="704" w:type="dxa"/>
            <w:vMerge/>
            <w:vAlign w:val="center"/>
          </w:tcPr>
          <w:p w14:paraId="06DA616D"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701" w:type="dxa"/>
            <w:vMerge/>
            <w:vAlign w:val="center"/>
          </w:tcPr>
          <w:p w14:paraId="02D857D6"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40AE59ED"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7BBCA0E1" w14:textId="77777777" w:rsidR="00A559F7" w:rsidRPr="00A559F7" w:rsidRDefault="00A559F7" w:rsidP="00A559F7">
            <w:pPr>
              <w:autoSpaceDE w:val="0"/>
              <w:adjustRightInd w:val="0"/>
              <w:spacing w:before="0" w:after="0"/>
              <w:rPr>
                <w:bCs/>
                <w:sz w:val="20"/>
                <w:szCs w:val="20"/>
              </w:rPr>
            </w:pPr>
            <w:r w:rsidRPr="00A559F7">
              <w:rPr>
                <w:bCs/>
                <w:sz w:val="20"/>
                <w:szCs w:val="20"/>
              </w:rPr>
              <w:t>Donošenje odluka o zabrani cestovnog prometa poradi zaštite sigurnosti na pogođenom području.</w:t>
            </w:r>
          </w:p>
          <w:p w14:paraId="0E74C909" w14:textId="77777777" w:rsidR="00A559F7" w:rsidRPr="00A559F7" w:rsidRDefault="00A559F7" w:rsidP="00A559F7">
            <w:pPr>
              <w:autoSpaceDE w:val="0"/>
              <w:adjustRightInd w:val="0"/>
              <w:spacing w:before="0" w:after="0"/>
              <w:rPr>
                <w:bCs/>
                <w:sz w:val="20"/>
                <w:szCs w:val="20"/>
              </w:rPr>
            </w:pPr>
            <w:r w:rsidRPr="00A559F7">
              <w:rPr>
                <w:bCs/>
                <w:sz w:val="20"/>
                <w:szCs w:val="20"/>
              </w:rPr>
              <w:t>Uspostava alternativnih prometnih pravaca.</w:t>
            </w:r>
          </w:p>
          <w:p w14:paraId="315103F6" w14:textId="77777777" w:rsidR="00A559F7" w:rsidRPr="00A559F7" w:rsidRDefault="00A559F7" w:rsidP="00A559F7">
            <w:pPr>
              <w:autoSpaceDE w:val="0"/>
              <w:adjustRightInd w:val="0"/>
              <w:spacing w:before="0" w:after="0"/>
              <w:rPr>
                <w:bCs/>
                <w:sz w:val="20"/>
                <w:szCs w:val="20"/>
              </w:rPr>
            </w:pPr>
            <w:r w:rsidRPr="00A559F7">
              <w:rPr>
                <w:bCs/>
                <w:sz w:val="20"/>
                <w:szCs w:val="20"/>
              </w:rPr>
              <w:t>Osigurati konvoje i prometnice (putove evakuacije).</w:t>
            </w:r>
          </w:p>
          <w:p w14:paraId="0C11B5DC" w14:textId="77777777" w:rsidR="00A559F7" w:rsidRPr="00A559F7" w:rsidRDefault="00A559F7" w:rsidP="00A559F7">
            <w:pPr>
              <w:autoSpaceDE w:val="0"/>
              <w:adjustRightInd w:val="0"/>
              <w:spacing w:before="0" w:after="0"/>
              <w:rPr>
                <w:bCs/>
                <w:sz w:val="20"/>
                <w:szCs w:val="20"/>
              </w:rPr>
            </w:pPr>
            <w:r w:rsidRPr="00A559F7">
              <w:rPr>
                <w:bCs/>
                <w:sz w:val="20"/>
                <w:szCs w:val="20"/>
              </w:rPr>
              <w:t>Nadzor i čuvanje ugroženog područja.</w:t>
            </w:r>
          </w:p>
          <w:p w14:paraId="1E7A62F6" w14:textId="77777777" w:rsidR="00A559F7" w:rsidRPr="00A559F7" w:rsidRDefault="00A559F7" w:rsidP="00A559F7">
            <w:pPr>
              <w:autoSpaceDE w:val="0"/>
              <w:adjustRightInd w:val="0"/>
              <w:spacing w:before="0" w:after="0"/>
              <w:rPr>
                <w:bCs/>
                <w:sz w:val="20"/>
                <w:szCs w:val="20"/>
              </w:rPr>
            </w:pPr>
            <w:r w:rsidRPr="00A559F7">
              <w:rPr>
                <w:bCs/>
                <w:sz w:val="20"/>
                <w:szCs w:val="20"/>
              </w:rPr>
              <w:t>Osiguravanje područja intervencija.</w:t>
            </w:r>
          </w:p>
        </w:tc>
        <w:tc>
          <w:tcPr>
            <w:tcW w:w="2976" w:type="dxa"/>
            <w:vAlign w:val="center"/>
          </w:tcPr>
          <w:p w14:paraId="58332705" w14:textId="77777777" w:rsidR="00A559F7" w:rsidRPr="00A559F7" w:rsidRDefault="00A559F7" w:rsidP="00A559F7">
            <w:pPr>
              <w:spacing w:before="0" w:after="0"/>
              <w:jc w:val="left"/>
              <w:rPr>
                <w:sz w:val="20"/>
                <w:szCs w:val="20"/>
              </w:rPr>
            </w:pPr>
            <w:r w:rsidRPr="00A559F7">
              <w:rPr>
                <w:sz w:val="20"/>
                <w:szCs w:val="20"/>
              </w:rPr>
              <w:t>- Stožer civilne zaštite</w:t>
            </w:r>
          </w:p>
          <w:p w14:paraId="3D6CD8BD" w14:textId="77777777" w:rsidR="00A559F7" w:rsidRPr="00A559F7" w:rsidRDefault="00A559F7" w:rsidP="00A559F7">
            <w:pPr>
              <w:spacing w:before="0" w:after="0"/>
              <w:jc w:val="left"/>
              <w:rPr>
                <w:sz w:val="20"/>
                <w:szCs w:val="20"/>
              </w:rPr>
            </w:pPr>
            <w:r w:rsidRPr="00A559F7">
              <w:rPr>
                <w:sz w:val="20"/>
                <w:szCs w:val="20"/>
              </w:rPr>
              <w:t>- MUP – PP Karlovac</w:t>
            </w:r>
          </w:p>
        </w:tc>
      </w:tr>
      <w:tr w:rsidR="00A559F7" w:rsidRPr="00A559F7" w14:paraId="333B9878" w14:textId="77777777" w:rsidTr="004E6764">
        <w:trPr>
          <w:trHeight w:val="705"/>
          <w:jc w:val="center"/>
        </w:trPr>
        <w:tc>
          <w:tcPr>
            <w:tcW w:w="704" w:type="dxa"/>
            <w:vMerge/>
            <w:vAlign w:val="center"/>
          </w:tcPr>
          <w:p w14:paraId="5079D77A"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701" w:type="dxa"/>
            <w:vMerge/>
            <w:vAlign w:val="center"/>
          </w:tcPr>
          <w:p w14:paraId="6D4C4938"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22A1EABF"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38B76F8A" w14:textId="77777777" w:rsidR="00A559F7" w:rsidRPr="00A559F7" w:rsidRDefault="00A559F7" w:rsidP="00A559F7">
            <w:pPr>
              <w:autoSpaceDE w:val="0"/>
              <w:adjustRightInd w:val="0"/>
              <w:spacing w:before="0" w:after="0"/>
              <w:rPr>
                <w:bCs/>
                <w:sz w:val="20"/>
                <w:szCs w:val="20"/>
              </w:rPr>
            </w:pPr>
            <w:r w:rsidRPr="00A559F7">
              <w:rPr>
                <w:bCs/>
                <w:sz w:val="20"/>
                <w:szCs w:val="20"/>
              </w:rPr>
              <w:t>Osiguranje telekomunikacijskih veza korisnika s prednošću uporabe.</w:t>
            </w:r>
          </w:p>
        </w:tc>
        <w:tc>
          <w:tcPr>
            <w:tcW w:w="2976" w:type="dxa"/>
            <w:vAlign w:val="center"/>
          </w:tcPr>
          <w:p w14:paraId="703EC5EA"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Hrvatski Telekom d.d., T-Centar Karlovac</w:t>
            </w:r>
          </w:p>
        </w:tc>
      </w:tr>
      <w:tr w:rsidR="00A559F7" w:rsidRPr="00A559F7" w14:paraId="130215FD" w14:textId="77777777" w:rsidTr="004E6764">
        <w:trPr>
          <w:trHeight w:val="705"/>
          <w:jc w:val="center"/>
        </w:trPr>
        <w:tc>
          <w:tcPr>
            <w:tcW w:w="704" w:type="dxa"/>
            <w:vAlign w:val="center"/>
          </w:tcPr>
          <w:p w14:paraId="1055142E"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6.</w:t>
            </w:r>
          </w:p>
        </w:tc>
        <w:tc>
          <w:tcPr>
            <w:tcW w:w="1701" w:type="dxa"/>
            <w:vAlign w:val="center"/>
          </w:tcPr>
          <w:p w14:paraId="2AF3E15C"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 xml:space="preserve">Organizacija osiguranja dobave energenata za rad strojeva i </w:t>
            </w:r>
            <w:r w:rsidRPr="00A559F7">
              <w:rPr>
                <w:b/>
                <w:bCs/>
                <w:sz w:val="20"/>
                <w:szCs w:val="20"/>
              </w:rPr>
              <w:lastRenderedPageBreak/>
              <w:t>vozila</w:t>
            </w:r>
          </w:p>
        </w:tc>
        <w:tc>
          <w:tcPr>
            <w:tcW w:w="1559" w:type="dxa"/>
            <w:vAlign w:val="center"/>
          </w:tcPr>
          <w:p w14:paraId="6919462F" w14:textId="77777777" w:rsidR="00A559F7" w:rsidRPr="00A559F7" w:rsidRDefault="00A559F7" w:rsidP="004E6764">
            <w:pPr>
              <w:autoSpaceDE w:val="0"/>
              <w:adjustRightInd w:val="0"/>
              <w:spacing w:before="0" w:after="0"/>
              <w:jc w:val="center"/>
              <w:rPr>
                <w:bCs/>
                <w:sz w:val="20"/>
                <w:szCs w:val="20"/>
              </w:rPr>
            </w:pPr>
            <w:r w:rsidRPr="00A559F7">
              <w:rPr>
                <w:bCs/>
                <w:sz w:val="20"/>
                <w:szCs w:val="20"/>
              </w:rPr>
              <w:lastRenderedPageBreak/>
              <w:t>Grad Karlovac</w:t>
            </w:r>
          </w:p>
        </w:tc>
        <w:tc>
          <w:tcPr>
            <w:tcW w:w="8505" w:type="dxa"/>
            <w:vAlign w:val="center"/>
          </w:tcPr>
          <w:p w14:paraId="09A66905" w14:textId="77777777" w:rsidR="00A559F7" w:rsidRPr="00A559F7" w:rsidRDefault="00A559F7" w:rsidP="00A559F7">
            <w:pPr>
              <w:autoSpaceDE w:val="0"/>
              <w:adjustRightInd w:val="0"/>
              <w:spacing w:before="0" w:after="0"/>
              <w:rPr>
                <w:bCs/>
                <w:sz w:val="20"/>
                <w:szCs w:val="20"/>
              </w:rPr>
            </w:pPr>
            <w:r w:rsidRPr="00A559F7">
              <w:rPr>
                <w:bCs/>
                <w:sz w:val="20"/>
                <w:szCs w:val="20"/>
              </w:rPr>
              <w:t>Osiguravanje energenata (gorivo) za strojeve i vozila, agregate za struju.</w:t>
            </w:r>
          </w:p>
        </w:tc>
        <w:tc>
          <w:tcPr>
            <w:tcW w:w="2976" w:type="dxa"/>
            <w:vAlign w:val="center"/>
          </w:tcPr>
          <w:p w14:paraId="5017A687" w14:textId="77777777" w:rsidR="00A559F7" w:rsidRPr="00A559F7" w:rsidRDefault="00A559F7" w:rsidP="00A559F7">
            <w:pPr>
              <w:widowControl w:val="0"/>
              <w:autoSpaceDE w:val="0"/>
              <w:autoSpaceDN w:val="0"/>
              <w:adjustRightInd w:val="0"/>
              <w:spacing w:before="0" w:after="0"/>
              <w:jc w:val="left"/>
              <w:rPr>
                <w:sz w:val="20"/>
                <w:szCs w:val="20"/>
              </w:rPr>
            </w:pPr>
            <w:r w:rsidRPr="00A559F7">
              <w:rPr>
                <w:sz w:val="20"/>
                <w:szCs w:val="20"/>
              </w:rPr>
              <w:t>- Stožer civilne zaštite</w:t>
            </w:r>
          </w:p>
          <w:p w14:paraId="365C6E59" w14:textId="77777777" w:rsidR="00A559F7" w:rsidRPr="00A559F7" w:rsidRDefault="00A559F7" w:rsidP="00A559F7">
            <w:pPr>
              <w:spacing w:before="0" w:after="0"/>
              <w:jc w:val="left"/>
              <w:rPr>
                <w:sz w:val="20"/>
                <w:szCs w:val="20"/>
              </w:rPr>
            </w:pPr>
            <w:r w:rsidRPr="00A559F7">
              <w:rPr>
                <w:rFonts w:eastAsia="Calibri"/>
                <w:sz w:val="20"/>
                <w:szCs w:val="20"/>
              </w:rPr>
              <w:t>- Vatrogasna služba</w:t>
            </w:r>
          </w:p>
        </w:tc>
      </w:tr>
      <w:tr w:rsidR="00A559F7" w:rsidRPr="00A559F7" w14:paraId="0C44917A" w14:textId="77777777" w:rsidTr="004E6764">
        <w:trPr>
          <w:trHeight w:val="1176"/>
          <w:jc w:val="center"/>
        </w:trPr>
        <w:tc>
          <w:tcPr>
            <w:tcW w:w="704" w:type="dxa"/>
            <w:vMerge w:val="restart"/>
            <w:vAlign w:val="center"/>
          </w:tcPr>
          <w:p w14:paraId="52125397" w14:textId="77777777" w:rsidR="00A559F7" w:rsidRPr="00A559F7" w:rsidRDefault="00A559F7" w:rsidP="004E6764">
            <w:pPr>
              <w:spacing w:before="0" w:after="0"/>
              <w:jc w:val="center"/>
              <w:rPr>
                <w:b/>
                <w:bCs/>
                <w:sz w:val="20"/>
                <w:szCs w:val="20"/>
              </w:rPr>
            </w:pPr>
            <w:r w:rsidRPr="00A559F7">
              <w:rPr>
                <w:b/>
                <w:bCs/>
                <w:sz w:val="20"/>
                <w:szCs w:val="20"/>
              </w:rPr>
              <w:t>7.</w:t>
            </w:r>
          </w:p>
        </w:tc>
        <w:tc>
          <w:tcPr>
            <w:tcW w:w="1701" w:type="dxa"/>
            <w:vMerge w:val="restart"/>
            <w:vAlign w:val="center"/>
          </w:tcPr>
          <w:p w14:paraId="241DA90A"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pružanja medicinske pomoći i psihološke potpore te higijensko epidemiološke zaštite</w:t>
            </w:r>
          </w:p>
        </w:tc>
        <w:tc>
          <w:tcPr>
            <w:tcW w:w="1559" w:type="dxa"/>
            <w:vMerge w:val="restart"/>
            <w:vAlign w:val="center"/>
          </w:tcPr>
          <w:p w14:paraId="20EAAEA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Nadležno ministarstvo</w:t>
            </w:r>
          </w:p>
          <w:p w14:paraId="663B74E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120127F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Pružanje prve pomoći unesrećenima. </w:t>
            </w:r>
          </w:p>
        </w:tc>
        <w:tc>
          <w:tcPr>
            <w:tcW w:w="2976" w:type="dxa"/>
            <w:vAlign w:val="center"/>
          </w:tcPr>
          <w:p w14:paraId="5166612E" w14:textId="77777777" w:rsidR="00A559F7" w:rsidRPr="00A559F7" w:rsidRDefault="00A559F7" w:rsidP="00A559F7">
            <w:pPr>
              <w:spacing w:before="0" w:after="0"/>
              <w:jc w:val="left"/>
              <w:rPr>
                <w:sz w:val="20"/>
                <w:szCs w:val="20"/>
              </w:rPr>
            </w:pPr>
            <w:r w:rsidRPr="00A559F7">
              <w:rPr>
                <w:sz w:val="20"/>
                <w:szCs w:val="20"/>
              </w:rPr>
              <w:t>- Zavod za hitnu medicinu Karlovačke županije</w:t>
            </w:r>
          </w:p>
          <w:p w14:paraId="5FAAFBA0" w14:textId="77777777" w:rsidR="00A559F7" w:rsidRPr="00A559F7" w:rsidRDefault="00A559F7" w:rsidP="00A559F7">
            <w:pPr>
              <w:spacing w:before="0" w:after="0"/>
              <w:jc w:val="left"/>
              <w:rPr>
                <w:sz w:val="20"/>
                <w:szCs w:val="20"/>
              </w:rPr>
            </w:pPr>
            <w:r w:rsidRPr="00A559F7">
              <w:rPr>
                <w:sz w:val="20"/>
                <w:szCs w:val="20"/>
              </w:rPr>
              <w:t>- Dom zdravlja Karlovac s pripadajućim ambulantama</w:t>
            </w:r>
          </w:p>
          <w:p w14:paraId="3D8401C4" w14:textId="77777777" w:rsidR="00A559F7" w:rsidRPr="00A559F7" w:rsidRDefault="00A559F7" w:rsidP="00A559F7">
            <w:pPr>
              <w:spacing w:before="0" w:after="0"/>
              <w:jc w:val="left"/>
              <w:rPr>
                <w:sz w:val="20"/>
                <w:szCs w:val="20"/>
              </w:rPr>
            </w:pPr>
            <w:r w:rsidRPr="00A559F7">
              <w:rPr>
                <w:rFonts w:eastAsia="Calibri"/>
                <w:sz w:val="20"/>
                <w:szCs w:val="20"/>
              </w:rPr>
              <w:t>- HGSS - stanica Karlovac</w:t>
            </w:r>
          </w:p>
        </w:tc>
      </w:tr>
      <w:tr w:rsidR="00A559F7" w:rsidRPr="00A559F7" w14:paraId="17A452D4" w14:textId="77777777" w:rsidTr="004E6764">
        <w:trPr>
          <w:trHeight w:val="404"/>
          <w:jc w:val="center"/>
        </w:trPr>
        <w:tc>
          <w:tcPr>
            <w:tcW w:w="704" w:type="dxa"/>
            <w:vMerge/>
            <w:vAlign w:val="center"/>
          </w:tcPr>
          <w:p w14:paraId="3D8D9D8F"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7CE23F2D"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0E9EA573" w14:textId="77777777" w:rsidR="00A559F7" w:rsidRPr="00A559F7" w:rsidRDefault="00A559F7" w:rsidP="004E6764">
            <w:pPr>
              <w:widowControl w:val="0"/>
              <w:autoSpaceDE w:val="0"/>
              <w:adjustRightInd w:val="0"/>
              <w:spacing w:before="0" w:after="0"/>
              <w:jc w:val="center"/>
              <w:rPr>
                <w:bCs/>
                <w:sz w:val="20"/>
                <w:szCs w:val="20"/>
              </w:rPr>
            </w:pPr>
          </w:p>
        </w:tc>
        <w:tc>
          <w:tcPr>
            <w:tcW w:w="8505" w:type="dxa"/>
            <w:vAlign w:val="center"/>
          </w:tcPr>
          <w:p w14:paraId="773DE93E"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Organizacija prevencije i suzbijanje zaraznih bolesti. </w:t>
            </w:r>
          </w:p>
          <w:p w14:paraId="1D29DFC5"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Kontrola ispravnosti vode za piće.</w:t>
            </w:r>
          </w:p>
        </w:tc>
        <w:tc>
          <w:tcPr>
            <w:tcW w:w="2976" w:type="dxa"/>
            <w:vAlign w:val="center"/>
          </w:tcPr>
          <w:p w14:paraId="6A7A3FF0" w14:textId="77777777" w:rsidR="00A559F7" w:rsidRPr="00A559F7" w:rsidRDefault="00A559F7" w:rsidP="00A559F7">
            <w:pPr>
              <w:spacing w:before="0" w:after="0"/>
              <w:jc w:val="left"/>
              <w:rPr>
                <w:sz w:val="20"/>
                <w:szCs w:val="20"/>
              </w:rPr>
            </w:pPr>
            <w:r w:rsidRPr="00A559F7">
              <w:rPr>
                <w:sz w:val="20"/>
                <w:szCs w:val="20"/>
              </w:rPr>
              <w:t>- Zavod za javno zdravstvo Karlovačke županije</w:t>
            </w:r>
          </w:p>
          <w:p w14:paraId="6EF3BCF1" w14:textId="77777777" w:rsidR="00A559F7" w:rsidRPr="00A559F7" w:rsidRDefault="00A559F7" w:rsidP="00A559F7">
            <w:pPr>
              <w:widowControl w:val="0"/>
              <w:autoSpaceDE w:val="0"/>
              <w:autoSpaceDN w:val="0"/>
              <w:adjustRightInd w:val="0"/>
              <w:spacing w:before="0" w:after="0"/>
              <w:jc w:val="left"/>
              <w:rPr>
                <w:sz w:val="20"/>
                <w:szCs w:val="20"/>
              </w:rPr>
            </w:pPr>
            <w:r w:rsidRPr="00A559F7">
              <w:rPr>
                <w:sz w:val="20"/>
                <w:szCs w:val="20"/>
              </w:rPr>
              <w:t>- Dom zdravlja Karlovac s pripadajućim ambulantama</w:t>
            </w:r>
          </w:p>
        </w:tc>
      </w:tr>
      <w:tr w:rsidR="00A559F7" w:rsidRPr="00A559F7" w14:paraId="77B17F79" w14:textId="77777777" w:rsidTr="004E6764">
        <w:trPr>
          <w:trHeight w:val="404"/>
          <w:jc w:val="center"/>
        </w:trPr>
        <w:tc>
          <w:tcPr>
            <w:tcW w:w="704" w:type="dxa"/>
            <w:vMerge/>
            <w:vAlign w:val="center"/>
          </w:tcPr>
          <w:p w14:paraId="160A4A70"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23D65FBD"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7223A036" w14:textId="77777777" w:rsidR="00A559F7" w:rsidRPr="00A559F7" w:rsidRDefault="00A559F7" w:rsidP="004E6764">
            <w:pPr>
              <w:widowControl w:val="0"/>
              <w:autoSpaceDE w:val="0"/>
              <w:adjustRightInd w:val="0"/>
              <w:spacing w:before="0" w:after="0"/>
              <w:jc w:val="center"/>
              <w:rPr>
                <w:bCs/>
                <w:sz w:val="20"/>
                <w:szCs w:val="20"/>
              </w:rPr>
            </w:pPr>
          </w:p>
        </w:tc>
        <w:tc>
          <w:tcPr>
            <w:tcW w:w="8505" w:type="dxa"/>
            <w:vAlign w:val="center"/>
          </w:tcPr>
          <w:p w14:paraId="5BC62D8E"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Zbrinjavanje teško ozlijeđenih i oboljelih osoba.</w:t>
            </w:r>
          </w:p>
        </w:tc>
        <w:tc>
          <w:tcPr>
            <w:tcW w:w="2976" w:type="dxa"/>
            <w:vAlign w:val="center"/>
          </w:tcPr>
          <w:p w14:paraId="5CCE76D4" w14:textId="77777777" w:rsidR="00A559F7" w:rsidRPr="00A559F7" w:rsidRDefault="00A559F7" w:rsidP="00A559F7">
            <w:pPr>
              <w:spacing w:before="0" w:after="0"/>
              <w:jc w:val="left"/>
              <w:rPr>
                <w:sz w:val="20"/>
                <w:szCs w:val="20"/>
              </w:rPr>
            </w:pPr>
            <w:r w:rsidRPr="00A559F7">
              <w:rPr>
                <w:sz w:val="20"/>
                <w:szCs w:val="20"/>
              </w:rPr>
              <w:t>- Opća bolnica Karlovac</w:t>
            </w:r>
          </w:p>
        </w:tc>
      </w:tr>
      <w:tr w:rsidR="00A559F7" w:rsidRPr="00A559F7" w14:paraId="03B2BEF5" w14:textId="77777777" w:rsidTr="004E6764">
        <w:trPr>
          <w:trHeight w:val="404"/>
          <w:jc w:val="center"/>
        </w:trPr>
        <w:tc>
          <w:tcPr>
            <w:tcW w:w="704" w:type="dxa"/>
            <w:vMerge/>
            <w:vAlign w:val="center"/>
          </w:tcPr>
          <w:p w14:paraId="6F744AB4"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5B62BE12"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76229AEB" w14:textId="77777777" w:rsidR="00A559F7" w:rsidRPr="00A559F7" w:rsidRDefault="00A559F7" w:rsidP="004E6764">
            <w:pPr>
              <w:widowControl w:val="0"/>
              <w:autoSpaceDE w:val="0"/>
              <w:adjustRightInd w:val="0"/>
              <w:spacing w:before="0" w:after="0"/>
              <w:jc w:val="center"/>
              <w:rPr>
                <w:bCs/>
                <w:sz w:val="20"/>
                <w:szCs w:val="20"/>
              </w:rPr>
            </w:pPr>
          </w:p>
        </w:tc>
        <w:tc>
          <w:tcPr>
            <w:tcW w:w="8505" w:type="dxa"/>
            <w:vAlign w:val="center"/>
          </w:tcPr>
          <w:p w14:paraId="289E162B"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Pružanje psihološke potpore.</w:t>
            </w:r>
          </w:p>
        </w:tc>
        <w:tc>
          <w:tcPr>
            <w:tcW w:w="2976" w:type="dxa"/>
            <w:vAlign w:val="center"/>
          </w:tcPr>
          <w:p w14:paraId="53C53F92"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sz w:val="20"/>
                <w:szCs w:val="20"/>
              </w:rPr>
            </w:pPr>
            <w:r w:rsidRPr="00A559F7">
              <w:rPr>
                <w:bCs/>
                <w:sz w:val="20"/>
                <w:szCs w:val="20"/>
              </w:rPr>
              <w:t>Centar za socijalnu skrb Karlovac</w:t>
            </w:r>
          </w:p>
          <w:p w14:paraId="5124969C" w14:textId="77777777" w:rsidR="00A559F7" w:rsidRPr="00A559F7" w:rsidRDefault="00A559F7" w:rsidP="00A559F7">
            <w:pPr>
              <w:spacing w:before="0" w:after="0"/>
              <w:jc w:val="left"/>
              <w:rPr>
                <w:sz w:val="20"/>
                <w:szCs w:val="20"/>
              </w:rPr>
            </w:pPr>
            <w:r w:rsidRPr="00A559F7">
              <w:rPr>
                <w:rFonts w:eastAsia="Calibri"/>
                <w:sz w:val="20"/>
                <w:szCs w:val="20"/>
              </w:rPr>
              <w:t>- GDCK Karlovac</w:t>
            </w:r>
          </w:p>
        </w:tc>
      </w:tr>
      <w:tr w:rsidR="00A559F7" w:rsidRPr="00A559F7" w14:paraId="4C3AFC2F" w14:textId="77777777" w:rsidTr="004E6764">
        <w:trPr>
          <w:trHeight w:val="404"/>
          <w:jc w:val="center"/>
        </w:trPr>
        <w:tc>
          <w:tcPr>
            <w:tcW w:w="704" w:type="dxa"/>
            <w:vMerge/>
            <w:vAlign w:val="center"/>
          </w:tcPr>
          <w:p w14:paraId="7B548023"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73C4B553"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5C6D1FAC" w14:textId="77777777" w:rsidR="00A559F7" w:rsidRPr="00A559F7" w:rsidRDefault="00A559F7" w:rsidP="004E6764">
            <w:pPr>
              <w:widowControl w:val="0"/>
              <w:autoSpaceDE w:val="0"/>
              <w:adjustRightInd w:val="0"/>
              <w:spacing w:before="0" w:after="0"/>
              <w:jc w:val="center"/>
              <w:rPr>
                <w:bCs/>
                <w:sz w:val="20"/>
                <w:szCs w:val="20"/>
              </w:rPr>
            </w:pPr>
          </w:p>
        </w:tc>
        <w:tc>
          <w:tcPr>
            <w:tcW w:w="8505" w:type="dxa"/>
            <w:vAlign w:val="center"/>
          </w:tcPr>
          <w:p w14:paraId="6164E05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Opskrba sanitetskim materijalom i opremom. </w:t>
            </w:r>
          </w:p>
        </w:tc>
        <w:tc>
          <w:tcPr>
            <w:tcW w:w="2976" w:type="dxa"/>
            <w:vAlign w:val="center"/>
          </w:tcPr>
          <w:p w14:paraId="75FEBDFF" w14:textId="77777777" w:rsidR="00A559F7" w:rsidRPr="00A559F7" w:rsidRDefault="00A559F7" w:rsidP="00A559F7">
            <w:pPr>
              <w:spacing w:before="0" w:after="0"/>
              <w:jc w:val="left"/>
              <w:rPr>
                <w:sz w:val="20"/>
                <w:szCs w:val="20"/>
              </w:rPr>
            </w:pPr>
            <w:r w:rsidRPr="00A559F7">
              <w:rPr>
                <w:sz w:val="20"/>
                <w:szCs w:val="20"/>
              </w:rPr>
              <w:t>- Dom zdravlja Karlovac s pripadajućim ambulantama</w:t>
            </w:r>
          </w:p>
          <w:p w14:paraId="48CBC46A" w14:textId="77777777" w:rsidR="00A559F7" w:rsidRPr="00A559F7" w:rsidRDefault="00A559F7" w:rsidP="00A559F7">
            <w:pPr>
              <w:spacing w:before="0" w:after="0"/>
              <w:jc w:val="left"/>
              <w:rPr>
                <w:sz w:val="20"/>
                <w:szCs w:val="20"/>
              </w:rPr>
            </w:pPr>
            <w:r w:rsidRPr="00A559F7">
              <w:rPr>
                <w:sz w:val="20"/>
                <w:szCs w:val="20"/>
              </w:rPr>
              <w:t xml:space="preserve"> ljekarne na području Grada</w:t>
            </w:r>
          </w:p>
        </w:tc>
      </w:tr>
      <w:tr w:rsidR="00A559F7" w:rsidRPr="00A559F7" w14:paraId="6B059280" w14:textId="77777777" w:rsidTr="004E6764">
        <w:trPr>
          <w:trHeight w:val="404"/>
          <w:jc w:val="center"/>
        </w:trPr>
        <w:tc>
          <w:tcPr>
            <w:tcW w:w="704" w:type="dxa"/>
            <w:vMerge w:val="restart"/>
            <w:vAlign w:val="center"/>
          </w:tcPr>
          <w:p w14:paraId="0DE98393" w14:textId="77777777" w:rsidR="00A559F7" w:rsidRPr="00A559F7" w:rsidRDefault="00A559F7" w:rsidP="004E6764">
            <w:pPr>
              <w:spacing w:before="0" w:after="0"/>
              <w:jc w:val="center"/>
              <w:rPr>
                <w:b/>
                <w:bCs/>
                <w:sz w:val="20"/>
                <w:szCs w:val="20"/>
              </w:rPr>
            </w:pPr>
            <w:r w:rsidRPr="00A559F7">
              <w:rPr>
                <w:b/>
                <w:bCs/>
                <w:sz w:val="20"/>
                <w:szCs w:val="20"/>
              </w:rPr>
              <w:t>8.</w:t>
            </w:r>
          </w:p>
        </w:tc>
        <w:tc>
          <w:tcPr>
            <w:tcW w:w="1701" w:type="dxa"/>
            <w:vMerge w:val="restart"/>
            <w:vAlign w:val="center"/>
          </w:tcPr>
          <w:p w14:paraId="5269527A"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pružanja veterinarske pomoći</w:t>
            </w:r>
          </w:p>
        </w:tc>
        <w:tc>
          <w:tcPr>
            <w:tcW w:w="1559" w:type="dxa"/>
            <w:vMerge w:val="restart"/>
            <w:vAlign w:val="center"/>
          </w:tcPr>
          <w:p w14:paraId="2D8DF561"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3A0B42A9" w14:textId="77777777" w:rsidR="00A559F7" w:rsidRPr="00A559F7" w:rsidRDefault="00A559F7" w:rsidP="00A559F7">
            <w:pPr>
              <w:spacing w:before="0" w:after="0"/>
              <w:rPr>
                <w:bCs/>
                <w:sz w:val="20"/>
                <w:szCs w:val="20"/>
              </w:rPr>
            </w:pPr>
            <w:r w:rsidRPr="00A559F7">
              <w:rPr>
                <w:bCs/>
                <w:sz w:val="20"/>
                <w:szCs w:val="20"/>
              </w:rPr>
              <w:t>Prikupljanje informacija o stanju objekata za uzgoj životinja i o stoci koja se našla izvan kontrole.</w:t>
            </w:r>
          </w:p>
          <w:p w14:paraId="5D091E9E" w14:textId="77777777" w:rsidR="00A559F7" w:rsidRPr="00A559F7" w:rsidRDefault="00A559F7" w:rsidP="00A559F7">
            <w:pPr>
              <w:spacing w:before="0" w:after="0"/>
              <w:rPr>
                <w:bCs/>
                <w:sz w:val="20"/>
                <w:szCs w:val="20"/>
              </w:rPr>
            </w:pPr>
            <w:r w:rsidRPr="00A559F7">
              <w:rPr>
                <w:bCs/>
                <w:sz w:val="20"/>
                <w:szCs w:val="20"/>
              </w:rPr>
              <w:t xml:space="preserve">Analiziranje stanje stočnog fonda i mjera koje je potrebno poduzeti. </w:t>
            </w:r>
          </w:p>
          <w:p w14:paraId="41E86957" w14:textId="77777777" w:rsidR="00A559F7" w:rsidRPr="00A559F7" w:rsidRDefault="00A559F7" w:rsidP="00A559F7">
            <w:pPr>
              <w:spacing w:before="0" w:after="0"/>
              <w:rPr>
                <w:bCs/>
                <w:sz w:val="20"/>
                <w:szCs w:val="20"/>
              </w:rPr>
            </w:pPr>
            <w:r w:rsidRPr="00A559F7">
              <w:rPr>
                <w:bCs/>
                <w:sz w:val="20"/>
                <w:szCs w:val="20"/>
              </w:rPr>
              <w:t xml:space="preserve">Utvrđivanje raspoloživih punktove za smještaj stoke. </w:t>
            </w:r>
          </w:p>
          <w:p w14:paraId="0C1E158F" w14:textId="77777777" w:rsidR="00A559F7" w:rsidRPr="00A559F7" w:rsidRDefault="00A559F7" w:rsidP="00A559F7">
            <w:pPr>
              <w:spacing w:before="0" w:after="0"/>
              <w:rPr>
                <w:bCs/>
                <w:sz w:val="20"/>
                <w:szCs w:val="20"/>
              </w:rPr>
            </w:pPr>
            <w:r w:rsidRPr="00A559F7">
              <w:rPr>
                <w:bCs/>
                <w:sz w:val="20"/>
                <w:szCs w:val="20"/>
              </w:rPr>
              <w:t xml:space="preserve">Zbrinjavanje/evakuacija stoke iz ugroženih područja. </w:t>
            </w:r>
          </w:p>
          <w:p w14:paraId="792DD873" w14:textId="77777777" w:rsidR="00A559F7" w:rsidRPr="00A559F7" w:rsidRDefault="00A559F7" w:rsidP="00A559F7">
            <w:pPr>
              <w:spacing w:before="0" w:after="0"/>
              <w:rPr>
                <w:bCs/>
                <w:sz w:val="20"/>
                <w:szCs w:val="20"/>
              </w:rPr>
            </w:pPr>
            <w:r w:rsidRPr="00A559F7">
              <w:rPr>
                <w:bCs/>
                <w:sz w:val="20"/>
                <w:szCs w:val="20"/>
              </w:rPr>
              <w:t xml:space="preserve">Organiziranje popisa stoke. </w:t>
            </w:r>
          </w:p>
          <w:p w14:paraId="6ED5BB3F" w14:textId="77777777" w:rsidR="00A559F7" w:rsidRPr="00A559F7" w:rsidRDefault="00A559F7" w:rsidP="00A559F7">
            <w:pPr>
              <w:spacing w:before="0" w:after="0"/>
              <w:rPr>
                <w:bCs/>
                <w:sz w:val="20"/>
                <w:szCs w:val="20"/>
              </w:rPr>
            </w:pPr>
            <w:r w:rsidRPr="00A559F7">
              <w:rPr>
                <w:bCs/>
                <w:sz w:val="20"/>
                <w:szCs w:val="20"/>
              </w:rPr>
              <w:t xml:space="preserve">Prevencija i suzbijanje zaraznih bolesti. </w:t>
            </w:r>
          </w:p>
          <w:p w14:paraId="187D4950" w14:textId="77777777" w:rsidR="00A559F7" w:rsidRPr="00A559F7" w:rsidRDefault="00A559F7" w:rsidP="00A559F7">
            <w:pPr>
              <w:spacing w:before="0" w:after="0"/>
              <w:rPr>
                <w:bCs/>
                <w:sz w:val="20"/>
                <w:szCs w:val="20"/>
              </w:rPr>
            </w:pPr>
            <w:r w:rsidRPr="00A559F7">
              <w:rPr>
                <w:bCs/>
                <w:sz w:val="20"/>
                <w:szCs w:val="20"/>
              </w:rPr>
              <w:t xml:space="preserve">Pregled zdravstvenog stanja i smještaja evakuiranih životinja. </w:t>
            </w:r>
          </w:p>
          <w:p w14:paraId="19724B6C" w14:textId="77777777" w:rsidR="00A559F7" w:rsidRPr="00A559F7" w:rsidRDefault="00A559F7" w:rsidP="00A559F7">
            <w:pPr>
              <w:spacing w:before="0" w:after="0"/>
              <w:rPr>
                <w:bCs/>
                <w:sz w:val="20"/>
                <w:szCs w:val="20"/>
              </w:rPr>
            </w:pPr>
            <w:r w:rsidRPr="00A559F7">
              <w:rPr>
                <w:bCs/>
                <w:sz w:val="20"/>
                <w:szCs w:val="20"/>
              </w:rPr>
              <w:t xml:space="preserve">Preventivno cijepljenje životinja od mogućih zaraza. </w:t>
            </w:r>
          </w:p>
        </w:tc>
        <w:tc>
          <w:tcPr>
            <w:tcW w:w="2976" w:type="dxa"/>
            <w:vAlign w:val="center"/>
          </w:tcPr>
          <w:p w14:paraId="50C41B0A"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Stožer civilne zaštite</w:t>
            </w:r>
          </w:p>
          <w:p w14:paraId="0E4E404D"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Veterinarska stanica Karlovac</w:t>
            </w:r>
          </w:p>
        </w:tc>
      </w:tr>
      <w:tr w:rsidR="00A559F7" w:rsidRPr="00A559F7" w14:paraId="06707B40" w14:textId="77777777" w:rsidTr="004E6764">
        <w:trPr>
          <w:trHeight w:val="1238"/>
          <w:jc w:val="center"/>
        </w:trPr>
        <w:tc>
          <w:tcPr>
            <w:tcW w:w="704" w:type="dxa"/>
            <w:vMerge/>
            <w:vAlign w:val="center"/>
          </w:tcPr>
          <w:p w14:paraId="4FD2321C"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4DD92E84"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1FDA6FB2"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19FBCF2A" w14:textId="77777777" w:rsidR="00A559F7" w:rsidRPr="00A559F7" w:rsidRDefault="00A559F7" w:rsidP="00A559F7">
            <w:pPr>
              <w:autoSpaceDE w:val="0"/>
              <w:adjustRightInd w:val="0"/>
              <w:spacing w:before="0" w:after="0"/>
              <w:jc w:val="left"/>
              <w:rPr>
                <w:bCs/>
                <w:sz w:val="20"/>
                <w:szCs w:val="20"/>
              </w:rPr>
            </w:pPr>
            <w:r w:rsidRPr="00A559F7">
              <w:rPr>
                <w:bCs/>
                <w:sz w:val="20"/>
                <w:szCs w:val="20"/>
              </w:rPr>
              <w:t>Praćenje stanja i provođenje aktivnosti na sprečavanju nastanka ili širenja zaraznih bolesti.</w:t>
            </w:r>
          </w:p>
        </w:tc>
        <w:tc>
          <w:tcPr>
            <w:tcW w:w="2976" w:type="dxa"/>
            <w:vAlign w:val="center"/>
          </w:tcPr>
          <w:p w14:paraId="6C474D61"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Veterinarska stanica Karlovac</w:t>
            </w:r>
          </w:p>
        </w:tc>
      </w:tr>
      <w:tr w:rsidR="00A559F7" w:rsidRPr="00A559F7" w14:paraId="401FA736" w14:textId="77777777" w:rsidTr="004E6764">
        <w:trPr>
          <w:trHeight w:val="404"/>
          <w:jc w:val="center"/>
        </w:trPr>
        <w:tc>
          <w:tcPr>
            <w:tcW w:w="704" w:type="dxa"/>
            <w:vMerge w:val="restart"/>
            <w:vAlign w:val="center"/>
          </w:tcPr>
          <w:p w14:paraId="24350737" w14:textId="754713A5" w:rsidR="00A559F7" w:rsidRPr="00A559F7" w:rsidRDefault="00A559F7" w:rsidP="004E6764">
            <w:pPr>
              <w:spacing w:before="0" w:after="0"/>
              <w:jc w:val="center"/>
              <w:rPr>
                <w:b/>
                <w:bCs/>
                <w:sz w:val="20"/>
                <w:szCs w:val="20"/>
              </w:rPr>
            </w:pPr>
            <w:r w:rsidRPr="00A559F7">
              <w:rPr>
                <w:b/>
                <w:bCs/>
                <w:sz w:val="20"/>
                <w:szCs w:val="20"/>
              </w:rPr>
              <w:t>9.</w:t>
            </w:r>
          </w:p>
        </w:tc>
        <w:tc>
          <w:tcPr>
            <w:tcW w:w="1701" w:type="dxa"/>
            <w:vMerge w:val="restart"/>
            <w:vAlign w:val="center"/>
          </w:tcPr>
          <w:p w14:paraId="21628EF7"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osiguravanja vode i potrebnih namirnica ugroženom stanovništvu</w:t>
            </w:r>
          </w:p>
        </w:tc>
        <w:tc>
          <w:tcPr>
            <w:tcW w:w="1559" w:type="dxa"/>
            <w:vMerge w:val="restart"/>
            <w:vAlign w:val="center"/>
          </w:tcPr>
          <w:p w14:paraId="5D13663B"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4C45D0BB" w14:textId="77777777" w:rsidR="00A559F7" w:rsidRPr="00A559F7" w:rsidRDefault="00A559F7" w:rsidP="00A559F7">
            <w:pPr>
              <w:autoSpaceDE w:val="0"/>
              <w:adjustRightInd w:val="0"/>
              <w:spacing w:before="0" w:after="0"/>
              <w:jc w:val="left"/>
              <w:rPr>
                <w:bCs/>
                <w:sz w:val="20"/>
                <w:szCs w:val="20"/>
              </w:rPr>
            </w:pPr>
            <w:r w:rsidRPr="00A559F7">
              <w:rPr>
                <w:bCs/>
                <w:sz w:val="20"/>
                <w:szCs w:val="20"/>
              </w:rPr>
              <w:t>Osigurati nesmetanu opskrbu vodom.</w:t>
            </w:r>
          </w:p>
        </w:tc>
        <w:tc>
          <w:tcPr>
            <w:tcW w:w="2976" w:type="dxa"/>
            <w:vAlign w:val="center"/>
          </w:tcPr>
          <w:p w14:paraId="2D6573F8"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Vodovod i kanalizacija d.o.o.</w:t>
            </w:r>
          </w:p>
          <w:p w14:paraId="281EC95C"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rFonts w:eastAsia="Calibri"/>
                <w:sz w:val="20"/>
                <w:szCs w:val="20"/>
              </w:rPr>
              <w:t>- Vatrogasna služba</w:t>
            </w:r>
          </w:p>
        </w:tc>
      </w:tr>
      <w:tr w:rsidR="00A559F7" w:rsidRPr="00A559F7" w14:paraId="426EDD98" w14:textId="77777777" w:rsidTr="004E6764">
        <w:trPr>
          <w:trHeight w:val="404"/>
          <w:jc w:val="center"/>
        </w:trPr>
        <w:tc>
          <w:tcPr>
            <w:tcW w:w="704" w:type="dxa"/>
            <w:vMerge/>
            <w:vAlign w:val="center"/>
          </w:tcPr>
          <w:p w14:paraId="195EA5D3" w14:textId="77777777" w:rsidR="00A559F7" w:rsidRPr="00A559F7" w:rsidRDefault="00A559F7" w:rsidP="004E6764">
            <w:pPr>
              <w:spacing w:before="0" w:after="0"/>
              <w:jc w:val="center"/>
              <w:rPr>
                <w:b/>
                <w:bCs/>
                <w:sz w:val="20"/>
                <w:szCs w:val="20"/>
              </w:rPr>
            </w:pPr>
          </w:p>
        </w:tc>
        <w:tc>
          <w:tcPr>
            <w:tcW w:w="1701" w:type="dxa"/>
            <w:vMerge/>
            <w:vAlign w:val="center"/>
          </w:tcPr>
          <w:p w14:paraId="5F0C5602" w14:textId="77777777" w:rsidR="00A559F7" w:rsidRPr="00A559F7" w:rsidRDefault="00A559F7" w:rsidP="004E6764">
            <w:pPr>
              <w:widowControl w:val="0"/>
              <w:autoSpaceDE w:val="0"/>
              <w:adjustRightInd w:val="0"/>
              <w:spacing w:before="0" w:after="0"/>
              <w:jc w:val="center"/>
              <w:rPr>
                <w:b/>
                <w:bCs/>
                <w:sz w:val="20"/>
                <w:szCs w:val="20"/>
              </w:rPr>
            </w:pPr>
          </w:p>
        </w:tc>
        <w:tc>
          <w:tcPr>
            <w:tcW w:w="1559" w:type="dxa"/>
            <w:vMerge/>
            <w:vAlign w:val="center"/>
          </w:tcPr>
          <w:p w14:paraId="774C7A11"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4BF3DB3B" w14:textId="77777777" w:rsidR="00A559F7" w:rsidRPr="00A559F7" w:rsidRDefault="00A559F7" w:rsidP="00A559F7">
            <w:pPr>
              <w:autoSpaceDE w:val="0"/>
              <w:adjustRightInd w:val="0"/>
              <w:spacing w:before="0" w:after="0"/>
              <w:jc w:val="left"/>
              <w:rPr>
                <w:bCs/>
                <w:sz w:val="20"/>
                <w:szCs w:val="20"/>
              </w:rPr>
            </w:pPr>
            <w:r w:rsidRPr="00A559F7">
              <w:rPr>
                <w:bCs/>
                <w:sz w:val="20"/>
                <w:szCs w:val="20"/>
              </w:rPr>
              <w:t xml:space="preserve">Osigurati i dostaviti potrebne namirnice ugroženom stanovništvu. </w:t>
            </w:r>
          </w:p>
        </w:tc>
        <w:tc>
          <w:tcPr>
            <w:tcW w:w="2976" w:type="dxa"/>
            <w:vAlign w:val="center"/>
          </w:tcPr>
          <w:p w14:paraId="652E466A"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Stožer civilne zaštite</w:t>
            </w:r>
          </w:p>
          <w:p w14:paraId="3B50447F"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HGSS Stanica Karlovac</w:t>
            </w:r>
          </w:p>
          <w:p w14:paraId="11609CDF"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GDCK Karlovac</w:t>
            </w:r>
          </w:p>
        </w:tc>
      </w:tr>
      <w:tr w:rsidR="00A559F7" w:rsidRPr="00A559F7" w14:paraId="15C6C5D8" w14:textId="77777777" w:rsidTr="004E6764">
        <w:trPr>
          <w:trHeight w:val="404"/>
          <w:jc w:val="center"/>
        </w:trPr>
        <w:tc>
          <w:tcPr>
            <w:tcW w:w="704" w:type="dxa"/>
            <w:vAlign w:val="center"/>
          </w:tcPr>
          <w:p w14:paraId="3237EE1B" w14:textId="77777777" w:rsidR="00A559F7" w:rsidRPr="00A559F7" w:rsidRDefault="00A559F7" w:rsidP="004E6764">
            <w:pPr>
              <w:spacing w:before="0" w:after="0"/>
              <w:jc w:val="center"/>
              <w:rPr>
                <w:b/>
                <w:bCs/>
                <w:sz w:val="20"/>
                <w:szCs w:val="20"/>
              </w:rPr>
            </w:pPr>
            <w:r w:rsidRPr="00A559F7">
              <w:rPr>
                <w:b/>
                <w:bCs/>
                <w:sz w:val="20"/>
                <w:szCs w:val="20"/>
              </w:rPr>
              <w:t>10.</w:t>
            </w:r>
          </w:p>
        </w:tc>
        <w:tc>
          <w:tcPr>
            <w:tcW w:w="1701" w:type="dxa"/>
            <w:vAlign w:val="center"/>
          </w:tcPr>
          <w:p w14:paraId="26B64C24"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evakuacije stanovništva</w:t>
            </w:r>
          </w:p>
        </w:tc>
        <w:tc>
          <w:tcPr>
            <w:tcW w:w="1559" w:type="dxa"/>
            <w:vAlign w:val="center"/>
          </w:tcPr>
          <w:p w14:paraId="3A93BBBF"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509670D8" w14:textId="77777777" w:rsidR="00A559F7" w:rsidRPr="00A559F7" w:rsidRDefault="00A559F7" w:rsidP="00A559F7">
            <w:pPr>
              <w:autoSpaceDE w:val="0"/>
              <w:adjustRightInd w:val="0"/>
              <w:spacing w:before="0" w:after="0"/>
              <w:jc w:val="left"/>
              <w:rPr>
                <w:bCs/>
                <w:sz w:val="20"/>
                <w:szCs w:val="20"/>
              </w:rPr>
            </w:pPr>
            <w:r w:rsidRPr="00A559F7">
              <w:rPr>
                <w:bCs/>
                <w:sz w:val="20"/>
                <w:szCs w:val="20"/>
              </w:rPr>
              <w:t>Opisano u poglavlju 6.7.2.</w:t>
            </w:r>
          </w:p>
        </w:tc>
        <w:tc>
          <w:tcPr>
            <w:tcW w:w="2976" w:type="dxa"/>
            <w:vAlign w:val="center"/>
          </w:tcPr>
          <w:p w14:paraId="3673DBDF" w14:textId="77777777" w:rsidR="00A559F7" w:rsidRPr="00A559F7" w:rsidRDefault="00A559F7" w:rsidP="00A559F7">
            <w:pPr>
              <w:widowControl w:val="0"/>
              <w:autoSpaceDE w:val="0"/>
              <w:autoSpaceDN w:val="0"/>
              <w:adjustRightInd w:val="0"/>
              <w:spacing w:before="0" w:after="0"/>
              <w:contextualSpacing/>
              <w:jc w:val="left"/>
              <w:rPr>
                <w:bCs/>
                <w:sz w:val="20"/>
                <w:szCs w:val="20"/>
              </w:rPr>
            </w:pPr>
          </w:p>
        </w:tc>
      </w:tr>
      <w:tr w:rsidR="00A559F7" w:rsidRPr="00A559F7" w14:paraId="26BEE58B" w14:textId="77777777" w:rsidTr="004E6764">
        <w:trPr>
          <w:trHeight w:val="404"/>
          <w:jc w:val="center"/>
        </w:trPr>
        <w:tc>
          <w:tcPr>
            <w:tcW w:w="704" w:type="dxa"/>
            <w:vAlign w:val="center"/>
          </w:tcPr>
          <w:p w14:paraId="05A09C0E" w14:textId="77777777" w:rsidR="00A559F7" w:rsidRPr="00A559F7" w:rsidRDefault="00A559F7" w:rsidP="004E6764">
            <w:pPr>
              <w:spacing w:before="0" w:after="0"/>
              <w:jc w:val="center"/>
              <w:rPr>
                <w:bCs/>
                <w:sz w:val="20"/>
                <w:szCs w:val="20"/>
              </w:rPr>
            </w:pPr>
            <w:r w:rsidRPr="00A559F7">
              <w:rPr>
                <w:bCs/>
                <w:sz w:val="20"/>
                <w:szCs w:val="20"/>
              </w:rPr>
              <w:t>11.</w:t>
            </w:r>
          </w:p>
        </w:tc>
        <w:tc>
          <w:tcPr>
            <w:tcW w:w="1701" w:type="dxa"/>
            <w:vAlign w:val="center"/>
          </w:tcPr>
          <w:p w14:paraId="7D8F7B7B" w14:textId="77777777" w:rsidR="00A559F7" w:rsidRPr="00A559F7" w:rsidRDefault="00A559F7" w:rsidP="004E6764">
            <w:pPr>
              <w:widowControl w:val="0"/>
              <w:autoSpaceDE w:val="0"/>
              <w:adjustRightInd w:val="0"/>
              <w:spacing w:before="0" w:after="0"/>
              <w:jc w:val="center"/>
              <w:rPr>
                <w:bCs/>
                <w:sz w:val="20"/>
                <w:szCs w:val="20"/>
              </w:rPr>
            </w:pPr>
            <w:r w:rsidRPr="00A559F7">
              <w:rPr>
                <w:b/>
                <w:bCs/>
                <w:sz w:val="20"/>
                <w:szCs w:val="20"/>
              </w:rPr>
              <w:t>Organizacija zbrinjavanja s pregledom nositelja po kapacitetima i zadaćama</w:t>
            </w:r>
          </w:p>
        </w:tc>
        <w:tc>
          <w:tcPr>
            <w:tcW w:w="1559" w:type="dxa"/>
            <w:vAlign w:val="center"/>
          </w:tcPr>
          <w:p w14:paraId="048118F2"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67A6A7BF" w14:textId="77777777" w:rsidR="00A559F7" w:rsidRPr="00A559F7" w:rsidRDefault="00A559F7" w:rsidP="00A559F7">
            <w:pPr>
              <w:autoSpaceDE w:val="0"/>
              <w:adjustRightInd w:val="0"/>
              <w:spacing w:before="0" w:after="0"/>
              <w:jc w:val="left"/>
              <w:rPr>
                <w:bCs/>
                <w:sz w:val="20"/>
                <w:szCs w:val="20"/>
              </w:rPr>
            </w:pPr>
            <w:r w:rsidRPr="00A559F7">
              <w:rPr>
                <w:bCs/>
                <w:sz w:val="20"/>
                <w:szCs w:val="20"/>
              </w:rPr>
              <w:t>Razrađeno u poglavlju 6.7.3.</w:t>
            </w:r>
          </w:p>
        </w:tc>
        <w:tc>
          <w:tcPr>
            <w:tcW w:w="2976" w:type="dxa"/>
            <w:vAlign w:val="center"/>
          </w:tcPr>
          <w:p w14:paraId="7F7E2E30" w14:textId="77777777" w:rsidR="00A559F7" w:rsidRPr="00A559F7" w:rsidRDefault="00A559F7" w:rsidP="00A559F7">
            <w:pPr>
              <w:widowControl w:val="0"/>
              <w:autoSpaceDE w:val="0"/>
              <w:autoSpaceDN w:val="0"/>
              <w:adjustRightInd w:val="0"/>
              <w:spacing w:before="0" w:after="0"/>
              <w:contextualSpacing/>
              <w:jc w:val="left"/>
              <w:rPr>
                <w:bCs/>
                <w:sz w:val="20"/>
                <w:szCs w:val="20"/>
              </w:rPr>
            </w:pPr>
          </w:p>
        </w:tc>
      </w:tr>
      <w:tr w:rsidR="00A559F7" w:rsidRPr="00A559F7" w14:paraId="6B0225D7" w14:textId="77777777" w:rsidTr="004E6764">
        <w:trPr>
          <w:trHeight w:val="404"/>
          <w:jc w:val="center"/>
        </w:trPr>
        <w:tc>
          <w:tcPr>
            <w:tcW w:w="704" w:type="dxa"/>
            <w:vAlign w:val="center"/>
          </w:tcPr>
          <w:p w14:paraId="0478D3F3" w14:textId="77777777" w:rsidR="00A559F7" w:rsidRPr="00A559F7" w:rsidRDefault="00A559F7" w:rsidP="004E6764">
            <w:pPr>
              <w:spacing w:before="0" w:after="0"/>
              <w:jc w:val="center"/>
              <w:rPr>
                <w:b/>
                <w:bCs/>
                <w:sz w:val="20"/>
                <w:szCs w:val="20"/>
              </w:rPr>
            </w:pPr>
            <w:r w:rsidRPr="00A559F7">
              <w:rPr>
                <w:b/>
                <w:bCs/>
                <w:sz w:val="20"/>
                <w:szCs w:val="20"/>
              </w:rPr>
              <w:t>12.</w:t>
            </w:r>
          </w:p>
        </w:tc>
        <w:tc>
          <w:tcPr>
            <w:tcW w:w="1701" w:type="dxa"/>
            <w:vAlign w:val="center"/>
          </w:tcPr>
          <w:p w14:paraId="2A67CB93"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Troškovi angažiranih pravnih osoba</w:t>
            </w:r>
          </w:p>
        </w:tc>
        <w:tc>
          <w:tcPr>
            <w:tcW w:w="1559" w:type="dxa"/>
            <w:vAlign w:val="center"/>
          </w:tcPr>
          <w:p w14:paraId="6AF98604"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01972977"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Troškove angažiranih pravnih osoba i redovnih službi vršit će se prema stvarno izvršenim poslovima i po važećim cijenama u trenutku izvršenja zadataka.</w:t>
            </w:r>
          </w:p>
        </w:tc>
        <w:tc>
          <w:tcPr>
            <w:tcW w:w="2976" w:type="dxa"/>
            <w:vAlign w:val="center"/>
          </w:tcPr>
          <w:p w14:paraId="1F1E5DD3"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sz w:val="20"/>
                <w:szCs w:val="20"/>
              </w:rPr>
            </w:pPr>
            <w:r w:rsidRPr="00A559F7">
              <w:rPr>
                <w:sz w:val="20"/>
                <w:szCs w:val="20"/>
              </w:rPr>
              <w:t>Gradonačelnik</w:t>
            </w:r>
          </w:p>
        </w:tc>
      </w:tr>
    </w:tbl>
    <w:p w14:paraId="42706CE6" w14:textId="77777777" w:rsidR="00A559F7" w:rsidRDefault="00A559F7" w:rsidP="00A559F7">
      <w:pPr>
        <w:rPr>
          <w:lang w:eastAsia="hr-HR" w:bidi="en-US"/>
        </w:rPr>
      </w:pPr>
    </w:p>
    <w:p w14:paraId="33C20341" w14:textId="77777777" w:rsidR="00E321A3" w:rsidRDefault="00E321A3" w:rsidP="00A559F7">
      <w:pPr>
        <w:rPr>
          <w:lang w:eastAsia="hr-HR" w:bidi="en-US"/>
        </w:rPr>
      </w:pPr>
    </w:p>
    <w:p w14:paraId="0D9AC95E" w14:textId="77777777" w:rsidR="00E321A3" w:rsidRDefault="00E321A3" w:rsidP="00A559F7">
      <w:pPr>
        <w:rPr>
          <w:lang w:eastAsia="hr-HR" w:bidi="en-US"/>
        </w:rPr>
      </w:pPr>
    </w:p>
    <w:p w14:paraId="3B665138" w14:textId="77777777" w:rsidR="00E321A3" w:rsidRDefault="00E321A3" w:rsidP="00A559F7">
      <w:pPr>
        <w:rPr>
          <w:lang w:eastAsia="hr-HR" w:bidi="en-US"/>
        </w:rPr>
      </w:pPr>
    </w:p>
    <w:p w14:paraId="3503A277" w14:textId="3828BB00" w:rsidR="00E321A3" w:rsidRDefault="00E321A3" w:rsidP="00E321A3">
      <w:pPr>
        <w:pStyle w:val="Naslov2"/>
      </w:pPr>
      <w:bookmarkStart w:id="78" w:name="_Toc83653494"/>
      <w:r>
        <w:lastRenderedPageBreak/>
        <w:t>6.7.  Epidemija i pandemija</w:t>
      </w:r>
      <w:bookmarkEnd w:id="78"/>
    </w:p>
    <w:p w14:paraId="45BA3D30" w14:textId="09C41FBE" w:rsidR="00391AE7" w:rsidRPr="009105D8" w:rsidRDefault="00391AE7" w:rsidP="00391AE7">
      <w:r w:rsidRPr="009105D8">
        <w:t xml:space="preserve">Plan djelovanja sustava civilne zaštite u slučaju </w:t>
      </w:r>
      <w:r>
        <w:t>epidemije i pandemije</w:t>
      </w:r>
      <w:r w:rsidRPr="009105D8">
        <w:t xml:space="preserve"> pokreće </w:t>
      </w:r>
      <w:r w:rsidRPr="009105D8">
        <w:rPr>
          <w:b/>
        </w:rPr>
        <w:t>gradonačelnik Grada Karlovca</w:t>
      </w:r>
      <w:r w:rsidRPr="009105D8">
        <w:t xml:space="preserve">. Shema aktiviranja nalazi se u nastavku. </w:t>
      </w:r>
    </w:p>
    <w:p w14:paraId="14CA3328" w14:textId="77777777" w:rsidR="00391AE7" w:rsidRPr="009105D8" w:rsidRDefault="00391AE7" w:rsidP="00391AE7">
      <w:pPr>
        <w:rPr>
          <w:noProof/>
          <w:lang w:eastAsia="hr-HR"/>
        </w:rPr>
      </w:pPr>
      <w:r w:rsidRPr="009105D8">
        <w:rPr>
          <w:noProof/>
          <w:lang w:eastAsia="hr-HR"/>
        </w:rPr>
        <mc:AlternateContent>
          <mc:Choice Requires="wps">
            <w:drawing>
              <wp:anchor distT="0" distB="0" distL="114300" distR="114300" simplePos="0" relativeHeight="252761088" behindDoc="0" locked="0" layoutInCell="1" allowOverlap="1" wp14:anchorId="76985603" wp14:editId="4D28A467">
                <wp:simplePos x="0" y="0"/>
                <wp:positionH relativeFrom="column">
                  <wp:posOffset>370502</wp:posOffset>
                </wp:positionH>
                <wp:positionV relativeFrom="paragraph">
                  <wp:posOffset>167079</wp:posOffset>
                </wp:positionV>
                <wp:extent cx="2457450" cy="902524"/>
                <wp:effectExtent l="0" t="0" r="19050" b="12065"/>
                <wp:wrapNone/>
                <wp:docPr id="911" name="Rounded Rectangle 911"/>
                <wp:cNvGraphicFramePr/>
                <a:graphic xmlns:a="http://schemas.openxmlformats.org/drawingml/2006/main">
                  <a:graphicData uri="http://schemas.microsoft.com/office/word/2010/wordprocessingShape">
                    <wps:wsp>
                      <wps:cNvSpPr/>
                      <wps:spPr>
                        <a:xfrm>
                          <a:off x="0" y="0"/>
                          <a:ext cx="2457450" cy="902524"/>
                        </a:xfrm>
                        <a:prstGeom prst="roundRect">
                          <a:avLst/>
                        </a:prstGeom>
                        <a:noFill/>
                        <a:ln w="25400" cap="flat" cmpd="sng" algn="ctr">
                          <a:solidFill>
                            <a:srgbClr val="92D050"/>
                          </a:solidFill>
                          <a:prstDash val="solid"/>
                        </a:ln>
                        <a:effectLst/>
                      </wps:spPr>
                      <wps:txbx>
                        <w:txbxContent>
                          <w:p w14:paraId="562DD318" w14:textId="77777777" w:rsidR="00391AE7" w:rsidRPr="00244298" w:rsidRDefault="00391AE7" w:rsidP="00391AE7">
                            <w:pPr>
                              <w:spacing w:before="0" w:after="0"/>
                              <w:jc w:val="center"/>
                              <w:rPr>
                                <w:b/>
                              </w:rPr>
                            </w:pPr>
                            <w:r>
                              <w:rPr>
                                <w:b/>
                              </w:rPr>
                              <w:t>Vatrogasna služba</w:t>
                            </w:r>
                          </w:p>
                          <w:p w14:paraId="3708149D" w14:textId="77777777" w:rsidR="00391AE7" w:rsidRPr="00244298" w:rsidRDefault="00391AE7" w:rsidP="00391AE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4C0B9D28" w14:textId="77777777" w:rsidR="00391AE7" w:rsidRPr="00244298" w:rsidRDefault="00391AE7" w:rsidP="00391AE7">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7498E45D" w14:textId="77777777" w:rsidR="00391AE7" w:rsidRPr="00AE0147" w:rsidRDefault="00391AE7" w:rsidP="00391AE7">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85603" id="Rounded Rectangle 911" o:spid="_x0000_s1106" style="position:absolute;left:0;text-align:left;margin-left:29.15pt;margin-top:13.15pt;width:193.5pt;height:71.0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" filled="f" strokecolor="#92d050" strokeweight="2pt">
                <v:textbox>
                  <w:txbxContent>
                    <w:p w14:paraId="562DD318" w14:textId="77777777" w:rsidR="00391AE7" w:rsidRPr="00244298" w:rsidRDefault="00391AE7" w:rsidP="00391AE7">
                      <w:pPr>
                        <w:spacing w:before="0" w:after="0"/>
                        <w:jc w:val="center"/>
                        <w:rPr>
                          <w:b/>
                        </w:rPr>
                      </w:pPr>
                      <w:r>
                        <w:rPr>
                          <w:b/>
                        </w:rPr>
                        <w:t>Vatrogasna služba</w:t>
                      </w:r>
                    </w:p>
                    <w:p w14:paraId="3708149D" w14:textId="77777777" w:rsidR="00391AE7" w:rsidRPr="00244298" w:rsidRDefault="00391AE7" w:rsidP="00391AE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4C0B9D28" w14:textId="77777777" w:rsidR="00391AE7" w:rsidRPr="00244298" w:rsidRDefault="00391AE7" w:rsidP="00391AE7">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7498E45D" w14:textId="77777777" w:rsidR="00391AE7" w:rsidRPr="00AE0147" w:rsidRDefault="00391AE7" w:rsidP="00391AE7">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774400" behindDoc="0" locked="0" layoutInCell="1" allowOverlap="1" wp14:anchorId="2B37F23D" wp14:editId="1C54DA71">
                <wp:simplePos x="0" y="0"/>
                <wp:positionH relativeFrom="column">
                  <wp:posOffset>5559953</wp:posOffset>
                </wp:positionH>
                <wp:positionV relativeFrom="paragraph">
                  <wp:posOffset>12700</wp:posOffset>
                </wp:positionV>
                <wp:extent cx="1816925" cy="700644"/>
                <wp:effectExtent l="0" t="0" r="12065" b="23495"/>
                <wp:wrapNone/>
                <wp:docPr id="912" name="Rounded Rectangle 501"/>
                <wp:cNvGraphicFramePr/>
                <a:graphic xmlns:a="http://schemas.openxmlformats.org/drawingml/2006/main">
                  <a:graphicData uri="http://schemas.microsoft.com/office/word/2010/wordprocessingShape">
                    <wps:wsp>
                      <wps:cNvSpPr/>
                      <wps:spPr>
                        <a:xfrm>
                          <a:off x="0" y="0"/>
                          <a:ext cx="1816925" cy="700644"/>
                        </a:xfrm>
                        <a:prstGeom prst="roundRect">
                          <a:avLst/>
                        </a:prstGeom>
                        <a:noFill/>
                        <a:ln w="25400" cap="flat" cmpd="sng" algn="ctr">
                          <a:solidFill>
                            <a:srgbClr val="92D050"/>
                          </a:solidFill>
                          <a:prstDash val="solid"/>
                        </a:ln>
                        <a:effectLst/>
                      </wps:spPr>
                      <wps:txbx>
                        <w:txbxContent>
                          <w:p w14:paraId="287DC603" w14:textId="77777777" w:rsidR="00391AE7" w:rsidRPr="00244298" w:rsidRDefault="00391AE7" w:rsidP="00391AE7">
                            <w:pPr>
                              <w:spacing w:before="0" w:after="0"/>
                              <w:jc w:val="center"/>
                              <w:rPr>
                                <w:b/>
                              </w:rPr>
                            </w:pPr>
                            <w:r w:rsidRPr="00244298">
                              <w:rPr>
                                <w:b/>
                              </w:rPr>
                              <w:t>Operativne snage</w:t>
                            </w:r>
                          </w:p>
                          <w:p w14:paraId="7C222F3D" w14:textId="77777777" w:rsidR="00391AE7" w:rsidRPr="00244298" w:rsidRDefault="00391AE7" w:rsidP="00391AE7">
                            <w:pPr>
                              <w:spacing w:before="0" w:after="0"/>
                              <w:jc w:val="left"/>
                              <w:rPr>
                                <w:rFonts w:eastAsia="Calibri"/>
                                <w:sz w:val="20"/>
                                <w:szCs w:val="22"/>
                              </w:rPr>
                            </w:pPr>
                            <w:r w:rsidRPr="00244298">
                              <w:rPr>
                                <w:rFonts w:eastAsia="Calibri"/>
                                <w:sz w:val="20"/>
                                <w:szCs w:val="22"/>
                              </w:rPr>
                              <w:t xml:space="preserve">- HGSS - stanica </w:t>
                            </w:r>
                            <w:r>
                              <w:rPr>
                                <w:rFonts w:eastAsia="Calibri"/>
                                <w:sz w:val="20"/>
                                <w:szCs w:val="22"/>
                              </w:rPr>
                              <w:t>Karlovac</w:t>
                            </w:r>
                          </w:p>
                          <w:p w14:paraId="467B224F" w14:textId="77777777" w:rsidR="00391AE7" w:rsidRPr="00244298" w:rsidRDefault="00391AE7" w:rsidP="00391AE7">
                            <w:pPr>
                              <w:spacing w:before="0" w:after="0"/>
                              <w:jc w:val="left"/>
                            </w:pPr>
                            <w:r>
                              <w:rPr>
                                <w:rFonts w:eastAsia="Calibri"/>
                                <w:sz w:val="20"/>
                                <w:szCs w:val="22"/>
                              </w:rPr>
                              <w:t>- GDCK Karlovac</w:t>
                            </w:r>
                          </w:p>
                          <w:p w14:paraId="7CE000F2" w14:textId="77777777" w:rsidR="00391AE7" w:rsidRPr="00AE0147" w:rsidRDefault="00391AE7" w:rsidP="00391AE7">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7F23D" id="_x0000_s1107" style="position:absolute;left:0;text-align:left;margin-left:437.8pt;margin-top:1pt;width:143.05pt;height:55.1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" filled="f" strokecolor="#92d050" strokeweight="2pt">
                <v:textbox>
                  <w:txbxContent>
                    <w:p w14:paraId="287DC603" w14:textId="77777777" w:rsidR="00391AE7" w:rsidRPr="00244298" w:rsidRDefault="00391AE7" w:rsidP="00391AE7">
                      <w:pPr>
                        <w:spacing w:before="0" w:after="0"/>
                        <w:jc w:val="center"/>
                        <w:rPr>
                          <w:b/>
                        </w:rPr>
                      </w:pPr>
                      <w:r w:rsidRPr="00244298">
                        <w:rPr>
                          <w:b/>
                        </w:rPr>
                        <w:t>Operativne snage</w:t>
                      </w:r>
                    </w:p>
                    <w:p w14:paraId="7C222F3D" w14:textId="77777777" w:rsidR="00391AE7" w:rsidRPr="00244298" w:rsidRDefault="00391AE7" w:rsidP="00391AE7">
                      <w:pPr>
                        <w:spacing w:before="0" w:after="0"/>
                        <w:jc w:val="left"/>
                        <w:rPr>
                          <w:rFonts w:eastAsia="Calibri"/>
                          <w:sz w:val="20"/>
                          <w:szCs w:val="22"/>
                        </w:rPr>
                      </w:pPr>
                      <w:r w:rsidRPr="00244298">
                        <w:rPr>
                          <w:rFonts w:eastAsia="Calibri"/>
                          <w:sz w:val="20"/>
                          <w:szCs w:val="22"/>
                        </w:rPr>
                        <w:t xml:space="preserve">- HGSS - stanica </w:t>
                      </w:r>
                      <w:r>
                        <w:rPr>
                          <w:rFonts w:eastAsia="Calibri"/>
                          <w:sz w:val="20"/>
                          <w:szCs w:val="22"/>
                        </w:rPr>
                        <w:t>Karlovac</w:t>
                      </w:r>
                    </w:p>
                    <w:p w14:paraId="467B224F" w14:textId="77777777" w:rsidR="00391AE7" w:rsidRPr="00244298" w:rsidRDefault="00391AE7" w:rsidP="00391AE7">
                      <w:pPr>
                        <w:spacing w:before="0" w:after="0"/>
                        <w:jc w:val="left"/>
                      </w:pPr>
                      <w:r>
                        <w:rPr>
                          <w:rFonts w:eastAsia="Calibri"/>
                          <w:sz w:val="20"/>
                          <w:szCs w:val="22"/>
                        </w:rPr>
                        <w:t>- GDCK Karlovac</w:t>
                      </w:r>
                    </w:p>
                    <w:p w14:paraId="7CE000F2" w14:textId="77777777" w:rsidR="00391AE7" w:rsidRPr="00AE0147" w:rsidRDefault="00391AE7" w:rsidP="00391AE7">
                      <w:pPr>
                        <w:spacing w:before="0" w:after="0"/>
                        <w:jc w:val="left"/>
                        <w:rPr>
                          <w:sz w:val="20"/>
                        </w:rPr>
                      </w:pPr>
                    </w:p>
                  </w:txbxContent>
                </v:textbox>
              </v:roundrect>
            </w:pict>
          </mc:Fallback>
        </mc:AlternateContent>
      </w:r>
    </w:p>
    <w:p w14:paraId="2C193B68" w14:textId="77777777" w:rsidR="00391AE7" w:rsidRPr="009105D8" w:rsidRDefault="00391AE7" w:rsidP="00391AE7">
      <w:pPr>
        <w:rPr>
          <w:noProof/>
          <w:lang w:eastAsia="hr-HR"/>
        </w:rPr>
      </w:pPr>
    </w:p>
    <w:p w14:paraId="5F08CF42" w14:textId="77777777" w:rsidR="00391AE7" w:rsidRPr="009105D8" w:rsidRDefault="00391AE7" w:rsidP="00391AE7">
      <w:pPr>
        <w:rPr>
          <w:noProof/>
          <w:lang w:eastAsia="hr-HR"/>
        </w:rPr>
      </w:pPr>
      <w:r w:rsidRPr="009105D8">
        <w:rPr>
          <w:noProof/>
          <w:lang w:eastAsia="hr-HR"/>
        </w:rPr>
        <mc:AlternateContent>
          <mc:Choice Requires="wps">
            <w:drawing>
              <wp:anchor distT="0" distB="0" distL="114300" distR="114300" simplePos="0" relativeHeight="252777472" behindDoc="0" locked="0" layoutInCell="1" allowOverlap="1" wp14:anchorId="7E4CD114" wp14:editId="63FDD6A9">
                <wp:simplePos x="0" y="0"/>
                <wp:positionH relativeFrom="column">
                  <wp:posOffset>2852519</wp:posOffset>
                </wp:positionH>
                <wp:positionV relativeFrom="paragraph">
                  <wp:posOffset>69850</wp:posOffset>
                </wp:positionV>
                <wp:extent cx="950315" cy="225631"/>
                <wp:effectExtent l="38100" t="57150" r="21590" b="22225"/>
                <wp:wrapNone/>
                <wp:docPr id="913" name="Straight Arrow Connector 675"/>
                <wp:cNvGraphicFramePr/>
                <a:graphic xmlns:a="http://schemas.openxmlformats.org/drawingml/2006/main">
                  <a:graphicData uri="http://schemas.microsoft.com/office/word/2010/wordprocessingShape">
                    <wps:wsp>
                      <wps:cNvCnPr/>
                      <wps:spPr>
                        <a:xfrm flipH="1" flipV="1">
                          <a:off x="0" y="0"/>
                          <a:ext cx="950315" cy="22563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87CF45" id="Straight Arrow Connector 675" o:spid="_x0000_s1026" type="#_x0000_t32" style="position:absolute;margin-left:224.6pt;margin-top:5.5pt;width:74.85pt;height:17.75pt;flip:x 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75424" behindDoc="0" locked="0" layoutInCell="1" allowOverlap="1" wp14:anchorId="1C210EE7" wp14:editId="3B4570E9">
                <wp:simplePos x="0" y="0"/>
                <wp:positionH relativeFrom="column">
                  <wp:posOffset>3789763</wp:posOffset>
                </wp:positionH>
                <wp:positionV relativeFrom="paragraph">
                  <wp:posOffset>92759</wp:posOffset>
                </wp:positionV>
                <wp:extent cx="890650" cy="381000"/>
                <wp:effectExtent l="0" t="0" r="24130" b="19050"/>
                <wp:wrapNone/>
                <wp:docPr id="914" name="Rounded Rectangle 500"/>
                <wp:cNvGraphicFramePr/>
                <a:graphic xmlns:a="http://schemas.openxmlformats.org/drawingml/2006/main">
                  <a:graphicData uri="http://schemas.microsoft.com/office/word/2010/wordprocessingShape">
                    <wps:wsp>
                      <wps:cNvSpPr/>
                      <wps:spPr>
                        <a:xfrm>
                          <a:off x="0" y="0"/>
                          <a:ext cx="890650" cy="381000"/>
                        </a:xfrm>
                        <a:prstGeom prst="roundRect">
                          <a:avLst/>
                        </a:prstGeom>
                        <a:noFill/>
                        <a:ln w="25400" cap="flat" cmpd="sng" algn="ctr">
                          <a:solidFill>
                            <a:srgbClr val="FFFF00"/>
                          </a:solidFill>
                          <a:prstDash val="solid"/>
                        </a:ln>
                        <a:effectLst/>
                      </wps:spPr>
                      <wps:txbx>
                        <w:txbxContent>
                          <w:p w14:paraId="3891325C" w14:textId="77777777" w:rsidR="00391AE7" w:rsidRPr="00DC2015" w:rsidRDefault="00391AE7" w:rsidP="00391AE7">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10EE7" id="_x0000_s1108" style="position:absolute;left:0;text-align:left;margin-left:298.4pt;margin-top:7.3pt;width:70.15pt;height:30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" filled="f" strokecolor="yellow" strokeweight="2pt">
                <v:textbox>
                  <w:txbxContent>
                    <w:p w14:paraId="3891325C" w14:textId="77777777" w:rsidR="00391AE7" w:rsidRPr="00DC2015" w:rsidRDefault="00391AE7" w:rsidP="00391AE7">
                      <w:pPr>
                        <w:jc w:val="center"/>
                        <w:rPr>
                          <w:b/>
                        </w:rPr>
                      </w:pPr>
                      <w:r>
                        <w:rPr>
                          <w:b/>
                        </w:rPr>
                        <w:t>ŽVOC</w:t>
                      </w:r>
                    </w:p>
                  </w:txbxContent>
                </v:textbox>
              </v:roundrect>
            </w:pict>
          </mc:Fallback>
        </mc:AlternateContent>
      </w:r>
      <w:r w:rsidRPr="009105D8">
        <w:rPr>
          <w:noProof/>
          <w:lang w:eastAsia="hr-HR"/>
        </w:rPr>
        <mc:AlternateContent>
          <mc:Choice Requires="wps">
            <w:drawing>
              <wp:anchor distT="0" distB="0" distL="114300" distR="114300" simplePos="0" relativeHeight="252770304" behindDoc="0" locked="0" layoutInCell="1" allowOverlap="1" wp14:anchorId="72096EF0" wp14:editId="6EF1D449">
                <wp:simplePos x="0" y="0"/>
                <wp:positionH relativeFrom="margin">
                  <wp:posOffset>5019286</wp:posOffset>
                </wp:positionH>
                <wp:positionV relativeFrom="paragraph">
                  <wp:posOffset>141102</wp:posOffset>
                </wp:positionV>
                <wp:extent cx="1312991" cy="1094295"/>
                <wp:effectExtent l="0" t="38100" r="59055" b="29845"/>
                <wp:wrapNone/>
                <wp:docPr id="915" name="Straight Arrow Connector 915"/>
                <wp:cNvGraphicFramePr/>
                <a:graphic xmlns:a="http://schemas.openxmlformats.org/drawingml/2006/main">
                  <a:graphicData uri="http://schemas.microsoft.com/office/word/2010/wordprocessingShape">
                    <wps:wsp>
                      <wps:cNvCnPr/>
                      <wps:spPr>
                        <a:xfrm flipV="1">
                          <a:off x="0" y="0"/>
                          <a:ext cx="1312991" cy="10942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09050E" id="Straight Arrow Connector 915" o:spid="_x0000_s1026" type="#_x0000_t32" style="position:absolute;margin-left:395.2pt;margin-top:11.1pt;width:103.4pt;height:86.15pt;flip:y;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" strokecolor="windowText" strokeweight="1.5pt">
                <v:stroke endarrow="block"/>
                <w10:wrap anchorx="margin"/>
              </v:shape>
            </w:pict>
          </mc:Fallback>
        </mc:AlternateContent>
      </w:r>
    </w:p>
    <w:p w14:paraId="700405F1" w14:textId="41EBFFD7" w:rsidR="00391AE7" w:rsidRPr="009105D8" w:rsidRDefault="00391AE7" w:rsidP="00391AE7">
      <w:pPr>
        <w:rPr>
          <w:noProof/>
          <w:lang w:eastAsia="hr-HR"/>
        </w:rPr>
      </w:pPr>
      <w:r w:rsidRPr="009105D8">
        <w:rPr>
          <w:noProof/>
          <w:lang w:eastAsia="hr-HR"/>
        </w:rPr>
        <mc:AlternateContent>
          <mc:Choice Requires="wps">
            <w:drawing>
              <wp:anchor distT="0" distB="0" distL="114300" distR="114300" simplePos="0" relativeHeight="252779520" behindDoc="0" locked="0" layoutInCell="1" allowOverlap="1" wp14:anchorId="4C2F89E0" wp14:editId="19C12E44">
                <wp:simplePos x="0" y="0"/>
                <wp:positionH relativeFrom="margin">
                  <wp:posOffset>307903</wp:posOffset>
                </wp:positionH>
                <wp:positionV relativeFrom="paragraph">
                  <wp:posOffset>185155</wp:posOffset>
                </wp:positionV>
                <wp:extent cx="871184" cy="854016"/>
                <wp:effectExtent l="0" t="38100" r="62865" b="22860"/>
                <wp:wrapNone/>
                <wp:docPr id="935" name="Straight Arrow Connector 935"/>
                <wp:cNvGraphicFramePr/>
                <a:graphic xmlns:a="http://schemas.openxmlformats.org/drawingml/2006/main">
                  <a:graphicData uri="http://schemas.microsoft.com/office/word/2010/wordprocessingShape">
                    <wps:wsp>
                      <wps:cNvCnPr/>
                      <wps:spPr>
                        <a:xfrm flipV="1">
                          <a:off x="0" y="0"/>
                          <a:ext cx="871184" cy="854016"/>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6E28FA" id="Straight Arrow Connector 935" o:spid="_x0000_s1026" type="#_x0000_t32" style="position:absolute;margin-left:24.25pt;margin-top:14.6pt;width:68.6pt;height:67.25pt;flip:y;z-index:2527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" strokecolor="red" strokeweight="1.5pt">
                <v:stroke endarrow="block"/>
                <w10:wrap anchorx="margin"/>
              </v:shape>
            </w:pict>
          </mc:Fallback>
        </mc:AlternateContent>
      </w:r>
      <w:r w:rsidRPr="009105D8">
        <w:rPr>
          <w:noProof/>
          <w:lang w:eastAsia="hr-HR"/>
        </w:rPr>
        <mc:AlternateContent>
          <mc:Choice Requires="wps">
            <w:drawing>
              <wp:anchor distT="0" distB="0" distL="114300" distR="114300" simplePos="0" relativeHeight="252776448" behindDoc="0" locked="0" layoutInCell="1" allowOverlap="1" wp14:anchorId="4E69F253" wp14:editId="51823317">
                <wp:simplePos x="0" y="0"/>
                <wp:positionH relativeFrom="column">
                  <wp:posOffset>4254096</wp:posOffset>
                </wp:positionH>
                <wp:positionV relativeFrom="paragraph">
                  <wp:posOffset>188216</wp:posOffset>
                </wp:positionV>
                <wp:extent cx="320056" cy="758618"/>
                <wp:effectExtent l="38100" t="38100" r="22860" b="22860"/>
                <wp:wrapNone/>
                <wp:docPr id="916" name="Straight Arrow Connector 667"/>
                <wp:cNvGraphicFramePr/>
                <a:graphic xmlns:a="http://schemas.openxmlformats.org/drawingml/2006/main">
                  <a:graphicData uri="http://schemas.microsoft.com/office/word/2010/wordprocessingShape">
                    <wps:wsp>
                      <wps:cNvCnPr/>
                      <wps:spPr>
                        <a:xfrm flipH="1" flipV="1">
                          <a:off x="0" y="0"/>
                          <a:ext cx="320056" cy="758618"/>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D8B4BD" id="Straight Arrow Connector 667" o:spid="_x0000_s1026" type="#_x0000_t32" style="position:absolute;margin-left:334.95pt;margin-top:14.8pt;width:25.2pt;height:59.75pt;flip:x y;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71328" behindDoc="0" locked="0" layoutInCell="1" allowOverlap="1" wp14:anchorId="0AEEEA80" wp14:editId="0AA6EE9E">
                <wp:simplePos x="0" y="0"/>
                <wp:positionH relativeFrom="column">
                  <wp:posOffset>5584132</wp:posOffset>
                </wp:positionH>
                <wp:positionV relativeFrom="paragraph">
                  <wp:posOffset>282229</wp:posOffset>
                </wp:positionV>
                <wp:extent cx="1876302" cy="776448"/>
                <wp:effectExtent l="0" t="38100" r="48260" b="24130"/>
                <wp:wrapNone/>
                <wp:docPr id="917" name="Straight Arrow Connector 917"/>
                <wp:cNvGraphicFramePr/>
                <a:graphic xmlns:a="http://schemas.openxmlformats.org/drawingml/2006/main">
                  <a:graphicData uri="http://schemas.microsoft.com/office/word/2010/wordprocessingShape">
                    <wps:wsp>
                      <wps:cNvCnPr/>
                      <wps:spPr>
                        <a:xfrm flipV="1">
                          <a:off x="0" y="0"/>
                          <a:ext cx="1876302" cy="77644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704805" id="Straight Arrow Connector 917" o:spid="_x0000_s1026" type="#_x0000_t32" style="position:absolute;margin-left:439.7pt;margin-top:22.2pt;width:147.75pt;height:61.15pt;flip:y;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60064" behindDoc="0" locked="0" layoutInCell="1" allowOverlap="1" wp14:anchorId="411CED21" wp14:editId="0DC1DAA4">
                <wp:simplePos x="0" y="0"/>
                <wp:positionH relativeFrom="column">
                  <wp:posOffset>7443281</wp:posOffset>
                </wp:positionH>
                <wp:positionV relativeFrom="paragraph">
                  <wp:posOffset>7677</wp:posOffset>
                </wp:positionV>
                <wp:extent cx="1257300" cy="561975"/>
                <wp:effectExtent l="0" t="0" r="19050" b="28575"/>
                <wp:wrapNone/>
                <wp:docPr id="918" name="Rounded Rectangle 918"/>
                <wp:cNvGraphicFramePr/>
                <a:graphic xmlns:a="http://schemas.openxmlformats.org/drawingml/2006/main">
                  <a:graphicData uri="http://schemas.microsoft.com/office/word/2010/wordprocessingShape">
                    <wps:wsp>
                      <wps:cNvSpPr/>
                      <wps:spPr>
                        <a:xfrm>
                          <a:off x="0" y="0"/>
                          <a:ext cx="1257300" cy="561975"/>
                        </a:xfrm>
                        <a:prstGeom prst="roundRect">
                          <a:avLst/>
                        </a:prstGeom>
                        <a:noFill/>
                        <a:ln w="25400" cap="flat" cmpd="sng" algn="ctr">
                          <a:solidFill>
                            <a:srgbClr val="92D050"/>
                          </a:solidFill>
                          <a:prstDash val="solid"/>
                        </a:ln>
                        <a:effectLst/>
                      </wps:spPr>
                      <wps:txbx>
                        <w:txbxContent>
                          <w:p w14:paraId="3545C35F" w14:textId="77777777" w:rsidR="00391AE7" w:rsidRPr="00593CD5" w:rsidRDefault="00391AE7" w:rsidP="00391AE7">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1CED21" id="Rounded Rectangle 918" o:spid="_x0000_s1109" style="position:absolute;left:0;text-align:left;margin-left:586.1pt;margin-top:.6pt;width:99pt;height:44.25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" filled="f" strokecolor="#92d050" strokeweight="2pt">
                <v:textbox>
                  <w:txbxContent>
                    <w:p w14:paraId="3545C35F" w14:textId="77777777" w:rsidR="00391AE7" w:rsidRPr="00593CD5" w:rsidRDefault="00391AE7" w:rsidP="00391AE7">
                      <w:pPr>
                        <w:jc w:val="center"/>
                        <w:rPr>
                          <w:b/>
                        </w:rPr>
                      </w:pPr>
                      <w:r w:rsidRPr="00593CD5">
                        <w:rPr>
                          <w:b/>
                        </w:rPr>
                        <w:t>Koordinator na lokaciji</w:t>
                      </w:r>
                    </w:p>
                  </w:txbxContent>
                </v:textbox>
              </v:roundrect>
            </w:pict>
          </mc:Fallback>
        </mc:AlternateContent>
      </w:r>
    </w:p>
    <w:p w14:paraId="6564EF20" w14:textId="77777777" w:rsidR="00391AE7" w:rsidRPr="009105D8" w:rsidRDefault="00391AE7" w:rsidP="00391AE7">
      <w:pPr>
        <w:rPr>
          <w:noProof/>
          <w:lang w:eastAsia="hr-HR"/>
        </w:rPr>
      </w:pPr>
    </w:p>
    <w:p w14:paraId="6C369323" w14:textId="75511052" w:rsidR="00391AE7" w:rsidRPr="009105D8" w:rsidRDefault="00391AE7" w:rsidP="00391AE7">
      <w:pPr>
        <w:rPr>
          <w:noProof/>
          <w:lang w:eastAsia="hr-HR"/>
        </w:rPr>
      </w:pPr>
    </w:p>
    <w:p w14:paraId="04B790DE" w14:textId="27B55159" w:rsidR="00391AE7" w:rsidRPr="009105D8" w:rsidRDefault="00391AE7" w:rsidP="00391AE7">
      <w:r w:rsidRPr="009105D8">
        <w:rPr>
          <w:noProof/>
          <w:lang w:eastAsia="hr-HR"/>
        </w:rPr>
        <mc:AlternateContent>
          <mc:Choice Requires="wps">
            <w:drawing>
              <wp:anchor distT="0" distB="0" distL="114300" distR="114300" simplePos="0" relativeHeight="252772352" behindDoc="0" locked="0" layoutInCell="1" allowOverlap="1" wp14:anchorId="60ED7C46" wp14:editId="11C57A33">
                <wp:simplePos x="0" y="0"/>
                <wp:positionH relativeFrom="column">
                  <wp:posOffset>5584132</wp:posOffset>
                </wp:positionH>
                <wp:positionV relativeFrom="paragraph">
                  <wp:posOffset>285140</wp:posOffset>
                </wp:positionV>
                <wp:extent cx="1816480" cy="45719"/>
                <wp:effectExtent l="0" t="76200" r="12700" b="50165"/>
                <wp:wrapNone/>
                <wp:docPr id="919" name="Straight Arrow Connector 919"/>
                <wp:cNvGraphicFramePr/>
                <a:graphic xmlns:a="http://schemas.openxmlformats.org/drawingml/2006/main">
                  <a:graphicData uri="http://schemas.microsoft.com/office/word/2010/wordprocessingShape">
                    <wps:wsp>
                      <wps:cNvCnPr/>
                      <wps:spPr>
                        <a:xfrm flipV="1">
                          <a:off x="0" y="0"/>
                          <a:ext cx="1816480" cy="4571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9DFB6F" id="Straight Arrow Connector 919" o:spid="_x0000_s1026" type="#_x0000_t32" style="position:absolute;margin-left:439.7pt;margin-top:22.45pt;width:143.05pt;height:3.6pt;flip:y;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59040" behindDoc="0" locked="0" layoutInCell="1" allowOverlap="1" wp14:anchorId="5FEDB82A" wp14:editId="3DBF0198">
                <wp:simplePos x="0" y="0"/>
                <wp:positionH relativeFrom="column">
                  <wp:posOffset>7397255</wp:posOffset>
                </wp:positionH>
                <wp:positionV relativeFrom="paragraph">
                  <wp:posOffset>20757</wp:posOffset>
                </wp:positionV>
                <wp:extent cx="1257300" cy="571500"/>
                <wp:effectExtent l="0" t="0" r="19050" b="19050"/>
                <wp:wrapNone/>
                <wp:docPr id="920" name="Rounded Rectangle 920"/>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5064E615" w14:textId="77777777" w:rsidR="00391AE7" w:rsidRPr="00593CD5" w:rsidRDefault="00391AE7" w:rsidP="00391AE7">
                            <w:pPr>
                              <w:jc w:val="center"/>
                              <w:rPr>
                                <w:b/>
                              </w:rPr>
                            </w:pPr>
                            <w:r w:rsidRPr="00593CD5">
                              <w:rPr>
                                <w:b/>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EDB82A" id="Rounded Rectangle 920" o:spid="_x0000_s1110" style="position:absolute;left:0;text-align:left;margin-left:582.45pt;margin-top:1.65pt;width:99pt;height:45pt;z-index:25275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" filled="f" strokecolor="#92d050" strokeweight="2pt">
                <v:textbox>
                  <w:txbxContent>
                    <w:p w14:paraId="5064E615" w14:textId="77777777" w:rsidR="00391AE7" w:rsidRPr="00593CD5" w:rsidRDefault="00391AE7" w:rsidP="00391AE7">
                      <w:pPr>
                        <w:jc w:val="center"/>
                        <w:rPr>
                          <w:b/>
                        </w:rPr>
                      </w:pPr>
                      <w:r w:rsidRPr="00593CD5">
                        <w:rPr>
                          <w:b/>
                        </w:rPr>
                        <w:t>Povjerenici civilne zaštite</w:t>
                      </w:r>
                    </w:p>
                  </w:txbxContent>
                </v:textbox>
              </v:roundrect>
            </w:pict>
          </mc:Fallback>
        </mc:AlternateContent>
      </w:r>
      <w:r w:rsidRPr="009105D8">
        <w:rPr>
          <w:noProof/>
          <w:lang w:eastAsia="hr-HR"/>
        </w:rPr>
        <mc:AlternateContent>
          <mc:Choice Requires="wps">
            <w:drawing>
              <wp:anchor distT="0" distB="0" distL="114300" distR="114300" simplePos="0" relativeHeight="252758016" behindDoc="0" locked="0" layoutInCell="1" allowOverlap="1" wp14:anchorId="63ACF1FE" wp14:editId="7CCC8BF0">
                <wp:simplePos x="0" y="0"/>
                <wp:positionH relativeFrom="column">
                  <wp:posOffset>4324350</wp:posOffset>
                </wp:positionH>
                <wp:positionV relativeFrom="paragraph">
                  <wp:posOffset>104775</wp:posOffset>
                </wp:positionV>
                <wp:extent cx="1257300" cy="600075"/>
                <wp:effectExtent l="0" t="0" r="19050" b="28575"/>
                <wp:wrapNone/>
                <wp:docPr id="921" name="Rounded Rectangle 921"/>
                <wp:cNvGraphicFramePr/>
                <a:graphic xmlns:a="http://schemas.openxmlformats.org/drawingml/2006/main">
                  <a:graphicData uri="http://schemas.microsoft.com/office/word/2010/wordprocessingShape">
                    <wps:wsp>
                      <wps:cNvSpPr/>
                      <wps:spPr>
                        <a:xfrm>
                          <a:off x="0" y="0"/>
                          <a:ext cx="1257300" cy="600075"/>
                        </a:xfrm>
                        <a:prstGeom prst="roundRect">
                          <a:avLst/>
                        </a:prstGeom>
                        <a:solidFill>
                          <a:sysClr val="window" lastClr="FFFFFF"/>
                        </a:solidFill>
                        <a:ln w="25400" cap="flat" cmpd="sng" algn="ctr">
                          <a:solidFill>
                            <a:srgbClr val="4F81BD"/>
                          </a:solidFill>
                          <a:prstDash val="solid"/>
                        </a:ln>
                        <a:effectLst/>
                      </wps:spPr>
                      <wps:txbx>
                        <w:txbxContent>
                          <w:p w14:paraId="49DB93E9" w14:textId="77777777" w:rsidR="00391AE7" w:rsidRPr="00593CD5" w:rsidRDefault="00391AE7" w:rsidP="00391AE7">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ACF1FE" id="Rounded Rectangle 921" o:spid="_x0000_s1111" style="position:absolute;left:0;text-align:left;margin-left:340.5pt;margin-top:8.25pt;width:99pt;height:47.25pt;z-index:25275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" fillcolor="window" strokecolor="#4f81bd" strokeweight="2pt">
                <v:textbox>
                  <w:txbxContent>
                    <w:p w14:paraId="49DB93E9" w14:textId="77777777" w:rsidR="00391AE7" w:rsidRPr="00593CD5" w:rsidRDefault="00391AE7" w:rsidP="00391AE7">
                      <w:pPr>
                        <w:jc w:val="center"/>
                        <w:rPr>
                          <w:b/>
                        </w:rPr>
                      </w:pPr>
                      <w:r w:rsidRPr="00593CD5">
                        <w:rPr>
                          <w:b/>
                        </w:rPr>
                        <w:t>Stožer civilne zaštite</w:t>
                      </w:r>
                    </w:p>
                  </w:txbxContent>
                </v:textbox>
              </v:roundrect>
            </w:pict>
          </mc:Fallback>
        </mc:AlternateContent>
      </w:r>
      <w:r w:rsidRPr="009105D8">
        <w:rPr>
          <w:noProof/>
          <w:lang w:eastAsia="hr-HR"/>
        </w:rPr>
        <mc:AlternateContent>
          <mc:Choice Requires="wps">
            <w:drawing>
              <wp:anchor distT="0" distB="0" distL="114300" distR="114300" simplePos="0" relativeHeight="252755968" behindDoc="0" locked="0" layoutInCell="1" allowOverlap="1" wp14:anchorId="4E218141" wp14:editId="7668793F">
                <wp:simplePos x="0" y="0"/>
                <wp:positionH relativeFrom="column">
                  <wp:posOffset>2215515</wp:posOffset>
                </wp:positionH>
                <wp:positionV relativeFrom="paragraph">
                  <wp:posOffset>96520</wp:posOffset>
                </wp:positionV>
                <wp:extent cx="1352550" cy="609600"/>
                <wp:effectExtent l="0" t="0" r="19050" b="19050"/>
                <wp:wrapNone/>
                <wp:docPr id="922" name="Rounded Rectangle 922"/>
                <wp:cNvGraphicFramePr/>
                <a:graphic xmlns:a="http://schemas.openxmlformats.org/drawingml/2006/main">
                  <a:graphicData uri="http://schemas.microsoft.com/office/word/2010/wordprocessingShape">
                    <wps:wsp>
                      <wps:cNvSpPr/>
                      <wps:spPr>
                        <a:xfrm>
                          <a:off x="0" y="0"/>
                          <a:ext cx="1352550" cy="609600"/>
                        </a:xfrm>
                        <a:prstGeom prst="roundRect">
                          <a:avLst/>
                        </a:prstGeom>
                        <a:solidFill>
                          <a:sysClr val="window" lastClr="FFFFFF"/>
                        </a:solidFill>
                        <a:ln w="25400" cap="flat" cmpd="sng" algn="ctr">
                          <a:solidFill>
                            <a:srgbClr val="C0504D"/>
                          </a:solidFill>
                          <a:prstDash val="solid"/>
                        </a:ln>
                        <a:effectLst/>
                      </wps:spPr>
                      <wps:txbx>
                        <w:txbxContent>
                          <w:p w14:paraId="07C63B26" w14:textId="77777777" w:rsidR="00391AE7" w:rsidRPr="00593CD5" w:rsidRDefault="00391AE7" w:rsidP="00391AE7">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18141" id="Rounded Rectangle 922" o:spid="_x0000_s1112" style="position:absolute;left:0;text-align:left;margin-left:174.45pt;margin-top:7.6pt;width:106.5pt;height:48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" fillcolor="window" strokecolor="#c0504d" strokeweight="2pt">
                <v:textbox>
                  <w:txbxContent>
                    <w:p w14:paraId="07C63B26" w14:textId="77777777" w:rsidR="00391AE7" w:rsidRPr="00593CD5" w:rsidRDefault="00391AE7" w:rsidP="00391AE7">
                      <w:pPr>
                        <w:jc w:val="center"/>
                        <w:rPr>
                          <w:b/>
                        </w:rPr>
                      </w:pPr>
                      <w:r>
                        <w:rPr>
                          <w:b/>
                        </w:rPr>
                        <w:t>Gradonačelnik Grada Karlovca</w:t>
                      </w:r>
                    </w:p>
                  </w:txbxContent>
                </v:textbox>
              </v:roundrect>
            </w:pict>
          </mc:Fallback>
        </mc:AlternateContent>
      </w:r>
      <w:r w:rsidRPr="009105D8">
        <w:rPr>
          <w:noProof/>
          <w:lang w:eastAsia="hr-HR"/>
        </w:rPr>
        <mc:AlternateContent>
          <mc:Choice Requires="wps">
            <w:drawing>
              <wp:anchor distT="0" distB="0" distL="114300" distR="114300" simplePos="0" relativeHeight="252756992" behindDoc="0" locked="0" layoutInCell="1" allowOverlap="1" wp14:anchorId="21004F8A" wp14:editId="23F8191B">
                <wp:simplePos x="0" y="0"/>
                <wp:positionH relativeFrom="column">
                  <wp:posOffset>-33032</wp:posOffset>
                </wp:positionH>
                <wp:positionV relativeFrom="paragraph">
                  <wp:posOffset>193040</wp:posOffset>
                </wp:positionV>
                <wp:extent cx="1076325" cy="381000"/>
                <wp:effectExtent l="0" t="0" r="28575" b="19050"/>
                <wp:wrapNone/>
                <wp:docPr id="923" name="Rounded Rectangle 9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5AD7CAB0" w14:textId="77777777" w:rsidR="00391AE7" w:rsidRPr="00DC2015" w:rsidRDefault="00391AE7" w:rsidP="00391AE7">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04F8A" id="Rounded Rectangle 923" o:spid="_x0000_s1113" style="position:absolute;left:0;text-align:left;margin-left:-2.6pt;margin-top:15.2pt;width:84.75pt;height:30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" filled="f" strokecolor="#ffc000" strokeweight="2pt">
                <v:textbox>
                  <w:txbxContent>
                    <w:p w14:paraId="5AD7CAB0" w14:textId="77777777" w:rsidR="00391AE7" w:rsidRPr="00DC2015" w:rsidRDefault="00391AE7" w:rsidP="00391AE7">
                      <w:pPr>
                        <w:jc w:val="center"/>
                        <w:rPr>
                          <w:b/>
                        </w:rPr>
                      </w:pPr>
                      <w:r w:rsidRPr="00DC2015">
                        <w:rPr>
                          <w:b/>
                        </w:rPr>
                        <w:t>ŽC 112</w:t>
                      </w:r>
                    </w:p>
                  </w:txbxContent>
                </v:textbox>
              </v:roundrect>
            </w:pict>
          </mc:Fallback>
        </mc:AlternateContent>
      </w:r>
      <w:r w:rsidRPr="009105D8">
        <w:tab/>
        <w:t xml:space="preserve"> </w:t>
      </w:r>
    </w:p>
    <w:p w14:paraId="113D3E89" w14:textId="77777777" w:rsidR="00391AE7" w:rsidRPr="009105D8" w:rsidRDefault="00391AE7" w:rsidP="00391AE7">
      <w:r w:rsidRPr="009105D8">
        <w:rPr>
          <w:noProof/>
          <w:lang w:eastAsia="hr-HR"/>
        </w:rPr>
        <mc:AlternateContent>
          <mc:Choice Requires="wps">
            <w:drawing>
              <wp:anchor distT="0" distB="0" distL="114300" distR="114300" simplePos="0" relativeHeight="252773376" behindDoc="0" locked="0" layoutInCell="1" allowOverlap="1" wp14:anchorId="7FE7EE95" wp14:editId="7FB8B8CB">
                <wp:simplePos x="0" y="0"/>
                <wp:positionH relativeFrom="column">
                  <wp:posOffset>5584132</wp:posOffset>
                </wp:positionH>
                <wp:positionV relativeFrom="paragraph">
                  <wp:posOffset>132623</wp:posOffset>
                </wp:positionV>
                <wp:extent cx="1508167" cy="738497"/>
                <wp:effectExtent l="0" t="0" r="73025" b="62230"/>
                <wp:wrapNone/>
                <wp:docPr id="924" name="Straight Arrow Connector 924"/>
                <wp:cNvGraphicFramePr/>
                <a:graphic xmlns:a="http://schemas.openxmlformats.org/drawingml/2006/main">
                  <a:graphicData uri="http://schemas.microsoft.com/office/word/2010/wordprocessingShape">
                    <wps:wsp>
                      <wps:cNvCnPr/>
                      <wps:spPr>
                        <a:xfrm>
                          <a:off x="0" y="0"/>
                          <a:ext cx="1508167" cy="73849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7718E3" id="Straight Arrow Connector 924" o:spid="_x0000_s1026" type="#_x0000_t32" style="position:absolute;margin-left:439.7pt;margin-top:10.45pt;width:118.75pt;height:58.1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69280" behindDoc="0" locked="0" layoutInCell="1" allowOverlap="1" wp14:anchorId="6C964EE3" wp14:editId="5D5D4024">
                <wp:simplePos x="0" y="0"/>
                <wp:positionH relativeFrom="column">
                  <wp:posOffset>3567430</wp:posOffset>
                </wp:positionH>
                <wp:positionV relativeFrom="paragraph">
                  <wp:posOffset>105410</wp:posOffset>
                </wp:positionV>
                <wp:extent cx="752475" cy="0"/>
                <wp:effectExtent l="0" t="76200" r="9525" b="95250"/>
                <wp:wrapNone/>
                <wp:docPr id="925" name="Straight Arrow Connector 925"/>
                <wp:cNvGraphicFramePr/>
                <a:graphic xmlns:a="http://schemas.openxmlformats.org/drawingml/2006/main">
                  <a:graphicData uri="http://schemas.microsoft.com/office/word/2010/wordprocessingShape">
                    <wps:wsp>
                      <wps:cNvCnPr/>
                      <wps:spPr>
                        <a:xfrm>
                          <a:off x="0" y="0"/>
                          <a:ext cx="7524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3561A9F0" id="Straight Arrow Connector 925" o:spid="_x0000_s1026" type="#_x0000_t32" style="position:absolute;margin-left:280.9pt;margin-top:8.3pt;width:59.25pt;height:0;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67232" behindDoc="0" locked="0" layoutInCell="1" allowOverlap="1" wp14:anchorId="5D7291A6" wp14:editId="0F4A6EB7">
                <wp:simplePos x="0" y="0"/>
                <wp:positionH relativeFrom="column">
                  <wp:posOffset>1043305</wp:posOffset>
                </wp:positionH>
                <wp:positionV relativeFrom="paragraph">
                  <wp:posOffset>162560</wp:posOffset>
                </wp:positionV>
                <wp:extent cx="1171575" cy="0"/>
                <wp:effectExtent l="38100" t="76200" r="0" b="95250"/>
                <wp:wrapNone/>
                <wp:docPr id="926" name="Straight Arrow Connector 926"/>
                <wp:cNvGraphicFramePr/>
                <a:graphic xmlns:a="http://schemas.openxmlformats.org/drawingml/2006/main">
                  <a:graphicData uri="http://schemas.microsoft.com/office/word/2010/wordprocessingShape">
                    <wps:wsp>
                      <wps:cNvCnPr/>
                      <wps:spPr>
                        <a:xfrm flipH="1">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9E66013" id="Straight Arrow Connector 926" o:spid="_x0000_s1026" type="#_x0000_t32" style="position:absolute;margin-left:82.15pt;margin-top:12.8pt;width:92.25pt;height:0;flip:x;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66208" behindDoc="0" locked="0" layoutInCell="1" allowOverlap="1" wp14:anchorId="35861B0D" wp14:editId="74C8A0E1">
                <wp:simplePos x="0" y="0"/>
                <wp:positionH relativeFrom="column">
                  <wp:posOffset>1043304</wp:posOffset>
                </wp:positionH>
                <wp:positionV relativeFrom="paragraph">
                  <wp:posOffset>57785</wp:posOffset>
                </wp:positionV>
                <wp:extent cx="1171575" cy="0"/>
                <wp:effectExtent l="0" t="76200" r="9525" b="95250"/>
                <wp:wrapNone/>
                <wp:docPr id="927" name="Straight Arrow Connector 927"/>
                <wp:cNvGraphicFramePr/>
                <a:graphic xmlns:a="http://schemas.openxmlformats.org/drawingml/2006/main">
                  <a:graphicData uri="http://schemas.microsoft.com/office/word/2010/wordprocessingShape">
                    <wps:wsp>
                      <wps:cNvCnPr/>
                      <wps:spPr>
                        <a:xfrm>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7D14EB0" id="Straight Arrow Connector 927" o:spid="_x0000_s1026" type="#_x0000_t32" style="position:absolute;margin-left:82.15pt;margin-top:4.55pt;width:92.25pt;height:0;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" strokecolor="red" strokeweight="1.5pt">
                <v:stroke endarrow="block"/>
              </v:shape>
            </w:pict>
          </mc:Fallback>
        </mc:AlternateContent>
      </w:r>
    </w:p>
    <w:p w14:paraId="7594D5D9" w14:textId="0F5204F8" w:rsidR="00391AE7" w:rsidRPr="009105D8" w:rsidRDefault="00391AE7" w:rsidP="00391AE7">
      <w:r w:rsidRPr="009105D8">
        <w:rPr>
          <w:noProof/>
          <w:lang w:eastAsia="hr-HR"/>
        </w:rPr>
        <mc:AlternateContent>
          <mc:Choice Requires="wps">
            <w:drawing>
              <wp:anchor distT="0" distB="0" distL="114300" distR="114300" simplePos="0" relativeHeight="252763136" behindDoc="0" locked="0" layoutInCell="1" allowOverlap="1" wp14:anchorId="397DE3AE" wp14:editId="44ECCA1A">
                <wp:simplePos x="0" y="0"/>
                <wp:positionH relativeFrom="column">
                  <wp:posOffset>1403458</wp:posOffset>
                </wp:positionH>
                <wp:positionV relativeFrom="paragraph">
                  <wp:posOffset>211096</wp:posOffset>
                </wp:positionV>
                <wp:extent cx="4114800" cy="2777705"/>
                <wp:effectExtent l="0" t="0" r="19050" b="22860"/>
                <wp:wrapNone/>
                <wp:docPr id="930" name="Rounded Rectangle 930"/>
                <wp:cNvGraphicFramePr/>
                <a:graphic xmlns:a="http://schemas.openxmlformats.org/drawingml/2006/main">
                  <a:graphicData uri="http://schemas.microsoft.com/office/word/2010/wordprocessingShape">
                    <wps:wsp>
                      <wps:cNvSpPr/>
                      <wps:spPr>
                        <a:xfrm>
                          <a:off x="0" y="0"/>
                          <a:ext cx="4114800" cy="2777705"/>
                        </a:xfrm>
                        <a:prstGeom prst="roundRect">
                          <a:avLst/>
                        </a:prstGeom>
                        <a:noFill/>
                        <a:ln w="25400" cap="flat" cmpd="sng" algn="ctr">
                          <a:solidFill>
                            <a:srgbClr val="92D050"/>
                          </a:solidFill>
                          <a:prstDash val="solid"/>
                        </a:ln>
                        <a:effectLst/>
                      </wps:spPr>
                      <wps:txbx>
                        <w:txbxContent>
                          <w:p w14:paraId="2387B062" w14:textId="77777777" w:rsidR="00391AE7" w:rsidRPr="00593CD5" w:rsidRDefault="00391AE7" w:rsidP="00391AE7">
                            <w:pPr>
                              <w:spacing w:before="0" w:after="0"/>
                              <w:jc w:val="center"/>
                              <w:rPr>
                                <w:b/>
                              </w:rPr>
                            </w:pPr>
                            <w:r w:rsidRPr="00593CD5">
                              <w:rPr>
                                <w:b/>
                              </w:rPr>
                              <w:t xml:space="preserve">Operativne snage koje djeluju na području </w:t>
                            </w:r>
                            <w:r>
                              <w:rPr>
                                <w:b/>
                              </w:rPr>
                              <w:t>Grada a nisu u nadležnosti Grada</w:t>
                            </w:r>
                          </w:p>
                          <w:p w14:paraId="27866F67" w14:textId="77777777" w:rsidR="00391AE7" w:rsidRDefault="00391AE7" w:rsidP="00391AE7">
                            <w:pPr>
                              <w:spacing w:before="0" w:after="0"/>
                              <w:jc w:val="left"/>
                              <w:rPr>
                                <w:sz w:val="20"/>
                              </w:rPr>
                            </w:pPr>
                            <w:r>
                              <w:rPr>
                                <w:sz w:val="20"/>
                              </w:rPr>
                              <w:t>- MUP – PP Karlovac</w:t>
                            </w:r>
                          </w:p>
                          <w:p w14:paraId="6B6C870D" w14:textId="77777777" w:rsidR="00391AE7" w:rsidRPr="00244298" w:rsidRDefault="00391AE7" w:rsidP="00391AE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3D85E640" w14:textId="77777777" w:rsidR="00391AE7" w:rsidRDefault="00391AE7" w:rsidP="00391AE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54DEE7B6" w14:textId="77777777" w:rsidR="00391AE7" w:rsidRDefault="00391AE7" w:rsidP="00391AE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066C0F61" w14:textId="77777777" w:rsidR="00391AE7" w:rsidRPr="00244298" w:rsidRDefault="00391AE7" w:rsidP="00391AE7">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7A96C30B" w14:textId="77777777" w:rsidR="00391AE7" w:rsidRDefault="00391AE7" w:rsidP="00391AE7">
                            <w:pPr>
                              <w:spacing w:before="0" w:after="0"/>
                              <w:jc w:val="left"/>
                              <w:rPr>
                                <w:sz w:val="20"/>
                              </w:rPr>
                            </w:pPr>
                            <w:r>
                              <w:rPr>
                                <w:sz w:val="20"/>
                              </w:rPr>
                              <w:t xml:space="preserve">- </w:t>
                            </w:r>
                            <w:r w:rsidRPr="00244298">
                              <w:rPr>
                                <w:sz w:val="20"/>
                              </w:rPr>
                              <w:t>Centar z</w:t>
                            </w:r>
                            <w:r>
                              <w:rPr>
                                <w:sz w:val="20"/>
                              </w:rPr>
                              <w:t>a socijalnu skrb Karlovac</w:t>
                            </w:r>
                          </w:p>
                          <w:p w14:paraId="04C56FCA" w14:textId="77777777" w:rsidR="00391AE7" w:rsidRPr="0075382E" w:rsidRDefault="00391AE7" w:rsidP="00391AE7">
                            <w:pPr>
                              <w:spacing w:before="0" w:after="0"/>
                              <w:rPr>
                                <w:sz w:val="20"/>
                              </w:rPr>
                            </w:pPr>
                            <w:r>
                              <w:rPr>
                                <w:sz w:val="20"/>
                              </w:rPr>
                              <w:t xml:space="preserve">- </w:t>
                            </w:r>
                            <w:r w:rsidRPr="0075382E">
                              <w:rPr>
                                <w:sz w:val="20"/>
                              </w:rPr>
                              <w:t>Hrvatske ceste d.o.o. – Teh</w:t>
                            </w:r>
                            <w:r>
                              <w:rPr>
                                <w:sz w:val="20"/>
                              </w:rPr>
                              <w:t>nička ispostava Karlovac</w:t>
                            </w:r>
                          </w:p>
                          <w:p w14:paraId="255E565A" w14:textId="77777777" w:rsidR="00391AE7" w:rsidRPr="0075382E" w:rsidRDefault="00391AE7" w:rsidP="00391AE7">
                            <w:pPr>
                              <w:spacing w:before="0" w:after="0"/>
                              <w:rPr>
                                <w:sz w:val="20"/>
                              </w:rPr>
                            </w:pPr>
                            <w:r>
                              <w:rPr>
                                <w:sz w:val="20"/>
                              </w:rPr>
                              <w:t xml:space="preserve">- </w:t>
                            </w:r>
                            <w:r w:rsidRPr="0075382E">
                              <w:rPr>
                                <w:sz w:val="20"/>
                              </w:rPr>
                              <w:t xml:space="preserve">Hrvatske vode – </w:t>
                            </w:r>
                            <w:proofErr w:type="spellStart"/>
                            <w:r w:rsidRPr="0075382E">
                              <w:rPr>
                                <w:sz w:val="20"/>
                              </w:rPr>
                              <w:t>Vodnogospodar</w:t>
                            </w:r>
                            <w:r>
                              <w:rPr>
                                <w:sz w:val="20"/>
                              </w:rPr>
                              <w:t>ska</w:t>
                            </w:r>
                            <w:proofErr w:type="spellEnd"/>
                            <w:r>
                              <w:rPr>
                                <w:sz w:val="20"/>
                              </w:rPr>
                              <w:t xml:space="preserve"> ispostava za mali sliv Kupa</w:t>
                            </w:r>
                          </w:p>
                          <w:p w14:paraId="2F23767D" w14:textId="77777777" w:rsidR="00391AE7" w:rsidRPr="0075382E" w:rsidRDefault="00391AE7" w:rsidP="00391AE7">
                            <w:pPr>
                              <w:spacing w:before="0" w:after="0"/>
                              <w:rPr>
                                <w:sz w:val="20"/>
                              </w:rPr>
                            </w:pPr>
                            <w:r>
                              <w:rPr>
                                <w:sz w:val="20"/>
                              </w:rPr>
                              <w:t xml:space="preserve">- </w:t>
                            </w:r>
                            <w:r w:rsidRPr="0075382E">
                              <w:rPr>
                                <w:sz w:val="20"/>
                              </w:rPr>
                              <w:t>Hrvatske šume – Uprava šuma Karlovac – Šumarij</w:t>
                            </w:r>
                            <w:r>
                              <w:rPr>
                                <w:sz w:val="20"/>
                              </w:rPr>
                              <w:t>a Karlovac</w:t>
                            </w:r>
                          </w:p>
                          <w:p w14:paraId="7E85714C" w14:textId="77777777" w:rsidR="00391AE7" w:rsidRPr="009105D8" w:rsidRDefault="00391AE7" w:rsidP="00391AE7">
                            <w:pPr>
                              <w:spacing w:before="0" w:after="0"/>
                              <w:jc w:val="left"/>
                              <w:rPr>
                                <w:sz w:val="20"/>
                              </w:rPr>
                            </w:pPr>
                            <w:r w:rsidRPr="009105D8">
                              <w:rPr>
                                <w:sz w:val="20"/>
                              </w:rPr>
                              <w:t>- HEP ODS d.o.o. – Elektra Karlovac</w:t>
                            </w:r>
                          </w:p>
                          <w:p w14:paraId="60587348" w14:textId="77777777" w:rsidR="00391AE7" w:rsidRPr="009105D8" w:rsidRDefault="00391AE7" w:rsidP="00391AE7">
                            <w:pPr>
                              <w:spacing w:before="0" w:after="0"/>
                              <w:jc w:val="left"/>
                              <w:rPr>
                                <w:sz w:val="20"/>
                              </w:rPr>
                            </w:pPr>
                            <w:r w:rsidRPr="009105D8">
                              <w:rPr>
                                <w:sz w:val="20"/>
                              </w:rPr>
                              <w:t xml:space="preserve">- </w:t>
                            </w:r>
                            <w:proofErr w:type="spellStart"/>
                            <w:r w:rsidRPr="009105D8">
                              <w:rPr>
                                <w:sz w:val="20"/>
                              </w:rPr>
                              <w:t>Montcogim</w:t>
                            </w:r>
                            <w:proofErr w:type="spellEnd"/>
                            <w:r w:rsidRPr="009105D8">
                              <w:rPr>
                                <w:sz w:val="20"/>
                              </w:rPr>
                              <w:t xml:space="preserve"> plinara d.o.o. – DP Karlovac</w:t>
                            </w:r>
                          </w:p>
                          <w:p w14:paraId="3C4B88F8" w14:textId="77777777" w:rsidR="00391AE7" w:rsidRPr="009105D8" w:rsidRDefault="00391AE7" w:rsidP="00391AE7">
                            <w:pPr>
                              <w:spacing w:before="0" w:after="0"/>
                              <w:jc w:val="left"/>
                              <w:rPr>
                                <w:sz w:val="20"/>
                              </w:rPr>
                            </w:pPr>
                            <w:r w:rsidRPr="009105D8">
                              <w:rPr>
                                <w:sz w:val="20"/>
                              </w:rPr>
                              <w:t>- Hrvatski Telekom d.d., T-Centar Karlovac</w:t>
                            </w:r>
                          </w:p>
                          <w:p w14:paraId="38D25694" w14:textId="77777777" w:rsidR="00391AE7" w:rsidRPr="009105D8" w:rsidRDefault="00391AE7" w:rsidP="00391AE7">
                            <w:pPr>
                              <w:spacing w:before="0" w:after="0"/>
                              <w:jc w:val="left"/>
                              <w:rPr>
                                <w:sz w:val="20"/>
                              </w:rPr>
                            </w:pPr>
                            <w:r w:rsidRPr="009105D8">
                              <w:rPr>
                                <w:sz w:val="20"/>
                              </w:rPr>
                              <w:t>- Veterinarska stanica Karlovac d.o.o.</w:t>
                            </w:r>
                          </w:p>
                          <w:p w14:paraId="7850465A" w14:textId="77777777" w:rsidR="00391AE7" w:rsidRDefault="00391AE7" w:rsidP="00391AE7">
                            <w:pPr>
                              <w:pStyle w:val="Bezproreda"/>
                              <w:rPr>
                                <w:rFonts w:eastAsia="Calibri"/>
                                <w:szCs w:val="20"/>
                              </w:rPr>
                            </w:pPr>
                          </w:p>
                          <w:p w14:paraId="3AA7DBB0" w14:textId="77777777" w:rsidR="00391AE7" w:rsidRDefault="00391AE7" w:rsidP="00391AE7">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DE3AE" id="Rounded Rectangle 930" o:spid="_x0000_s1114" style="position:absolute;left:0;text-align:left;margin-left:110.5pt;margin-top:16.6pt;width:324pt;height:218.7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" filled="f" strokecolor="#92d050" strokeweight="2pt">
                <v:textbox>
                  <w:txbxContent>
                    <w:p w14:paraId="2387B062" w14:textId="77777777" w:rsidR="00391AE7" w:rsidRPr="00593CD5" w:rsidRDefault="00391AE7" w:rsidP="00391AE7">
                      <w:pPr>
                        <w:spacing w:before="0" w:after="0"/>
                        <w:jc w:val="center"/>
                        <w:rPr>
                          <w:b/>
                        </w:rPr>
                      </w:pPr>
                      <w:r w:rsidRPr="00593CD5">
                        <w:rPr>
                          <w:b/>
                        </w:rPr>
                        <w:t xml:space="preserve">Operativne snage koje djeluju na području </w:t>
                      </w:r>
                      <w:r>
                        <w:rPr>
                          <w:b/>
                        </w:rPr>
                        <w:t>Grada a nisu u nadležnosti Grada</w:t>
                      </w:r>
                    </w:p>
                    <w:p w14:paraId="27866F67" w14:textId="77777777" w:rsidR="00391AE7" w:rsidRDefault="00391AE7" w:rsidP="00391AE7">
                      <w:pPr>
                        <w:spacing w:before="0" w:after="0"/>
                        <w:jc w:val="left"/>
                        <w:rPr>
                          <w:sz w:val="20"/>
                        </w:rPr>
                      </w:pPr>
                      <w:r>
                        <w:rPr>
                          <w:sz w:val="20"/>
                        </w:rPr>
                        <w:t>- MUP – PP Karlovac</w:t>
                      </w:r>
                    </w:p>
                    <w:p w14:paraId="6B6C870D" w14:textId="77777777" w:rsidR="00391AE7" w:rsidRPr="00244298" w:rsidRDefault="00391AE7" w:rsidP="00391AE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3D85E640" w14:textId="77777777" w:rsidR="00391AE7" w:rsidRDefault="00391AE7" w:rsidP="00391AE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54DEE7B6" w14:textId="77777777" w:rsidR="00391AE7" w:rsidRDefault="00391AE7" w:rsidP="00391AE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066C0F61" w14:textId="77777777" w:rsidR="00391AE7" w:rsidRPr="00244298" w:rsidRDefault="00391AE7" w:rsidP="00391AE7">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7A96C30B" w14:textId="77777777" w:rsidR="00391AE7" w:rsidRDefault="00391AE7" w:rsidP="00391AE7">
                      <w:pPr>
                        <w:spacing w:before="0" w:after="0"/>
                        <w:jc w:val="left"/>
                        <w:rPr>
                          <w:sz w:val="20"/>
                        </w:rPr>
                      </w:pPr>
                      <w:r>
                        <w:rPr>
                          <w:sz w:val="20"/>
                        </w:rPr>
                        <w:t xml:space="preserve">- </w:t>
                      </w:r>
                      <w:r w:rsidRPr="00244298">
                        <w:rPr>
                          <w:sz w:val="20"/>
                        </w:rPr>
                        <w:t>Centar z</w:t>
                      </w:r>
                      <w:r>
                        <w:rPr>
                          <w:sz w:val="20"/>
                        </w:rPr>
                        <w:t>a socijalnu skrb Karlovac</w:t>
                      </w:r>
                    </w:p>
                    <w:p w14:paraId="04C56FCA" w14:textId="77777777" w:rsidR="00391AE7" w:rsidRPr="0075382E" w:rsidRDefault="00391AE7" w:rsidP="00391AE7">
                      <w:pPr>
                        <w:spacing w:before="0" w:after="0"/>
                        <w:rPr>
                          <w:sz w:val="20"/>
                        </w:rPr>
                      </w:pPr>
                      <w:r>
                        <w:rPr>
                          <w:sz w:val="20"/>
                        </w:rPr>
                        <w:t xml:space="preserve">- </w:t>
                      </w:r>
                      <w:r w:rsidRPr="0075382E">
                        <w:rPr>
                          <w:sz w:val="20"/>
                        </w:rPr>
                        <w:t>Hrvatske ceste d.o.o. – Teh</w:t>
                      </w:r>
                      <w:r>
                        <w:rPr>
                          <w:sz w:val="20"/>
                        </w:rPr>
                        <w:t>nička ispostava Karlovac</w:t>
                      </w:r>
                    </w:p>
                    <w:p w14:paraId="255E565A" w14:textId="77777777" w:rsidR="00391AE7" w:rsidRPr="0075382E" w:rsidRDefault="00391AE7" w:rsidP="00391AE7">
                      <w:pPr>
                        <w:spacing w:before="0" w:after="0"/>
                        <w:rPr>
                          <w:sz w:val="20"/>
                        </w:rPr>
                      </w:pPr>
                      <w:r>
                        <w:rPr>
                          <w:sz w:val="20"/>
                        </w:rPr>
                        <w:t xml:space="preserve">- </w:t>
                      </w:r>
                      <w:r w:rsidRPr="0075382E">
                        <w:rPr>
                          <w:sz w:val="20"/>
                        </w:rPr>
                        <w:t>Hrvatske vode – Vodnogospodar</w:t>
                      </w:r>
                      <w:r>
                        <w:rPr>
                          <w:sz w:val="20"/>
                        </w:rPr>
                        <w:t>ska ispostava za mali sliv Kupa</w:t>
                      </w:r>
                    </w:p>
                    <w:p w14:paraId="2F23767D" w14:textId="77777777" w:rsidR="00391AE7" w:rsidRPr="0075382E" w:rsidRDefault="00391AE7" w:rsidP="00391AE7">
                      <w:pPr>
                        <w:spacing w:before="0" w:after="0"/>
                        <w:rPr>
                          <w:sz w:val="20"/>
                        </w:rPr>
                      </w:pPr>
                      <w:r>
                        <w:rPr>
                          <w:sz w:val="20"/>
                        </w:rPr>
                        <w:t xml:space="preserve">- </w:t>
                      </w:r>
                      <w:r w:rsidRPr="0075382E">
                        <w:rPr>
                          <w:sz w:val="20"/>
                        </w:rPr>
                        <w:t>Hrvatske šume – Uprava šuma Karlovac – Šumarij</w:t>
                      </w:r>
                      <w:r>
                        <w:rPr>
                          <w:sz w:val="20"/>
                        </w:rPr>
                        <w:t>a Karlovac</w:t>
                      </w:r>
                    </w:p>
                    <w:p w14:paraId="7E85714C" w14:textId="77777777" w:rsidR="00391AE7" w:rsidRPr="009105D8" w:rsidRDefault="00391AE7" w:rsidP="00391AE7">
                      <w:pPr>
                        <w:spacing w:before="0" w:after="0"/>
                        <w:jc w:val="left"/>
                        <w:rPr>
                          <w:sz w:val="20"/>
                        </w:rPr>
                      </w:pPr>
                      <w:r w:rsidRPr="009105D8">
                        <w:rPr>
                          <w:sz w:val="20"/>
                        </w:rPr>
                        <w:t>- HEP ODS d.o.o. – Elektra Karlovac</w:t>
                      </w:r>
                    </w:p>
                    <w:p w14:paraId="60587348" w14:textId="77777777" w:rsidR="00391AE7" w:rsidRPr="009105D8" w:rsidRDefault="00391AE7" w:rsidP="00391AE7">
                      <w:pPr>
                        <w:spacing w:before="0" w:after="0"/>
                        <w:jc w:val="left"/>
                        <w:rPr>
                          <w:sz w:val="20"/>
                        </w:rPr>
                      </w:pPr>
                      <w:r w:rsidRPr="009105D8">
                        <w:rPr>
                          <w:sz w:val="20"/>
                        </w:rPr>
                        <w:t>- Montcogim plinara d.o.o. – DP Karlovac</w:t>
                      </w:r>
                    </w:p>
                    <w:p w14:paraId="3C4B88F8" w14:textId="77777777" w:rsidR="00391AE7" w:rsidRPr="009105D8" w:rsidRDefault="00391AE7" w:rsidP="00391AE7">
                      <w:pPr>
                        <w:spacing w:before="0" w:after="0"/>
                        <w:jc w:val="left"/>
                        <w:rPr>
                          <w:sz w:val="20"/>
                        </w:rPr>
                      </w:pPr>
                      <w:r w:rsidRPr="009105D8">
                        <w:rPr>
                          <w:sz w:val="20"/>
                        </w:rPr>
                        <w:t>- Hrvatski Telekom d.d., T-Centar Karlovac</w:t>
                      </w:r>
                    </w:p>
                    <w:p w14:paraId="38D25694" w14:textId="77777777" w:rsidR="00391AE7" w:rsidRPr="009105D8" w:rsidRDefault="00391AE7" w:rsidP="00391AE7">
                      <w:pPr>
                        <w:spacing w:before="0" w:after="0"/>
                        <w:jc w:val="left"/>
                        <w:rPr>
                          <w:sz w:val="20"/>
                        </w:rPr>
                      </w:pPr>
                      <w:r w:rsidRPr="009105D8">
                        <w:rPr>
                          <w:sz w:val="20"/>
                        </w:rPr>
                        <w:t>- Veterinarska stanica Karlovac d.o.o.</w:t>
                      </w:r>
                    </w:p>
                    <w:p w14:paraId="7850465A" w14:textId="77777777" w:rsidR="00391AE7" w:rsidRDefault="00391AE7" w:rsidP="00391AE7">
                      <w:pPr>
                        <w:pStyle w:val="Bezproreda"/>
                        <w:rPr>
                          <w:rFonts w:eastAsia="Calibri"/>
                          <w:szCs w:val="20"/>
                        </w:rPr>
                      </w:pPr>
                    </w:p>
                    <w:p w14:paraId="3AA7DBB0" w14:textId="77777777" w:rsidR="00391AE7" w:rsidRDefault="00391AE7" w:rsidP="00391AE7">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768256" behindDoc="0" locked="0" layoutInCell="1" allowOverlap="1" wp14:anchorId="4FD0CBCD" wp14:editId="4E56D181">
                <wp:simplePos x="0" y="0"/>
                <wp:positionH relativeFrom="column">
                  <wp:posOffset>523564</wp:posOffset>
                </wp:positionH>
                <wp:positionV relativeFrom="paragraph">
                  <wp:posOffset>17073</wp:posOffset>
                </wp:positionV>
                <wp:extent cx="871268" cy="750498"/>
                <wp:effectExtent l="0" t="0" r="62230" b="50165"/>
                <wp:wrapNone/>
                <wp:docPr id="929" name="Straight Arrow Connector 929"/>
                <wp:cNvGraphicFramePr/>
                <a:graphic xmlns:a="http://schemas.openxmlformats.org/drawingml/2006/main">
                  <a:graphicData uri="http://schemas.microsoft.com/office/word/2010/wordprocessingShape">
                    <wps:wsp>
                      <wps:cNvCnPr/>
                      <wps:spPr>
                        <a:xfrm>
                          <a:off x="0" y="0"/>
                          <a:ext cx="871268" cy="75049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24A4E5" id="Straight Arrow Connector 929" o:spid="_x0000_s1026" type="#_x0000_t32" style="position:absolute;margin-left:41.25pt;margin-top:1.35pt;width:68.6pt;height:59.1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" strokecolor="windowText" strokeweight="1.5pt">
                <v:stroke endarrow="block"/>
              </v:shape>
            </w:pict>
          </mc:Fallback>
        </mc:AlternateContent>
      </w:r>
    </w:p>
    <w:p w14:paraId="69DCDBFE" w14:textId="36B66BCA" w:rsidR="00391AE7" w:rsidRPr="009105D8" w:rsidRDefault="00391AE7" w:rsidP="00391AE7"/>
    <w:p w14:paraId="58F08A58" w14:textId="77777777" w:rsidR="00391AE7" w:rsidRPr="009105D8" w:rsidRDefault="00391AE7" w:rsidP="00391AE7">
      <w:r w:rsidRPr="009105D8">
        <w:rPr>
          <w:noProof/>
          <w:lang w:eastAsia="hr-HR"/>
        </w:rPr>
        <mc:AlternateContent>
          <mc:Choice Requires="wps">
            <w:drawing>
              <wp:anchor distT="0" distB="0" distL="114300" distR="114300" simplePos="0" relativeHeight="252762112" behindDoc="0" locked="0" layoutInCell="1" allowOverlap="1" wp14:anchorId="30DA97E1" wp14:editId="4D015BA5">
                <wp:simplePos x="0" y="0"/>
                <wp:positionH relativeFrom="column">
                  <wp:posOffset>6296537</wp:posOffset>
                </wp:positionH>
                <wp:positionV relativeFrom="paragraph">
                  <wp:posOffset>11743</wp:posOffset>
                </wp:positionV>
                <wp:extent cx="2743200" cy="2006930"/>
                <wp:effectExtent l="0" t="0" r="19050" b="12700"/>
                <wp:wrapNone/>
                <wp:docPr id="931" name="Rounded Rectangle 931"/>
                <wp:cNvGraphicFramePr/>
                <a:graphic xmlns:a="http://schemas.openxmlformats.org/drawingml/2006/main">
                  <a:graphicData uri="http://schemas.microsoft.com/office/word/2010/wordprocessingShape">
                    <wps:wsp>
                      <wps:cNvSpPr/>
                      <wps:spPr>
                        <a:xfrm>
                          <a:off x="0" y="0"/>
                          <a:ext cx="2743200" cy="2006930"/>
                        </a:xfrm>
                        <a:prstGeom prst="roundRect">
                          <a:avLst/>
                        </a:prstGeom>
                        <a:noFill/>
                        <a:ln w="25400" cap="flat" cmpd="sng" algn="ctr">
                          <a:solidFill>
                            <a:srgbClr val="92D050"/>
                          </a:solidFill>
                          <a:prstDash val="solid"/>
                        </a:ln>
                        <a:effectLst/>
                      </wps:spPr>
                      <wps:txbx>
                        <w:txbxContent>
                          <w:p w14:paraId="29DBD1A8" w14:textId="77777777" w:rsidR="00391AE7" w:rsidRPr="00593CD5" w:rsidRDefault="00391AE7" w:rsidP="00391AE7">
                            <w:pPr>
                              <w:spacing w:before="0" w:after="0"/>
                              <w:jc w:val="center"/>
                              <w:rPr>
                                <w:b/>
                              </w:rPr>
                            </w:pPr>
                            <w:r w:rsidRPr="00593CD5">
                              <w:rPr>
                                <w:b/>
                              </w:rPr>
                              <w:t>Pravne osobe od interesa za sustav civilne zaštite</w:t>
                            </w:r>
                          </w:p>
                          <w:p w14:paraId="7106E8EE" w14:textId="77777777" w:rsidR="00391AE7" w:rsidRPr="009105D8" w:rsidRDefault="00391AE7" w:rsidP="00391AE7">
                            <w:pPr>
                              <w:spacing w:before="0" w:after="0"/>
                              <w:jc w:val="left"/>
                              <w:rPr>
                                <w:sz w:val="20"/>
                              </w:rPr>
                            </w:pPr>
                            <w:r w:rsidRPr="009105D8">
                              <w:rPr>
                                <w:sz w:val="20"/>
                              </w:rPr>
                              <w:t>- Arkada d.o.o., Duga Resa</w:t>
                            </w:r>
                          </w:p>
                          <w:p w14:paraId="3122D691" w14:textId="77777777" w:rsidR="00391AE7" w:rsidRPr="009105D8" w:rsidRDefault="00391AE7" w:rsidP="00391AE7">
                            <w:pPr>
                              <w:spacing w:before="0" w:after="0"/>
                              <w:jc w:val="left"/>
                              <w:rPr>
                                <w:sz w:val="20"/>
                              </w:rPr>
                            </w:pPr>
                            <w:r w:rsidRPr="009105D8">
                              <w:rPr>
                                <w:sz w:val="20"/>
                              </w:rPr>
                              <w:t xml:space="preserve">- GMTT </w:t>
                            </w:r>
                            <w:proofErr w:type="spellStart"/>
                            <w:r w:rsidRPr="009105D8">
                              <w:rPr>
                                <w:sz w:val="20"/>
                              </w:rPr>
                              <w:t>Lešćanec</w:t>
                            </w:r>
                            <w:proofErr w:type="spellEnd"/>
                            <w:r w:rsidRPr="009105D8">
                              <w:rPr>
                                <w:sz w:val="20"/>
                              </w:rPr>
                              <w:t xml:space="preserve"> – Ozalj</w:t>
                            </w:r>
                          </w:p>
                          <w:p w14:paraId="208E45EE" w14:textId="77777777" w:rsidR="00391AE7" w:rsidRPr="009105D8" w:rsidRDefault="00391AE7" w:rsidP="00391AE7">
                            <w:pPr>
                              <w:spacing w:before="0" w:after="0"/>
                              <w:jc w:val="left"/>
                              <w:rPr>
                                <w:sz w:val="20"/>
                              </w:rPr>
                            </w:pPr>
                            <w:r w:rsidRPr="009105D8">
                              <w:rPr>
                                <w:sz w:val="20"/>
                              </w:rPr>
                              <w:t>- Čistoća d.o.o.</w:t>
                            </w:r>
                          </w:p>
                          <w:p w14:paraId="0D1D795B" w14:textId="77777777" w:rsidR="00391AE7" w:rsidRPr="009105D8" w:rsidRDefault="00391AE7" w:rsidP="00391AE7">
                            <w:pPr>
                              <w:spacing w:before="0" w:after="0"/>
                              <w:jc w:val="left"/>
                              <w:rPr>
                                <w:sz w:val="20"/>
                              </w:rPr>
                            </w:pPr>
                            <w:r w:rsidRPr="009105D8">
                              <w:rPr>
                                <w:sz w:val="20"/>
                              </w:rPr>
                              <w:t>- Zelenilo d.o.o.</w:t>
                            </w:r>
                          </w:p>
                          <w:p w14:paraId="3EC54CE2" w14:textId="77777777" w:rsidR="00391AE7" w:rsidRPr="009105D8" w:rsidRDefault="00391AE7" w:rsidP="00391AE7">
                            <w:pPr>
                              <w:spacing w:before="0" w:after="0"/>
                              <w:jc w:val="left"/>
                              <w:rPr>
                                <w:sz w:val="20"/>
                              </w:rPr>
                            </w:pPr>
                            <w:r w:rsidRPr="009105D8">
                              <w:rPr>
                                <w:sz w:val="20"/>
                              </w:rPr>
                              <w:t>- Vodovod i kanalizacija d.o.o.</w:t>
                            </w:r>
                          </w:p>
                          <w:p w14:paraId="3223561D" w14:textId="77777777" w:rsidR="00391AE7" w:rsidRPr="009105D8" w:rsidRDefault="00391AE7" w:rsidP="00391AE7">
                            <w:pPr>
                              <w:spacing w:before="0" w:after="0"/>
                              <w:jc w:val="left"/>
                              <w:rPr>
                                <w:sz w:val="20"/>
                              </w:rPr>
                            </w:pPr>
                            <w:r w:rsidRPr="009105D8">
                              <w:rPr>
                                <w:sz w:val="20"/>
                              </w:rPr>
                              <w:t>- Gradska toplana d.o.o.</w:t>
                            </w:r>
                          </w:p>
                          <w:p w14:paraId="10AB727A" w14:textId="77777777" w:rsidR="00391AE7" w:rsidRPr="009105D8" w:rsidRDefault="00391AE7" w:rsidP="00391AE7">
                            <w:pPr>
                              <w:spacing w:before="0" w:after="0"/>
                              <w:jc w:val="left"/>
                              <w:rPr>
                                <w:sz w:val="20"/>
                              </w:rPr>
                            </w:pPr>
                            <w:r w:rsidRPr="009105D8">
                              <w:rPr>
                                <w:sz w:val="20"/>
                              </w:rPr>
                              <w:t>- Autotransport Karlovac 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A97E1" id="Rounded Rectangle 931" o:spid="_x0000_s1115" style="position:absolute;left:0;text-align:left;margin-left:495.8pt;margin-top:.9pt;width:3in;height:158.0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" filled="f" strokecolor="#92d050" strokeweight="2pt">
                <v:textbox>
                  <w:txbxContent>
                    <w:p w14:paraId="29DBD1A8" w14:textId="77777777" w:rsidR="00391AE7" w:rsidRPr="00593CD5" w:rsidRDefault="00391AE7" w:rsidP="00391AE7">
                      <w:pPr>
                        <w:spacing w:before="0" w:after="0"/>
                        <w:jc w:val="center"/>
                        <w:rPr>
                          <w:b/>
                        </w:rPr>
                      </w:pPr>
                      <w:r w:rsidRPr="00593CD5">
                        <w:rPr>
                          <w:b/>
                        </w:rPr>
                        <w:t>Pravne osobe od interesa za sustav civilne zaštite</w:t>
                      </w:r>
                    </w:p>
                    <w:p w14:paraId="7106E8EE" w14:textId="77777777" w:rsidR="00391AE7" w:rsidRPr="009105D8" w:rsidRDefault="00391AE7" w:rsidP="00391AE7">
                      <w:pPr>
                        <w:spacing w:before="0" w:after="0"/>
                        <w:jc w:val="left"/>
                        <w:rPr>
                          <w:sz w:val="20"/>
                        </w:rPr>
                      </w:pPr>
                      <w:r w:rsidRPr="009105D8">
                        <w:rPr>
                          <w:sz w:val="20"/>
                        </w:rPr>
                        <w:t>- Arkada d.o.o., Duga Resa</w:t>
                      </w:r>
                    </w:p>
                    <w:p w14:paraId="3122D691" w14:textId="77777777" w:rsidR="00391AE7" w:rsidRPr="009105D8" w:rsidRDefault="00391AE7" w:rsidP="00391AE7">
                      <w:pPr>
                        <w:spacing w:before="0" w:after="0"/>
                        <w:jc w:val="left"/>
                        <w:rPr>
                          <w:sz w:val="20"/>
                        </w:rPr>
                      </w:pPr>
                      <w:r w:rsidRPr="009105D8">
                        <w:rPr>
                          <w:sz w:val="20"/>
                        </w:rPr>
                        <w:t>- GMTT Lešćanec – Ozalj</w:t>
                      </w:r>
                    </w:p>
                    <w:p w14:paraId="208E45EE" w14:textId="77777777" w:rsidR="00391AE7" w:rsidRPr="009105D8" w:rsidRDefault="00391AE7" w:rsidP="00391AE7">
                      <w:pPr>
                        <w:spacing w:before="0" w:after="0"/>
                        <w:jc w:val="left"/>
                        <w:rPr>
                          <w:sz w:val="20"/>
                        </w:rPr>
                      </w:pPr>
                      <w:r w:rsidRPr="009105D8">
                        <w:rPr>
                          <w:sz w:val="20"/>
                        </w:rPr>
                        <w:t>- Čistoća d.o.o.</w:t>
                      </w:r>
                    </w:p>
                    <w:p w14:paraId="0D1D795B" w14:textId="77777777" w:rsidR="00391AE7" w:rsidRPr="009105D8" w:rsidRDefault="00391AE7" w:rsidP="00391AE7">
                      <w:pPr>
                        <w:spacing w:before="0" w:after="0"/>
                        <w:jc w:val="left"/>
                        <w:rPr>
                          <w:sz w:val="20"/>
                        </w:rPr>
                      </w:pPr>
                      <w:r w:rsidRPr="009105D8">
                        <w:rPr>
                          <w:sz w:val="20"/>
                        </w:rPr>
                        <w:t>- Zelenilo d.o.o.</w:t>
                      </w:r>
                    </w:p>
                    <w:p w14:paraId="3EC54CE2" w14:textId="77777777" w:rsidR="00391AE7" w:rsidRPr="009105D8" w:rsidRDefault="00391AE7" w:rsidP="00391AE7">
                      <w:pPr>
                        <w:spacing w:before="0" w:after="0"/>
                        <w:jc w:val="left"/>
                        <w:rPr>
                          <w:sz w:val="20"/>
                        </w:rPr>
                      </w:pPr>
                      <w:r w:rsidRPr="009105D8">
                        <w:rPr>
                          <w:sz w:val="20"/>
                        </w:rPr>
                        <w:t>- Vodovod i kanalizacija d.o.o.</w:t>
                      </w:r>
                    </w:p>
                    <w:p w14:paraId="3223561D" w14:textId="77777777" w:rsidR="00391AE7" w:rsidRPr="009105D8" w:rsidRDefault="00391AE7" w:rsidP="00391AE7">
                      <w:pPr>
                        <w:spacing w:before="0" w:after="0"/>
                        <w:jc w:val="left"/>
                        <w:rPr>
                          <w:sz w:val="20"/>
                        </w:rPr>
                      </w:pPr>
                      <w:r w:rsidRPr="009105D8">
                        <w:rPr>
                          <w:sz w:val="20"/>
                        </w:rPr>
                        <w:t>- Gradska toplana d.o.o.</w:t>
                      </w:r>
                    </w:p>
                    <w:p w14:paraId="10AB727A" w14:textId="77777777" w:rsidR="00391AE7" w:rsidRPr="009105D8" w:rsidRDefault="00391AE7" w:rsidP="00391AE7">
                      <w:pPr>
                        <w:spacing w:before="0" w:after="0"/>
                        <w:jc w:val="left"/>
                        <w:rPr>
                          <w:sz w:val="20"/>
                        </w:rPr>
                      </w:pPr>
                      <w:r w:rsidRPr="009105D8">
                        <w:rPr>
                          <w:sz w:val="20"/>
                        </w:rPr>
                        <w:t>- Autotransport Karlovac d.d.</w:t>
                      </w:r>
                    </w:p>
                  </w:txbxContent>
                </v:textbox>
              </v:roundrect>
            </w:pict>
          </mc:Fallback>
        </mc:AlternateContent>
      </w:r>
    </w:p>
    <w:p w14:paraId="1EF84177" w14:textId="77777777" w:rsidR="00391AE7" w:rsidRPr="009105D8" w:rsidRDefault="00391AE7" w:rsidP="00391AE7"/>
    <w:p w14:paraId="34F4307F" w14:textId="77777777" w:rsidR="00391AE7" w:rsidRPr="009105D8" w:rsidRDefault="00391AE7" w:rsidP="00391AE7"/>
    <w:p w14:paraId="16F54FCE" w14:textId="77777777" w:rsidR="00391AE7" w:rsidRPr="009105D8" w:rsidRDefault="00391AE7" w:rsidP="00391AE7">
      <w:r w:rsidRPr="009105D8">
        <w:t>Obavješćivanje</w:t>
      </w:r>
    </w:p>
    <w:p w14:paraId="5C03593E" w14:textId="77777777" w:rsidR="00391AE7" w:rsidRPr="009105D8" w:rsidRDefault="00391AE7" w:rsidP="00391AE7">
      <w:r w:rsidRPr="009105D8">
        <w:rPr>
          <w:noProof/>
          <w:lang w:eastAsia="hr-HR"/>
        </w:rPr>
        <mc:AlternateContent>
          <mc:Choice Requires="wps">
            <w:drawing>
              <wp:anchor distT="0" distB="0" distL="114300" distR="114300" simplePos="0" relativeHeight="252764160" behindDoc="0" locked="0" layoutInCell="1" allowOverlap="1" wp14:anchorId="482598AA" wp14:editId="655E95C9">
                <wp:simplePos x="0" y="0"/>
                <wp:positionH relativeFrom="column">
                  <wp:posOffset>5080</wp:posOffset>
                </wp:positionH>
                <wp:positionV relativeFrom="paragraph">
                  <wp:posOffset>73660</wp:posOffset>
                </wp:positionV>
                <wp:extent cx="771525" cy="0"/>
                <wp:effectExtent l="0" t="76200" r="9525" b="95250"/>
                <wp:wrapNone/>
                <wp:docPr id="932" name="Straight Arrow Connector 93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E86B5F" id="Straight Arrow Connector 932" o:spid="_x0000_s1026" type="#_x0000_t32" style="position:absolute;margin-left:.4pt;margin-top:5.8pt;width:60.75pt;height:0;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JiKs9j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07837D56" w14:textId="77777777" w:rsidR="00391AE7" w:rsidRPr="009105D8" w:rsidRDefault="00391AE7" w:rsidP="00391AE7">
      <w:r w:rsidRPr="009105D8">
        <w:t xml:space="preserve">Aktiviranje </w:t>
      </w:r>
    </w:p>
    <w:p w14:paraId="5A6C0F9A" w14:textId="77777777" w:rsidR="00391AE7" w:rsidRPr="009105D8" w:rsidRDefault="00391AE7" w:rsidP="00391AE7">
      <w:r w:rsidRPr="009105D8">
        <w:rPr>
          <w:noProof/>
          <w:lang w:eastAsia="hr-HR"/>
        </w:rPr>
        <mc:AlternateContent>
          <mc:Choice Requires="wps">
            <w:drawing>
              <wp:anchor distT="0" distB="0" distL="114300" distR="114300" simplePos="0" relativeHeight="252765184" behindDoc="0" locked="0" layoutInCell="1" allowOverlap="1" wp14:anchorId="78A52CAA" wp14:editId="73AF5E21">
                <wp:simplePos x="0" y="0"/>
                <wp:positionH relativeFrom="column">
                  <wp:posOffset>0</wp:posOffset>
                </wp:positionH>
                <wp:positionV relativeFrom="paragraph">
                  <wp:posOffset>75565</wp:posOffset>
                </wp:positionV>
                <wp:extent cx="771525" cy="0"/>
                <wp:effectExtent l="0" t="76200" r="9525" b="95250"/>
                <wp:wrapNone/>
                <wp:docPr id="933" name="Straight Arrow Connector 93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4C1FCA" id="Straight Arrow Connector 933" o:spid="_x0000_s1026" type="#_x0000_t32" style="position:absolute;margin-left:0;margin-top:5.95pt;width:60.75pt;height:0;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DMFv/a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7E9F6C18" w14:textId="1E307B83" w:rsidR="00391AE7" w:rsidRDefault="003B42E6" w:rsidP="003B42E6">
      <w:pPr>
        <w:pStyle w:val="Naslov3"/>
      </w:pPr>
      <w:bookmarkStart w:id="79" w:name="_Toc83653495"/>
      <w:r w:rsidRPr="003B42E6">
        <w:lastRenderedPageBreak/>
        <w:t>6.7.1. ZADAĆE OPERATIVNIH SNAGA I PRAVNIH OSOBA UNUTAR SUSTAVA CIVILNE ZAŠTITE</w:t>
      </w:r>
      <w:bookmarkEnd w:id="79"/>
    </w:p>
    <w:tbl>
      <w:tblPr>
        <w:tblW w:w="146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1478"/>
        <w:gridCol w:w="7512"/>
        <w:gridCol w:w="3333"/>
      </w:tblGrid>
      <w:tr w:rsidR="003B42E6" w:rsidRPr="003B42E6" w14:paraId="3D0BC983" w14:textId="77777777" w:rsidTr="000A4157">
        <w:trPr>
          <w:trHeight w:val="665"/>
          <w:tblHeader/>
          <w:jc w:val="center"/>
        </w:trPr>
        <w:tc>
          <w:tcPr>
            <w:tcW w:w="0" w:type="auto"/>
            <w:shd w:val="clear" w:color="auto" w:fill="D6E3BC"/>
            <w:vAlign w:val="center"/>
            <w:hideMark/>
          </w:tcPr>
          <w:p w14:paraId="066E7A29"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R.br.</w:t>
            </w:r>
          </w:p>
        </w:tc>
        <w:tc>
          <w:tcPr>
            <w:tcW w:w="1673" w:type="dxa"/>
            <w:shd w:val="clear" w:color="auto" w:fill="D6E3BC"/>
            <w:vAlign w:val="center"/>
            <w:hideMark/>
          </w:tcPr>
          <w:p w14:paraId="57512280"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ZADAĆA (MJERA)</w:t>
            </w:r>
          </w:p>
        </w:tc>
        <w:tc>
          <w:tcPr>
            <w:tcW w:w="1478" w:type="dxa"/>
            <w:shd w:val="clear" w:color="auto" w:fill="D6E3BC"/>
            <w:vAlign w:val="center"/>
          </w:tcPr>
          <w:p w14:paraId="5EA57DC3"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NOSITELJI</w:t>
            </w:r>
          </w:p>
        </w:tc>
        <w:tc>
          <w:tcPr>
            <w:tcW w:w="7512" w:type="dxa"/>
            <w:shd w:val="clear" w:color="auto" w:fill="D6E3BC"/>
            <w:vAlign w:val="center"/>
            <w:hideMark/>
          </w:tcPr>
          <w:p w14:paraId="0DD685F3"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OPERATIVNI POSTUPCI, KAPACITETI I OPERATIVNI DOPRINOS OPĆINE HERCEGOVAC</w:t>
            </w:r>
          </w:p>
        </w:tc>
        <w:tc>
          <w:tcPr>
            <w:tcW w:w="3333" w:type="dxa"/>
            <w:shd w:val="clear" w:color="auto" w:fill="D6E3BC"/>
            <w:vAlign w:val="center"/>
            <w:hideMark/>
          </w:tcPr>
          <w:p w14:paraId="79DD6229" w14:textId="77777777" w:rsidR="003B42E6" w:rsidRPr="003B42E6" w:rsidRDefault="003B42E6" w:rsidP="003B42E6">
            <w:pPr>
              <w:tabs>
                <w:tab w:val="left" w:pos="34"/>
              </w:tabs>
              <w:ind w:left="34"/>
              <w:jc w:val="center"/>
              <w:rPr>
                <w:b/>
              </w:rPr>
            </w:pPr>
            <w:r w:rsidRPr="003B42E6">
              <w:rPr>
                <w:b/>
                <w:sz w:val="20"/>
              </w:rPr>
              <w:t>IZVRŠITELJI</w:t>
            </w:r>
          </w:p>
        </w:tc>
      </w:tr>
      <w:tr w:rsidR="003B42E6" w:rsidRPr="003B42E6" w14:paraId="05816D15" w14:textId="77777777" w:rsidTr="000A4157">
        <w:trPr>
          <w:trHeight w:val="2535"/>
          <w:jc w:val="center"/>
        </w:trPr>
        <w:tc>
          <w:tcPr>
            <w:tcW w:w="0" w:type="auto"/>
            <w:vMerge w:val="restart"/>
            <w:vAlign w:val="center"/>
            <w:hideMark/>
          </w:tcPr>
          <w:p w14:paraId="083E81EE"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1.</w:t>
            </w:r>
          </w:p>
        </w:tc>
        <w:tc>
          <w:tcPr>
            <w:tcW w:w="1673" w:type="dxa"/>
            <w:vMerge w:val="restart"/>
            <w:vAlign w:val="center"/>
            <w:hideMark/>
          </w:tcPr>
          <w:p w14:paraId="610B4B0B"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preventivnih mjera za slučajeve epidemija i pandemija</w:t>
            </w:r>
          </w:p>
        </w:tc>
        <w:tc>
          <w:tcPr>
            <w:tcW w:w="1478" w:type="dxa"/>
            <w:vMerge w:val="restart"/>
            <w:vAlign w:val="center"/>
          </w:tcPr>
          <w:p w14:paraId="185BF1CF" w14:textId="2C9BB255" w:rsidR="003B42E6" w:rsidRPr="003B42E6" w:rsidRDefault="003B42E6" w:rsidP="009D68D3">
            <w:pPr>
              <w:widowControl w:val="0"/>
              <w:autoSpaceDE w:val="0"/>
              <w:adjustRightInd w:val="0"/>
              <w:spacing w:before="0" w:after="0"/>
              <w:ind w:right="34"/>
              <w:jc w:val="center"/>
              <w:rPr>
                <w:bCs/>
                <w:sz w:val="20"/>
                <w:szCs w:val="20"/>
              </w:rPr>
            </w:pPr>
            <w:r w:rsidRPr="003B42E6">
              <w:rPr>
                <w:bCs/>
                <w:sz w:val="20"/>
                <w:szCs w:val="20"/>
              </w:rPr>
              <w:t xml:space="preserve">Zavod za javno zdravstvo </w:t>
            </w:r>
            <w:r w:rsidR="009D68D3">
              <w:rPr>
                <w:bCs/>
                <w:sz w:val="20"/>
                <w:szCs w:val="20"/>
              </w:rPr>
              <w:t>Karlovačke</w:t>
            </w:r>
            <w:r w:rsidRPr="003B42E6">
              <w:rPr>
                <w:bCs/>
                <w:sz w:val="20"/>
                <w:szCs w:val="20"/>
              </w:rPr>
              <w:t xml:space="preserve"> županije Nadležno Ministarstvo</w:t>
            </w:r>
          </w:p>
        </w:tc>
        <w:tc>
          <w:tcPr>
            <w:tcW w:w="7512" w:type="dxa"/>
            <w:vAlign w:val="center"/>
            <w:hideMark/>
          </w:tcPr>
          <w:p w14:paraId="1A583DE3" w14:textId="1CB48DD9" w:rsidR="003B42E6" w:rsidRPr="003B42E6" w:rsidRDefault="003B42E6" w:rsidP="003B42E6">
            <w:pPr>
              <w:widowControl w:val="0"/>
              <w:autoSpaceDE w:val="0"/>
              <w:adjustRightInd w:val="0"/>
              <w:spacing w:before="0" w:after="0"/>
              <w:ind w:right="34"/>
              <w:rPr>
                <w:bCs/>
                <w:sz w:val="20"/>
                <w:szCs w:val="20"/>
              </w:rPr>
            </w:pPr>
            <w:r w:rsidRPr="003B42E6">
              <w:rPr>
                <w:bCs/>
                <w:sz w:val="20"/>
                <w:szCs w:val="20"/>
              </w:rPr>
              <w:t xml:space="preserve">Zavod za javno zdravstvo </w:t>
            </w:r>
            <w:r w:rsidR="009D68D3">
              <w:rPr>
                <w:bCs/>
                <w:sz w:val="20"/>
                <w:szCs w:val="20"/>
              </w:rPr>
              <w:t>Karlovačke</w:t>
            </w:r>
            <w:r w:rsidRPr="003B42E6">
              <w:rPr>
                <w:bCs/>
                <w:sz w:val="20"/>
                <w:szCs w:val="20"/>
              </w:rPr>
              <w:t xml:space="preserve"> županije pokriva područje </w:t>
            </w:r>
            <w:r w:rsidR="009D68D3">
              <w:rPr>
                <w:bCs/>
                <w:sz w:val="20"/>
                <w:szCs w:val="20"/>
              </w:rPr>
              <w:t>Karlovačke</w:t>
            </w:r>
            <w:r w:rsidRPr="003B42E6">
              <w:rPr>
                <w:bCs/>
                <w:sz w:val="20"/>
                <w:szCs w:val="20"/>
              </w:rPr>
              <w:t xml:space="preserve"> županije pa tako i </w:t>
            </w:r>
            <w:r w:rsidR="009D68D3">
              <w:rPr>
                <w:bCs/>
                <w:sz w:val="20"/>
                <w:szCs w:val="20"/>
              </w:rPr>
              <w:t>Grada Karlovca</w:t>
            </w:r>
            <w:r w:rsidRPr="003B42E6">
              <w:rPr>
                <w:bCs/>
                <w:sz w:val="20"/>
                <w:szCs w:val="20"/>
              </w:rPr>
              <w:t xml:space="preserve">. Zadaci odjela Zavoda za javno zdravstvo </w:t>
            </w:r>
            <w:r w:rsidR="009D68D3">
              <w:rPr>
                <w:bCs/>
                <w:sz w:val="20"/>
                <w:szCs w:val="20"/>
              </w:rPr>
              <w:t>Karlovačke</w:t>
            </w:r>
            <w:r w:rsidRPr="003B42E6">
              <w:rPr>
                <w:bCs/>
                <w:sz w:val="20"/>
                <w:szCs w:val="20"/>
              </w:rPr>
              <w:t xml:space="preserve"> županije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w:t>
            </w:r>
            <w:proofErr w:type="spellStart"/>
            <w:r w:rsidRPr="003B42E6">
              <w:rPr>
                <w:bCs/>
                <w:sz w:val="20"/>
                <w:szCs w:val="20"/>
              </w:rPr>
              <w:t>seroprofilaksu</w:t>
            </w:r>
            <w:proofErr w:type="spellEnd"/>
            <w:r w:rsidRPr="003B42E6">
              <w:rPr>
                <w:bCs/>
                <w:sz w:val="20"/>
                <w:szCs w:val="20"/>
              </w:rPr>
              <w:t xml:space="preserve"> i </w:t>
            </w:r>
            <w:proofErr w:type="spellStart"/>
            <w:r w:rsidRPr="003B42E6">
              <w:rPr>
                <w:bCs/>
                <w:sz w:val="20"/>
                <w:szCs w:val="20"/>
              </w:rPr>
              <w:t>kemoprofilaksu</w:t>
            </w:r>
            <w:proofErr w:type="spellEnd"/>
            <w:r w:rsidRPr="003B42E6">
              <w:rPr>
                <w:bCs/>
                <w:sz w:val="20"/>
                <w:szCs w:val="20"/>
              </w:rPr>
              <w:t xml:space="preserve">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p w14:paraId="464ADCF8" w14:textId="77777777" w:rsidR="003B42E6" w:rsidRPr="003B42E6" w:rsidRDefault="003B42E6" w:rsidP="003B42E6">
            <w:pPr>
              <w:widowControl w:val="0"/>
              <w:autoSpaceDE w:val="0"/>
              <w:adjustRightInd w:val="0"/>
              <w:spacing w:before="0" w:after="0"/>
              <w:ind w:right="34"/>
              <w:rPr>
                <w:bCs/>
                <w:sz w:val="20"/>
                <w:szCs w:val="20"/>
              </w:rPr>
            </w:pPr>
          </w:p>
        </w:tc>
        <w:tc>
          <w:tcPr>
            <w:tcW w:w="3333" w:type="dxa"/>
            <w:vAlign w:val="center"/>
          </w:tcPr>
          <w:p w14:paraId="410BF614" w14:textId="56CA3FF4"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Zavod za javno zdravstvo </w:t>
            </w:r>
            <w:r w:rsidR="009D68D3">
              <w:rPr>
                <w:bCs/>
                <w:sz w:val="20"/>
                <w:szCs w:val="20"/>
              </w:rPr>
              <w:t>K</w:t>
            </w:r>
            <w:r w:rsidRPr="003B42E6">
              <w:rPr>
                <w:bCs/>
                <w:sz w:val="20"/>
                <w:szCs w:val="20"/>
              </w:rPr>
              <w:t>Ž</w:t>
            </w:r>
          </w:p>
          <w:p w14:paraId="02EC2AE5" w14:textId="7777777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Stožer CZ</w:t>
            </w:r>
          </w:p>
          <w:p w14:paraId="39364D90" w14:textId="6C152D29"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Veterinarska stanica </w:t>
            </w:r>
          </w:p>
          <w:p w14:paraId="734A53E5" w14:textId="77777777" w:rsidR="003B42E6" w:rsidRPr="003B42E6" w:rsidRDefault="003B42E6" w:rsidP="003B42E6">
            <w:pPr>
              <w:widowControl w:val="0"/>
              <w:tabs>
                <w:tab w:val="left" w:pos="34"/>
              </w:tabs>
              <w:autoSpaceDE w:val="0"/>
              <w:autoSpaceDN w:val="0"/>
              <w:adjustRightInd w:val="0"/>
              <w:spacing w:before="0" w:after="0"/>
              <w:ind w:left="175"/>
              <w:contextualSpacing/>
              <w:rPr>
                <w:bCs/>
                <w:sz w:val="20"/>
                <w:szCs w:val="20"/>
              </w:rPr>
            </w:pPr>
          </w:p>
        </w:tc>
      </w:tr>
      <w:tr w:rsidR="003B42E6" w:rsidRPr="003B42E6" w14:paraId="5E438981" w14:textId="77777777" w:rsidTr="000A4157">
        <w:trPr>
          <w:trHeight w:val="1124"/>
          <w:jc w:val="center"/>
        </w:trPr>
        <w:tc>
          <w:tcPr>
            <w:tcW w:w="0" w:type="auto"/>
            <w:vMerge/>
            <w:vAlign w:val="center"/>
          </w:tcPr>
          <w:p w14:paraId="51427FE4" w14:textId="77777777" w:rsidR="003B42E6" w:rsidRPr="003B42E6" w:rsidRDefault="003B42E6" w:rsidP="003B42E6">
            <w:pPr>
              <w:widowControl w:val="0"/>
              <w:autoSpaceDE w:val="0"/>
              <w:adjustRightInd w:val="0"/>
              <w:spacing w:before="0" w:after="0"/>
              <w:jc w:val="center"/>
              <w:rPr>
                <w:b/>
                <w:bCs/>
                <w:sz w:val="20"/>
                <w:szCs w:val="20"/>
                <w:highlight w:val="yellow"/>
              </w:rPr>
            </w:pPr>
          </w:p>
        </w:tc>
        <w:tc>
          <w:tcPr>
            <w:tcW w:w="1673" w:type="dxa"/>
            <w:vMerge/>
            <w:vAlign w:val="center"/>
          </w:tcPr>
          <w:p w14:paraId="7F312FAE"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1CFF2EF5" w14:textId="77777777" w:rsidR="003B42E6" w:rsidRPr="003B42E6" w:rsidRDefault="003B42E6" w:rsidP="003B42E6">
            <w:pPr>
              <w:widowControl w:val="0"/>
              <w:autoSpaceDE w:val="0"/>
              <w:adjustRightInd w:val="0"/>
              <w:spacing w:before="0" w:after="0"/>
              <w:ind w:right="34"/>
              <w:jc w:val="center"/>
              <w:rPr>
                <w:bCs/>
                <w:sz w:val="20"/>
                <w:szCs w:val="20"/>
                <w:highlight w:val="yellow"/>
              </w:rPr>
            </w:pPr>
          </w:p>
        </w:tc>
        <w:tc>
          <w:tcPr>
            <w:tcW w:w="7512" w:type="dxa"/>
            <w:vAlign w:val="center"/>
          </w:tcPr>
          <w:p w14:paraId="04B93384" w14:textId="77777777" w:rsidR="003B42E6" w:rsidRPr="003B42E6" w:rsidRDefault="003B42E6" w:rsidP="003B42E6">
            <w:pPr>
              <w:widowControl w:val="0"/>
              <w:autoSpaceDE w:val="0"/>
              <w:adjustRightInd w:val="0"/>
              <w:spacing w:before="0" w:after="0"/>
              <w:ind w:right="34"/>
              <w:rPr>
                <w:bCs/>
                <w:sz w:val="20"/>
                <w:szCs w:val="20"/>
              </w:rPr>
            </w:pPr>
            <w:r w:rsidRPr="003B42E6">
              <w:rPr>
                <w:bCs/>
                <w:sz w:val="20"/>
                <w:szCs w:val="20"/>
              </w:rPr>
              <w:t>Osigurati zdravstveno ispravne namirnice i promet istih.</w:t>
            </w:r>
          </w:p>
        </w:tc>
        <w:tc>
          <w:tcPr>
            <w:tcW w:w="3333" w:type="dxa"/>
            <w:vAlign w:val="center"/>
          </w:tcPr>
          <w:p w14:paraId="4FF9FF82" w14:textId="4A030380"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Zavod za javno zdravstvo </w:t>
            </w:r>
            <w:r w:rsidR="009D68D3">
              <w:rPr>
                <w:bCs/>
                <w:sz w:val="20"/>
                <w:szCs w:val="20"/>
              </w:rPr>
              <w:t>K</w:t>
            </w:r>
            <w:r w:rsidRPr="003B42E6">
              <w:rPr>
                <w:bCs/>
                <w:sz w:val="20"/>
                <w:szCs w:val="20"/>
              </w:rPr>
              <w:t>Ž</w:t>
            </w:r>
          </w:p>
          <w:p w14:paraId="44CBECAD" w14:textId="70AA18F8" w:rsidR="003B42E6" w:rsidRPr="003B42E6" w:rsidRDefault="003B42E6" w:rsidP="009D68D3">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Veterinarska stanica </w:t>
            </w:r>
          </w:p>
        </w:tc>
      </w:tr>
      <w:tr w:rsidR="003B42E6" w:rsidRPr="003B42E6" w14:paraId="2160ADD9" w14:textId="77777777" w:rsidTr="000A4157">
        <w:trPr>
          <w:trHeight w:val="1034"/>
          <w:jc w:val="center"/>
        </w:trPr>
        <w:tc>
          <w:tcPr>
            <w:tcW w:w="0" w:type="auto"/>
            <w:vMerge/>
            <w:vAlign w:val="center"/>
          </w:tcPr>
          <w:p w14:paraId="5FFEFFD7" w14:textId="77777777" w:rsidR="003B42E6" w:rsidRPr="003B42E6" w:rsidRDefault="003B42E6" w:rsidP="003B42E6">
            <w:pPr>
              <w:widowControl w:val="0"/>
              <w:autoSpaceDE w:val="0"/>
              <w:adjustRightInd w:val="0"/>
              <w:spacing w:before="0" w:after="0"/>
              <w:jc w:val="center"/>
              <w:rPr>
                <w:b/>
                <w:bCs/>
                <w:sz w:val="20"/>
                <w:szCs w:val="20"/>
                <w:highlight w:val="yellow"/>
              </w:rPr>
            </w:pPr>
          </w:p>
        </w:tc>
        <w:tc>
          <w:tcPr>
            <w:tcW w:w="1673" w:type="dxa"/>
            <w:vMerge/>
            <w:vAlign w:val="center"/>
          </w:tcPr>
          <w:p w14:paraId="54A9BD1C"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0EC8CB7E" w14:textId="77777777" w:rsidR="003B42E6" w:rsidRPr="003B42E6" w:rsidRDefault="003B42E6" w:rsidP="003B42E6">
            <w:pPr>
              <w:widowControl w:val="0"/>
              <w:autoSpaceDE w:val="0"/>
              <w:adjustRightInd w:val="0"/>
              <w:spacing w:before="0" w:after="0"/>
              <w:ind w:right="34"/>
              <w:jc w:val="center"/>
              <w:rPr>
                <w:bCs/>
                <w:sz w:val="20"/>
                <w:szCs w:val="20"/>
                <w:highlight w:val="yellow"/>
              </w:rPr>
            </w:pPr>
          </w:p>
        </w:tc>
        <w:tc>
          <w:tcPr>
            <w:tcW w:w="7512" w:type="dxa"/>
            <w:vAlign w:val="center"/>
          </w:tcPr>
          <w:p w14:paraId="48335EF7" w14:textId="77777777" w:rsidR="003B42E6" w:rsidRPr="003B42E6" w:rsidRDefault="003B42E6" w:rsidP="003B42E6">
            <w:pPr>
              <w:widowControl w:val="0"/>
              <w:autoSpaceDE w:val="0"/>
              <w:adjustRightInd w:val="0"/>
              <w:spacing w:before="0" w:after="0"/>
              <w:ind w:right="34"/>
              <w:rPr>
                <w:bCs/>
                <w:sz w:val="20"/>
                <w:szCs w:val="20"/>
              </w:rPr>
            </w:pPr>
            <w:r w:rsidRPr="003B42E6">
              <w:rPr>
                <w:bCs/>
                <w:sz w:val="20"/>
                <w:szCs w:val="20"/>
              </w:rPr>
              <w:t>Prijevoz, izolacija i liječenje oboljelih.</w:t>
            </w:r>
          </w:p>
        </w:tc>
        <w:tc>
          <w:tcPr>
            <w:tcW w:w="3333" w:type="dxa"/>
            <w:vAlign w:val="center"/>
          </w:tcPr>
          <w:p w14:paraId="10B2050D" w14:textId="77777777" w:rsidR="009D68D3" w:rsidRPr="009D68D3" w:rsidRDefault="009D68D3" w:rsidP="009D68D3">
            <w:pPr>
              <w:widowControl w:val="0"/>
              <w:tabs>
                <w:tab w:val="left" w:pos="34"/>
              </w:tabs>
              <w:autoSpaceDE w:val="0"/>
              <w:autoSpaceDN w:val="0"/>
              <w:adjustRightInd w:val="0"/>
              <w:spacing w:before="0" w:after="0"/>
              <w:contextualSpacing/>
              <w:rPr>
                <w:bCs/>
                <w:sz w:val="20"/>
                <w:szCs w:val="20"/>
              </w:rPr>
            </w:pPr>
            <w:r w:rsidRPr="009D68D3">
              <w:rPr>
                <w:bCs/>
                <w:sz w:val="20"/>
                <w:szCs w:val="20"/>
              </w:rPr>
              <w:t>Dom zdravlja Karlovac</w:t>
            </w:r>
          </w:p>
          <w:p w14:paraId="206A197E" w14:textId="18787926" w:rsidR="003B42E6" w:rsidRPr="003B42E6" w:rsidRDefault="009D68D3" w:rsidP="009D68D3">
            <w:pPr>
              <w:widowControl w:val="0"/>
              <w:tabs>
                <w:tab w:val="left" w:pos="34"/>
              </w:tabs>
              <w:autoSpaceDE w:val="0"/>
              <w:autoSpaceDN w:val="0"/>
              <w:adjustRightInd w:val="0"/>
              <w:spacing w:before="0" w:after="0"/>
              <w:contextualSpacing/>
              <w:jc w:val="left"/>
              <w:rPr>
                <w:bCs/>
                <w:sz w:val="20"/>
                <w:szCs w:val="20"/>
              </w:rPr>
            </w:pPr>
            <w:r w:rsidRPr="009D68D3">
              <w:rPr>
                <w:bCs/>
                <w:sz w:val="20"/>
                <w:szCs w:val="20"/>
              </w:rPr>
              <w:t>Zavod za javno zdravstvo Karlovačke županije</w:t>
            </w:r>
          </w:p>
        </w:tc>
      </w:tr>
      <w:tr w:rsidR="003B42E6" w:rsidRPr="003B42E6" w14:paraId="4CA19ABA" w14:textId="77777777" w:rsidTr="000A4157">
        <w:trPr>
          <w:trHeight w:val="1267"/>
          <w:jc w:val="center"/>
        </w:trPr>
        <w:tc>
          <w:tcPr>
            <w:tcW w:w="0" w:type="auto"/>
            <w:vMerge/>
            <w:vAlign w:val="center"/>
          </w:tcPr>
          <w:p w14:paraId="14FA24B8" w14:textId="77777777" w:rsidR="003B42E6" w:rsidRPr="003B42E6" w:rsidRDefault="003B42E6" w:rsidP="003B42E6">
            <w:pPr>
              <w:widowControl w:val="0"/>
              <w:autoSpaceDE w:val="0"/>
              <w:adjustRightInd w:val="0"/>
              <w:spacing w:before="0" w:after="0"/>
              <w:jc w:val="center"/>
              <w:rPr>
                <w:b/>
                <w:bCs/>
                <w:sz w:val="20"/>
                <w:szCs w:val="20"/>
                <w:highlight w:val="yellow"/>
              </w:rPr>
            </w:pPr>
          </w:p>
        </w:tc>
        <w:tc>
          <w:tcPr>
            <w:tcW w:w="1673" w:type="dxa"/>
            <w:vMerge/>
            <w:vAlign w:val="center"/>
          </w:tcPr>
          <w:p w14:paraId="5B5F53E0"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73219895" w14:textId="77777777" w:rsidR="003B42E6" w:rsidRPr="003B42E6" w:rsidRDefault="003B42E6" w:rsidP="003B42E6">
            <w:pPr>
              <w:widowControl w:val="0"/>
              <w:autoSpaceDE w:val="0"/>
              <w:adjustRightInd w:val="0"/>
              <w:spacing w:before="0" w:after="0"/>
              <w:ind w:right="34"/>
              <w:jc w:val="center"/>
              <w:rPr>
                <w:bCs/>
                <w:sz w:val="20"/>
                <w:szCs w:val="20"/>
                <w:highlight w:val="yellow"/>
              </w:rPr>
            </w:pPr>
          </w:p>
        </w:tc>
        <w:tc>
          <w:tcPr>
            <w:tcW w:w="7512" w:type="dxa"/>
            <w:vAlign w:val="center"/>
          </w:tcPr>
          <w:p w14:paraId="6AE76EA8" w14:textId="77777777" w:rsidR="003B42E6" w:rsidRPr="003B42E6" w:rsidRDefault="003B42E6" w:rsidP="003B42E6">
            <w:pPr>
              <w:widowControl w:val="0"/>
              <w:autoSpaceDE w:val="0"/>
              <w:adjustRightInd w:val="0"/>
              <w:spacing w:before="0" w:after="0"/>
              <w:ind w:right="34"/>
              <w:rPr>
                <w:bCs/>
                <w:sz w:val="20"/>
                <w:szCs w:val="20"/>
              </w:rPr>
            </w:pPr>
            <w:r w:rsidRPr="003B42E6">
              <w:rPr>
                <w:bCs/>
                <w:sz w:val="20"/>
                <w:szCs w:val="20"/>
              </w:rPr>
              <w:t xml:space="preserve">Osigurati zdravstveno ispravnu vodu za piće provedbom sanitarne zaštite izvora i objekata za opskrbu vodom. </w:t>
            </w:r>
          </w:p>
        </w:tc>
        <w:tc>
          <w:tcPr>
            <w:tcW w:w="3333" w:type="dxa"/>
            <w:vAlign w:val="center"/>
          </w:tcPr>
          <w:p w14:paraId="4B8D1DD7" w14:textId="3CA8933B"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Zavod za javno zdravstvo </w:t>
            </w:r>
            <w:r w:rsidR="009D68D3">
              <w:rPr>
                <w:bCs/>
                <w:sz w:val="20"/>
                <w:szCs w:val="20"/>
              </w:rPr>
              <w:t>K</w:t>
            </w:r>
            <w:r w:rsidRPr="003B42E6">
              <w:rPr>
                <w:bCs/>
                <w:sz w:val="20"/>
                <w:szCs w:val="20"/>
              </w:rPr>
              <w:t>Ž,</w:t>
            </w:r>
          </w:p>
          <w:p w14:paraId="7FBE8FDA" w14:textId="38185D6B" w:rsidR="003B42E6" w:rsidRPr="003B42E6" w:rsidRDefault="009D68D3"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9D68D3">
              <w:rPr>
                <w:bCs/>
                <w:sz w:val="20"/>
                <w:szCs w:val="20"/>
              </w:rPr>
              <w:t>Vodovod i kanalizacija d.o.o. (</w:t>
            </w:r>
            <w:proofErr w:type="spellStart"/>
            <w:r w:rsidRPr="009D68D3">
              <w:rPr>
                <w:bCs/>
                <w:sz w:val="20"/>
                <w:szCs w:val="20"/>
              </w:rPr>
              <w:t>ViK</w:t>
            </w:r>
            <w:proofErr w:type="spellEnd"/>
            <w:r w:rsidRPr="009D68D3">
              <w:rPr>
                <w:bCs/>
                <w:sz w:val="20"/>
                <w:szCs w:val="20"/>
              </w:rPr>
              <w:t>) Karlovac</w:t>
            </w:r>
          </w:p>
        </w:tc>
      </w:tr>
      <w:tr w:rsidR="003B42E6" w:rsidRPr="003B42E6" w14:paraId="7D0FE588" w14:textId="77777777" w:rsidTr="000A4157">
        <w:trPr>
          <w:trHeight w:val="4842"/>
          <w:jc w:val="center"/>
        </w:trPr>
        <w:tc>
          <w:tcPr>
            <w:tcW w:w="0" w:type="auto"/>
            <w:vAlign w:val="center"/>
            <w:hideMark/>
          </w:tcPr>
          <w:p w14:paraId="6EB9A736"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lastRenderedPageBreak/>
              <w:t>2.</w:t>
            </w:r>
          </w:p>
        </w:tc>
        <w:tc>
          <w:tcPr>
            <w:tcW w:w="1673" w:type="dxa"/>
            <w:vAlign w:val="center"/>
            <w:hideMark/>
          </w:tcPr>
          <w:p w14:paraId="6350B40F"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 xml:space="preserve">Organizacija provođenja kurativnih mjera u slučaju epidemija i </w:t>
            </w:r>
            <w:proofErr w:type="spellStart"/>
            <w:r w:rsidRPr="003B42E6">
              <w:rPr>
                <w:b/>
                <w:bCs/>
                <w:sz w:val="20"/>
                <w:szCs w:val="20"/>
              </w:rPr>
              <w:t>pandamija</w:t>
            </w:r>
            <w:proofErr w:type="spellEnd"/>
          </w:p>
        </w:tc>
        <w:tc>
          <w:tcPr>
            <w:tcW w:w="1478" w:type="dxa"/>
            <w:vAlign w:val="center"/>
          </w:tcPr>
          <w:p w14:paraId="0896D10B" w14:textId="444B4CDA" w:rsidR="003B42E6" w:rsidRPr="003B42E6" w:rsidRDefault="003B42E6" w:rsidP="009D68D3">
            <w:pPr>
              <w:spacing w:before="0" w:after="0"/>
              <w:jc w:val="center"/>
              <w:rPr>
                <w:color w:val="auto"/>
                <w:sz w:val="20"/>
                <w:szCs w:val="20"/>
                <w:lang w:eastAsia="hr-HR"/>
              </w:rPr>
            </w:pPr>
            <w:r w:rsidRPr="003B42E6">
              <w:rPr>
                <w:color w:val="auto"/>
                <w:sz w:val="20"/>
                <w:szCs w:val="20"/>
                <w:lang w:eastAsia="hr-HR"/>
              </w:rPr>
              <w:t xml:space="preserve">Zavod za javno zdravstvo </w:t>
            </w:r>
            <w:r w:rsidR="009D68D3">
              <w:rPr>
                <w:color w:val="auto"/>
                <w:sz w:val="20"/>
                <w:szCs w:val="20"/>
                <w:lang w:eastAsia="hr-HR"/>
              </w:rPr>
              <w:t xml:space="preserve">Karlovačke županije </w:t>
            </w:r>
            <w:r w:rsidRPr="003B42E6">
              <w:rPr>
                <w:color w:val="auto"/>
                <w:sz w:val="20"/>
                <w:szCs w:val="20"/>
                <w:lang w:eastAsia="hr-HR"/>
              </w:rPr>
              <w:t>Nadležno Ministarstvo</w:t>
            </w:r>
          </w:p>
        </w:tc>
        <w:tc>
          <w:tcPr>
            <w:tcW w:w="7512" w:type="dxa"/>
            <w:tcBorders>
              <w:top w:val="single" w:sz="4" w:space="0" w:color="54883D"/>
              <w:left w:val="single" w:sz="4" w:space="0" w:color="54883D"/>
              <w:bottom w:val="single" w:sz="4" w:space="0" w:color="54883D"/>
              <w:right w:val="single" w:sz="4" w:space="0" w:color="54883D"/>
            </w:tcBorders>
            <w:vAlign w:val="center"/>
            <w:hideMark/>
          </w:tcPr>
          <w:p w14:paraId="1CDE358A" w14:textId="77777777" w:rsidR="003B42E6" w:rsidRPr="003B42E6" w:rsidRDefault="003B42E6" w:rsidP="003B42E6">
            <w:pPr>
              <w:spacing w:before="0" w:after="0"/>
              <w:rPr>
                <w:color w:val="auto"/>
                <w:sz w:val="20"/>
                <w:lang w:eastAsia="hr-HR"/>
              </w:rPr>
            </w:pPr>
            <w:r w:rsidRPr="003B42E6">
              <w:rPr>
                <w:color w:val="auto"/>
                <w:sz w:val="20"/>
                <w:lang w:eastAsia="hr-HR"/>
              </w:rPr>
              <w:t xml:space="preserve">U slučaju pojave </w:t>
            </w:r>
            <w:proofErr w:type="spellStart"/>
            <w:r w:rsidRPr="003B42E6">
              <w:rPr>
                <w:color w:val="auto"/>
                <w:sz w:val="20"/>
                <w:lang w:eastAsia="hr-HR"/>
              </w:rPr>
              <w:t>epizootija</w:t>
            </w:r>
            <w:proofErr w:type="spellEnd"/>
            <w:r w:rsidRPr="003B42E6">
              <w:rPr>
                <w:color w:val="auto"/>
                <w:sz w:val="20"/>
                <w:lang w:eastAsia="hr-HR"/>
              </w:rPr>
              <w:t xml:space="preserve"> kao što su: ptičja gripa, svinjska kuga, kravlje ludilo te druge bolesti kao što je COVID-19, pandemija koja ima karakteristike pojavnosti u cijeloj Republici Hrvatskoj, postupanje prema navedenom problemu je u ingerenciji Ministarstva zdravstva, odnosno Nacionalnog stožera civilne zaštite Republike Hrvatske, a nositelji provođenja mjera biti će ekipe:</w:t>
            </w:r>
          </w:p>
          <w:p w14:paraId="13B8BEDC" w14:textId="7AB41EB2"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 xml:space="preserve">Zavod za javno zdravstvo </w:t>
            </w:r>
            <w:r w:rsidR="009D68D3">
              <w:rPr>
                <w:color w:val="auto"/>
                <w:sz w:val="20"/>
                <w:lang w:eastAsia="hr-HR"/>
              </w:rPr>
              <w:t>Karlovačke</w:t>
            </w:r>
            <w:r w:rsidRPr="003B42E6">
              <w:rPr>
                <w:color w:val="auto"/>
                <w:sz w:val="20"/>
                <w:lang w:eastAsia="hr-HR"/>
              </w:rPr>
              <w:t xml:space="preserve"> županije </w:t>
            </w:r>
          </w:p>
          <w:p w14:paraId="317EBB97" w14:textId="75377B29"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Doma zdravlja</w:t>
            </w:r>
            <w:r w:rsidR="00351686">
              <w:rPr>
                <w:color w:val="auto"/>
                <w:sz w:val="20"/>
                <w:lang w:eastAsia="hr-HR"/>
              </w:rPr>
              <w:t xml:space="preserve"> Karlovac</w:t>
            </w:r>
            <w:r w:rsidRPr="003B42E6">
              <w:rPr>
                <w:color w:val="auto"/>
                <w:sz w:val="20"/>
                <w:lang w:eastAsia="hr-HR"/>
              </w:rPr>
              <w:t xml:space="preserve">, </w:t>
            </w:r>
          </w:p>
          <w:p w14:paraId="65EF5623" w14:textId="6B0A9BEE"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 xml:space="preserve">Veterinarska stanica </w:t>
            </w:r>
          </w:p>
          <w:p w14:paraId="29C86517"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Sanitarna inspekcija,</w:t>
            </w:r>
          </w:p>
          <w:p w14:paraId="07DAFE2C"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Veterinarska inspekcija.</w:t>
            </w:r>
          </w:p>
          <w:p w14:paraId="77559727" w14:textId="77777777" w:rsidR="003B42E6" w:rsidRPr="003B42E6" w:rsidRDefault="003B42E6" w:rsidP="003B42E6">
            <w:pPr>
              <w:spacing w:before="0" w:after="0"/>
              <w:ind w:left="176" w:hanging="142"/>
              <w:jc w:val="left"/>
              <w:rPr>
                <w:color w:val="auto"/>
                <w:sz w:val="20"/>
                <w:lang w:eastAsia="hr-HR"/>
              </w:rPr>
            </w:pPr>
            <w:r w:rsidRPr="003B42E6">
              <w:rPr>
                <w:color w:val="auto"/>
                <w:sz w:val="20"/>
                <w:lang w:eastAsia="hr-HR"/>
              </w:rPr>
              <w:t>Nadležne službe u provođenju mjera mogu:</w:t>
            </w:r>
          </w:p>
          <w:p w14:paraId="2994A3B6"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spriječiti širenje zaraznih bolesti (u stambenim objektima, javnim prostorima, sredstvima javnog prijevoza i prijevoza namjernica) provedbom DDD postupaka,</w:t>
            </w:r>
          </w:p>
          <w:p w14:paraId="4659505D"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izolirati kliconoše,</w:t>
            </w:r>
          </w:p>
          <w:p w14:paraId="6B6CD20E"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prijaviti zaraznu bolest,</w:t>
            </w:r>
          </w:p>
          <w:p w14:paraId="48C34DDC"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laboratorijski ispitati uzročnike zaraznih bolesti,</w:t>
            </w:r>
          </w:p>
          <w:p w14:paraId="078EC49F"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odrediti mjesto za karantenu (za slučaj epidemije/</w:t>
            </w:r>
            <w:proofErr w:type="spellStart"/>
            <w:r w:rsidRPr="003B42E6">
              <w:rPr>
                <w:color w:val="auto"/>
                <w:sz w:val="20"/>
                <w:lang w:eastAsia="hr-HR"/>
              </w:rPr>
              <w:t>epizodije</w:t>
            </w:r>
            <w:proofErr w:type="spellEnd"/>
            <w:r w:rsidRPr="003B42E6">
              <w:rPr>
                <w:color w:val="auto"/>
                <w:sz w:val="20"/>
                <w:lang w:eastAsia="hr-HR"/>
              </w:rPr>
              <w:t>),</w:t>
            </w:r>
          </w:p>
          <w:p w14:paraId="0B19B71F"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pod nadzor staviti zdravlje zdravstvenih radnika koji skrbe za oboljele i koji rade u proizvodnji i distribuciji lijekova,</w:t>
            </w:r>
          </w:p>
          <w:p w14:paraId="7492CBF1"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provjeriti zdravlje osobama školskih, predškolskih i drugih ustanova gdje borave djeca,</w:t>
            </w:r>
          </w:p>
          <w:p w14:paraId="3EA6D8C8"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staviti pod zdravstveni nadzor osobe koje posluju sa namjernicama i koje se bave poslovima osobnih usluga (frizeri, za njegu lica i tijela),</w:t>
            </w:r>
          </w:p>
          <w:p w14:paraId="21D750CB"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provoditi vakcinaciju,</w:t>
            </w:r>
          </w:p>
          <w:p w14:paraId="5C4330F2"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odrediti mjesto higijenskog odlaganja otpada,</w:t>
            </w:r>
          </w:p>
          <w:p w14:paraId="18B98C68" w14:textId="77777777" w:rsidR="003B42E6" w:rsidRPr="003B42E6" w:rsidRDefault="003B42E6" w:rsidP="003B42E6">
            <w:pPr>
              <w:numPr>
                <w:ilvl w:val="0"/>
                <w:numId w:val="28"/>
              </w:numPr>
              <w:spacing w:before="0" w:after="0"/>
              <w:ind w:left="176" w:hanging="142"/>
              <w:contextualSpacing/>
              <w:rPr>
                <w:color w:val="auto"/>
                <w:lang w:eastAsia="hr-HR"/>
              </w:rPr>
            </w:pPr>
            <w:r w:rsidRPr="003B42E6">
              <w:rPr>
                <w:color w:val="auto"/>
                <w:sz w:val="20"/>
                <w:lang w:eastAsia="hr-HR"/>
              </w:rPr>
              <w:t xml:space="preserve">obaviti pogreb i iskopavanje umrlih (uz suglasnost službe za </w:t>
            </w:r>
            <w:proofErr w:type="spellStart"/>
            <w:r w:rsidRPr="003B42E6">
              <w:rPr>
                <w:color w:val="auto"/>
                <w:sz w:val="20"/>
                <w:lang w:eastAsia="hr-HR"/>
              </w:rPr>
              <w:t>un</w:t>
            </w:r>
            <w:proofErr w:type="spellEnd"/>
            <w:r w:rsidRPr="003B42E6">
              <w:rPr>
                <w:color w:val="auto"/>
                <w:sz w:val="20"/>
                <w:lang w:eastAsia="hr-HR"/>
              </w:rPr>
              <w:t>. poslove)</w:t>
            </w:r>
          </w:p>
          <w:p w14:paraId="214C391D" w14:textId="77777777" w:rsidR="003B42E6" w:rsidRPr="003B42E6" w:rsidRDefault="003B42E6" w:rsidP="003B42E6">
            <w:pPr>
              <w:numPr>
                <w:ilvl w:val="0"/>
                <w:numId w:val="28"/>
              </w:numPr>
              <w:spacing w:before="0" w:after="0"/>
              <w:ind w:left="176" w:hanging="142"/>
              <w:contextualSpacing/>
              <w:rPr>
                <w:color w:val="auto"/>
                <w:sz w:val="20"/>
                <w:szCs w:val="20"/>
                <w:lang w:eastAsia="hr-HR"/>
              </w:rPr>
            </w:pPr>
            <w:r w:rsidRPr="003B42E6">
              <w:rPr>
                <w:color w:val="auto"/>
                <w:sz w:val="20"/>
                <w:szCs w:val="20"/>
                <w:lang w:eastAsia="hr-HR"/>
              </w:rPr>
              <w:t>odgovorne osobe obilaze objekte na području općine te postavljaju sumnju na mogućnost postojanja zarazne bolesti (COVID-19)</w:t>
            </w:r>
          </w:p>
          <w:p w14:paraId="0437E462" w14:textId="77777777" w:rsidR="003B42E6" w:rsidRPr="003B42E6" w:rsidRDefault="003B42E6" w:rsidP="003B42E6">
            <w:pPr>
              <w:numPr>
                <w:ilvl w:val="0"/>
                <w:numId w:val="28"/>
              </w:numPr>
              <w:spacing w:before="0" w:after="0"/>
              <w:ind w:left="176" w:hanging="142"/>
              <w:contextualSpacing/>
              <w:rPr>
                <w:color w:val="auto"/>
                <w:sz w:val="20"/>
                <w:szCs w:val="20"/>
                <w:lang w:eastAsia="hr-HR"/>
              </w:rPr>
            </w:pPr>
            <w:r w:rsidRPr="003B42E6">
              <w:rPr>
                <w:color w:val="auto"/>
                <w:sz w:val="20"/>
                <w:szCs w:val="20"/>
                <w:lang w:eastAsia="hr-HR"/>
              </w:rPr>
              <w:t>pravovremeno, točno i transparentno informiranje građana o cijepljenju te postupanje u pripremi i provedbi cijepljenja cjepivom protiv bolesti COVID-19</w:t>
            </w:r>
          </w:p>
          <w:p w14:paraId="6F4124B8" w14:textId="77777777" w:rsidR="003B42E6" w:rsidRPr="003B42E6" w:rsidRDefault="003B42E6" w:rsidP="003B42E6">
            <w:pPr>
              <w:numPr>
                <w:ilvl w:val="0"/>
                <w:numId w:val="28"/>
              </w:numPr>
              <w:spacing w:before="0" w:after="0"/>
              <w:ind w:left="176" w:hanging="142"/>
              <w:contextualSpacing/>
              <w:rPr>
                <w:color w:val="auto"/>
                <w:sz w:val="20"/>
                <w:szCs w:val="20"/>
                <w:lang w:eastAsia="hr-HR"/>
              </w:rPr>
            </w:pPr>
            <w:r w:rsidRPr="003B42E6">
              <w:rPr>
                <w:color w:val="auto"/>
                <w:sz w:val="20"/>
                <w:szCs w:val="20"/>
                <w:lang w:eastAsia="hr-HR"/>
              </w:rPr>
              <w:t>postupanje po odlukama koje donosi nacionalni stožer</w:t>
            </w:r>
          </w:p>
          <w:p w14:paraId="312A8BA0" w14:textId="53B8F761" w:rsidR="003B42E6" w:rsidRPr="00C41BC7" w:rsidRDefault="003B42E6" w:rsidP="003B42E6">
            <w:pPr>
              <w:numPr>
                <w:ilvl w:val="0"/>
                <w:numId w:val="28"/>
              </w:numPr>
              <w:spacing w:before="0" w:after="0"/>
              <w:ind w:left="176" w:hanging="142"/>
              <w:contextualSpacing/>
              <w:rPr>
                <w:color w:val="auto"/>
                <w:lang w:eastAsia="hr-HR"/>
              </w:rPr>
            </w:pPr>
            <w:r w:rsidRPr="00C41BC7">
              <w:rPr>
                <w:color w:val="auto"/>
                <w:sz w:val="20"/>
                <w:lang w:eastAsia="hr-HR"/>
              </w:rPr>
              <w:lastRenderedPageBreak/>
              <w:t xml:space="preserve">u slučaju nastupanja posebnih okolnosti koje </w:t>
            </w:r>
            <w:r w:rsidR="003A3770" w:rsidRPr="00C41BC7">
              <w:rPr>
                <w:color w:val="auto"/>
                <w:sz w:val="20"/>
                <w:lang w:eastAsia="hr-HR"/>
              </w:rPr>
              <w:t>podrazumijevaju</w:t>
            </w:r>
            <w:r w:rsidRPr="00C41BC7">
              <w:rPr>
                <w:color w:val="auto"/>
                <w:sz w:val="20"/>
                <w:lang w:eastAsia="hr-HR"/>
              </w:rPr>
              <w:t xml:space="preserve"> događaj ili određeno stanje koje se nije moglo predvidjeti i na koje se nije moglo utjecati, a koje ugrožava život i zdravlje građana, imovinu veće vrijednosti, znatno narušava okoliš, gospodarsku aktivnost ili uzrokuje znatnu gospodarsku štetu, Stožer </w:t>
            </w:r>
            <w:r w:rsidR="00C435DB" w:rsidRPr="00C41BC7">
              <w:rPr>
                <w:color w:val="auto"/>
                <w:sz w:val="20"/>
                <w:lang w:eastAsia="hr-HR"/>
              </w:rPr>
              <w:t xml:space="preserve">civilne zaštite </w:t>
            </w:r>
            <w:r w:rsidRPr="00C41BC7">
              <w:rPr>
                <w:color w:val="auto"/>
                <w:sz w:val="20"/>
                <w:lang w:eastAsia="hr-HR"/>
              </w:rPr>
              <w:t xml:space="preserve">Republike Hrvatske donosi </w:t>
            </w:r>
            <w:r w:rsidR="008620CC" w:rsidRPr="00C41BC7">
              <w:rPr>
                <w:color w:val="auto"/>
                <w:sz w:val="20"/>
                <w:lang w:eastAsia="hr-HR"/>
              </w:rPr>
              <w:t>O</w:t>
            </w:r>
            <w:r w:rsidRPr="00C41BC7">
              <w:rPr>
                <w:color w:val="auto"/>
                <w:sz w:val="20"/>
                <w:lang w:eastAsia="hr-HR"/>
              </w:rPr>
              <w:t>dluke i upute koje provode stožeri civilne zaštite jedinica lokalne i područne (regionalne) samouprave.</w:t>
            </w:r>
          </w:p>
          <w:p w14:paraId="483B3870" w14:textId="243DEA02" w:rsidR="003B42E6" w:rsidRPr="00C41BC7" w:rsidRDefault="001D7A8D" w:rsidP="003B42E6">
            <w:pPr>
              <w:numPr>
                <w:ilvl w:val="0"/>
                <w:numId w:val="28"/>
              </w:numPr>
              <w:spacing w:before="0" w:after="0"/>
              <w:ind w:left="176" w:hanging="142"/>
              <w:contextualSpacing/>
              <w:rPr>
                <w:color w:val="auto"/>
                <w:lang w:eastAsia="hr-HR"/>
              </w:rPr>
            </w:pPr>
            <w:r w:rsidRPr="00C41BC7">
              <w:rPr>
                <w:color w:val="auto"/>
                <w:sz w:val="20"/>
                <w:lang w:eastAsia="hr-HR"/>
              </w:rPr>
              <w:t>O</w:t>
            </w:r>
            <w:r w:rsidR="003B42E6" w:rsidRPr="00C41BC7">
              <w:rPr>
                <w:color w:val="auto"/>
                <w:sz w:val="20"/>
                <w:lang w:eastAsia="hr-HR"/>
              </w:rPr>
              <w:t>dluke i upute donose se radi zaštite života i zdravlja građana, očuvanja imovine, gospodarske aktivnosti i okoliša te ujednačavanja postupanja pravnih osoba i građana.</w:t>
            </w:r>
          </w:p>
          <w:p w14:paraId="22F10D30" w14:textId="42BC2F75" w:rsidR="003B42E6" w:rsidRPr="003B42E6" w:rsidRDefault="003B42E6" w:rsidP="003B42E6">
            <w:pPr>
              <w:numPr>
                <w:ilvl w:val="0"/>
                <w:numId w:val="28"/>
              </w:numPr>
              <w:spacing w:before="0" w:after="0"/>
              <w:ind w:left="176" w:hanging="142"/>
              <w:contextualSpacing/>
              <w:rPr>
                <w:color w:val="auto"/>
                <w:sz w:val="20"/>
                <w:szCs w:val="20"/>
                <w:lang w:eastAsia="hr-HR"/>
              </w:rPr>
            </w:pPr>
            <w:r w:rsidRPr="00C41BC7">
              <w:rPr>
                <w:color w:val="auto"/>
                <w:sz w:val="20"/>
                <w:szCs w:val="20"/>
                <w:shd w:val="clear" w:color="auto" w:fill="FFFFFF"/>
              </w:rPr>
              <w:t xml:space="preserve">djelovanje </w:t>
            </w:r>
            <w:r w:rsidR="004F5498" w:rsidRPr="00C41BC7">
              <w:rPr>
                <w:color w:val="auto"/>
                <w:sz w:val="20"/>
                <w:szCs w:val="20"/>
                <w:shd w:val="clear" w:color="auto" w:fill="FFFFFF"/>
              </w:rPr>
              <w:t>S</w:t>
            </w:r>
            <w:r w:rsidRPr="00C41BC7">
              <w:rPr>
                <w:color w:val="auto"/>
                <w:sz w:val="20"/>
                <w:szCs w:val="20"/>
                <w:shd w:val="clear" w:color="auto" w:fill="FFFFFF"/>
              </w:rPr>
              <w:t xml:space="preserve">tožera civilne zaštite uskladiti s </w:t>
            </w:r>
            <w:r w:rsidRPr="003B42E6">
              <w:rPr>
                <w:color w:val="auto"/>
                <w:sz w:val="20"/>
                <w:szCs w:val="20"/>
                <w:shd w:val="clear" w:color="auto" w:fill="FFFFFF"/>
              </w:rPr>
              <w:t>Planom Vlade Republike Hrvatske i naputkom Hrvatskog zavoda za javno zdravstvo</w:t>
            </w:r>
          </w:p>
        </w:tc>
        <w:tc>
          <w:tcPr>
            <w:tcW w:w="3333" w:type="dxa"/>
            <w:tcBorders>
              <w:top w:val="single" w:sz="4" w:space="0" w:color="54883D"/>
              <w:left w:val="single" w:sz="4" w:space="0" w:color="54883D"/>
              <w:bottom w:val="single" w:sz="4" w:space="0" w:color="54883D"/>
              <w:right w:val="single" w:sz="4" w:space="0" w:color="54883D"/>
            </w:tcBorders>
            <w:vAlign w:val="center"/>
            <w:hideMark/>
          </w:tcPr>
          <w:p w14:paraId="14939E84" w14:textId="7777777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lastRenderedPageBreak/>
              <w:t>Stožer civilne zaštite,</w:t>
            </w:r>
          </w:p>
          <w:p w14:paraId="7E34EAA4" w14:textId="1FF569FC"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Zavod za javno zdravstvo </w:t>
            </w:r>
            <w:r w:rsidR="009D68D3">
              <w:rPr>
                <w:bCs/>
                <w:sz w:val="20"/>
                <w:szCs w:val="20"/>
              </w:rPr>
              <w:t>K</w:t>
            </w:r>
            <w:r w:rsidRPr="003B42E6">
              <w:rPr>
                <w:bCs/>
                <w:sz w:val="20"/>
                <w:szCs w:val="20"/>
              </w:rPr>
              <w:t>Ž,</w:t>
            </w:r>
          </w:p>
          <w:p w14:paraId="4F1A9ABA" w14:textId="73FD3642"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Doma </w:t>
            </w:r>
            <w:r w:rsidR="00351686">
              <w:rPr>
                <w:bCs/>
                <w:sz w:val="20"/>
                <w:szCs w:val="20"/>
              </w:rPr>
              <w:t>z</w:t>
            </w:r>
            <w:r w:rsidRPr="003B42E6">
              <w:rPr>
                <w:bCs/>
                <w:sz w:val="20"/>
                <w:szCs w:val="20"/>
              </w:rPr>
              <w:t>dravlja</w:t>
            </w:r>
            <w:r w:rsidR="00351686">
              <w:rPr>
                <w:bCs/>
                <w:sz w:val="20"/>
                <w:szCs w:val="20"/>
              </w:rPr>
              <w:t xml:space="preserve"> </w:t>
            </w:r>
            <w:proofErr w:type="spellStart"/>
            <w:r w:rsidR="00351686">
              <w:rPr>
                <w:bCs/>
                <w:sz w:val="20"/>
                <w:szCs w:val="20"/>
              </w:rPr>
              <w:t>karlovac</w:t>
            </w:r>
            <w:proofErr w:type="spellEnd"/>
            <w:r w:rsidRPr="003B42E6">
              <w:rPr>
                <w:bCs/>
                <w:sz w:val="20"/>
                <w:szCs w:val="20"/>
              </w:rPr>
              <w:t xml:space="preserve"> </w:t>
            </w:r>
          </w:p>
          <w:p w14:paraId="4AAEA2DE" w14:textId="7019BD7A"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Veterinarska stanica </w:t>
            </w:r>
          </w:p>
          <w:p w14:paraId="28AAFB90" w14:textId="342E5258"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MUP - Policijska postaja </w:t>
            </w:r>
            <w:r w:rsidR="009D68D3">
              <w:rPr>
                <w:bCs/>
                <w:sz w:val="20"/>
                <w:szCs w:val="20"/>
              </w:rPr>
              <w:t>Karlovac</w:t>
            </w:r>
          </w:p>
          <w:p w14:paraId="42817FC8" w14:textId="77777777" w:rsidR="003B42E6" w:rsidRPr="003B42E6" w:rsidRDefault="003B42E6" w:rsidP="003B42E6">
            <w:pPr>
              <w:widowControl w:val="0"/>
              <w:tabs>
                <w:tab w:val="left" w:pos="34"/>
              </w:tabs>
              <w:autoSpaceDE w:val="0"/>
              <w:autoSpaceDN w:val="0"/>
              <w:adjustRightInd w:val="0"/>
              <w:spacing w:before="0" w:after="0"/>
              <w:ind w:left="175"/>
              <w:contextualSpacing/>
              <w:rPr>
                <w:bCs/>
                <w:sz w:val="20"/>
                <w:szCs w:val="20"/>
              </w:rPr>
            </w:pPr>
          </w:p>
        </w:tc>
      </w:tr>
      <w:tr w:rsidR="003B42E6" w:rsidRPr="003B42E6" w14:paraId="78EB136B" w14:textId="77777777" w:rsidTr="000A4157">
        <w:trPr>
          <w:trHeight w:val="558"/>
          <w:jc w:val="center"/>
        </w:trPr>
        <w:tc>
          <w:tcPr>
            <w:tcW w:w="0" w:type="auto"/>
            <w:vAlign w:val="center"/>
            <w:hideMark/>
          </w:tcPr>
          <w:p w14:paraId="65E5965A"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3.</w:t>
            </w:r>
          </w:p>
        </w:tc>
        <w:tc>
          <w:tcPr>
            <w:tcW w:w="1673" w:type="dxa"/>
            <w:vAlign w:val="center"/>
            <w:hideMark/>
          </w:tcPr>
          <w:p w14:paraId="33C5F5F4"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sudjelovanja i uključivanja dodatnih</w:t>
            </w:r>
          </w:p>
          <w:p w14:paraId="4C7963C3"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operativnih snaga i nositelja</w:t>
            </w:r>
          </w:p>
          <w:p w14:paraId="67F50CAD"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u provođenju mjera</w:t>
            </w:r>
          </w:p>
          <w:p w14:paraId="3EF424B6"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naloženih od strane</w:t>
            </w:r>
          </w:p>
          <w:p w14:paraId="3731281E"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nadležnih službi</w:t>
            </w:r>
          </w:p>
        </w:tc>
        <w:tc>
          <w:tcPr>
            <w:tcW w:w="1478" w:type="dxa"/>
            <w:vAlign w:val="center"/>
          </w:tcPr>
          <w:p w14:paraId="73DCE41B" w14:textId="041C720B" w:rsidR="009D68D3" w:rsidRDefault="003B42E6" w:rsidP="009D68D3">
            <w:pPr>
              <w:spacing w:before="0" w:after="0"/>
              <w:jc w:val="center"/>
              <w:rPr>
                <w:color w:val="auto"/>
                <w:sz w:val="20"/>
                <w:szCs w:val="20"/>
                <w:lang w:eastAsia="hr-HR"/>
              </w:rPr>
            </w:pPr>
            <w:r w:rsidRPr="003B42E6">
              <w:rPr>
                <w:color w:val="auto"/>
                <w:sz w:val="20"/>
                <w:szCs w:val="20"/>
                <w:lang w:eastAsia="hr-HR"/>
              </w:rPr>
              <w:t xml:space="preserve">Zavod za javno zdravstvo </w:t>
            </w:r>
            <w:r w:rsidR="009D68D3">
              <w:rPr>
                <w:color w:val="auto"/>
                <w:sz w:val="20"/>
                <w:szCs w:val="20"/>
                <w:lang w:eastAsia="hr-HR"/>
              </w:rPr>
              <w:t>Karlovačke</w:t>
            </w:r>
            <w:r w:rsidRPr="003B42E6">
              <w:rPr>
                <w:color w:val="auto"/>
                <w:sz w:val="20"/>
                <w:szCs w:val="20"/>
                <w:lang w:eastAsia="hr-HR"/>
              </w:rPr>
              <w:t xml:space="preserve"> županije </w:t>
            </w:r>
          </w:p>
          <w:p w14:paraId="524FCABD" w14:textId="71AA2E46" w:rsidR="009D68D3" w:rsidRPr="003B42E6" w:rsidRDefault="009D68D3" w:rsidP="009D68D3">
            <w:pPr>
              <w:spacing w:before="0" w:after="0"/>
              <w:jc w:val="center"/>
              <w:rPr>
                <w:color w:val="auto"/>
                <w:sz w:val="20"/>
                <w:szCs w:val="20"/>
                <w:lang w:eastAsia="hr-HR"/>
              </w:rPr>
            </w:pPr>
            <w:r>
              <w:rPr>
                <w:color w:val="auto"/>
                <w:sz w:val="20"/>
                <w:szCs w:val="20"/>
                <w:lang w:eastAsia="hr-HR"/>
              </w:rPr>
              <w:t>Grad Karlovac</w:t>
            </w:r>
          </w:p>
          <w:p w14:paraId="7C27DE82" w14:textId="7257584E" w:rsidR="003B42E6" w:rsidRPr="003B42E6" w:rsidRDefault="003B42E6" w:rsidP="003B42E6">
            <w:pPr>
              <w:spacing w:before="0" w:after="0"/>
              <w:jc w:val="center"/>
              <w:rPr>
                <w:color w:val="auto"/>
                <w:sz w:val="20"/>
                <w:szCs w:val="20"/>
                <w:lang w:eastAsia="hr-HR"/>
              </w:rPr>
            </w:pPr>
          </w:p>
        </w:tc>
        <w:tc>
          <w:tcPr>
            <w:tcW w:w="7512" w:type="dxa"/>
            <w:vAlign w:val="center"/>
            <w:hideMark/>
          </w:tcPr>
          <w:p w14:paraId="2090276D" w14:textId="6F1ABDFF" w:rsidR="003B42E6" w:rsidRPr="003B42E6" w:rsidRDefault="003B42E6" w:rsidP="003B42E6">
            <w:pPr>
              <w:spacing w:before="0" w:after="0"/>
              <w:rPr>
                <w:color w:val="auto"/>
                <w:sz w:val="20"/>
                <w:szCs w:val="20"/>
                <w:lang w:eastAsia="hr-HR"/>
              </w:rPr>
            </w:pPr>
            <w:r w:rsidRPr="003B42E6">
              <w:rPr>
                <w:color w:val="auto"/>
                <w:sz w:val="20"/>
                <w:szCs w:val="20"/>
                <w:lang w:eastAsia="hr-HR"/>
              </w:rPr>
              <w:t xml:space="preserve">Zadaci Epidemiološkog odjela Zavoda za javno zdravstvo </w:t>
            </w:r>
            <w:r w:rsidR="009D68D3">
              <w:rPr>
                <w:color w:val="auto"/>
                <w:sz w:val="20"/>
                <w:szCs w:val="20"/>
                <w:lang w:eastAsia="hr-HR"/>
              </w:rPr>
              <w:t>Karlovačke</w:t>
            </w:r>
            <w:r w:rsidRPr="003B42E6">
              <w:rPr>
                <w:color w:val="auto"/>
                <w:sz w:val="20"/>
                <w:szCs w:val="20"/>
                <w:lang w:eastAsia="hr-HR"/>
              </w:rPr>
              <w:t xml:space="preserve"> županije i </w:t>
            </w:r>
            <w:r w:rsidR="009D68D3">
              <w:rPr>
                <w:color w:val="auto"/>
                <w:sz w:val="20"/>
                <w:szCs w:val="20"/>
                <w:lang w:eastAsia="hr-HR"/>
              </w:rPr>
              <w:t>Grada Karlovca</w:t>
            </w:r>
            <w:r w:rsidRPr="003B42E6">
              <w:rPr>
                <w:color w:val="auto"/>
                <w:sz w:val="20"/>
                <w:szCs w:val="20"/>
                <w:lang w:eastAsia="hr-HR"/>
              </w:rPr>
              <w:t xml:space="preserve"> </w:t>
            </w:r>
          </w:p>
          <w:p w14:paraId="5545405C" w14:textId="77777777" w:rsidR="003B42E6" w:rsidRPr="003B42E6" w:rsidRDefault="003B42E6" w:rsidP="003B42E6">
            <w:pPr>
              <w:spacing w:before="0" w:after="0"/>
              <w:rPr>
                <w:color w:val="auto"/>
                <w:sz w:val="20"/>
                <w:szCs w:val="20"/>
                <w:lang w:eastAsia="hr-HR"/>
              </w:rPr>
            </w:pPr>
            <w:r w:rsidRPr="003B42E6">
              <w:rPr>
                <w:color w:val="auto"/>
                <w:sz w:val="20"/>
                <w:szCs w:val="20"/>
                <w:lang w:eastAsia="hr-HR"/>
              </w:rPr>
              <w:t>su:</w:t>
            </w:r>
          </w:p>
          <w:p w14:paraId="5CC2F95D" w14:textId="77777777" w:rsidR="003B42E6" w:rsidRPr="003B42E6" w:rsidRDefault="003B42E6" w:rsidP="003B42E6">
            <w:pPr>
              <w:numPr>
                <w:ilvl w:val="0"/>
                <w:numId w:val="28"/>
              </w:numPr>
              <w:spacing w:after="0"/>
              <w:ind w:left="176" w:hanging="142"/>
              <w:contextualSpacing/>
              <w:rPr>
                <w:sz w:val="20"/>
                <w:szCs w:val="20"/>
                <w:lang w:eastAsia="hr-HR"/>
              </w:rPr>
            </w:pPr>
            <w:r w:rsidRPr="003B42E6">
              <w:rPr>
                <w:sz w:val="20"/>
                <w:szCs w:val="20"/>
                <w:lang w:eastAsia="hr-HR"/>
              </w:rPr>
              <w:t>Odrediti karantenu humanu / životinja.</w:t>
            </w:r>
          </w:p>
          <w:p w14:paraId="3EE54CDC" w14:textId="77777777" w:rsidR="003B42E6" w:rsidRPr="003B42E6" w:rsidRDefault="003B42E6" w:rsidP="003B42E6">
            <w:pPr>
              <w:numPr>
                <w:ilvl w:val="0"/>
                <w:numId w:val="28"/>
              </w:numPr>
              <w:spacing w:after="0"/>
              <w:ind w:left="176" w:hanging="142"/>
              <w:contextualSpacing/>
              <w:rPr>
                <w:sz w:val="20"/>
                <w:szCs w:val="20"/>
                <w:lang w:eastAsia="hr-HR"/>
              </w:rPr>
            </w:pPr>
            <w:r w:rsidRPr="003B42E6">
              <w:rPr>
                <w:sz w:val="20"/>
                <w:szCs w:val="20"/>
                <w:lang w:eastAsia="hr-HR"/>
              </w:rPr>
              <w:t>Provesti zabranu kretanja životinja i promet životinja (naredbom).</w:t>
            </w:r>
          </w:p>
          <w:p w14:paraId="7DC27939" w14:textId="77777777" w:rsidR="003B42E6" w:rsidRPr="003B42E6" w:rsidRDefault="003B42E6" w:rsidP="003B42E6">
            <w:pPr>
              <w:numPr>
                <w:ilvl w:val="0"/>
                <w:numId w:val="28"/>
              </w:numPr>
              <w:spacing w:after="0"/>
              <w:ind w:left="176" w:hanging="142"/>
              <w:contextualSpacing/>
              <w:rPr>
                <w:sz w:val="20"/>
                <w:szCs w:val="20"/>
                <w:lang w:eastAsia="hr-HR"/>
              </w:rPr>
            </w:pPr>
            <w:r w:rsidRPr="003B42E6">
              <w:rPr>
                <w:sz w:val="20"/>
                <w:szCs w:val="20"/>
                <w:lang w:eastAsia="hr-HR"/>
              </w:rPr>
              <w:t>Zabraniti održavanje stočnih sajmova i izložbi (naredbom).</w:t>
            </w:r>
          </w:p>
          <w:p w14:paraId="28B16FBA" w14:textId="77777777" w:rsidR="003B42E6" w:rsidRPr="003B42E6" w:rsidRDefault="003B42E6" w:rsidP="003B42E6">
            <w:pPr>
              <w:numPr>
                <w:ilvl w:val="0"/>
                <w:numId w:val="28"/>
              </w:numPr>
              <w:spacing w:after="0"/>
              <w:ind w:left="176" w:hanging="142"/>
              <w:contextualSpacing/>
              <w:rPr>
                <w:sz w:val="20"/>
                <w:szCs w:val="20"/>
                <w:lang w:eastAsia="hr-HR"/>
              </w:rPr>
            </w:pPr>
            <w:r w:rsidRPr="003B42E6">
              <w:rPr>
                <w:sz w:val="20"/>
                <w:szCs w:val="20"/>
                <w:lang w:eastAsia="hr-HR"/>
              </w:rPr>
              <w:t>Provesti zabranu ispaše, kupnju i napajanje životinja na potocima, klanja stoke u svrhu korištenja mesa za hranu (naredbom).</w:t>
            </w:r>
          </w:p>
          <w:p w14:paraId="3A17FB54" w14:textId="45A544BB" w:rsidR="003B42E6" w:rsidRPr="003B42E6" w:rsidRDefault="003B42E6" w:rsidP="003B42E6">
            <w:pPr>
              <w:numPr>
                <w:ilvl w:val="0"/>
                <w:numId w:val="28"/>
              </w:numPr>
              <w:spacing w:after="0"/>
              <w:ind w:left="176" w:hanging="142"/>
              <w:contextualSpacing/>
              <w:rPr>
                <w:color w:val="auto"/>
                <w:sz w:val="20"/>
                <w:szCs w:val="20"/>
                <w:lang w:eastAsia="hr-HR"/>
              </w:rPr>
            </w:pPr>
            <w:r w:rsidRPr="003B42E6">
              <w:rPr>
                <w:sz w:val="20"/>
                <w:szCs w:val="20"/>
                <w:lang w:eastAsia="hr-HR"/>
              </w:rPr>
              <w:t xml:space="preserve"> </w:t>
            </w:r>
            <w:r w:rsidR="0072109A" w:rsidRPr="00C41BC7">
              <w:rPr>
                <w:color w:val="auto"/>
                <w:sz w:val="20"/>
                <w:szCs w:val="20"/>
                <w:lang w:eastAsia="hr-HR"/>
              </w:rPr>
              <w:t>P</w:t>
            </w:r>
            <w:r w:rsidRPr="003B42E6">
              <w:rPr>
                <w:sz w:val="20"/>
                <w:szCs w:val="20"/>
                <w:lang w:eastAsia="hr-HR"/>
              </w:rPr>
              <w:t>rovođenje dezinfekcije osoba koje su bile u dodiru s zaraženim ljudima, dezinsekcije i deratizacije prostora i objekata; objavljivanje naredbe putem sredstava javnog priopćavanja.</w:t>
            </w:r>
          </w:p>
        </w:tc>
        <w:tc>
          <w:tcPr>
            <w:tcW w:w="3333" w:type="dxa"/>
            <w:vAlign w:val="center"/>
          </w:tcPr>
          <w:p w14:paraId="4511874D" w14:textId="343D2675"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Zavod za javno zdravstvo </w:t>
            </w:r>
            <w:r w:rsidR="009D68D3">
              <w:rPr>
                <w:bCs/>
                <w:sz w:val="20"/>
                <w:szCs w:val="20"/>
              </w:rPr>
              <w:t>K</w:t>
            </w:r>
            <w:r w:rsidRPr="003B42E6">
              <w:rPr>
                <w:bCs/>
                <w:sz w:val="20"/>
                <w:szCs w:val="20"/>
              </w:rPr>
              <w:t>Ž</w:t>
            </w:r>
          </w:p>
          <w:p w14:paraId="4C80813E" w14:textId="7777777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Stožer CZ.</w:t>
            </w:r>
          </w:p>
        </w:tc>
      </w:tr>
      <w:tr w:rsidR="003B42E6" w:rsidRPr="003B42E6" w14:paraId="17623E57" w14:textId="77777777" w:rsidTr="000A4157">
        <w:trPr>
          <w:trHeight w:val="558"/>
          <w:jc w:val="center"/>
        </w:trPr>
        <w:tc>
          <w:tcPr>
            <w:tcW w:w="0" w:type="auto"/>
            <w:vMerge w:val="restart"/>
            <w:vAlign w:val="center"/>
          </w:tcPr>
          <w:p w14:paraId="6D54DF49"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lastRenderedPageBreak/>
              <w:t>4.</w:t>
            </w:r>
          </w:p>
        </w:tc>
        <w:tc>
          <w:tcPr>
            <w:tcW w:w="1673" w:type="dxa"/>
            <w:vMerge w:val="restart"/>
            <w:vAlign w:val="center"/>
          </w:tcPr>
          <w:p w14:paraId="6C06F79E"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pružanja prve</w:t>
            </w:r>
          </w:p>
          <w:p w14:paraId="62564B3A"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medicinske pomoći i</w:t>
            </w:r>
          </w:p>
          <w:p w14:paraId="2390E064"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psihološke potpore</w:t>
            </w:r>
          </w:p>
        </w:tc>
        <w:tc>
          <w:tcPr>
            <w:tcW w:w="1478" w:type="dxa"/>
            <w:vMerge w:val="restart"/>
            <w:vAlign w:val="center"/>
          </w:tcPr>
          <w:p w14:paraId="0316E2A8" w14:textId="77777777" w:rsidR="003B42E6" w:rsidRDefault="003B42E6" w:rsidP="003B42E6">
            <w:pPr>
              <w:spacing w:before="0" w:after="0"/>
              <w:jc w:val="center"/>
              <w:rPr>
                <w:color w:val="auto"/>
                <w:sz w:val="20"/>
                <w:szCs w:val="20"/>
                <w:lang w:eastAsia="hr-HR"/>
              </w:rPr>
            </w:pPr>
            <w:r w:rsidRPr="003B42E6">
              <w:rPr>
                <w:color w:val="auto"/>
                <w:sz w:val="20"/>
                <w:szCs w:val="20"/>
                <w:lang w:eastAsia="hr-HR"/>
              </w:rPr>
              <w:t>Nadležno ministarstvo</w:t>
            </w:r>
          </w:p>
          <w:p w14:paraId="07FD1A86" w14:textId="3A012A19" w:rsidR="00E27B53" w:rsidRPr="003B42E6" w:rsidRDefault="00E27B53" w:rsidP="003B42E6">
            <w:pPr>
              <w:spacing w:before="0" w:after="0"/>
              <w:jc w:val="center"/>
              <w:rPr>
                <w:color w:val="auto"/>
                <w:sz w:val="20"/>
                <w:szCs w:val="20"/>
                <w:lang w:eastAsia="hr-HR"/>
              </w:rPr>
            </w:pPr>
            <w:r>
              <w:rPr>
                <w:color w:val="auto"/>
                <w:sz w:val="20"/>
                <w:szCs w:val="20"/>
                <w:lang w:eastAsia="hr-HR"/>
              </w:rPr>
              <w:t>Grad Karlovac</w:t>
            </w:r>
          </w:p>
        </w:tc>
        <w:tc>
          <w:tcPr>
            <w:tcW w:w="7512" w:type="dxa"/>
            <w:vAlign w:val="center"/>
          </w:tcPr>
          <w:p w14:paraId="13EF3104" w14:textId="77777777" w:rsidR="003B42E6" w:rsidRPr="003B42E6" w:rsidRDefault="003B42E6" w:rsidP="003B42E6">
            <w:pPr>
              <w:autoSpaceDE w:val="0"/>
              <w:adjustRightInd w:val="0"/>
              <w:spacing w:after="0"/>
              <w:rPr>
                <w:bCs/>
                <w:color w:val="000000"/>
                <w:sz w:val="20"/>
                <w:szCs w:val="20"/>
              </w:rPr>
            </w:pPr>
            <w:r w:rsidRPr="003B42E6">
              <w:rPr>
                <w:bCs/>
                <w:color w:val="000000"/>
                <w:sz w:val="20"/>
                <w:szCs w:val="20"/>
              </w:rPr>
              <w:t>Prikupljanje informacija o stanju objekata za pružanje zdravstvenih usluga, o stanju medicinske opreme i zaliha lijekova te sanitetskog materijala.</w:t>
            </w:r>
          </w:p>
          <w:p w14:paraId="3C3D8EB5" w14:textId="20987FC9" w:rsidR="00023E28" w:rsidRPr="003B42E6" w:rsidRDefault="003B42E6" w:rsidP="003B42E6">
            <w:pPr>
              <w:autoSpaceDE w:val="0"/>
              <w:adjustRightInd w:val="0"/>
              <w:spacing w:after="0"/>
              <w:rPr>
                <w:bCs/>
                <w:color w:val="000000"/>
                <w:sz w:val="20"/>
                <w:szCs w:val="20"/>
              </w:rPr>
            </w:pPr>
            <w:r w:rsidRPr="003B42E6">
              <w:rPr>
                <w:bCs/>
                <w:color w:val="000000"/>
                <w:sz w:val="20"/>
                <w:szCs w:val="20"/>
              </w:rPr>
              <w:t>Objekti zdravstvene zaštite:</w:t>
            </w:r>
          </w:p>
          <w:p w14:paraId="156B072E" w14:textId="77777777" w:rsidR="003B42E6" w:rsidRDefault="009649BC" w:rsidP="009649BC">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Doma z</w:t>
            </w:r>
            <w:r w:rsidR="003B42E6" w:rsidRPr="003B42E6">
              <w:rPr>
                <w:bCs/>
                <w:sz w:val="20"/>
                <w:szCs w:val="20"/>
              </w:rPr>
              <w:t xml:space="preserve">dravlja </w:t>
            </w:r>
            <w:r>
              <w:rPr>
                <w:bCs/>
                <w:sz w:val="20"/>
                <w:szCs w:val="20"/>
              </w:rPr>
              <w:t>Karlovac</w:t>
            </w:r>
          </w:p>
          <w:p w14:paraId="38E2479F" w14:textId="19135F78" w:rsidR="00023E28" w:rsidRPr="003B42E6" w:rsidRDefault="00023E28" w:rsidP="009649BC">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Opća bolnica Karlovac</w:t>
            </w:r>
          </w:p>
        </w:tc>
        <w:tc>
          <w:tcPr>
            <w:tcW w:w="3333" w:type="dxa"/>
            <w:vAlign w:val="center"/>
          </w:tcPr>
          <w:p w14:paraId="5BE265A4" w14:textId="7777777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Stožer civilne zaštite</w:t>
            </w:r>
          </w:p>
        </w:tc>
      </w:tr>
      <w:tr w:rsidR="003B42E6" w:rsidRPr="003B42E6" w14:paraId="0C754255" w14:textId="77777777" w:rsidTr="000A4157">
        <w:trPr>
          <w:trHeight w:val="558"/>
          <w:jc w:val="center"/>
        </w:trPr>
        <w:tc>
          <w:tcPr>
            <w:tcW w:w="0" w:type="auto"/>
            <w:vMerge/>
            <w:vAlign w:val="center"/>
          </w:tcPr>
          <w:p w14:paraId="2EFE4974"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673" w:type="dxa"/>
            <w:vMerge/>
            <w:vAlign w:val="center"/>
          </w:tcPr>
          <w:p w14:paraId="6C54A34E"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0609E213" w14:textId="77777777" w:rsidR="003B42E6" w:rsidRPr="003B42E6" w:rsidRDefault="003B42E6" w:rsidP="003B42E6">
            <w:pPr>
              <w:spacing w:before="0" w:after="0"/>
              <w:jc w:val="center"/>
              <w:rPr>
                <w:color w:val="auto"/>
                <w:sz w:val="20"/>
                <w:szCs w:val="20"/>
                <w:highlight w:val="yellow"/>
                <w:lang w:eastAsia="hr-HR"/>
              </w:rPr>
            </w:pPr>
          </w:p>
        </w:tc>
        <w:tc>
          <w:tcPr>
            <w:tcW w:w="7512" w:type="dxa"/>
            <w:vAlign w:val="center"/>
          </w:tcPr>
          <w:p w14:paraId="44329465" w14:textId="77777777" w:rsidR="003B42E6" w:rsidRPr="003B42E6" w:rsidRDefault="003B42E6" w:rsidP="003B42E6">
            <w:pPr>
              <w:autoSpaceDE w:val="0"/>
              <w:adjustRightInd w:val="0"/>
              <w:spacing w:after="0"/>
              <w:rPr>
                <w:bCs/>
                <w:color w:val="000000"/>
                <w:sz w:val="20"/>
                <w:szCs w:val="20"/>
              </w:rPr>
            </w:pPr>
            <w:r w:rsidRPr="003B42E6">
              <w:rPr>
                <w:bCs/>
                <w:sz w:val="20"/>
                <w:szCs w:val="20"/>
              </w:rPr>
              <w:t>Pružanje prve pomoći unesrećenima.</w:t>
            </w:r>
          </w:p>
        </w:tc>
        <w:tc>
          <w:tcPr>
            <w:tcW w:w="3333" w:type="dxa"/>
            <w:vAlign w:val="center"/>
          </w:tcPr>
          <w:p w14:paraId="6373C7F2" w14:textId="5C479660" w:rsidR="003B42E6" w:rsidRPr="003B42E6" w:rsidRDefault="00023E28"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Županijski zavod za hitnu medicinu Karlovačke županije</w:t>
            </w:r>
            <w:r w:rsidR="003B42E6" w:rsidRPr="003B42E6">
              <w:rPr>
                <w:bCs/>
                <w:sz w:val="20"/>
                <w:szCs w:val="20"/>
              </w:rPr>
              <w:t>,</w:t>
            </w:r>
          </w:p>
          <w:p w14:paraId="7E5AA599" w14:textId="24B816EB" w:rsidR="00023E28" w:rsidRDefault="003B42E6" w:rsidP="00023E28">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Doma </w:t>
            </w:r>
            <w:r w:rsidR="00023E28">
              <w:rPr>
                <w:bCs/>
                <w:sz w:val="20"/>
                <w:szCs w:val="20"/>
              </w:rPr>
              <w:t>z</w:t>
            </w:r>
            <w:r w:rsidRPr="003B42E6">
              <w:rPr>
                <w:bCs/>
                <w:sz w:val="20"/>
                <w:szCs w:val="20"/>
              </w:rPr>
              <w:t xml:space="preserve">dravlja </w:t>
            </w:r>
            <w:r w:rsidR="00023E28">
              <w:rPr>
                <w:bCs/>
                <w:sz w:val="20"/>
                <w:szCs w:val="20"/>
              </w:rPr>
              <w:t>Karlovac</w:t>
            </w:r>
          </w:p>
          <w:p w14:paraId="538E12D4" w14:textId="768FDB56" w:rsidR="003B42E6" w:rsidRPr="003B42E6" w:rsidRDefault="003B42E6" w:rsidP="00023E28">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GDCK </w:t>
            </w:r>
            <w:r w:rsidR="00023E28">
              <w:rPr>
                <w:bCs/>
                <w:sz w:val="20"/>
                <w:szCs w:val="20"/>
              </w:rPr>
              <w:t>Karlovac</w:t>
            </w:r>
            <w:r w:rsidRPr="003B42E6">
              <w:rPr>
                <w:bCs/>
                <w:sz w:val="20"/>
                <w:szCs w:val="20"/>
              </w:rPr>
              <w:t>.</w:t>
            </w:r>
          </w:p>
        </w:tc>
      </w:tr>
      <w:tr w:rsidR="003B42E6" w:rsidRPr="003B42E6" w14:paraId="49CF0A05" w14:textId="77777777" w:rsidTr="000A4157">
        <w:trPr>
          <w:trHeight w:val="558"/>
          <w:jc w:val="center"/>
        </w:trPr>
        <w:tc>
          <w:tcPr>
            <w:tcW w:w="0" w:type="auto"/>
            <w:vMerge/>
            <w:vAlign w:val="center"/>
          </w:tcPr>
          <w:p w14:paraId="097E7F43"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673" w:type="dxa"/>
            <w:vMerge/>
            <w:vAlign w:val="center"/>
          </w:tcPr>
          <w:p w14:paraId="54E4F2A6"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6E3DA4D1" w14:textId="77777777" w:rsidR="003B42E6" w:rsidRPr="003B42E6" w:rsidRDefault="003B42E6" w:rsidP="003B42E6">
            <w:pPr>
              <w:spacing w:before="0" w:after="0"/>
              <w:jc w:val="center"/>
              <w:rPr>
                <w:color w:val="auto"/>
                <w:sz w:val="20"/>
                <w:szCs w:val="20"/>
                <w:highlight w:val="yellow"/>
                <w:lang w:eastAsia="hr-HR"/>
              </w:rPr>
            </w:pPr>
          </w:p>
        </w:tc>
        <w:tc>
          <w:tcPr>
            <w:tcW w:w="7512" w:type="dxa"/>
            <w:vAlign w:val="center"/>
          </w:tcPr>
          <w:p w14:paraId="4DE8CFF3" w14:textId="77777777" w:rsidR="003B42E6" w:rsidRPr="003B42E6" w:rsidRDefault="003B42E6" w:rsidP="003B42E6">
            <w:pPr>
              <w:autoSpaceDE w:val="0"/>
              <w:adjustRightInd w:val="0"/>
              <w:spacing w:after="0"/>
              <w:rPr>
                <w:bCs/>
                <w:color w:val="000000"/>
                <w:sz w:val="20"/>
                <w:szCs w:val="20"/>
              </w:rPr>
            </w:pPr>
            <w:r w:rsidRPr="003B42E6">
              <w:rPr>
                <w:bCs/>
                <w:color w:val="000000"/>
                <w:sz w:val="20"/>
                <w:szCs w:val="20"/>
              </w:rPr>
              <w:t>Zbrinjavanje teško ozlijeđenih osoba.</w:t>
            </w:r>
          </w:p>
        </w:tc>
        <w:tc>
          <w:tcPr>
            <w:tcW w:w="3333" w:type="dxa"/>
            <w:vAlign w:val="center"/>
          </w:tcPr>
          <w:p w14:paraId="6197210A" w14:textId="77777777" w:rsidR="003B42E6" w:rsidRDefault="00023E28"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Opća bolnica Karlovac</w:t>
            </w:r>
          </w:p>
          <w:p w14:paraId="777E7803" w14:textId="4A75E92E" w:rsidR="00023E28" w:rsidRPr="003B42E6" w:rsidRDefault="00023E28"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Dom zdravlja Karlovac</w:t>
            </w:r>
          </w:p>
        </w:tc>
      </w:tr>
      <w:tr w:rsidR="003B42E6" w:rsidRPr="003B42E6" w14:paraId="6F07442C" w14:textId="77777777" w:rsidTr="000A4157">
        <w:trPr>
          <w:trHeight w:val="558"/>
          <w:jc w:val="center"/>
        </w:trPr>
        <w:tc>
          <w:tcPr>
            <w:tcW w:w="0" w:type="auto"/>
            <w:vMerge/>
            <w:vAlign w:val="center"/>
          </w:tcPr>
          <w:p w14:paraId="26C03045" w14:textId="7DDB6D2C"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673" w:type="dxa"/>
            <w:vMerge/>
            <w:vAlign w:val="center"/>
          </w:tcPr>
          <w:p w14:paraId="3608815D"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7F578C65" w14:textId="77777777" w:rsidR="003B42E6" w:rsidRPr="003B42E6" w:rsidRDefault="003B42E6" w:rsidP="003B42E6">
            <w:pPr>
              <w:spacing w:before="0" w:after="0"/>
              <w:jc w:val="center"/>
              <w:rPr>
                <w:color w:val="auto"/>
                <w:sz w:val="20"/>
                <w:szCs w:val="20"/>
                <w:highlight w:val="yellow"/>
                <w:lang w:eastAsia="hr-HR"/>
              </w:rPr>
            </w:pPr>
          </w:p>
        </w:tc>
        <w:tc>
          <w:tcPr>
            <w:tcW w:w="7512" w:type="dxa"/>
            <w:vAlign w:val="center"/>
          </w:tcPr>
          <w:p w14:paraId="5CB2070F" w14:textId="77777777" w:rsidR="003B42E6" w:rsidRPr="003B42E6" w:rsidRDefault="003B42E6" w:rsidP="003B42E6">
            <w:pPr>
              <w:autoSpaceDE w:val="0"/>
              <w:adjustRightInd w:val="0"/>
              <w:spacing w:after="0"/>
              <w:rPr>
                <w:bCs/>
                <w:color w:val="000000"/>
                <w:sz w:val="20"/>
                <w:szCs w:val="20"/>
              </w:rPr>
            </w:pPr>
            <w:r w:rsidRPr="003B42E6">
              <w:rPr>
                <w:bCs/>
                <w:sz w:val="20"/>
                <w:szCs w:val="20"/>
              </w:rPr>
              <w:t>Pružanje psihološke potpore.</w:t>
            </w:r>
          </w:p>
        </w:tc>
        <w:tc>
          <w:tcPr>
            <w:tcW w:w="3333" w:type="dxa"/>
            <w:vAlign w:val="center"/>
          </w:tcPr>
          <w:p w14:paraId="34C5BAC5" w14:textId="1C1CB36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GDCK </w:t>
            </w:r>
            <w:r w:rsidR="00023E28">
              <w:rPr>
                <w:bCs/>
                <w:sz w:val="20"/>
                <w:szCs w:val="20"/>
              </w:rPr>
              <w:t>Karlovac</w:t>
            </w:r>
            <w:r w:rsidRPr="003B42E6">
              <w:rPr>
                <w:bCs/>
                <w:sz w:val="20"/>
                <w:szCs w:val="20"/>
              </w:rPr>
              <w:t>,</w:t>
            </w:r>
          </w:p>
          <w:p w14:paraId="209AD5C2" w14:textId="3A02F948" w:rsidR="003B42E6" w:rsidRPr="003B42E6" w:rsidRDefault="003B42E6" w:rsidP="00023E28">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Centar za socijalnu skrb </w:t>
            </w:r>
            <w:r w:rsidR="00023E28">
              <w:rPr>
                <w:bCs/>
                <w:sz w:val="20"/>
                <w:szCs w:val="20"/>
              </w:rPr>
              <w:t>Karlovac</w:t>
            </w:r>
            <w:r w:rsidRPr="003B42E6">
              <w:rPr>
                <w:bCs/>
                <w:sz w:val="20"/>
                <w:szCs w:val="20"/>
              </w:rPr>
              <w:t>.</w:t>
            </w:r>
          </w:p>
        </w:tc>
      </w:tr>
      <w:tr w:rsidR="003B42E6" w:rsidRPr="003B42E6" w14:paraId="126D1B6F" w14:textId="77777777" w:rsidTr="000A4157">
        <w:trPr>
          <w:trHeight w:val="558"/>
          <w:jc w:val="center"/>
        </w:trPr>
        <w:tc>
          <w:tcPr>
            <w:tcW w:w="0" w:type="auto"/>
            <w:vMerge/>
            <w:vAlign w:val="center"/>
          </w:tcPr>
          <w:p w14:paraId="04CF3DE1"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673" w:type="dxa"/>
            <w:vMerge/>
            <w:vAlign w:val="center"/>
          </w:tcPr>
          <w:p w14:paraId="1D8597D0"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291DCD72" w14:textId="77777777" w:rsidR="003B42E6" w:rsidRPr="003B42E6" w:rsidRDefault="003B42E6" w:rsidP="003B42E6">
            <w:pPr>
              <w:spacing w:before="0" w:after="0"/>
              <w:jc w:val="center"/>
              <w:rPr>
                <w:color w:val="auto"/>
                <w:sz w:val="20"/>
                <w:szCs w:val="20"/>
                <w:highlight w:val="yellow"/>
                <w:lang w:eastAsia="hr-HR"/>
              </w:rPr>
            </w:pPr>
          </w:p>
        </w:tc>
        <w:tc>
          <w:tcPr>
            <w:tcW w:w="7512" w:type="dxa"/>
            <w:tcBorders>
              <w:bottom w:val="single" w:sz="4" w:space="0" w:color="54883D"/>
            </w:tcBorders>
            <w:vAlign w:val="center"/>
          </w:tcPr>
          <w:p w14:paraId="775F61CE" w14:textId="77777777" w:rsidR="003B42E6" w:rsidRPr="003B42E6" w:rsidRDefault="003B42E6" w:rsidP="003B42E6">
            <w:pPr>
              <w:autoSpaceDE w:val="0"/>
              <w:adjustRightInd w:val="0"/>
              <w:spacing w:after="0"/>
              <w:rPr>
                <w:bCs/>
                <w:color w:val="000000"/>
                <w:sz w:val="20"/>
                <w:szCs w:val="20"/>
              </w:rPr>
            </w:pPr>
            <w:r w:rsidRPr="003B42E6">
              <w:rPr>
                <w:bCs/>
                <w:sz w:val="20"/>
                <w:szCs w:val="20"/>
              </w:rPr>
              <w:t xml:space="preserve">Opskrba sanitetskim materijalom i opremom. </w:t>
            </w:r>
          </w:p>
        </w:tc>
        <w:tc>
          <w:tcPr>
            <w:tcW w:w="3333" w:type="dxa"/>
            <w:tcBorders>
              <w:bottom w:val="single" w:sz="4" w:space="0" w:color="54883D"/>
            </w:tcBorders>
            <w:vAlign w:val="center"/>
          </w:tcPr>
          <w:p w14:paraId="4F2D0322" w14:textId="77777777" w:rsidR="00023E28" w:rsidRDefault="00023E28"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Opća bolnica Karlovac</w:t>
            </w:r>
          </w:p>
          <w:p w14:paraId="21382269" w14:textId="0211AADB" w:rsidR="003B42E6" w:rsidRPr="003B42E6" w:rsidRDefault="00023E28"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Dom zdravlja Karlovac</w:t>
            </w:r>
            <w:r w:rsidR="003B42E6" w:rsidRPr="003B42E6">
              <w:rPr>
                <w:bCs/>
                <w:sz w:val="20"/>
                <w:szCs w:val="20"/>
              </w:rPr>
              <w:t>,</w:t>
            </w:r>
          </w:p>
          <w:p w14:paraId="018CD251" w14:textId="7777777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Ljekarne na području općine </w:t>
            </w:r>
          </w:p>
        </w:tc>
      </w:tr>
      <w:tr w:rsidR="003B42E6" w:rsidRPr="003B42E6" w14:paraId="16E71DA8" w14:textId="77777777" w:rsidTr="000A4157">
        <w:trPr>
          <w:trHeight w:val="558"/>
          <w:jc w:val="center"/>
        </w:trPr>
        <w:tc>
          <w:tcPr>
            <w:tcW w:w="0" w:type="auto"/>
            <w:vAlign w:val="center"/>
            <w:hideMark/>
          </w:tcPr>
          <w:p w14:paraId="7EC23907" w14:textId="0CDE011A"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5.</w:t>
            </w:r>
          </w:p>
        </w:tc>
        <w:tc>
          <w:tcPr>
            <w:tcW w:w="1673" w:type="dxa"/>
            <w:shd w:val="clear" w:color="auto" w:fill="auto"/>
            <w:vAlign w:val="center"/>
            <w:hideMark/>
          </w:tcPr>
          <w:p w14:paraId="7C12C6BA"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provođenja humane asanacije i identifikacije poginulih</w:t>
            </w:r>
          </w:p>
        </w:tc>
        <w:tc>
          <w:tcPr>
            <w:tcW w:w="1478" w:type="dxa"/>
            <w:tcBorders>
              <w:top w:val="single" w:sz="4" w:space="0" w:color="54883D"/>
              <w:left w:val="single" w:sz="4" w:space="0" w:color="54883D"/>
              <w:bottom w:val="single" w:sz="4" w:space="0" w:color="54883D"/>
              <w:right w:val="single" w:sz="4" w:space="0" w:color="54883D"/>
            </w:tcBorders>
            <w:vAlign w:val="center"/>
          </w:tcPr>
          <w:p w14:paraId="775EB57E" w14:textId="14444670" w:rsidR="003B42E6" w:rsidRPr="003B42E6" w:rsidRDefault="003B42E6" w:rsidP="003B42E6">
            <w:pPr>
              <w:widowControl w:val="0"/>
              <w:autoSpaceDE w:val="0"/>
              <w:adjustRightInd w:val="0"/>
              <w:spacing w:after="0"/>
              <w:jc w:val="center"/>
              <w:rPr>
                <w:bCs/>
                <w:color w:val="000000"/>
                <w:sz w:val="20"/>
                <w:szCs w:val="20"/>
              </w:rPr>
            </w:pPr>
            <w:r w:rsidRPr="003B42E6">
              <w:rPr>
                <w:bCs/>
                <w:color w:val="000000"/>
                <w:sz w:val="20"/>
                <w:szCs w:val="20"/>
              </w:rPr>
              <w:t xml:space="preserve">MUP - Policijska postaja </w:t>
            </w:r>
            <w:r w:rsidR="00351686">
              <w:rPr>
                <w:bCs/>
                <w:color w:val="000000"/>
                <w:sz w:val="20"/>
                <w:szCs w:val="20"/>
              </w:rPr>
              <w:t>Karlovac</w:t>
            </w:r>
            <w:r w:rsidRPr="003B42E6">
              <w:rPr>
                <w:bCs/>
                <w:color w:val="000000"/>
                <w:sz w:val="20"/>
                <w:szCs w:val="20"/>
              </w:rPr>
              <w:t xml:space="preserve">, </w:t>
            </w:r>
            <w:r w:rsidR="00351686">
              <w:rPr>
                <w:bCs/>
                <w:color w:val="000000"/>
                <w:sz w:val="20"/>
                <w:szCs w:val="20"/>
              </w:rPr>
              <w:t xml:space="preserve"> Doma z</w:t>
            </w:r>
            <w:r w:rsidRPr="003B42E6">
              <w:rPr>
                <w:bCs/>
                <w:color w:val="000000"/>
                <w:sz w:val="20"/>
                <w:szCs w:val="20"/>
              </w:rPr>
              <w:t xml:space="preserve">dravlja </w:t>
            </w:r>
            <w:r w:rsidR="00351686">
              <w:rPr>
                <w:bCs/>
                <w:color w:val="000000"/>
                <w:sz w:val="20"/>
                <w:szCs w:val="20"/>
              </w:rPr>
              <w:t>Karlovac</w:t>
            </w:r>
          </w:p>
          <w:p w14:paraId="0765A095" w14:textId="77777777" w:rsidR="003B42E6" w:rsidRPr="003B42E6" w:rsidRDefault="003B42E6" w:rsidP="003B42E6">
            <w:pPr>
              <w:widowControl w:val="0"/>
              <w:autoSpaceDE w:val="0"/>
              <w:adjustRightInd w:val="0"/>
              <w:spacing w:before="0" w:after="0"/>
              <w:jc w:val="center"/>
              <w:rPr>
                <w:bCs/>
                <w:sz w:val="20"/>
                <w:szCs w:val="20"/>
              </w:rPr>
            </w:pPr>
          </w:p>
        </w:tc>
        <w:tc>
          <w:tcPr>
            <w:tcW w:w="7512" w:type="dxa"/>
            <w:tcBorders>
              <w:top w:val="single" w:sz="4" w:space="0" w:color="54883D"/>
              <w:left w:val="single" w:sz="4" w:space="0" w:color="54883D"/>
              <w:bottom w:val="single" w:sz="4" w:space="0" w:color="54883D"/>
              <w:right w:val="single" w:sz="4" w:space="0" w:color="54883D"/>
            </w:tcBorders>
            <w:vAlign w:val="center"/>
            <w:hideMark/>
          </w:tcPr>
          <w:p w14:paraId="60CE26B4" w14:textId="77777777" w:rsidR="003B42E6" w:rsidRPr="003B42E6" w:rsidRDefault="003B42E6" w:rsidP="003B42E6">
            <w:pPr>
              <w:widowControl w:val="0"/>
              <w:autoSpaceDE w:val="0"/>
              <w:adjustRightInd w:val="0"/>
              <w:spacing w:after="0"/>
              <w:rPr>
                <w:bCs/>
                <w:color w:val="000000"/>
                <w:sz w:val="20"/>
                <w:szCs w:val="20"/>
              </w:rPr>
            </w:pPr>
            <w:r w:rsidRPr="003B42E6">
              <w:rPr>
                <w:bCs/>
                <w:color w:val="000000"/>
                <w:sz w:val="20"/>
                <w:szCs w:val="20"/>
              </w:rPr>
              <w:t>Identifikacija i sudsko-medicinska ekspertiza nastradalih osoba vrši se uz prisutnost mrtvozornika, liječnika specijalista sudske medicine i patologije te predstavnika Policijske uprave.</w:t>
            </w:r>
          </w:p>
          <w:p w14:paraId="5FAFB888" w14:textId="77777777" w:rsidR="003B42E6" w:rsidRPr="003B42E6" w:rsidRDefault="003B42E6" w:rsidP="003B42E6">
            <w:pPr>
              <w:widowControl w:val="0"/>
              <w:autoSpaceDE w:val="0"/>
              <w:adjustRightInd w:val="0"/>
              <w:spacing w:after="0"/>
              <w:rPr>
                <w:bCs/>
                <w:color w:val="000000"/>
                <w:sz w:val="20"/>
                <w:szCs w:val="20"/>
              </w:rPr>
            </w:pPr>
            <w:r w:rsidRPr="003B42E6">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73471DE2" w14:textId="46BA4657" w:rsidR="003B42E6" w:rsidRPr="003B42E6" w:rsidRDefault="003B42E6" w:rsidP="003B42E6">
            <w:pPr>
              <w:widowControl w:val="0"/>
              <w:autoSpaceDE w:val="0"/>
              <w:adjustRightInd w:val="0"/>
              <w:spacing w:before="0" w:after="0"/>
              <w:rPr>
                <w:bCs/>
                <w:sz w:val="20"/>
                <w:szCs w:val="20"/>
              </w:rPr>
            </w:pPr>
            <w:r w:rsidRPr="003B42E6">
              <w:rPr>
                <w:bCs/>
                <w:sz w:val="20"/>
                <w:szCs w:val="20"/>
              </w:rPr>
              <w:t xml:space="preserve">Preuzimanje i prijevoz pokojnika te sahranu pokojnika vrši pogrebno poduzeće – </w:t>
            </w:r>
            <w:r w:rsidR="00351686" w:rsidRPr="00351686">
              <w:rPr>
                <w:bCs/>
                <w:sz w:val="20"/>
                <w:szCs w:val="20"/>
              </w:rPr>
              <w:t>„Čistoća“ d.o.o.</w:t>
            </w:r>
          </w:p>
          <w:p w14:paraId="0A525733" w14:textId="41DF3864" w:rsidR="003B42E6" w:rsidRPr="003B42E6" w:rsidRDefault="003B42E6" w:rsidP="003B42E6">
            <w:pPr>
              <w:widowControl w:val="0"/>
              <w:autoSpaceDE w:val="0"/>
              <w:adjustRightInd w:val="0"/>
              <w:spacing w:before="0" w:after="0"/>
              <w:rPr>
                <w:bCs/>
                <w:sz w:val="20"/>
                <w:szCs w:val="20"/>
              </w:rPr>
            </w:pPr>
            <w:r w:rsidRPr="003B42E6">
              <w:rPr>
                <w:bCs/>
                <w:sz w:val="20"/>
                <w:szCs w:val="20"/>
              </w:rPr>
              <w:t xml:space="preserve">Službu traženja organizira GDCK </w:t>
            </w:r>
            <w:r w:rsidR="00351686">
              <w:rPr>
                <w:bCs/>
                <w:sz w:val="20"/>
                <w:szCs w:val="20"/>
              </w:rPr>
              <w:t>Karlovac</w:t>
            </w:r>
            <w:r w:rsidRPr="003B42E6">
              <w:rPr>
                <w:bCs/>
                <w:sz w:val="20"/>
                <w:szCs w:val="20"/>
              </w:rPr>
              <w:t xml:space="preserve">,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w:t>
            </w:r>
            <w:r w:rsidRPr="003B42E6">
              <w:rPr>
                <w:bCs/>
                <w:sz w:val="20"/>
                <w:szCs w:val="20"/>
              </w:rPr>
              <w:lastRenderedPageBreak/>
              <w:t>ekshumacije i identifikacije posmrtnih ostataka, Služba tražnja osigurava prijevoz za članove obitelji.)</w:t>
            </w:r>
          </w:p>
          <w:p w14:paraId="13E7E8D1" w14:textId="77777777" w:rsidR="003B42E6" w:rsidRPr="003B42E6" w:rsidRDefault="003B42E6" w:rsidP="003B42E6">
            <w:pPr>
              <w:widowControl w:val="0"/>
              <w:autoSpaceDE w:val="0"/>
              <w:adjustRightInd w:val="0"/>
              <w:spacing w:after="0"/>
              <w:rPr>
                <w:bCs/>
                <w:sz w:val="20"/>
                <w:szCs w:val="20"/>
              </w:rPr>
            </w:pPr>
            <w:r w:rsidRPr="003B42E6">
              <w:rPr>
                <w:bCs/>
                <w:color w:val="000000"/>
                <w:sz w:val="20"/>
                <w:szCs w:val="20"/>
              </w:rPr>
              <w:t>Ukop poginulih vršit će se na mjesnim grobljima. Svaki grob potrebno je obilježiti na prikladan način (ako je to moguće) kako bi se žrtve kasnije mogle identificirati. Identifikaciju tijela i izdavanje dozvole za ukop obavljaju liječnici mrtvozornici. Ukop žrtava može se, po želji obitelji (ako situacija dozvoljava) dozvoliti u obiteljske grobnice. Može se dozvoliti (ako situacija dozvoljava) i prijevoz u druga mjesta (rođenja ili prebivališta žrtve).</w:t>
            </w:r>
          </w:p>
        </w:tc>
        <w:tc>
          <w:tcPr>
            <w:tcW w:w="3333" w:type="dxa"/>
            <w:tcBorders>
              <w:top w:val="single" w:sz="4" w:space="0" w:color="54883D"/>
              <w:left w:val="single" w:sz="4" w:space="0" w:color="54883D"/>
              <w:bottom w:val="single" w:sz="4" w:space="0" w:color="54883D"/>
              <w:right w:val="single" w:sz="4" w:space="0" w:color="54883D"/>
            </w:tcBorders>
            <w:vAlign w:val="center"/>
            <w:hideMark/>
          </w:tcPr>
          <w:p w14:paraId="42DB50A0" w14:textId="0BDE391E" w:rsidR="003B42E6" w:rsidRPr="003B42E6" w:rsidRDefault="0035168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lastRenderedPageBreak/>
              <w:t>Doma z</w:t>
            </w:r>
            <w:r w:rsidR="003B42E6" w:rsidRPr="003B42E6">
              <w:rPr>
                <w:bCs/>
                <w:sz w:val="20"/>
                <w:szCs w:val="20"/>
              </w:rPr>
              <w:t xml:space="preserve">dravlja </w:t>
            </w:r>
            <w:r>
              <w:rPr>
                <w:bCs/>
                <w:sz w:val="20"/>
                <w:szCs w:val="20"/>
              </w:rPr>
              <w:t>Karlovac</w:t>
            </w:r>
          </w:p>
          <w:p w14:paraId="72B0D487" w14:textId="331F15D6"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MUP - Policijska postaja </w:t>
            </w:r>
            <w:r w:rsidR="00351686">
              <w:rPr>
                <w:bCs/>
                <w:sz w:val="20"/>
                <w:szCs w:val="20"/>
              </w:rPr>
              <w:t>Karlovac</w:t>
            </w:r>
            <w:r w:rsidRPr="003B42E6">
              <w:rPr>
                <w:bCs/>
                <w:sz w:val="20"/>
                <w:szCs w:val="20"/>
              </w:rPr>
              <w:t>,</w:t>
            </w:r>
          </w:p>
          <w:p w14:paraId="04D6270C" w14:textId="130C1395"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GDCK </w:t>
            </w:r>
            <w:r w:rsidR="00351686">
              <w:rPr>
                <w:bCs/>
                <w:sz w:val="20"/>
                <w:szCs w:val="20"/>
              </w:rPr>
              <w:t>Karlovac</w:t>
            </w:r>
          </w:p>
          <w:p w14:paraId="26A4AF55" w14:textId="70C24ADA" w:rsidR="003B42E6" w:rsidRPr="003B42E6" w:rsidRDefault="0035168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51686">
              <w:rPr>
                <w:bCs/>
                <w:sz w:val="20"/>
                <w:szCs w:val="20"/>
              </w:rPr>
              <w:t>„Čistoća“ d.o.o.</w:t>
            </w:r>
          </w:p>
        </w:tc>
      </w:tr>
      <w:tr w:rsidR="003B42E6" w:rsidRPr="003B42E6" w14:paraId="2BB9656A" w14:textId="77777777" w:rsidTr="000A4157">
        <w:trPr>
          <w:trHeight w:val="558"/>
          <w:jc w:val="center"/>
        </w:trPr>
        <w:tc>
          <w:tcPr>
            <w:tcW w:w="0" w:type="auto"/>
            <w:vAlign w:val="center"/>
          </w:tcPr>
          <w:p w14:paraId="3B697E56"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6.</w:t>
            </w:r>
          </w:p>
        </w:tc>
        <w:tc>
          <w:tcPr>
            <w:tcW w:w="1673" w:type="dxa"/>
            <w:shd w:val="clear" w:color="auto" w:fill="auto"/>
            <w:vAlign w:val="center"/>
          </w:tcPr>
          <w:p w14:paraId="59208DF2"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pružanja veterinarske pomoći</w:t>
            </w:r>
          </w:p>
        </w:tc>
        <w:tc>
          <w:tcPr>
            <w:tcW w:w="1478" w:type="dxa"/>
            <w:tcBorders>
              <w:top w:val="single" w:sz="4" w:space="0" w:color="54883D"/>
              <w:left w:val="single" w:sz="4" w:space="0" w:color="54883D"/>
              <w:bottom w:val="single" w:sz="4" w:space="0" w:color="54883D"/>
              <w:right w:val="single" w:sz="4" w:space="0" w:color="54883D"/>
            </w:tcBorders>
            <w:vAlign w:val="center"/>
          </w:tcPr>
          <w:p w14:paraId="50F25B8C" w14:textId="34D308BC" w:rsidR="003B42E6" w:rsidRPr="003B42E6" w:rsidRDefault="00EC0126" w:rsidP="003B42E6">
            <w:pPr>
              <w:widowControl w:val="0"/>
              <w:autoSpaceDE w:val="0"/>
              <w:adjustRightInd w:val="0"/>
              <w:spacing w:after="0"/>
              <w:jc w:val="center"/>
              <w:rPr>
                <w:bCs/>
                <w:color w:val="000000"/>
                <w:sz w:val="20"/>
                <w:szCs w:val="20"/>
              </w:rPr>
            </w:pPr>
            <w:r>
              <w:rPr>
                <w:bCs/>
                <w:color w:val="000000"/>
                <w:sz w:val="20"/>
                <w:szCs w:val="20"/>
              </w:rPr>
              <w:t>Grad Karlovac</w:t>
            </w:r>
          </w:p>
        </w:tc>
        <w:tc>
          <w:tcPr>
            <w:tcW w:w="7512" w:type="dxa"/>
            <w:tcBorders>
              <w:top w:val="single" w:sz="4" w:space="0" w:color="54883D"/>
              <w:left w:val="single" w:sz="4" w:space="0" w:color="54883D"/>
              <w:bottom w:val="single" w:sz="4" w:space="0" w:color="54883D"/>
              <w:right w:val="single" w:sz="4" w:space="0" w:color="54883D"/>
            </w:tcBorders>
            <w:shd w:val="clear" w:color="auto" w:fill="auto"/>
            <w:vAlign w:val="center"/>
          </w:tcPr>
          <w:p w14:paraId="7CAEF381"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Prikupljanje informacija o stanju objekata za uzgoj životinja i o stoci koja se našla izvan kontrole.</w:t>
            </w:r>
          </w:p>
          <w:p w14:paraId="5EC0A069"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Analiziranje stanje stočnog fonda i mjere koje je potrebno poduzeti. </w:t>
            </w:r>
          </w:p>
          <w:p w14:paraId="1ED6C26D"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Utvrđivanje raspoloživih punktove za smještaj stoke. </w:t>
            </w:r>
          </w:p>
          <w:p w14:paraId="2FED80C0"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Zbrinjavanje/evakuacija stoke iz ugroženih područja. </w:t>
            </w:r>
          </w:p>
          <w:p w14:paraId="45712595"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Organiziranje popisa stoke. </w:t>
            </w:r>
          </w:p>
          <w:p w14:paraId="20BBAB2F"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Prevencija i suzbijanje zaraznih bolesti. </w:t>
            </w:r>
          </w:p>
          <w:p w14:paraId="5AA2ECAF"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Pregled zdravstvenog stanja i smještaja evakuiranih životinja. </w:t>
            </w:r>
          </w:p>
          <w:p w14:paraId="375EE1C6"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Preventivno cijepljenje životinja od mogućih zaraza. </w:t>
            </w:r>
          </w:p>
          <w:p w14:paraId="4E08277F"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Liječenje, klanje i eutanazija oboljelih životinja. </w:t>
            </w:r>
          </w:p>
          <w:p w14:paraId="29E00051" w14:textId="77777777" w:rsidR="003B42E6" w:rsidRPr="003B42E6" w:rsidRDefault="003B42E6" w:rsidP="003B42E6">
            <w:pPr>
              <w:widowControl w:val="0"/>
              <w:autoSpaceDE w:val="0"/>
              <w:adjustRightInd w:val="0"/>
              <w:spacing w:after="0"/>
              <w:rPr>
                <w:bCs/>
                <w:color w:val="000000"/>
                <w:sz w:val="20"/>
                <w:szCs w:val="20"/>
              </w:rPr>
            </w:pPr>
            <w:r w:rsidRPr="003B42E6">
              <w:rPr>
                <w:bCs/>
                <w:color w:val="000000"/>
                <w:sz w:val="20"/>
                <w:szCs w:val="20"/>
              </w:rPr>
              <w:t>Pregled povrijeđene stoke koja bi se nakon klanja mogla koristiti za ljudsku ishranu.</w:t>
            </w:r>
          </w:p>
        </w:tc>
        <w:tc>
          <w:tcPr>
            <w:tcW w:w="333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178DA5A" w14:textId="1F02EA9E"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 xml:space="preserve">Veterinarska stanica </w:t>
            </w:r>
          </w:p>
          <w:p w14:paraId="645D67A4" w14:textId="7777777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Stožer CZ,</w:t>
            </w:r>
          </w:p>
          <w:p w14:paraId="6E5DDA37" w14:textId="0B1D80C2"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Vla</w:t>
            </w:r>
            <w:r w:rsidR="00EC0126">
              <w:rPr>
                <w:bCs/>
                <w:sz w:val="20"/>
                <w:szCs w:val="20"/>
              </w:rPr>
              <w:t>snici životinja</w:t>
            </w:r>
          </w:p>
          <w:p w14:paraId="21894F71" w14:textId="4DEF6C77" w:rsidR="003B42E6" w:rsidRPr="003B42E6" w:rsidRDefault="003B42E6" w:rsidP="00EC0126">
            <w:pPr>
              <w:widowControl w:val="0"/>
              <w:tabs>
                <w:tab w:val="left" w:pos="34"/>
              </w:tabs>
              <w:autoSpaceDE w:val="0"/>
              <w:autoSpaceDN w:val="0"/>
              <w:adjustRightInd w:val="0"/>
              <w:spacing w:before="0" w:after="0"/>
              <w:ind w:left="175"/>
              <w:contextualSpacing/>
              <w:rPr>
                <w:bCs/>
                <w:sz w:val="20"/>
                <w:szCs w:val="20"/>
              </w:rPr>
            </w:pPr>
          </w:p>
        </w:tc>
      </w:tr>
      <w:tr w:rsidR="003B42E6" w:rsidRPr="003B42E6" w14:paraId="70C973A3" w14:textId="77777777" w:rsidTr="000A4157">
        <w:trPr>
          <w:trHeight w:val="589"/>
          <w:jc w:val="center"/>
        </w:trPr>
        <w:tc>
          <w:tcPr>
            <w:tcW w:w="0" w:type="auto"/>
            <w:vAlign w:val="center"/>
          </w:tcPr>
          <w:p w14:paraId="0274524D"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color w:val="000000"/>
                <w:sz w:val="20"/>
                <w:szCs w:val="20"/>
              </w:rPr>
              <w:t>7.</w:t>
            </w:r>
          </w:p>
        </w:tc>
        <w:tc>
          <w:tcPr>
            <w:tcW w:w="1673" w:type="dxa"/>
            <w:vAlign w:val="center"/>
          </w:tcPr>
          <w:p w14:paraId="43860FB1"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color w:val="000000"/>
                <w:sz w:val="20"/>
                <w:szCs w:val="20"/>
              </w:rPr>
              <w:t>Organizacija provođenja animalne asanacije</w:t>
            </w:r>
          </w:p>
        </w:tc>
        <w:tc>
          <w:tcPr>
            <w:tcW w:w="1478" w:type="dxa"/>
            <w:tcBorders>
              <w:top w:val="single" w:sz="4" w:space="0" w:color="54883D"/>
              <w:left w:val="single" w:sz="4" w:space="0" w:color="54883D"/>
              <w:bottom w:val="single" w:sz="4" w:space="0" w:color="54883D"/>
              <w:right w:val="single" w:sz="4" w:space="0" w:color="54883D"/>
            </w:tcBorders>
            <w:vAlign w:val="center"/>
          </w:tcPr>
          <w:p w14:paraId="0914CA3B" w14:textId="437489DB" w:rsidR="003B42E6" w:rsidRPr="003B42E6" w:rsidRDefault="00EC0126" w:rsidP="003B42E6">
            <w:pPr>
              <w:widowControl w:val="0"/>
              <w:autoSpaceDE w:val="0"/>
              <w:adjustRightInd w:val="0"/>
              <w:spacing w:before="0" w:after="0"/>
              <w:jc w:val="center"/>
              <w:rPr>
                <w:bCs/>
                <w:sz w:val="20"/>
                <w:szCs w:val="20"/>
              </w:rPr>
            </w:pPr>
            <w:r>
              <w:rPr>
                <w:bCs/>
                <w:color w:val="000000"/>
                <w:sz w:val="20"/>
                <w:szCs w:val="20"/>
              </w:rPr>
              <w:t>Grad Karlovac</w:t>
            </w:r>
          </w:p>
        </w:tc>
        <w:tc>
          <w:tcPr>
            <w:tcW w:w="7512" w:type="dxa"/>
            <w:tcBorders>
              <w:top w:val="single" w:sz="4" w:space="0" w:color="54883D"/>
              <w:left w:val="single" w:sz="4" w:space="0" w:color="54883D"/>
              <w:bottom w:val="single" w:sz="4" w:space="0" w:color="54883D"/>
              <w:right w:val="single" w:sz="4" w:space="0" w:color="54883D"/>
            </w:tcBorders>
            <w:vAlign w:val="center"/>
          </w:tcPr>
          <w:p w14:paraId="7D9EE424" w14:textId="63118E68" w:rsidR="003B42E6" w:rsidRPr="003B42E6" w:rsidRDefault="003B42E6" w:rsidP="003B42E6">
            <w:pPr>
              <w:widowControl w:val="0"/>
              <w:autoSpaceDE w:val="0"/>
              <w:adjustRightInd w:val="0"/>
              <w:spacing w:after="0"/>
              <w:ind w:left="33"/>
              <w:rPr>
                <w:bCs/>
                <w:color w:val="000000"/>
                <w:sz w:val="20"/>
                <w:szCs w:val="20"/>
              </w:rPr>
            </w:pPr>
            <w:r w:rsidRPr="003B42E6">
              <w:rPr>
                <w:bCs/>
                <w:color w:val="000000"/>
                <w:sz w:val="20"/>
                <w:szCs w:val="20"/>
              </w:rPr>
              <w:t>Za saniranje posljedica koje mogu nastati od uginulih životinja angažirat će se Veterinarska stanica. Za potrebe prikupljanja životinjskih lešina u Veterinarskoj stanici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53A32772" w14:textId="77777777" w:rsidR="003B42E6" w:rsidRPr="003B42E6" w:rsidRDefault="003B42E6" w:rsidP="003B42E6">
            <w:pPr>
              <w:widowControl w:val="0"/>
              <w:autoSpaceDE w:val="0"/>
              <w:adjustRightInd w:val="0"/>
              <w:spacing w:after="0"/>
              <w:ind w:left="33"/>
              <w:rPr>
                <w:bCs/>
                <w:color w:val="000000"/>
                <w:sz w:val="20"/>
                <w:szCs w:val="20"/>
              </w:rPr>
            </w:pPr>
            <w:r w:rsidRPr="003B42E6">
              <w:rPr>
                <w:bCs/>
                <w:color w:val="000000"/>
                <w:sz w:val="20"/>
                <w:szCs w:val="20"/>
              </w:rPr>
              <w:t xml:space="preserve">Ukoliko životinjske lešine nije moguće otpremiti radi daljnje </w:t>
            </w:r>
            <w:proofErr w:type="spellStart"/>
            <w:r w:rsidRPr="003B42E6">
              <w:rPr>
                <w:bCs/>
                <w:color w:val="000000"/>
                <w:sz w:val="20"/>
                <w:szCs w:val="20"/>
              </w:rPr>
              <w:t>utilizacije</w:t>
            </w:r>
            <w:proofErr w:type="spellEnd"/>
            <w:r w:rsidRPr="003B42E6">
              <w:rPr>
                <w:bCs/>
                <w:color w:val="000000"/>
                <w:sz w:val="20"/>
                <w:szCs w:val="20"/>
              </w:rPr>
              <w:t xml:space="preserve"> putem sabirališta nusproizvoda u </w:t>
            </w:r>
            <w:proofErr w:type="spellStart"/>
            <w:r w:rsidRPr="003B42E6">
              <w:rPr>
                <w:bCs/>
                <w:color w:val="000000"/>
                <w:sz w:val="20"/>
                <w:szCs w:val="20"/>
              </w:rPr>
              <w:t>kafileriju</w:t>
            </w:r>
            <w:proofErr w:type="spellEnd"/>
            <w:r w:rsidRPr="003B42E6">
              <w:rPr>
                <w:bCs/>
                <w:color w:val="000000"/>
                <w:sz w:val="20"/>
                <w:szCs w:val="20"/>
              </w:rPr>
              <w:t>,  lokacije za ukop životinjskih lešina odrediti će načelnik svojom odlukom,  uz prethodnu suglasnost veterinarske inspekcije.</w:t>
            </w:r>
          </w:p>
          <w:p w14:paraId="352D2FAF" w14:textId="77777777" w:rsidR="003B42E6" w:rsidRPr="003B42E6" w:rsidRDefault="003B42E6" w:rsidP="003B42E6">
            <w:pPr>
              <w:widowControl w:val="0"/>
              <w:autoSpaceDE w:val="0"/>
              <w:adjustRightInd w:val="0"/>
              <w:spacing w:before="0" w:after="0"/>
              <w:rPr>
                <w:bCs/>
                <w:sz w:val="20"/>
                <w:szCs w:val="20"/>
              </w:rPr>
            </w:pPr>
          </w:p>
        </w:tc>
        <w:tc>
          <w:tcPr>
            <w:tcW w:w="3333" w:type="dxa"/>
            <w:tcBorders>
              <w:top w:val="single" w:sz="4" w:space="0" w:color="54883D"/>
              <w:left w:val="single" w:sz="4" w:space="0" w:color="54883D"/>
              <w:bottom w:val="single" w:sz="4" w:space="0" w:color="54883D"/>
              <w:right w:val="single" w:sz="4" w:space="0" w:color="54883D"/>
            </w:tcBorders>
            <w:vAlign w:val="center"/>
          </w:tcPr>
          <w:p w14:paraId="218B1C4D" w14:textId="68D975CA" w:rsidR="003B42E6" w:rsidRPr="003B42E6" w:rsidRDefault="003B42E6" w:rsidP="00EC012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color w:val="000000"/>
                <w:sz w:val="20"/>
                <w:szCs w:val="20"/>
              </w:rPr>
              <w:t xml:space="preserve">Veterinarska stanica </w:t>
            </w:r>
          </w:p>
        </w:tc>
      </w:tr>
      <w:tr w:rsidR="003B42E6" w:rsidRPr="003B42E6" w14:paraId="69E9556F" w14:textId="77777777" w:rsidTr="000A4157">
        <w:trPr>
          <w:trHeight w:val="1057"/>
          <w:jc w:val="center"/>
        </w:trPr>
        <w:tc>
          <w:tcPr>
            <w:tcW w:w="0" w:type="auto"/>
            <w:vAlign w:val="center"/>
            <w:hideMark/>
          </w:tcPr>
          <w:p w14:paraId="7B6620DC"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lastRenderedPageBreak/>
              <w:t>8.</w:t>
            </w:r>
          </w:p>
        </w:tc>
        <w:tc>
          <w:tcPr>
            <w:tcW w:w="1673" w:type="dxa"/>
            <w:vAlign w:val="center"/>
            <w:hideMark/>
          </w:tcPr>
          <w:p w14:paraId="18078073" w14:textId="77777777" w:rsidR="003B42E6" w:rsidRPr="003B42E6" w:rsidRDefault="003B42E6" w:rsidP="003B42E6">
            <w:pPr>
              <w:widowControl w:val="0"/>
              <w:autoSpaceDE w:val="0"/>
              <w:adjustRightInd w:val="0"/>
              <w:spacing w:before="0" w:after="0"/>
              <w:ind w:right="-129"/>
              <w:jc w:val="center"/>
              <w:rPr>
                <w:b/>
                <w:bCs/>
                <w:sz w:val="20"/>
                <w:szCs w:val="20"/>
              </w:rPr>
            </w:pPr>
            <w:r w:rsidRPr="003B42E6">
              <w:rPr>
                <w:b/>
                <w:bCs/>
                <w:sz w:val="20"/>
                <w:szCs w:val="20"/>
              </w:rPr>
              <w:t>Obavješćivanje stanovništva</w:t>
            </w:r>
          </w:p>
        </w:tc>
        <w:tc>
          <w:tcPr>
            <w:tcW w:w="1478" w:type="dxa"/>
            <w:vAlign w:val="center"/>
          </w:tcPr>
          <w:p w14:paraId="72D77E3C" w14:textId="75F3D086" w:rsidR="003B42E6" w:rsidRPr="003B42E6" w:rsidRDefault="00EC0126" w:rsidP="003B42E6">
            <w:pPr>
              <w:widowControl w:val="0"/>
              <w:autoSpaceDE w:val="0"/>
              <w:adjustRightInd w:val="0"/>
              <w:spacing w:before="0" w:after="0"/>
              <w:jc w:val="center"/>
              <w:rPr>
                <w:bCs/>
                <w:sz w:val="20"/>
                <w:szCs w:val="20"/>
              </w:rPr>
            </w:pPr>
            <w:r>
              <w:rPr>
                <w:bCs/>
                <w:sz w:val="20"/>
                <w:szCs w:val="20"/>
              </w:rPr>
              <w:t>Grad Karlovac</w:t>
            </w:r>
          </w:p>
        </w:tc>
        <w:tc>
          <w:tcPr>
            <w:tcW w:w="7512" w:type="dxa"/>
            <w:vAlign w:val="center"/>
            <w:hideMark/>
          </w:tcPr>
          <w:p w14:paraId="5012C86B" w14:textId="2C7F7FF8" w:rsidR="003B42E6" w:rsidRPr="003B42E6" w:rsidRDefault="003B42E6" w:rsidP="003B42E6">
            <w:pPr>
              <w:widowControl w:val="0"/>
              <w:autoSpaceDE w:val="0"/>
              <w:adjustRightInd w:val="0"/>
              <w:spacing w:after="0"/>
              <w:rPr>
                <w:bCs/>
                <w:sz w:val="20"/>
                <w:szCs w:val="20"/>
              </w:rPr>
            </w:pPr>
            <w:r w:rsidRPr="003B42E6">
              <w:rPr>
                <w:bCs/>
                <w:sz w:val="20"/>
                <w:szCs w:val="20"/>
              </w:rPr>
              <w:t xml:space="preserve">Obavijest sredstvima javnog priopćavanja daje </w:t>
            </w:r>
            <w:r w:rsidR="00EC0126">
              <w:rPr>
                <w:bCs/>
                <w:sz w:val="20"/>
                <w:szCs w:val="20"/>
              </w:rPr>
              <w:t>gradonačelnik</w:t>
            </w:r>
            <w:r w:rsidRPr="003B42E6">
              <w:rPr>
                <w:bCs/>
                <w:sz w:val="20"/>
                <w:szCs w:val="20"/>
              </w:rPr>
              <w:t xml:space="preserve">  ili osoba koju on ovlasti. </w:t>
            </w:r>
          </w:p>
          <w:p w14:paraId="7B9F9E30" w14:textId="77777777" w:rsidR="003B42E6" w:rsidRPr="003B42E6" w:rsidRDefault="003B42E6" w:rsidP="003B42E6">
            <w:pPr>
              <w:widowControl w:val="0"/>
              <w:autoSpaceDE w:val="0"/>
              <w:adjustRightInd w:val="0"/>
              <w:spacing w:after="0"/>
              <w:rPr>
                <w:bCs/>
                <w:sz w:val="20"/>
                <w:szCs w:val="20"/>
              </w:rPr>
            </w:pPr>
            <w:r w:rsidRPr="003B42E6">
              <w:rPr>
                <w:bCs/>
                <w:sz w:val="20"/>
                <w:szCs w:val="20"/>
              </w:rPr>
              <w:t>Obavijest sadrži:</w:t>
            </w:r>
          </w:p>
          <w:p w14:paraId="3584982A" w14:textId="77777777" w:rsidR="003B42E6" w:rsidRPr="003B42E6" w:rsidRDefault="003B42E6" w:rsidP="003B42E6">
            <w:pPr>
              <w:widowControl w:val="0"/>
              <w:autoSpaceDE w:val="0"/>
              <w:adjustRightInd w:val="0"/>
              <w:spacing w:after="0"/>
              <w:rPr>
                <w:bCs/>
                <w:sz w:val="20"/>
                <w:szCs w:val="20"/>
              </w:rPr>
            </w:pPr>
            <w:r w:rsidRPr="003B42E6">
              <w:rPr>
                <w:bCs/>
                <w:sz w:val="20"/>
                <w:szCs w:val="20"/>
              </w:rPr>
              <w:t>- Stanje na pogođenom području,</w:t>
            </w:r>
          </w:p>
          <w:p w14:paraId="3ACE5F7F" w14:textId="77777777" w:rsidR="003B42E6" w:rsidRPr="003B42E6" w:rsidRDefault="003B42E6" w:rsidP="003B42E6">
            <w:pPr>
              <w:widowControl w:val="0"/>
              <w:autoSpaceDE w:val="0"/>
              <w:adjustRightInd w:val="0"/>
              <w:spacing w:after="0"/>
              <w:rPr>
                <w:bCs/>
                <w:sz w:val="20"/>
                <w:szCs w:val="20"/>
              </w:rPr>
            </w:pPr>
            <w:r w:rsidRPr="003B42E6">
              <w:rPr>
                <w:bCs/>
                <w:sz w:val="20"/>
                <w:szCs w:val="20"/>
              </w:rPr>
              <w:t>- Opasnostima za ljude, materijalna dobra i okoliš,</w:t>
            </w:r>
          </w:p>
          <w:p w14:paraId="1A32559E" w14:textId="77777777" w:rsidR="003B42E6" w:rsidRPr="003B42E6" w:rsidRDefault="003B42E6" w:rsidP="003B42E6">
            <w:pPr>
              <w:widowControl w:val="0"/>
              <w:autoSpaceDE w:val="0"/>
              <w:adjustRightInd w:val="0"/>
              <w:spacing w:after="0"/>
              <w:rPr>
                <w:bCs/>
                <w:sz w:val="20"/>
                <w:szCs w:val="20"/>
              </w:rPr>
            </w:pPr>
            <w:r w:rsidRPr="003B42E6">
              <w:rPr>
                <w:bCs/>
                <w:sz w:val="20"/>
                <w:szCs w:val="20"/>
              </w:rPr>
              <w:t>- Mjerama koje se poduzimaju,</w:t>
            </w:r>
          </w:p>
          <w:p w14:paraId="180B5702" w14:textId="77777777" w:rsidR="003B42E6" w:rsidRPr="003B42E6" w:rsidRDefault="003B42E6" w:rsidP="003B42E6">
            <w:pPr>
              <w:widowControl w:val="0"/>
              <w:autoSpaceDE w:val="0"/>
              <w:adjustRightInd w:val="0"/>
              <w:spacing w:after="0"/>
              <w:rPr>
                <w:bCs/>
                <w:sz w:val="20"/>
                <w:szCs w:val="20"/>
              </w:rPr>
            </w:pPr>
            <w:r w:rsidRPr="003B42E6">
              <w:rPr>
                <w:bCs/>
                <w:sz w:val="20"/>
                <w:szCs w:val="20"/>
              </w:rPr>
              <w:t>- Putovima evakuacije, lokacijama za prihvat i pružanje medicinske pomoći,</w:t>
            </w:r>
          </w:p>
          <w:p w14:paraId="06159B95" w14:textId="77777777" w:rsidR="003B42E6" w:rsidRPr="003B42E6" w:rsidRDefault="003B42E6" w:rsidP="003B42E6">
            <w:pPr>
              <w:widowControl w:val="0"/>
              <w:autoSpaceDE w:val="0"/>
              <w:adjustRightInd w:val="0"/>
              <w:spacing w:after="0"/>
              <w:rPr>
                <w:bCs/>
                <w:sz w:val="20"/>
                <w:szCs w:val="20"/>
              </w:rPr>
            </w:pPr>
            <w:r w:rsidRPr="003B42E6">
              <w:rPr>
                <w:bCs/>
                <w:sz w:val="20"/>
                <w:szCs w:val="20"/>
              </w:rPr>
              <w:t>- Provođenje osobne i uzajamne zaštite,</w:t>
            </w:r>
          </w:p>
          <w:p w14:paraId="05FE4AEB" w14:textId="77777777" w:rsidR="003B42E6" w:rsidRPr="003B42E6" w:rsidRDefault="003B42E6" w:rsidP="003B42E6">
            <w:pPr>
              <w:widowControl w:val="0"/>
              <w:autoSpaceDE w:val="0"/>
              <w:adjustRightInd w:val="0"/>
              <w:spacing w:after="0"/>
              <w:rPr>
                <w:bCs/>
                <w:sz w:val="20"/>
                <w:szCs w:val="20"/>
              </w:rPr>
            </w:pPr>
            <w:r w:rsidRPr="003B42E6">
              <w:rPr>
                <w:bCs/>
                <w:sz w:val="20"/>
                <w:szCs w:val="20"/>
              </w:rPr>
              <w:t xml:space="preserve">- Sudjelovanju i suradnji s operativnim snagama sustava civilne zaštite, </w:t>
            </w:r>
          </w:p>
          <w:p w14:paraId="078CDE29" w14:textId="77777777" w:rsidR="003B42E6" w:rsidRPr="003B42E6" w:rsidRDefault="003B42E6" w:rsidP="003B42E6">
            <w:pPr>
              <w:widowControl w:val="0"/>
              <w:autoSpaceDE w:val="0"/>
              <w:adjustRightInd w:val="0"/>
              <w:spacing w:after="0"/>
              <w:rPr>
                <w:bCs/>
                <w:sz w:val="20"/>
                <w:szCs w:val="20"/>
              </w:rPr>
            </w:pPr>
            <w:r w:rsidRPr="003B42E6">
              <w:rPr>
                <w:bCs/>
                <w:sz w:val="20"/>
                <w:szCs w:val="20"/>
              </w:rPr>
              <w:t xml:space="preserve">- Pristupu dodatnim informacijama, </w:t>
            </w:r>
          </w:p>
          <w:p w14:paraId="423374A1" w14:textId="77777777" w:rsidR="003B42E6" w:rsidRPr="003B42E6" w:rsidRDefault="003B42E6" w:rsidP="003B42E6">
            <w:pPr>
              <w:widowControl w:val="0"/>
              <w:autoSpaceDE w:val="0"/>
              <w:adjustRightInd w:val="0"/>
              <w:spacing w:before="0" w:after="0"/>
              <w:rPr>
                <w:bCs/>
                <w:sz w:val="20"/>
                <w:szCs w:val="20"/>
              </w:rPr>
            </w:pPr>
            <w:r w:rsidRPr="003B42E6">
              <w:rPr>
                <w:bCs/>
                <w:sz w:val="20"/>
                <w:szCs w:val="20"/>
              </w:rPr>
              <w:t>- Ostalim činjenicama u svezi sa specifičnim okolnostima događaja.</w:t>
            </w:r>
          </w:p>
        </w:tc>
        <w:tc>
          <w:tcPr>
            <w:tcW w:w="3333" w:type="dxa"/>
            <w:vAlign w:val="center"/>
            <w:hideMark/>
          </w:tcPr>
          <w:p w14:paraId="4B0E24FF" w14:textId="7D5D26D5" w:rsidR="003B42E6" w:rsidRPr="003B42E6" w:rsidRDefault="00EC012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Gradonačelnik</w:t>
            </w:r>
            <w:r w:rsidR="003B42E6" w:rsidRPr="003B42E6">
              <w:rPr>
                <w:bCs/>
                <w:sz w:val="20"/>
                <w:szCs w:val="20"/>
              </w:rPr>
              <w:t xml:space="preserve"> ,</w:t>
            </w:r>
          </w:p>
          <w:p w14:paraId="78AE22AD" w14:textId="7777777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Mediji,</w:t>
            </w:r>
          </w:p>
          <w:p w14:paraId="4B753118" w14:textId="77777777" w:rsidR="003B42E6" w:rsidRPr="003B42E6" w:rsidRDefault="003B42E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sidRPr="003B42E6">
              <w:rPr>
                <w:bCs/>
                <w:sz w:val="20"/>
                <w:szCs w:val="20"/>
              </w:rPr>
              <w:t>Povjerenici civilne zaštite.</w:t>
            </w:r>
          </w:p>
        </w:tc>
      </w:tr>
      <w:tr w:rsidR="003B42E6" w:rsidRPr="003B42E6" w14:paraId="64377A2E" w14:textId="77777777" w:rsidTr="000A4157">
        <w:trPr>
          <w:trHeight w:val="1057"/>
          <w:jc w:val="center"/>
        </w:trPr>
        <w:tc>
          <w:tcPr>
            <w:tcW w:w="0" w:type="auto"/>
            <w:vAlign w:val="center"/>
            <w:hideMark/>
          </w:tcPr>
          <w:p w14:paraId="377F7CDC"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9.</w:t>
            </w:r>
          </w:p>
        </w:tc>
        <w:tc>
          <w:tcPr>
            <w:tcW w:w="1673" w:type="dxa"/>
            <w:vAlign w:val="center"/>
            <w:hideMark/>
          </w:tcPr>
          <w:p w14:paraId="30E5CF3A" w14:textId="77777777" w:rsidR="003B42E6" w:rsidRPr="003B42E6" w:rsidRDefault="003B42E6" w:rsidP="003B42E6">
            <w:pPr>
              <w:widowControl w:val="0"/>
              <w:autoSpaceDE w:val="0"/>
              <w:adjustRightInd w:val="0"/>
              <w:spacing w:before="0" w:after="0"/>
              <w:ind w:right="-129"/>
              <w:jc w:val="center"/>
              <w:rPr>
                <w:b/>
                <w:bCs/>
                <w:sz w:val="20"/>
                <w:szCs w:val="20"/>
              </w:rPr>
            </w:pPr>
            <w:r w:rsidRPr="003B42E6">
              <w:rPr>
                <w:b/>
                <w:bCs/>
                <w:sz w:val="20"/>
                <w:szCs w:val="20"/>
              </w:rPr>
              <w:t>Troškovi angažiranih pravnih osoba</w:t>
            </w:r>
          </w:p>
        </w:tc>
        <w:tc>
          <w:tcPr>
            <w:tcW w:w="1478" w:type="dxa"/>
            <w:vAlign w:val="center"/>
          </w:tcPr>
          <w:p w14:paraId="7B4BAC99" w14:textId="38CABEC1" w:rsidR="003B42E6" w:rsidRPr="003B42E6" w:rsidRDefault="00EC0126" w:rsidP="003B42E6">
            <w:pPr>
              <w:widowControl w:val="0"/>
              <w:autoSpaceDE w:val="0"/>
              <w:adjustRightInd w:val="0"/>
              <w:spacing w:before="0" w:after="0"/>
              <w:jc w:val="center"/>
              <w:rPr>
                <w:bCs/>
                <w:sz w:val="20"/>
                <w:szCs w:val="20"/>
              </w:rPr>
            </w:pPr>
            <w:r>
              <w:rPr>
                <w:bCs/>
                <w:sz w:val="20"/>
                <w:szCs w:val="20"/>
              </w:rPr>
              <w:t>Grad Karlovac</w:t>
            </w:r>
          </w:p>
        </w:tc>
        <w:tc>
          <w:tcPr>
            <w:tcW w:w="7512" w:type="dxa"/>
            <w:vAlign w:val="center"/>
            <w:hideMark/>
          </w:tcPr>
          <w:p w14:paraId="21296331" w14:textId="77777777" w:rsidR="003B42E6" w:rsidRPr="003B42E6" w:rsidRDefault="003B42E6" w:rsidP="003B42E6">
            <w:pPr>
              <w:widowControl w:val="0"/>
              <w:autoSpaceDE w:val="0"/>
              <w:adjustRightInd w:val="0"/>
              <w:spacing w:before="0" w:after="0"/>
              <w:rPr>
                <w:bCs/>
                <w:sz w:val="20"/>
                <w:szCs w:val="20"/>
              </w:rPr>
            </w:pPr>
            <w:r w:rsidRPr="003B42E6">
              <w:rPr>
                <w:bCs/>
                <w:sz w:val="20"/>
                <w:szCs w:val="20"/>
              </w:rPr>
              <w:t>Troškove angažiranih pravnih osoba i redovnih službi vršit će se prema stvarno izvršenim poslovima i po važećim cijenama u trenutku izvršenja zadataka.</w:t>
            </w:r>
          </w:p>
        </w:tc>
        <w:tc>
          <w:tcPr>
            <w:tcW w:w="3333" w:type="dxa"/>
            <w:vAlign w:val="center"/>
            <w:hideMark/>
          </w:tcPr>
          <w:p w14:paraId="4BCF2126" w14:textId="470297E4" w:rsidR="003B42E6" w:rsidRPr="003B42E6" w:rsidRDefault="00EC0126" w:rsidP="003B42E6">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Gradonačelnik</w:t>
            </w:r>
            <w:r w:rsidR="003B42E6" w:rsidRPr="003B42E6">
              <w:rPr>
                <w:bCs/>
                <w:sz w:val="20"/>
                <w:szCs w:val="20"/>
              </w:rPr>
              <w:t xml:space="preserve"> </w:t>
            </w:r>
          </w:p>
        </w:tc>
      </w:tr>
    </w:tbl>
    <w:p w14:paraId="19EB6542" w14:textId="77777777" w:rsidR="00391AE7" w:rsidRPr="009105D8" w:rsidRDefault="00391AE7" w:rsidP="00391AE7">
      <w:pPr>
        <w:rPr>
          <w:highlight w:val="yellow"/>
        </w:rPr>
        <w:sectPr w:rsidR="00391AE7" w:rsidRPr="009105D8" w:rsidSect="009105D8">
          <w:pgSz w:w="16838" w:h="11906" w:orient="landscape"/>
          <w:pgMar w:top="1417" w:right="1417" w:bottom="1417" w:left="1417" w:header="567" w:footer="0" w:gutter="0"/>
          <w:cols w:space="708"/>
          <w:titlePg/>
          <w:docGrid w:linePitch="360"/>
        </w:sectPr>
      </w:pPr>
    </w:p>
    <w:p w14:paraId="7C7EE46E" w14:textId="5A5C5F22" w:rsidR="005D294D" w:rsidRPr="005D294D" w:rsidRDefault="00A559F7" w:rsidP="00220B5B">
      <w:pPr>
        <w:tabs>
          <w:tab w:val="left" w:pos="1345"/>
        </w:tabs>
        <w:rPr>
          <w:rFonts w:eastAsiaTheme="majorEastAsia"/>
          <w:bCs/>
          <w:color w:val="54883D"/>
          <w:sz w:val="28"/>
          <w:lang w:bidi="en-US"/>
        </w:rPr>
      </w:pPr>
      <w:bookmarkStart w:id="80" w:name="_Toc521327827"/>
      <w:r>
        <w:rPr>
          <w:rFonts w:eastAsiaTheme="majorEastAsia"/>
          <w:bCs/>
          <w:color w:val="54883D"/>
          <w:sz w:val="28"/>
          <w:lang w:bidi="en-US"/>
        </w:rPr>
        <w:lastRenderedPageBreak/>
        <w:t>6.7</w:t>
      </w:r>
      <w:r w:rsidR="005D294D">
        <w:rPr>
          <w:rFonts w:eastAsiaTheme="majorEastAsia"/>
          <w:bCs/>
          <w:color w:val="54883D"/>
          <w:sz w:val="28"/>
          <w:lang w:bidi="en-US"/>
        </w:rPr>
        <w:t xml:space="preserve"> </w:t>
      </w:r>
      <w:bookmarkEnd w:id="80"/>
      <w:r w:rsidR="00307E21">
        <w:rPr>
          <w:rFonts w:eastAsiaTheme="majorEastAsia"/>
          <w:bCs/>
          <w:color w:val="54883D"/>
          <w:sz w:val="28"/>
          <w:lang w:bidi="en-US"/>
        </w:rPr>
        <w:t>Mjere civilne zaštite</w:t>
      </w:r>
    </w:p>
    <w:p w14:paraId="2B0E4A65" w14:textId="7DEEC927" w:rsidR="005D294D" w:rsidRPr="005D294D" w:rsidRDefault="00A559F7" w:rsidP="004523C4">
      <w:pPr>
        <w:pStyle w:val="Naslov3"/>
      </w:pPr>
      <w:bookmarkStart w:id="81" w:name="_Toc432405407"/>
      <w:bookmarkStart w:id="82" w:name="_Toc521327828"/>
      <w:bookmarkStart w:id="83" w:name="_Toc83653496"/>
      <w:r>
        <w:t>6.7</w:t>
      </w:r>
      <w:r w:rsidR="005D294D">
        <w:t xml:space="preserve">.1 </w:t>
      </w:r>
      <w:r w:rsidR="005D294D" w:rsidRPr="005D294D">
        <w:t>Sklanjanje stanovništva</w:t>
      </w:r>
      <w:bookmarkEnd w:id="81"/>
      <w:bookmarkEnd w:id="82"/>
      <w:bookmarkEnd w:id="83"/>
    </w:p>
    <w:p w14:paraId="349E89AB" w14:textId="77777777" w:rsidR="00D03A3B" w:rsidRPr="00D03A3B" w:rsidRDefault="00D03A3B" w:rsidP="00D03A3B">
      <w:pPr>
        <w:widowControl w:val="0"/>
        <w:autoSpaceDE w:val="0"/>
        <w:autoSpaceDN w:val="0"/>
        <w:adjustRightInd w:val="0"/>
        <w:spacing w:before="120" w:after="120"/>
        <w:rPr>
          <w:color w:val="000000"/>
        </w:rPr>
      </w:pPr>
      <w:r w:rsidRPr="00D03A3B">
        <w:rPr>
          <w:color w:val="000000"/>
        </w:rPr>
        <w:t>Sklanjanje stanovništva je hitna mjera civilne zaštite koja se provodi kod nastanka katastrofe ili velike nesreće.</w:t>
      </w:r>
    </w:p>
    <w:p w14:paraId="4114372B" w14:textId="77777777" w:rsidR="00D03A3B" w:rsidRPr="00D03A3B" w:rsidRDefault="00D03A3B" w:rsidP="00D03A3B">
      <w:pPr>
        <w:widowControl w:val="0"/>
        <w:autoSpaceDE w:val="0"/>
        <w:autoSpaceDN w:val="0"/>
        <w:adjustRightInd w:val="0"/>
        <w:spacing w:before="120" w:after="120"/>
        <w:rPr>
          <w:color w:val="000000"/>
        </w:rPr>
      </w:pPr>
      <w:r w:rsidRPr="00D03A3B">
        <w:rPr>
          <w:color w:val="000000"/>
        </w:rPr>
        <w:t>Sklanjanje stanovništva Grada Karlovca vršiti će se u slučajevima:</w:t>
      </w:r>
    </w:p>
    <w:p w14:paraId="3F95427D" w14:textId="77777777" w:rsidR="00D03A3B" w:rsidRPr="00D03A3B" w:rsidRDefault="00D03A3B" w:rsidP="00D03A3B">
      <w:pPr>
        <w:numPr>
          <w:ilvl w:val="0"/>
          <w:numId w:val="12"/>
        </w:numPr>
        <w:spacing w:before="0" w:line="259" w:lineRule="auto"/>
        <w:ind w:left="142" w:hanging="142"/>
        <w:jc w:val="left"/>
        <w:rPr>
          <w:color w:val="000000"/>
        </w:rPr>
      </w:pPr>
      <w:r w:rsidRPr="00D03A3B">
        <w:rPr>
          <w:color w:val="000000"/>
        </w:rPr>
        <w:t xml:space="preserve"> ugroza od tehničko-tehnoloških nesreća u stacionarnim objektima i prometu,</w:t>
      </w:r>
    </w:p>
    <w:p w14:paraId="5C249564" w14:textId="77777777" w:rsidR="00D03A3B" w:rsidRPr="00D03A3B" w:rsidRDefault="00D03A3B" w:rsidP="00D03A3B">
      <w:pPr>
        <w:numPr>
          <w:ilvl w:val="0"/>
          <w:numId w:val="12"/>
        </w:numPr>
        <w:spacing w:before="0" w:line="259" w:lineRule="auto"/>
        <w:ind w:left="142" w:hanging="142"/>
        <w:jc w:val="left"/>
        <w:rPr>
          <w:color w:val="000000"/>
        </w:rPr>
      </w:pPr>
      <w:r w:rsidRPr="00D03A3B">
        <w:rPr>
          <w:color w:val="000000"/>
        </w:rPr>
        <w:t xml:space="preserve"> ratne opasnosti i terorizma,</w:t>
      </w:r>
    </w:p>
    <w:p w14:paraId="02841152" w14:textId="77777777" w:rsidR="00D03A3B" w:rsidRPr="00D03A3B" w:rsidRDefault="00D03A3B" w:rsidP="00D03A3B">
      <w:pPr>
        <w:numPr>
          <w:ilvl w:val="0"/>
          <w:numId w:val="12"/>
        </w:numPr>
        <w:spacing w:before="0" w:line="259" w:lineRule="auto"/>
        <w:ind w:left="142" w:hanging="142"/>
        <w:jc w:val="left"/>
        <w:rPr>
          <w:color w:val="000000"/>
        </w:rPr>
      </w:pPr>
      <w:r w:rsidRPr="00D03A3B">
        <w:rPr>
          <w:color w:val="000000"/>
        </w:rPr>
        <w:t xml:space="preserve"> nuklearne i radiološke nesreće.</w:t>
      </w:r>
    </w:p>
    <w:p w14:paraId="1F993129" w14:textId="77777777" w:rsidR="00D03A3B" w:rsidRPr="00D03A3B" w:rsidRDefault="00D03A3B" w:rsidP="00D03A3B">
      <w:pPr>
        <w:widowControl w:val="0"/>
        <w:autoSpaceDE w:val="0"/>
        <w:autoSpaceDN w:val="0"/>
        <w:adjustRightInd w:val="0"/>
        <w:spacing w:before="0" w:after="0"/>
        <w:rPr>
          <w:color w:val="000000"/>
        </w:rPr>
      </w:pPr>
      <w:r w:rsidRPr="00D03A3B">
        <w:rPr>
          <w:color w:val="000000"/>
        </w:rPr>
        <w:t>Na prostoru Grada Karlovca ne postoje organizirana skloništa, gdje će se u slučaju nesreće</w:t>
      </w:r>
    </w:p>
    <w:p w14:paraId="52FFB87A" w14:textId="77777777" w:rsidR="00D03A3B" w:rsidRPr="00D03A3B" w:rsidRDefault="00D03A3B" w:rsidP="00D03A3B">
      <w:pPr>
        <w:widowControl w:val="0"/>
        <w:autoSpaceDE w:val="0"/>
        <w:autoSpaceDN w:val="0"/>
        <w:adjustRightInd w:val="0"/>
        <w:spacing w:before="0"/>
        <w:rPr>
          <w:color w:val="000000"/>
          <w:szCs w:val="22"/>
        </w:rPr>
      </w:pPr>
      <w:r w:rsidRPr="00D03A3B">
        <w:rPr>
          <w:color w:val="000000"/>
        </w:rPr>
        <w:t xml:space="preserve">stanovništvo </w:t>
      </w:r>
      <w:r w:rsidRPr="00D03A3B">
        <w:rPr>
          <w:color w:val="000000"/>
          <w:szCs w:val="22"/>
        </w:rPr>
        <w:t>sklanjati.</w:t>
      </w:r>
    </w:p>
    <w:p w14:paraId="37551536" w14:textId="77777777" w:rsidR="00D03A3B" w:rsidRPr="00D03A3B" w:rsidRDefault="00D03A3B" w:rsidP="00D03A3B">
      <w:pPr>
        <w:widowControl w:val="0"/>
        <w:autoSpaceDE w:val="0"/>
        <w:autoSpaceDN w:val="0"/>
        <w:adjustRightInd w:val="0"/>
        <w:rPr>
          <w:color w:val="000000"/>
          <w:szCs w:val="22"/>
        </w:rPr>
      </w:pPr>
      <w:r w:rsidRPr="00D03A3B">
        <w:rPr>
          <w:color w:val="000000"/>
        </w:rPr>
        <w:t xml:space="preserve">Nedostatni broj sklonišnih mjesta riješit će se sklanjanje ljudi i materijalnih dobara u postojeće podzemne garaže,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w:t>
      </w:r>
      <w:proofErr w:type="spellStart"/>
      <w:r w:rsidRPr="00D03A3B">
        <w:rPr>
          <w:color w:val="000000"/>
        </w:rPr>
        <w:t>Hermetizacija</w:t>
      </w:r>
      <w:proofErr w:type="spellEnd"/>
      <w:r w:rsidRPr="00D03A3B">
        <w:rPr>
          <w:color w:val="000000"/>
        </w:rPr>
        <w:t xml:space="preserve"> otvora ljepljivim trakama ili drugim sredstvima provodi se u slučaju ratne opasnosti, nuklearnih i radioloških nesreća te eventualno kod tehničko-tehnoloških nesreća s opasnim tvarima.</w:t>
      </w:r>
    </w:p>
    <w:p w14:paraId="561B79E1" w14:textId="77777777" w:rsidR="00D03A3B" w:rsidRPr="00D03A3B" w:rsidRDefault="00D03A3B" w:rsidP="00D03A3B">
      <w:pPr>
        <w:rPr>
          <w:color w:val="000000"/>
        </w:rPr>
      </w:pPr>
      <w:r w:rsidRPr="00D03A3B">
        <w:rPr>
          <w:color w:val="000000"/>
        </w:rPr>
        <w:t>Drugi objekti koji su na nivou Grada određeni kao mjesta za sklanjanje, odabrana su na temelju kriterija:</w:t>
      </w:r>
    </w:p>
    <w:p w14:paraId="771F8E97" w14:textId="77777777" w:rsidR="00D03A3B" w:rsidRPr="00D03A3B" w:rsidRDefault="00D03A3B" w:rsidP="00D03A3B">
      <w:pPr>
        <w:rPr>
          <w:color w:val="000000"/>
        </w:rPr>
      </w:pPr>
      <w:r w:rsidRPr="00D03A3B">
        <w:rPr>
          <w:color w:val="000000"/>
        </w:rPr>
        <w:t>- armiranobetonska konstrukcija otporna na potrese;</w:t>
      </w:r>
    </w:p>
    <w:p w14:paraId="10AE3F9A" w14:textId="77777777" w:rsidR="00D03A3B" w:rsidRPr="00D03A3B" w:rsidRDefault="00D03A3B" w:rsidP="00D03A3B">
      <w:pPr>
        <w:rPr>
          <w:color w:val="000000"/>
        </w:rPr>
      </w:pPr>
      <w:r w:rsidRPr="00D03A3B">
        <w:rPr>
          <w:color w:val="000000"/>
        </w:rPr>
        <w:t>- niža etaža objekta (suteren i prvi kat);</w:t>
      </w:r>
    </w:p>
    <w:p w14:paraId="07CABD75" w14:textId="77777777" w:rsidR="00D03A3B" w:rsidRPr="00D03A3B" w:rsidRDefault="00D03A3B" w:rsidP="00D03A3B">
      <w:pPr>
        <w:rPr>
          <w:color w:val="000000"/>
        </w:rPr>
      </w:pPr>
      <w:r w:rsidRPr="00D03A3B">
        <w:rPr>
          <w:color w:val="000000"/>
        </w:rPr>
        <w:t>- postojanje sportske dvorane za smještaj i kuhinje za pripremu toplih obroka;</w:t>
      </w:r>
    </w:p>
    <w:p w14:paraId="07D2E210" w14:textId="77777777" w:rsidR="00D03A3B" w:rsidRPr="00D03A3B" w:rsidRDefault="00D03A3B" w:rsidP="00D03A3B">
      <w:pPr>
        <w:rPr>
          <w:color w:val="000000"/>
        </w:rPr>
      </w:pPr>
      <w:r w:rsidRPr="00D03A3B">
        <w:rPr>
          <w:color w:val="000000"/>
        </w:rPr>
        <w:t>- laka pristupačnost objektu.</w:t>
      </w:r>
    </w:p>
    <w:p w14:paraId="403727E6" w14:textId="77777777" w:rsidR="00D03A3B" w:rsidRPr="00D03A3B" w:rsidRDefault="00D03A3B" w:rsidP="00D03A3B">
      <w:pPr>
        <w:rPr>
          <w:color w:val="000000"/>
        </w:rPr>
      </w:pPr>
      <w:r w:rsidRPr="00D03A3B">
        <w:rPr>
          <w:color w:val="000000"/>
        </w:rPr>
        <w:t>Mjesta za sklanjanje na području Grada Karlovca prikazana su u sljedećoj tablici:</w:t>
      </w:r>
    </w:p>
    <w:tbl>
      <w:tblPr>
        <w:tblStyle w:val="Reetkatablice110"/>
        <w:tblW w:w="95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12"/>
        <w:gridCol w:w="1812"/>
        <w:gridCol w:w="2892"/>
        <w:gridCol w:w="1696"/>
        <w:gridCol w:w="1361"/>
      </w:tblGrid>
      <w:tr w:rsidR="00D03A3B" w:rsidRPr="00D03A3B" w14:paraId="540320DB" w14:textId="77777777" w:rsidTr="004E6764">
        <w:trPr>
          <w:tblHeader/>
          <w:jc w:val="center"/>
        </w:trPr>
        <w:tc>
          <w:tcPr>
            <w:tcW w:w="1812" w:type="dxa"/>
            <w:shd w:val="clear" w:color="auto" w:fill="D6E3BC"/>
            <w:vAlign w:val="center"/>
          </w:tcPr>
          <w:p w14:paraId="1F028337" w14:textId="77777777" w:rsidR="00D03A3B" w:rsidRPr="00D03A3B" w:rsidRDefault="00D03A3B" w:rsidP="00D03A3B">
            <w:pPr>
              <w:spacing w:after="0"/>
              <w:jc w:val="center"/>
              <w:rPr>
                <w:b/>
                <w:color w:val="000000"/>
                <w:sz w:val="20"/>
                <w:szCs w:val="20"/>
              </w:rPr>
            </w:pPr>
            <w:r w:rsidRPr="00D03A3B">
              <w:rPr>
                <w:b/>
                <w:color w:val="000000"/>
                <w:sz w:val="20"/>
                <w:szCs w:val="20"/>
              </w:rPr>
              <w:t>OBJEKT</w:t>
            </w:r>
          </w:p>
        </w:tc>
        <w:tc>
          <w:tcPr>
            <w:tcW w:w="1812" w:type="dxa"/>
            <w:shd w:val="clear" w:color="auto" w:fill="D6E3BC"/>
            <w:vAlign w:val="center"/>
          </w:tcPr>
          <w:p w14:paraId="3E709498" w14:textId="77777777" w:rsidR="00D03A3B" w:rsidRPr="00D03A3B" w:rsidRDefault="00D03A3B" w:rsidP="00D03A3B">
            <w:pPr>
              <w:spacing w:after="0"/>
              <w:jc w:val="center"/>
              <w:rPr>
                <w:b/>
                <w:color w:val="000000"/>
                <w:sz w:val="20"/>
                <w:szCs w:val="20"/>
              </w:rPr>
            </w:pPr>
            <w:r w:rsidRPr="00D03A3B">
              <w:rPr>
                <w:b/>
                <w:bCs/>
                <w:color w:val="000000"/>
                <w:sz w:val="20"/>
                <w:szCs w:val="20"/>
              </w:rPr>
              <w:t>ADRESA</w:t>
            </w:r>
          </w:p>
        </w:tc>
        <w:tc>
          <w:tcPr>
            <w:tcW w:w="2892" w:type="dxa"/>
            <w:shd w:val="clear" w:color="auto" w:fill="D6E3BC"/>
            <w:vAlign w:val="center"/>
          </w:tcPr>
          <w:p w14:paraId="00016D3B" w14:textId="77777777" w:rsidR="00D03A3B" w:rsidRPr="00D03A3B" w:rsidRDefault="00D03A3B" w:rsidP="00D03A3B">
            <w:pPr>
              <w:spacing w:after="0"/>
              <w:jc w:val="center"/>
              <w:rPr>
                <w:b/>
                <w:color w:val="000000"/>
                <w:sz w:val="20"/>
                <w:szCs w:val="20"/>
              </w:rPr>
            </w:pPr>
            <w:r w:rsidRPr="00D03A3B">
              <w:rPr>
                <w:b/>
                <w:bCs/>
                <w:color w:val="000000"/>
                <w:sz w:val="20"/>
                <w:szCs w:val="20"/>
              </w:rPr>
              <w:t>ODGOVORNA OSOBA</w:t>
            </w:r>
          </w:p>
        </w:tc>
        <w:tc>
          <w:tcPr>
            <w:tcW w:w="1696" w:type="dxa"/>
            <w:shd w:val="clear" w:color="auto" w:fill="D6E3BC"/>
            <w:vAlign w:val="center"/>
          </w:tcPr>
          <w:p w14:paraId="51C81406" w14:textId="77777777" w:rsidR="00D03A3B" w:rsidRPr="00D03A3B" w:rsidRDefault="00D03A3B" w:rsidP="00D03A3B">
            <w:pPr>
              <w:spacing w:after="0"/>
              <w:jc w:val="center"/>
              <w:rPr>
                <w:b/>
                <w:color w:val="000000"/>
                <w:sz w:val="20"/>
                <w:szCs w:val="20"/>
              </w:rPr>
            </w:pPr>
            <w:r w:rsidRPr="00D03A3B">
              <w:rPr>
                <w:b/>
                <w:bCs/>
                <w:color w:val="000000"/>
                <w:sz w:val="20"/>
                <w:szCs w:val="20"/>
              </w:rPr>
              <w:t>BROJ TEL.</w:t>
            </w:r>
          </w:p>
        </w:tc>
        <w:tc>
          <w:tcPr>
            <w:tcW w:w="1361" w:type="dxa"/>
            <w:shd w:val="clear" w:color="auto" w:fill="D6E3BC"/>
            <w:vAlign w:val="center"/>
          </w:tcPr>
          <w:p w14:paraId="03B50EBD" w14:textId="77777777" w:rsidR="00D03A3B" w:rsidRPr="00D03A3B" w:rsidRDefault="00D03A3B" w:rsidP="00D03A3B">
            <w:pPr>
              <w:spacing w:after="0"/>
              <w:jc w:val="center"/>
              <w:rPr>
                <w:b/>
                <w:color w:val="000000"/>
                <w:sz w:val="20"/>
                <w:szCs w:val="20"/>
              </w:rPr>
            </w:pPr>
            <w:r w:rsidRPr="00D03A3B">
              <w:rPr>
                <w:b/>
                <w:bCs/>
                <w:color w:val="000000"/>
                <w:sz w:val="20"/>
                <w:szCs w:val="20"/>
              </w:rPr>
              <w:t>KAPACITET</w:t>
            </w:r>
          </w:p>
        </w:tc>
      </w:tr>
      <w:tr w:rsidR="00D03A3B" w:rsidRPr="00D03A3B" w14:paraId="593EB74D" w14:textId="77777777" w:rsidTr="00930A53">
        <w:trPr>
          <w:jc w:val="center"/>
        </w:trPr>
        <w:tc>
          <w:tcPr>
            <w:tcW w:w="1812" w:type="dxa"/>
            <w:shd w:val="clear" w:color="auto" w:fill="auto"/>
            <w:vAlign w:val="center"/>
          </w:tcPr>
          <w:p w14:paraId="1710543E" w14:textId="77777777" w:rsidR="00D03A3B" w:rsidRPr="00D03A3B" w:rsidRDefault="00D03A3B" w:rsidP="00D03A3B">
            <w:pPr>
              <w:spacing w:after="0"/>
              <w:jc w:val="center"/>
              <w:rPr>
                <w:color w:val="000000"/>
                <w:sz w:val="20"/>
                <w:szCs w:val="20"/>
              </w:rPr>
            </w:pPr>
            <w:r w:rsidRPr="00D03A3B">
              <w:rPr>
                <w:bCs/>
                <w:color w:val="000000"/>
                <w:sz w:val="20"/>
                <w:szCs w:val="20"/>
              </w:rPr>
              <w:t>OŠ BANIJA</w:t>
            </w:r>
          </w:p>
        </w:tc>
        <w:tc>
          <w:tcPr>
            <w:tcW w:w="1812" w:type="dxa"/>
            <w:shd w:val="clear" w:color="auto" w:fill="auto"/>
            <w:vAlign w:val="center"/>
          </w:tcPr>
          <w:p w14:paraId="687C8A77" w14:textId="77777777" w:rsidR="00D03A3B" w:rsidRPr="00D03A3B" w:rsidRDefault="00D03A3B" w:rsidP="00D03A3B">
            <w:pPr>
              <w:spacing w:after="0"/>
              <w:jc w:val="center"/>
              <w:rPr>
                <w:color w:val="000000"/>
                <w:sz w:val="20"/>
                <w:szCs w:val="20"/>
              </w:rPr>
            </w:pPr>
            <w:r w:rsidRPr="00D03A3B">
              <w:rPr>
                <w:bCs/>
                <w:color w:val="000000"/>
                <w:sz w:val="20"/>
                <w:szCs w:val="20"/>
              </w:rPr>
              <w:t>Gaje Petrovića 5</w:t>
            </w:r>
          </w:p>
        </w:tc>
        <w:tc>
          <w:tcPr>
            <w:tcW w:w="2892" w:type="dxa"/>
            <w:shd w:val="clear" w:color="auto" w:fill="auto"/>
            <w:vAlign w:val="center"/>
          </w:tcPr>
          <w:p w14:paraId="0CD8DD10" w14:textId="77777777" w:rsidR="00D03A3B" w:rsidRPr="00D03A3B" w:rsidRDefault="00D03A3B" w:rsidP="00D03A3B">
            <w:pPr>
              <w:spacing w:after="0"/>
              <w:jc w:val="center"/>
              <w:rPr>
                <w:color w:val="000000"/>
                <w:sz w:val="20"/>
                <w:szCs w:val="20"/>
              </w:rPr>
            </w:pPr>
            <w:r w:rsidRPr="00D03A3B">
              <w:rPr>
                <w:color w:val="000000"/>
                <w:sz w:val="20"/>
                <w:szCs w:val="20"/>
              </w:rPr>
              <w:t>Ravnateljica: Antonija Milanović</w:t>
            </w:r>
          </w:p>
        </w:tc>
        <w:tc>
          <w:tcPr>
            <w:tcW w:w="1696" w:type="dxa"/>
            <w:shd w:val="clear" w:color="auto" w:fill="auto"/>
            <w:vAlign w:val="center"/>
          </w:tcPr>
          <w:p w14:paraId="40DB2C83" w14:textId="7A24A51B" w:rsidR="00D03A3B" w:rsidRPr="00D03A3B" w:rsidRDefault="00DD2878" w:rsidP="00D03A3B">
            <w:pPr>
              <w:spacing w:after="0"/>
              <w:jc w:val="center"/>
              <w:rPr>
                <w:color w:val="000000"/>
                <w:sz w:val="20"/>
                <w:szCs w:val="20"/>
              </w:rPr>
            </w:pPr>
            <w:r>
              <w:rPr>
                <w:color w:val="000000"/>
                <w:sz w:val="20"/>
                <w:szCs w:val="20"/>
              </w:rPr>
              <w:t>*</w:t>
            </w:r>
          </w:p>
        </w:tc>
        <w:tc>
          <w:tcPr>
            <w:tcW w:w="1361" w:type="dxa"/>
            <w:shd w:val="clear" w:color="auto" w:fill="auto"/>
            <w:vAlign w:val="center"/>
          </w:tcPr>
          <w:p w14:paraId="33478178" w14:textId="77777777" w:rsidR="00D03A3B" w:rsidRPr="00D03A3B" w:rsidRDefault="00D03A3B" w:rsidP="00D03A3B">
            <w:pPr>
              <w:spacing w:after="0"/>
              <w:jc w:val="center"/>
              <w:rPr>
                <w:color w:val="000000"/>
                <w:sz w:val="20"/>
                <w:szCs w:val="20"/>
              </w:rPr>
            </w:pPr>
            <w:r w:rsidRPr="00D03A3B">
              <w:rPr>
                <w:bCs/>
                <w:color w:val="000000"/>
                <w:sz w:val="20"/>
                <w:szCs w:val="20"/>
              </w:rPr>
              <w:t>100 osoba</w:t>
            </w:r>
          </w:p>
        </w:tc>
      </w:tr>
      <w:tr w:rsidR="00D03A3B" w:rsidRPr="00D03A3B" w14:paraId="15EC49B8" w14:textId="77777777" w:rsidTr="00930A53">
        <w:trPr>
          <w:jc w:val="center"/>
        </w:trPr>
        <w:tc>
          <w:tcPr>
            <w:tcW w:w="1812" w:type="dxa"/>
            <w:shd w:val="clear" w:color="auto" w:fill="auto"/>
            <w:vAlign w:val="center"/>
          </w:tcPr>
          <w:p w14:paraId="560AF597" w14:textId="77777777" w:rsidR="00D03A3B" w:rsidRPr="00D03A3B" w:rsidRDefault="00D03A3B" w:rsidP="00D03A3B">
            <w:pPr>
              <w:spacing w:after="0"/>
              <w:jc w:val="center"/>
              <w:rPr>
                <w:color w:val="000000"/>
                <w:sz w:val="20"/>
                <w:szCs w:val="20"/>
              </w:rPr>
            </w:pPr>
            <w:r w:rsidRPr="00D03A3B">
              <w:rPr>
                <w:bCs/>
                <w:color w:val="000000"/>
                <w:sz w:val="20"/>
                <w:szCs w:val="20"/>
              </w:rPr>
              <w:t>OŠ ŠVARČA</w:t>
            </w:r>
          </w:p>
        </w:tc>
        <w:tc>
          <w:tcPr>
            <w:tcW w:w="1812" w:type="dxa"/>
            <w:shd w:val="clear" w:color="auto" w:fill="auto"/>
            <w:vAlign w:val="center"/>
          </w:tcPr>
          <w:p w14:paraId="7D7C7BEA" w14:textId="75B5B09B" w:rsidR="00D03A3B" w:rsidRPr="00D03A3B" w:rsidRDefault="00D03A3B" w:rsidP="00D03A3B">
            <w:pPr>
              <w:spacing w:after="0"/>
              <w:jc w:val="center"/>
              <w:rPr>
                <w:color w:val="000000"/>
                <w:sz w:val="20"/>
                <w:szCs w:val="20"/>
              </w:rPr>
            </w:pPr>
            <w:proofErr w:type="spellStart"/>
            <w:r w:rsidRPr="00D03A3B">
              <w:rPr>
                <w:bCs/>
                <w:color w:val="000000"/>
                <w:sz w:val="20"/>
                <w:szCs w:val="20"/>
              </w:rPr>
              <w:t>Baščinska</w:t>
            </w:r>
            <w:proofErr w:type="spellEnd"/>
            <w:r w:rsidRPr="00D03A3B">
              <w:rPr>
                <w:bCs/>
                <w:color w:val="000000"/>
                <w:sz w:val="20"/>
                <w:szCs w:val="20"/>
              </w:rPr>
              <w:t xml:space="preserve"> cesta </w:t>
            </w:r>
            <w:r w:rsidR="00760010" w:rsidRPr="0091276D">
              <w:rPr>
                <w:bCs/>
                <w:color w:val="auto"/>
                <w:sz w:val="20"/>
                <w:szCs w:val="20"/>
              </w:rPr>
              <w:t>20</w:t>
            </w:r>
          </w:p>
        </w:tc>
        <w:tc>
          <w:tcPr>
            <w:tcW w:w="2892" w:type="dxa"/>
            <w:shd w:val="clear" w:color="auto" w:fill="auto"/>
            <w:vAlign w:val="center"/>
          </w:tcPr>
          <w:p w14:paraId="2BAACCF3" w14:textId="77777777" w:rsidR="00D03A3B" w:rsidRPr="00D03A3B" w:rsidRDefault="00D03A3B" w:rsidP="00D03A3B">
            <w:pPr>
              <w:spacing w:after="0"/>
              <w:jc w:val="center"/>
              <w:rPr>
                <w:color w:val="000000"/>
                <w:sz w:val="20"/>
                <w:szCs w:val="20"/>
              </w:rPr>
            </w:pPr>
            <w:r w:rsidRPr="00D03A3B">
              <w:rPr>
                <w:color w:val="000000"/>
                <w:sz w:val="20"/>
                <w:szCs w:val="20"/>
              </w:rPr>
              <w:t xml:space="preserve">Ravnateljica: Andreja </w:t>
            </w:r>
            <w:proofErr w:type="spellStart"/>
            <w:r w:rsidRPr="00D03A3B">
              <w:rPr>
                <w:color w:val="000000"/>
                <w:sz w:val="20"/>
                <w:szCs w:val="20"/>
              </w:rPr>
              <w:t>Željković</w:t>
            </w:r>
            <w:proofErr w:type="spellEnd"/>
          </w:p>
        </w:tc>
        <w:tc>
          <w:tcPr>
            <w:tcW w:w="1696" w:type="dxa"/>
            <w:shd w:val="clear" w:color="auto" w:fill="auto"/>
            <w:vAlign w:val="center"/>
          </w:tcPr>
          <w:p w14:paraId="5FDC868E" w14:textId="6ADEEFD2" w:rsidR="00D03A3B" w:rsidRPr="00D03A3B" w:rsidRDefault="00DD2878" w:rsidP="00D03A3B">
            <w:pPr>
              <w:spacing w:after="0"/>
              <w:jc w:val="center"/>
              <w:rPr>
                <w:color w:val="000000"/>
                <w:sz w:val="20"/>
                <w:szCs w:val="20"/>
              </w:rPr>
            </w:pPr>
            <w:r>
              <w:rPr>
                <w:color w:val="000000"/>
                <w:sz w:val="20"/>
                <w:szCs w:val="20"/>
              </w:rPr>
              <w:t>*</w:t>
            </w:r>
          </w:p>
        </w:tc>
        <w:tc>
          <w:tcPr>
            <w:tcW w:w="1361" w:type="dxa"/>
            <w:shd w:val="clear" w:color="auto" w:fill="auto"/>
            <w:vAlign w:val="center"/>
          </w:tcPr>
          <w:p w14:paraId="2A22D904" w14:textId="77777777" w:rsidR="00D03A3B" w:rsidRPr="00D03A3B" w:rsidRDefault="00D03A3B" w:rsidP="00D03A3B">
            <w:pPr>
              <w:spacing w:after="0"/>
              <w:jc w:val="center"/>
              <w:rPr>
                <w:color w:val="000000"/>
                <w:sz w:val="20"/>
                <w:szCs w:val="20"/>
              </w:rPr>
            </w:pPr>
            <w:r w:rsidRPr="00D03A3B">
              <w:rPr>
                <w:bCs/>
                <w:color w:val="000000"/>
                <w:sz w:val="20"/>
                <w:szCs w:val="20"/>
              </w:rPr>
              <w:t>100 osoba</w:t>
            </w:r>
          </w:p>
        </w:tc>
      </w:tr>
      <w:tr w:rsidR="00D03A3B" w:rsidRPr="00D03A3B" w14:paraId="4B4B1619" w14:textId="77777777" w:rsidTr="00930A53">
        <w:trPr>
          <w:jc w:val="center"/>
        </w:trPr>
        <w:tc>
          <w:tcPr>
            <w:tcW w:w="1812" w:type="dxa"/>
            <w:shd w:val="clear" w:color="auto" w:fill="auto"/>
            <w:vAlign w:val="center"/>
          </w:tcPr>
          <w:p w14:paraId="24D4D476" w14:textId="77777777" w:rsidR="00D03A3B" w:rsidRPr="00D03A3B" w:rsidRDefault="00D03A3B" w:rsidP="00D03A3B">
            <w:pPr>
              <w:spacing w:after="0"/>
              <w:jc w:val="center"/>
              <w:rPr>
                <w:color w:val="000000"/>
                <w:sz w:val="20"/>
                <w:szCs w:val="20"/>
              </w:rPr>
            </w:pPr>
            <w:r w:rsidRPr="00D03A3B">
              <w:rPr>
                <w:bCs/>
                <w:color w:val="000000"/>
                <w:sz w:val="20"/>
                <w:szCs w:val="20"/>
              </w:rPr>
              <w:t>OŠ TURANJ</w:t>
            </w:r>
          </w:p>
        </w:tc>
        <w:tc>
          <w:tcPr>
            <w:tcW w:w="1812" w:type="dxa"/>
            <w:shd w:val="clear" w:color="auto" w:fill="auto"/>
            <w:vAlign w:val="center"/>
          </w:tcPr>
          <w:p w14:paraId="13E78AB0" w14:textId="77777777" w:rsidR="00D03A3B" w:rsidRPr="00D03A3B" w:rsidRDefault="00D03A3B" w:rsidP="00D03A3B">
            <w:pPr>
              <w:spacing w:after="0"/>
              <w:jc w:val="center"/>
              <w:rPr>
                <w:color w:val="000000"/>
                <w:sz w:val="20"/>
                <w:szCs w:val="20"/>
              </w:rPr>
            </w:pPr>
            <w:proofErr w:type="spellStart"/>
            <w:r w:rsidRPr="00D03A3B">
              <w:rPr>
                <w:bCs/>
                <w:color w:val="000000"/>
                <w:sz w:val="20"/>
                <w:szCs w:val="20"/>
              </w:rPr>
              <w:t>Turanj</w:t>
            </w:r>
            <w:proofErr w:type="spellEnd"/>
            <w:r w:rsidRPr="00D03A3B">
              <w:rPr>
                <w:bCs/>
                <w:color w:val="000000"/>
                <w:sz w:val="20"/>
                <w:szCs w:val="20"/>
              </w:rPr>
              <w:t xml:space="preserve"> 18</w:t>
            </w:r>
          </w:p>
        </w:tc>
        <w:tc>
          <w:tcPr>
            <w:tcW w:w="2892" w:type="dxa"/>
            <w:shd w:val="clear" w:color="auto" w:fill="auto"/>
            <w:vAlign w:val="center"/>
          </w:tcPr>
          <w:p w14:paraId="34C030EB" w14:textId="77777777" w:rsidR="00D03A3B" w:rsidRPr="00D03A3B" w:rsidRDefault="00D03A3B" w:rsidP="00D03A3B">
            <w:pPr>
              <w:spacing w:after="0"/>
              <w:jc w:val="center"/>
              <w:rPr>
                <w:color w:val="000000"/>
                <w:sz w:val="20"/>
                <w:szCs w:val="20"/>
              </w:rPr>
            </w:pPr>
            <w:r w:rsidRPr="00D03A3B">
              <w:rPr>
                <w:color w:val="000000"/>
                <w:sz w:val="20"/>
                <w:szCs w:val="20"/>
              </w:rPr>
              <w:t xml:space="preserve">Ravnateljica: Snježana </w:t>
            </w:r>
            <w:proofErr w:type="spellStart"/>
            <w:r w:rsidRPr="00D03A3B">
              <w:rPr>
                <w:color w:val="000000"/>
                <w:sz w:val="20"/>
                <w:szCs w:val="20"/>
              </w:rPr>
              <w:t>Žunac</w:t>
            </w:r>
            <w:proofErr w:type="spellEnd"/>
          </w:p>
        </w:tc>
        <w:tc>
          <w:tcPr>
            <w:tcW w:w="1696" w:type="dxa"/>
            <w:shd w:val="clear" w:color="auto" w:fill="auto"/>
            <w:vAlign w:val="center"/>
          </w:tcPr>
          <w:p w14:paraId="3BC2EDA9" w14:textId="05A3449A" w:rsidR="00D03A3B" w:rsidRPr="00D03A3B" w:rsidRDefault="00DD2878" w:rsidP="00D03A3B">
            <w:pPr>
              <w:spacing w:after="0"/>
              <w:jc w:val="center"/>
              <w:rPr>
                <w:color w:val="000000"/>
                <w:sz w:val="20"/>
                <w:szCs w:val="20"/>
              </w:rPr>
            </w:pPr>
            <w:r>
              <w:rPr>
                <w:color w:val="000000"/>
                <w:sz w:val="20"/>
                <w:szCs w:val="20"/>
              </w:rPr>
              <w:t>*</w:t>
            </w:r>
          </w:p>
        </w:tc>
        <w:tc>
          <w:tcPr>
            <w:tcW w:w="1361" w:type="dxa"/>
            <w:shd w:val="clear" w:color="auto" w:fill="auto"/>
            <w:vAlign w:val="center"/>
          </w:tcPr>
          <w:p w14:paraId="40244A81" w14:textId="77777777" w:rsidR="00D03A3B" w:rsidRPr="00D03A3B" w:rsidRDefault="00D03A3B" w:rsidP="00D03A3B">
            <w:pPr>
              <w:spacing w:after="0"/>
              <w:jc w:val="center"/>
              <w:rPr>
                <w:color w:val="000000"/>
                <w:sz w:val="20"/>
                <w:szCs w:val="20"/>
              </w:rPr>
            </w:pPr>
            <w:r w:rsidRPr="00D03A3B">
              <w:rPr>
                <w:bCs/>
                <w:color w:val="000000"/>
                <w:sz w:val="20"/>
                <w:szCs w:val="20"/>
              </w:rPr>
              <w:t>100 osoba</w:t>
            </w:r>
          </w:p>
        </w:tc>
      </w:tr>
      <w:tr w:rsidR="00D03A3B" w:rsidRPr="00D03A3B" w14:paraId="7BAE7A5F" w14:textId="77777777" w:rsidTr="00930A53">
        <w:trPr>
          <w:jc w:val="center"/>
        </w:trPr>
        <w:tc>
          <w:tcPr>
            <w:tcW w:w="1812" w:type="dxa"/>
            <w:shd w:val="clear" w:color="auto" w:fill="auto"/>
            <w:vAlign w:val="center"/>
          </w:tcPr>
          <w:p w14:paraId="1A9B91C1" w14:textId="77777777" w:rsidR="00D03A3B" w:rsidRPr="00D03A3B" w:rsidRDefault="00D03A3B" w:rsidP="00D03A3B">
            <w:pPr>
              <w:spacing w:after="0"/>
              <w:jc w:val="center"/>
              <w:rPr>
                <w:color w:val="000000"/>
                <w:sz w:val="20"/>
                <w:szCs w:val="20"/>
              </w:rPr>
            </w:pPr>
            <w:r w:rsidRPr="00D03A3B">
              <w:rPr>
                <w:bCs/>
                <w:color w:val="000000"/>
                <w:sz w:val="20"/>
                <w:szCs w:val="20"/>
              </w:rPr>
              <w:t>OŠ GRABRIK</w:t>
            </w:r>
          </w:p>
        </w:tc>
        <w:tc>
          <w:tcPr>
            <w:tcW w:w="1812" w:type="dxa"/>
            <w:shd w:val="clear" w:color="auto" w:fill="auto"/>
            <w:vAlign w:val="center"/>
          </w:tcPr>
          <w:p w14:paraId="5D335654" w14:textId="77777777" w:rsidR="00D03A3B" w:rsidRPr="00D03A3B" w:rsidRDefault="00D03A3B" w:rsidP="00D03A3B">
            <w:pPr>
              <w:spacing w:after="0"/>
              <w:jc w:val="center"/>
              <w:rPr>
                <w:color w:val="000000"/>
                <w:sz w:val="20"/>
                <w:szCs w:val="20"/>
              </w:rPr>
            </w:pPr>
            <w:r w:rsidRPr="00D03A3B">
              <w:rPr>
                <w:bCs/>
                <w:color w:val="000000"/>
                <w:sz w:val="20"/>
                <w:szCs w:val="20"/>
              </w:rPr>
              <w:t>Bartola Kašića 15</w:t>
            </w:r>
          </w:p>
        </w:tc>
        <w:tc>
          <w:tcPr>
            <w:tcW w:w="2892" w:type="dxa"/>
            <w:shd w:val="clear" w:color="auto" w:fill="auto"/>
            <w:vAlign w:val="center"/>
          </w:tcPr>
          <w:p w14:paraId="1583BDB8" w14:textId="46FEEACE" w:rsidR="00D03A3B" w:rsidRPr="00D03A3B" w:rsidRDefault="00D03A3B" w:rsidP="00D03A3B">
            <w:pPr>
              <w:spacing w:after="0"/>
              <w:jc w:val="center"/>
              <w:rPr>
                <w:color w:val="000000"/>
                <w:sz w:val="20"/>
                <w:szCs w:val="20"/>
              </w:rPr>
            </w:pPr>
            <w:r w:rsidRPr="00D03A3B">
              <w:rPr>
                <w:bCs/>
                <w:color w:val="000000"/>
                <w:sz w:val="20"/>
                <w:szCs w:val="20"/>
              </w:rPr>
              <w:t>Ravnateljica</w:t>
            </w:r>
            <w:r w:rsidRPr="0091276D">
              <w:rPr>
                <w:bCs/>
                <w:color w:val="auto"/>
                <w:sz w:val="20"/>
                <w:szCs w:val="20"/>
              </w:rPr>
              <w:t xml:space="preserve">: </w:t>
            </w:r>
            <w:r w:rsidR="00760010" w:rsidRPr="0091276D">
              <w:rPr>
                <w:bCs/>
                <w:color w:val="auto"/>
                <w:sz w:val="20"/>
                <w:szCs w:val="20"/>
              </w:rPr>
              <w:t xml:space="preserve">Darija </w:t>
            </w:r>
            <w:proofErr w:type="spellStart"/>
            <w:r w:rsidR="00760010" w:rsidRPr="0091276D">
              <w:rPr>
                <w:bCs/>
                <w:color w:val="auto"/>
                <w:sz w:val="20"/>
                <w:szCs w:val="20"/>
              </w:rPr>
              <w:t>Begedin</w:t>
            </w:r>
            <w:proofErr w:type="spellEnd"/>
          </w:p>
        </w:tc>
        <w:tc>
          <w:tcPr>
            <w:tcW w:w="1696" w:type="dxa"/>
            <w:shd w:val="clear" w:color="auto" w:fill="auto"/>
            <w:vAlign w:val="center"/>
          </w:tcPr>
          <w:p w14:paraId="1D396CE9" w14:textId="638B7E6B" w:rsidR="00D03A3B" w:rsidRPr="00D03A3B" w:rsidRDefault="00DD2878" w:rsidP="00D03A3B">
            <w:pPr>
              <w:spacing w:after="0"/>
              <w:jc w:val="center"/>
              <w:rPr>
                <w:color w:val="000000"/>
                <w:sz w:val="20"/>
                <w:szCs w:val="20"/>
              </w:rPr>
            </w:pPr>
            <w:r>
              <w:rPr>
                <w:color w:val="000000"/>
                <w:sz w:val="20"/>
                <w:szCs w:val="20"/>
              </w:rPr>
              <w:t>*</w:t>
            </w:r>
          </w:p>
        </w:tc>
        <w:tc>
          <w:tcPr>
            <w:tcW w:w="1361" w:type="dxa"/>
            <w:shd w:val="clear" w:color="auto" w:fill="auto"/>
            <w:vAlign w:val="center"/>
          </w:tcPr>
          <w:p w14:paraId="3F13F518" w14:textId="77777777" w:rsidR="00D03A3B" w:rsidRPr="00D03A3B" w:rsidRDefault="00D03A3B" w:rsidP="00D03A3B">
            <w:pPr>
              <w:spacing w:after="0"/>
              <w:jc w:val="center"/>
              <w:rPr>
                <w:color w:val="000000"/>
                <w:sz w:val="20"/>
                <w:szCs w:val="20"/>
              </w:rPr>
            </w:pPr>
            <w:r w:rsidRPr="00D03A3B">
              <w:rPr>
                <w:bCs/>
                <w:color w:val="000000"/>
                <w:sz w:val="20"/>
                <w:szCs w:val="20"/>
              </w:rPr>
              <w:t>400 osoba</w:t>
            </w:r>
          </w:p>
        </w:tc>
      </w:tr>
      <w:tr w:rsidR="00D03A3B" w:rsidRPr="00D03A3B" w14:paraId="044EABA0" w14:textId="77777777" w:rsidTr="00930A53">
        <w:trPr>
          <w:jc w:val="center"/>
        </w:trPr>
        <w:tc>
          <w:tcPr>
            <w:tcW w:w="1812" w:type="dxa"/>
            <w:shd w:val="clear" w:color="auto" w:fill="auto"/>
            <w:vAlign w:val="center"/>
          </w:tcPr>
          <w:p w14:paraId="6F999ADA" w14:textId="77777777" w:rsidR="00D03A3B" w:rsidRPr="00D03A3B" w:rsidRDefault="00D03A3B" w:rsidP="00D03A3B">
            <w:pPr>
              <w:spacing w:after="0"/>
              <w:jc w:val="center"/>
              <w:rPr>
                <w:color w:val="000000"/>
                <w:sz w:val="20"/>
                <w:szCs w:val="20"/>
              </w:rPr>
            </w:pPr>
            <w:r w:rsidRPr="00D03A3B">
              <w:rPr>
                <w:bCs/>
                <w:color w:val="000000"/>
                <w:sz w:val="20"/>
                <w:szCs w:val="20"/>
              </w:rPr>
              <w:t>OŠ DUBOVAC</w:t>
            </w:r>
          </w:p>
        </w:tc>
        <w:tc>
          <w:tcPr>
            <w:tcW w:w="1812" w:type="dxa"/>
            <w:shd w:val="clear" w:color="auto" w:fill="auto"/>
            <w:vAlign w:val="center"/>
          </w:tcPr>
          <w:p w14:paraId="72D67F46" w14:textId="77777777" w:rsidR="00D03A3B" w:rsidRPr="00D03A3B" w:rsidRDefault="00D03A3B" w:rsidP="00D03A3B">
            <w:pPr>
              <w:spacing w:after="0"/>
              <w:jc w:val="center"/>
              <w:rPr>
                <w:color w:val="000000"/>
                <w:sz w:val="20"/>
                <w:szCs w:val="20"/>
              </w:rPr>
            </w:pPr>
            <w:r w:rsidRPr="00D03A3B">
              <w:rPr>
                <w:bCs/>
                <w:color w:val="000000"/>
                <w:sz w:val="20"/>
                <w:szCs w:val="20"/>
              </w:rPr>
              <w:t>Primorska 9</w:t>
            </w:r>
          </w:p>
        </w:tc>
        <w:tc>
          <w:tcPr>
            <w:tcW w:w="2892" w:type="dxa"/>
            <w:shd w:val="clear" w:color="auto" w:fill="auto"/>
            <w:vAlign w:val="center"/>
          </w:tcPr>
          <w:p w14:paraId="29DD97CB" w14:textId="77777777" w:rsidR="00D03A3B" w:rsidRPr="00D03A3B" w:rsidRDefault="00D03A3B" w:rsidP="00D03A3B">
            <w:pPr>
              <w:spacing w:after="0"/>
              <w:jc w:val="center"/>
              <w:rPr>
                <w:color w:val="000000"/>
                <w:sz w:val="20"/>
                <w:szCs w:val="20"/>
              </w:rPr>
            </w:pPr>
            <w:r w:rsidRPr="00D03A3B">
              <w:rPr>
                <w:bCs/>
                <w:color w:val="000000"/>
                <w:sz w:val="20"/>
                <w:szCs w:val="20"/>
              </w:rPr>
              <w:t xml:space="preserve">Ravnateljica: Imelina </w:t>
            </w:r>
            <w:proofErr w:type="spellStart"/>
            <w:r w:rsidRPr="00D03A3B">
              <w:rPr>
                <w:bCs/>
                <w:color w:val="000000"/>
                <w:sz w:val="20"/>
                <w:szCs w:val="20"/>
              </w:rPr>
              <w:t>Sablić</w:t>
            </w:r>
            <w:proofErr w:type="spellEnd"/>
          </w:p>
        </w:tc>
        <w:tc>
          <w:tcPr>
            <w:tcW w:w="1696" w:type="dxa"/>
            <w:shd w:val="clear" w:color="auto" w:fill="auto"/>
            <w:vAlign w:val="center"/>
          </w:tcPr>
          <w:p w14:paraId="02DB56D8" w14:textId="797DAABB" w:rsidR="00D03A3B" w:rsidRPr="00D03A3B" w:rsidRDefault="00DD2878" w:rsidP="00D03A3B">
            <w:pPr>
              <w:spacing w:after="0"/>
              <w:jc w:val="center"/>
              <w:rPr>
                <w:color w:val="000000"/>
                <w:sz w:val="20"/>
                <w:szCs w:val="20"/>
              </w:rPr>
            </w:pPr>
            <w:r>
              <w:rPr>
                <w:color w:val="000000"/>
                <w:sz w:val="20"/>
                <w:szCs w:val="20"/>
              </w:rPr>
              <w:t>*</w:t>
            </w:r>
          </w:p>
        </w:tc>
        <w:tc>
          <w:tcPr>
            <w:tcW w:w="1361" w:type="dxa"/>
            <w:shd w:val="clear" w:color="auto" w:fill="auto"/>
            <w:vAlign w:val="center"/>
          </w:tcPr>
          <w:p w14:paraId="339F60BB" w14:textId="77777777" w:rsidR="00D03A3B" w:rsidRPr="00D03A3B" w:rsidRDefault="00D03A3B" w:rsidP="00D03A3B">
            <w:pPr>
              <w:spacing w:after="0"/>
              <w:jc w:val="center"/>
              <w:rPr>
                <w:color w:val="000000"/>
                <w:sz w:val="20"/>
                <w:szCs w:val="20"/>
              </w:rPr>
            </w:pPr>
            <w:r w:rsidRPr="00D03A3B">
              <w:rPr>
                <w:bCs/>
                <w:color w:val="000000"/>
                <w:sz w:val="20"/>
                <w:szCs w:val="20"/>
              </w:rPr>
              <w:t>800 osoba</w:t>
            </w:r>
          </w:p>
        </w:tc>
      </w:tr>
      <w:tr w:rsidR="00711FEA" w:rsidRPr="00D03A3B" w14:paraId="4D72326D" w14:textId="77777777" w:rsidTr="00930A53">
        <w:trPr>
          <w:jc w:val="center"/>
        </w:trPr>
        <w:tc>
          <w:tcPr>
            <w:tcW w:w="1812" w:type="dxa"/>
            <w:shd w:val="clear" w:color="auto" w:fill="auto"/>
            <w:vAlign w:val="center"/>
          </w:tcPr>
          <w:p w14:paraId="48D42886" w14:textId="5A1075B6" w:rsidR="00711FEA" w:rsidRPr="00D03A3B" w:rsidRDefault="00711FEA" w:rsidP="00D03A3B">
            <w:pPr>
              <w:spacing w:after="0"/>
              <w:jc w:val="center"/>
              <w:rPr>
                <w:bCs/>
                <w:color w:val="000000"/>
                <w:sz w:val="20"/>
                <w:szCs w:val="20"/>
              </w:rPr>
            </w:pPr>
            <w:r w:rsidRPr="00711FEA">
              <w:rPr>
                <w:bCs/>
                <w:color w:val="000000"/>
                <w:sz w:val="20"/>
                <w:szCs w:val="20"/>
              </w:rPr>
              <w:t>Školska sportska dvorana Mladost</w:t>
            </w:r>
          </w:p>
        </w:tc>
        <w:tc>
          <w:tcPr>
            <w:tcW w:w="1812" w:type="dxa"/>
            <w:shd w:val="clear" w:color="auto" w:fill="auto"/>
            <w:vAlign w:val="center"/>
          </w:tcPr>
          <w:p w14:paraId="0E236789" w14:textId="7FB6745E" w:rsidR="00711FEA" w:rsidRPr="00D03A3B" w:rsidRDefault="00711FEA" w:rsidP="00D03A3B">
            <w:pPr>
              <w:spacing w:after="0"/>
              <w:jc w:val="center"/>
              <w:rPr>
                <w:bCs/>
                <w:color w:val="000000"/>
                <w:sz w:val="20"/>
                <w:szCs w:val="20"/>
              </w:rPr>
            </w:pPr>
            <w:r w:rsidRPr="00711FEA">
              <w:rPr>
                <w:bCs/>
                <w:color w:val="000000"/>
                <w:sz w:val="20"/>
                <w:szCs w:val="20"/>
              </w:rPr>
              <w:t>Rakovac 1</w:t>
            </w:r>
          </w:p>
        </w:tc>
        <w:tc>
          <w:tcPr>
            <w:tcW w:w="2892" w:type="dxa"/>
            <w:shd w:val="clear" w:color="auto" w:fill="auto"/>
            <w:vAlign w:val="center"/>
          </w:tcPr>
          <w:p w14:paraId="7F47B7DA" w14:textId="08B8521E" w:rsidR="00711FEA" w:rsidRPr="00D03A3B" w:rsidRDefault="00711FEA" w:rsidP="00D03A3B">
            <w:pPr>
              <w:spacing w:after="0"/>
              <w:jc w:val="center"/>
              <w:rPr>
                <w:bCs/>
                <w:color w:val="000000"/>
                <w:sz w:val="20"/>
                <w:szCs w:val="20"/>
              </w:rPr>
            </w:pPr>
            <w:r w:rsidRPr="00711FEA">
              <w:rPr>
                <w:bCs/>
                <w:color w:val="000000"/>
                <w:sz w:val="20"/>
                <w:szCs w:val="20"/>
              </w:rPr>
              <w:t xml:space="preserve">Ivan </w:t>
            </w:r>
            <w:proofErr w:type="spellStart"/>
            <w:r w:rsidRPr="00711FEA">
              <w:rPr>
                <w:bCs/>
                <w:color w:val="000000"/>
                <w:sz w:val="20"/>
                <w:szCs w:val="20"/>
              </w:rPr>
              <w:t>Uđbinac</w:t>
            </w:r>
            <w:proofErr w:type="spellEnd"/>
          </w:p>
        </w:tc>
        <w:tc>
          <w:tcPr>
            <w:tcW w:w="1696" w:type="dxa"/>
            <w:shd w:val="clear" w:color="auto" w:fill="auto"/>
            <w:vAlign w:val="center"/>
          </w:tcPr>
          <w:p w14:paraId="7D65122A" w14:textId="650BBC4C" w:rsidR="00711FEA" w:rsidRPr="00D03A3B" w:rsidRDefault="00DD2878" w:rsidP="00D03A3B">
            <w:pPr>
              <w:spacing w:after="0"/>
              <w:jc w:val="center"/>
              <w:rPr>
                <w:bCs/>
                <w:color w:val="000000"/>
                <w:sz w:val="20"/>
                <w:szCs w:val="20"/>
              </w:rPr>
            </w:pPr>
            <w:r>
              <w:rPr>
                <w:bCs/>
                <w:color w:val="000000"/>
                <w:sz w:val="20"/>
                <w:szCs w:val="20"/>
              </w:rPr>
              <w:t>*</w:t>
            </w:r>
          </w:p>
        </w:tc>
        <w:tc>
          <w:tcPr>
            <w:tcW w:w="1361" w:type="dxa"/>
            <w:shd w:val="clear" w:color="auto" w:fill="auto"/>
            <w:vAlign w:val="center"/>
          </w:tcPr>
          <w:p w14:paraId="2976CBB9" w14:textId="5D708199" w:rsidR="00711FEA" w:rsidRPr="00D03A3B" w:rsidRDefault="00711FEA" w:rsidP="00D03A3B">
            <w:pPr>
              <w:spacing w:after="0"/>
              <w:jc w:val="center"/>
              <w:rPr>
                <w:bCs/>
                <w:color w:val="000000"/>
                <w:sz w:val="20"/>
                <w:szCs w:val="20"/>
              </w:rPr>
            </w:pPr>
            <w:r>
              <w:rPr>
                <w:bCs/>
                <w:color w:val="000000"/>
                <w:sz w:val="20"/>
                <w:szCs w:val="20"/>
              </w:rPr>
              <w:t>500</w:t>
            </w:r>
          </w:p>
        </w:tc>
      </w:tr>
    </w:tbl>
    <w:p w14:paraId="185AA9C5" w14:textId="77777777" w:rsidR="00711FEA" w:rsidRDefault="00711FEA" w:rsidP="00D03A3B">
      <w:pPr>
        <w:rPr>
          <w:color w:val="000000"/>
          <w:u w:val="single"/>
        </w:rPr>
      </w:pPr>
    </w:p>
    <w:p w14:paraId="591ABA64" w14:textId="77777777" w:rsidR="00D03A3B" w:rsidRPr="00D03A3B" w:rsidRDefault="00D03A3B" w:rsidP="00D03A3B">
      <w:pPr>
        <w:rPr>
          <w:color w:val="000000"/>
          <w:u w:val="single"/>
        </w:rPr>
      </w:pPr>
      <w:r w:rsidRPr="00D03A3B">
        <w:rPr>
          <w:color w:val="000000"/>
          <w:u w:val="single"/>
        </w:rPr>
        <w:t>Rukovoditelji ustanova sa većim brojem korisnika (ili Stožer civilne zaštite) trebaju odrediti prostor za sklanjanje.</w:t>
      </w:r>
    </w:p>
    <w:p w14:paraId="716D810A" w14:textId="6B8E75E0" w:rsidR="00D03A3B" w:rsidRPr="0091276D" w:rsidRDefault="00D03A3B" w:rsidP="00D03A3B">
      <w:pPr>
        <w:widowControl w:val="0"/>
        <w:autoSpaceDE w:val="0"/>
        <w:autoSpaceDN w:val="0"/>
        <w:adjustRightInd w:val="0"/>
        <w:rPr>
          <w:color w:val="auto"/>
        </w:rPr>
      </w:pPr>
      <w:r w:rsidRPr="0091276D">
        <w:rPr>
          <w:b/>
          <w:color w:val="auto"/>
        </w:rPr>
        <w:lastRenderedPageBreak/>
        <w:t>Odgovorne osobe:</w:t>
      </w:r>
      <w:r w:rsidRPr="0091276D">
        <w:rPr>
          <w:color w:val="auto"/>
        </w:rPr>
        <w:t xml:space="preserve"> Povjerenici civilne zaštite naselja i područja u suradnji s predsjednicima </w:t>
      </w:r>
      <w:r w:rsidR="00A55F52" w:rsidRPr="0091276D">
        <w:rPr>
          <w:color w:val="auto"/>
        </w:rPr>
        <w:t>g</w:t>
      </w:r>
      <w:r w:rsidR="00914A4E" w:rsidRPr="0091276D">
        <w:rPr>
          <w:color w:val="auto"/>
        </w:rPr>
        <w:t>radski</w:t>
      </w:r>
      <w:r w:rsidR="00B93DDD" w:rsidRPr="0091276D">
        <w:rPr>
          <w:color w:val="auto"/>
        </w:rPr>
        <w:t>h</w:t>
      </w:r>
      <w:r w:rsidR="00914A4E" w:rsidRPr="0091276D">
        <w:rPr>
          <w:color w:val="auto"/>
        </w:rPr>
        <w:t xml:space="preserve"> četvrt</w:t>
      </w:r>
      <w:r w:rsidR="00B93DDD" w:rsidRPr="0091276D">
        <w:rPr>
          <w:color w:val="auto"/>
        </w:rPr>
        <w:t xml:space="preserve">i, </w:t>
      </w:r>
      <w:r w:rsidR="00A55F52" w:rsidRPr="0091276D">
        <w:rPr>
          <w:color w:val="auto"/>
        </w:rPr>
        <w:t>m</w:t>
      </w:r>
      <w:r w:rsidRPr="0091276D">
        <w:rPr>
          <w:color w:val="auto"/>
        </w:rPr>
        <w:t>jesnih odbora i predstavnicima stanara, ukoliko se radi o objektima za kolektivno stanovanje.</w:t>
      </w:r>
    </w:p>
    <w:p w14:paraId="3D09697C" w14:textId="71BD26B3" w:rsidR="00D03A3B" w:rsidRPr="0091276D" w:rsidRDefault="00D03A3B" w:rsidP="00A9491E">
      <w:pPr>
        <w:widowControl w:val="0"/>
        <w:autoSpaceDE w:val="0"/>
        <w:autoSpaceDN w:val="0"/>
        <w:adjustRightInd w:val="0"/>
        <w:spacing w:before="120" w:after="120"/>
        <w:rPr>
          <w:color w:val="auto"/>
        </w:rPr>
      </w:pPr>
      <w:r w:rsidRPr="0091276D">
        <w:rPr>
          <w:color w:val="auto"/>
        </w:rPr>
        <w:t>Za provođenje navedenih zadaća zaduženo je stanovništvo Grada, upute daje Stožer civilne zaštite i povjerenici civilne zaštite.</w:t>
      </w:r>
    </w:p>
    <w:p w14:paraId="2D209F80" w14:textId="77777777" w:rsidR="00D03A3B" w:rsidRPr="0091276D" w:rsidRDefault="00D03A3B" w:rsidP="00D03A3B">
      <w:pPr>
        <w:rPr>
          <w:color w:val="auto"/>
        </w:rPr>
      </w:pPr>
      <w:bookmarkStart w:id="84" w:name="_Toc431368075"/>
      <w:bookmarkStart w:id="85" w:name="_Toc432405410"/>
      <w:r w:rsidRPr="0091276D">
        <w:rPr>
          <w:color w:val="auto"/>
        </w:rPr>
        <w:t>Zadaće pojedinih subjekata koji provode sklanjanje</w:t>
      </w:r>
      <w:bookmarkEnd w:id="84"/>
      <w:bookmarkEnd w:id="85"/>
    </w:p>
    <w:p w14:paraId="5793C917" w14:textId="320893EE" w:rsidR="00D03A3B" w:rsidRPr="0091276D" w:rsidRDefault="00D03A3B" w:rsidP="00D03A3B">
      <w:pPr>
        <w:widowControl w:val="0"/>
        <w:autoSpaceDE w:val="0"/>
        <w:autoSpaceDN w:val="0"/>
        <w:adjustRightInd w:val="0"/>
        <w:spacing w:before="120" w:after="120"/>
        <w:rPr>
          <w:color w:val="auto"/>
        </w:rPr>
      </w:pPr>
      <w:r w:rsidRPr="0091276D">
        <w:rPr>
          <w:b/>
          <w:color w:val="auto"/>
        </w:rPr>
        <w:t xml:space="preserve">Odgovorne osobe: </w:t>
      </w:r>
      <w:r w:rsidRPr="0091276D">
        <w:rPr>
          <w:color w:val="auto"/>
        </w:rPr>
        <w:t xml:space="preserve">povjerenici civilne zaštite u suradnji s predsjednicima </w:t>
      </w:r>
      <w:r w:rsidR="00CB08BB" w:rsidRPr="0091276D">
        <w:rPr>
          <w:color w:val="auto"/>
        </w:rPr>
        <w:t>gradskih četvrti, m</w:t>
      </w:r>
      <w:r w:rsidRPr="0091276D">
        <w:rPr>
          <w:color w:val="auto"/>
        </w:rPr>
        <w:t>jesnih odbora i predstavnicima stanara, ukoliko se radi o objektima za kolektivno stanovanje.</w:t>
      </w:r>
    </w:p>
    <w:p w14:paraId="1B1233CC" w14:textId="77777777" w:rsidR="00711FEA" w:rsidRPr="0091276D" w:rsidRDefault="00711FEA" w:rsidP="00711FEA">
      <w:pPr>
        <w:spacing w:after="0"/>
        <w:rPr>
          <w:b/>
          <w:color w:val="auto"/>
        </w:rPr>
      </w:pPr>
    </w:p>
    <w:p w14:paraId="6E9E789D" w14:textId="28A03467" w:rsidR="00930A53" w:rsidRPr="00D03A3B" w:rsidRDefault="00930A53" w:rsidP="00930A53">
      <w:pPr>
        <w:rPr>
          <w:b/>
          <w:color w:val="000000"/>
        </w:rPr>
      </w:pPr>
      <w:r w:rsidRPr="00D03A3B">
        <w:rPr>
          <w:b/>
          <w:color w:val="000000"/>
        </w:rPr>
        <w:t xml:space="preserve">Predsjednici </w:t>
      </w:r>
      <w:r>
        <w:rPr>
          <w:b/>
          <w:color w:val="000000"/>
        </w:rPr>
        <w:t>gradskih četvrti/mjesnih odbora</w:t>
      </w:r>
    </w:p>
    <w:p w14:paraId="50861A71"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 xml:space="preserve">surađuju s prihvatnim timovima u svezi organiziranog sklanjanja stanovništva,  </w:t>
      </w:r>
    </w:p>
    <w:p w14:paraId="43B1412F"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 xml:space="preserve">organiziraju sklanjanje ostalog dijela stanovništva, koje se sklanja u druge objekte za sklanjanje (dopunske zaštite , podrume i ostale prostore pogodne za sklanjanje),  </w:t>
      </w:r>
    </w:p>
    <w:p w14:paraId="021E83A4" w14:textId="77777777" w:rsidR="00D03A3B" w:rsidRPr="00D03A3B" w:rsidRDefault="00930A53" w:rsidP="00930A53">
      <w:pPr>
        <w:numPr>
          <w:ilvl w:val="0"/>
          <w:numId w:val="13"/>
        </w:numPr>
        <w:spacing w:before="0"/>
        <w:ind w:left="142" w:hanging="142"/>
        <w:contextualSpacing/>
        <w:rPr>
          <w:bCs/>
          <w:color w:val="000000"/>
        </w:rPr>
      </w:pPr>
      <w:r w:rsidRPr="00D03A3B">
        <w:rPr>
          <w:bCs/>
          <w:color w:val="000000"/>
        </w:rPr>
        <w:t xml:space="preserve">surađuju sa Stožerom </w:t>
      </w:r>
      <w:r w:rsidR="00D03A3B" w:rsidRPr="00D03A3B">
        <w:rPr>
          <w:bCs/>
          <w:color w:val="000000"/>
        </w:rPr>
        <w:t>civilne zaštite</w:t>
      </w:r>
      <w:r w:rsidRPr="00D03A3B">
        <w:rPr>
          <w:bCs/>
          <w:color w:val="000000"/>
        </w:rPr>
        <w:t xml:space="preserve"> u svezi organizacije  i provođenja sklanjanja.</w:t>
      </w:r>
    </w:p>
    <w:p w14:paraId="67ACDCB4" w14:textId="77777777" w:rsidR="00930A53" w:rsidRPr="00D03A3B" w:rsidRDefault="00930A53" w:rsidP="00930A53">
      <w:pPr>
        <w:rPr>
          <w:color w:val="000000"/>
          <w:highlight w:val="yellow"/>
        </w:rPr>
      </w:pPr>
    </w:p>
    <w:p w14:paraId="6D9BD316" w14:textId="77777777" w:rsidR="00D03A3B" w:rsidRPr="00D03A3B" w:rsidRDefault="00D03A3B" w:rsidP="00930A53">
      <w:pPr>
        <w:widowControl w:val="0"/>
        <w:autoSpaceDE w:val="0"/>
        <w:autoSpaceDN w:val="0"/>
        <w:adjustRightInd w:val="0"/>
        <w:spacing w:before="120" w:after="120"/>
        <w:rPr>
          <w:b/>
          <w:color w:val="000000"/>
        </w:rPr>
      </w:pPr>
      <w:r w:rsidRPr="00D03A3B">
        <w:rPr>
          <w:b/>
          <w:color w:val="000000"/>
        </w:rPr>
        <w:t>Stožer civilne zaštite</w:t>
      </w:r>
    </w:p>
    <w:p w14:paraId="0DFDE0D7"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koordinira provođenje sklanjanja stanovništva u slučaju određenih ugroza te nalaže nižim razinama provođenje (voditeljima objekata za sklanjanje),</w:t>
      </w:r>
    </w:p>
    <w:p w14:paraId="5FA756AB"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osiguravaju dopremu hrane, vode i higijenskih potrepština,</w:t>
      </w:r>
    </w:p>
    <w:p w14:paraId="31B4D1A9"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organizira medicinsku pomoć, psihosocijalnu i dr. pomoć,</w:t>
      </w:r>
    </w:p>
    <w:p w14:paraId="00DC1DAF"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poduzima druge mjere kojima se osigurava efikasnost provođenja sklanjanja u odnosu na nastalu ugrozu.</w:t>
      </w:r>
    </w:p>
    <w:p w14:paraId="2459CB03" w14:textId="77777777" w:rsidR="00711FEA" w:rsidRDefault="00711FEA" w:rsidP="00930A53">
      <w:pPr>
        <w:widowControl w:val="0"/>
        <w:autoSpaceDE w:val="0"/>
        <w:autoSpaceDN w:val="0"/>
        <w:adjustRightInd w:val="0"/>
        <w:spacing w:before="120" w:after="120"/>
        <w:rPr>
          <w:b/>
          <w:color w:val="000000"/>
        </w:rPr>
      </w:pPr>
    </w:p>
    <w:p w14:paraId="116E78F5" w14:textId="77777777" w:rsidR="00D03A3B" w:rsidRPr="00D03A3B" w:rsidRDefault="00D03A3B" w:rsidP="00930A53">
      <w:pPr>
        <w:widowControl w:val="0"/>
        <w:autoSpaceDE w:val="0"/>
        <w:autoSpaceDN w:val="0"/>
        <w:adjustRightInd w:val="0"/>
        <w:spacing w:before="120" w:after="120"/>
        <w:rPr>
          <w:b/>
          <w:color w:val="000000"/>
        </w:rPr>
      </w:pPr>
      <w:r w:rsidRPr="00D03A3B">
        <w:rPr>
          <w:b/>
          <w:color w:val="000000"/>
        </w:rPr>
        <w:t>Operativne snage sustava civilne zaštite</w:t>
      </w:r>
    </w:p>
    <w:p w14:paraId="5623139A" w14:textId="77777777" w:rsidR="00D03A3B" w:rsidRPr="00D03A3B" w:rsidRDefault="00D03A3B" w:rsidP="00930A53">
      <w:pPr>
        <w:numPr>
          <w:ilvl w:val="0"/>
          <w:numId w:val="13"/>
        </w:numPr>
        <w:spacing w:before="0"/>
        <w:ind w:left="142" w:hanging="142"/>
        <w:contextualSpacing/>
        <w:rPr>
          <w:bCs/>
          <w:color w:val="000000"/>
        </w:rPr>
      </w:pPr>
      <w:r w:rsidRPr="00D03A3B">
        <w:rPr>
          <w:bCs/>
          <w:color w:val="000000"/>
        </w:rPr>
        <w:t>uz redovne službe i djelatnosti, osiguravaju pristupne putove od eventualnih prepreka (ruševina) za nesmetani tijek provođenja sklanjanja, ukoliko za isto postoji potreba,</w:t>
      </w:r>
    </w:p>
    <w:p w14:paraId="7EC4D280" w14:textId="45260EAD" w:rsidR="00D03A3B" w:rsidRPr="00880201" w:rsidRDefault="00D03A3B" w:rsidP="00880201">
      <w:pPr>
        <w:numPr>
          <w:ilvl w:val="0"/>
          <w:numId w:val="13"/>
        </w:numPr>
        <w:spacing w:before="0"/>
        <w:ind w:left="142" w:hanging="142"/>
        <w:contextualSpacing/>
        <w:rPr>
          <w:bCs/>
          <w:color w:val="000000"/>
        </w:rPr>
      </w:pPr>
      <w:r w:rsidRPr="00D03A3B">
        <w:rPr>
          <w:bCs/>
          <w:color w:val="000000"/>
        </w:rPr>
        <w:t>vrše raščišćavanje ulaza i izlaza iz objekata za sklanjanje, osiguravaju dopremu hrane, vode i higijenskih potrepština.</w:t>
      </w:r>
    </w:p>
    <w:p w14:paraId="2DBB0E41" w14:textId="77777777" w:rsidR="00A9491E" w:rsidRDefault="00A9491E" w:rsidP="00930A53">
      <w:pPr>
        <w:widowControl w:val="0"/>
        <w:autoSpaceDE w:val="0"/>
        <w:autoSpaceDN w:val="0"/>
        <w:adjustRightInd w:val="0"/>
        <w:rPr>
          <w:b/>
          <w:bCs/>
          <w:color w:val="000000"/>
        </w:rPr>
      </w:pPr>
    </w:p>
    <w:p w14:paraId="5FCC6645" w14:textId="00829C83" w:rsidR="00D03A3B" w:rsidRPr="00D03A3B" w:rsidRDefault="00D03A3B" w:rsidP="00930A53">
      <w:pPr>
        <w:widowControl w:val="0"/>
        <w:autoSpaceDE w:val="0"/>
        <w:autoSpaceDN w:val="0"/>
        <w:adjustRightInd w:val="0"/>
        <w:rPr>
          <w:b/>
          <w:bCs/>
          <w:color w:val="000000"/>
        </w:rPr>
      </w:pPr>
      <w:r w:rsidRPr="00D03A3B">
        <w:rPr>
          <w:b/>
          <w:bCs/>
          <w:color w:val="000000"/>
        </w:rPr>
        <w:t>Povjerenici civilne zaštite i zamjenici povjerenika</w:t>
      </w:r>
    </w:p>
    <w:p w14:paraId="3F7C42F4" w14:textId="0D1F02A5" w:rsidR="00D03A3B" w:rsidRPr="00D03A3B" w:rsidRDefault="00D03A3B" w:rsidP="00930A53">
      <w:pPr>
        <w:numPr>
          <w:ilvl w:val="0"/>
          <w:numId w:val="13"/>
        </w:numPr>
        <w:spacing w:before="0"/>
        <w:ind w:left="142" w:hanging="142"/>
        <w:contextualSpacing/>
        <w:rPr>
          <w:bCs/>
          <w:color w:val="000000"/>
        </w:rPr>
      </w:pPr>
      <w:r w:rsidRPr="00D03A3B">
        <w:rPr>
          <w:bCs/>
          <w:color w:val="000000"/>
        </w:rPr>
        <w:t xml:space="preserve">surađuju s predsjednicima </w:t>
      </w:r>
      <w:r w:rsidR="00220D11" w:rsidRPr="0091276D">
        <w:rPr>
          <w:color w:val="auto"/>
        </w:rPr>
        <w:t xml:space="preserve">gradskih četvrti, </w:t>
      </w:r>
      <w:r w:rsidRPr="00D03A3B">
        <w:rPr>
          <w:bCs/>
          <w:color w:val="000000"/>
        </w:rPr>
        <w:t>mjesnih obora i voditeljima objekata za sklanjanje u svezi organiziranog sklanjanja stanovništva,</w:t>
      </w:r>
    </w:p>
    <w:p w14:paraId="1D2154F9" w14:textId="77777777" w:rsidR="00D03A3B" w:rsidRPr="00D03A3B" w:rsidRDefault="00D03A3B" w:rsidP="00930A53">
      <w:pPr>
        <w:numPr>
          <w:ilvl w:val="0"/>
          <w:numId w:val="13"/>
        </w:numPr>
        <w:spacing w:before="0"/>
        <w:ind w:left="142" w:hanging="142"/>
        <w:contextualSpacing/>
        <w:rPr>
          <w:bCs/>
          <w:color w:val="000000"/>
        </w:rPr>
      </w:pPr>
      <w:r w:rsidRPr="00D03A3B">
        <w:rPr>
          <w:bCs/>
          <w:color w:val="000000"/>
        </w:rPr>
        <w:t>organiziraju sklanjanje ostalog dijela stanovništva, koje se sklanja u druge objekte za sklanjanje (dopunske zaštite, podrume i ostale prostore pogodne za sklanjanje),</w:t>
      </w:r>
    </w:p>
    <w:p w14:paraId="22C58F21" w14:textId="77777777" w:rsidR="00D03A3B" w:rsidRPr="00D03A3B" w:rsidRDefault="00D03A3B" w:rsidP="00D03A3B">
      <w:pPr>
        <w:numPr>
          <w:ilvl w:val="0"/>
          <w:numId w:val="13"/>
        </w:numPr>
        <w:spacing w:before="0" w:line="259" w:lineRule="auto"/>
        <w:ind w:left="142" w:hanging="142"/>
        <w:contextualSpacing/>
        <w:jc w:val="left"/>
        <w:rPr>
          <w:bCs/>
          <w:color w:val="000000"/>
        </w:rPr>
      </w:pPr>
      <w:r w:rsidRPr="00D03A3B">
        <w:rPr>
          <w:bCs/>
          <w:color w:val="000000"/>
        </w:rPr>
        <w:t>surađuju s nadležnim Stožerom civilne zaštite.</w:t>
      </w:r>
    </w:p>
    <w:p w14:paraId="0798423E" w14:textId="09FF82A0" w:rsidR="007F5809" w:rsidRPr="007F5809" w:rsidRDefault="00260D30" w:rsidP="004523C4">
      <w:pPr>
        <w:pStyle w:val="Naslov3"/>
      </w:pPr>
      <w:bookmarkStart w:id="86" w:name="_Toc432405411"/>
      <w:bookmarkStart w:id="87" w:name="_Toc521327829"/>
      <w:bookmarkStart w:id="88" w:name="_Toc83653497"/>
      <w:r>
        <w:t>6.</w:t>
      </w:r>
      <w:r w:rsidR="006E2E39">
        <w:t>7</w:t>
      </w:r>
      <w:r w:rsidR="007F5809">
        <w:t xml:space="preserve">.2 </w:t>
      </w:r>
      <w:r w:rsidR="007F5809" w:rsidRPr="007F5809">
        <w:t>Evakuacija stanovništva</w:t>
      </w:r>
      <w:bookmarkEnd w:id="86"/>
      <w:bookmarkEnd w:id="87"/>
      <w:bookmarkEnd w:id="88"/>
    </w:p>
    <w:p w14:paraId="1B29409D" w14:textId="219EFA7A" w:rsidR="006E2E39" w:rsidRPr="00164D47" w:rsidRDefault="006E2E39" w:rsidP="006E2E39">
      <w:pPr>
        <w:widowControl w:val="0"/>
        <w:autoSpaceDE w:val="0"/>
        <w:autoSpaceDN w:val="0"/>
        <w:adjustRightInd w:val="0"/>
        <w:spacing w:before="120" w:after="120"/>
      </w:pPr>
      <w:r w:rsidRPr="00164D47">
        <w:t xml:space="preserve">Prema procjeni </w:t>
      </w:r>
      <w:r>
        <w:t>glavnog koordinatora sustava civilne zaštite na terenu,</w:t>
      </w:r>
      <w:r w:rsidRPr="00164D47">
        <w:t xml:space="preserve"> </w:t>
      </w:r>
      <w:r w:rsidR="00FC5DBF" w:rsidRPr="00FC5DBF">
        <w:rPr>
          <w:color w:val="FF0000"/>
        </w:rPr>
        <w:t>g</w:t>
      </w:r>
      <w:r w:rsidRPr="00164D47">
        <w:t>radonačelnik u surad</w:t>
      </w:r>
      <w:r>
        <w:t>nji sa Stožerom civilne zaštite</w:t>
      </w:r>
      <w:r w:rsidRPr="00164D47">
        <w:t xml:space="preserve"> </w:t>
      </w:r>
      <w:r>
        <w:t>i</w:t>
      </w:r>
      <w:r w:rsidRPr="00164D47">
        <w:t xml:space="preserve"> upozoravanja dobivenih od nadležnih institucija, donosi odluku o provođenju evakuacije stanovništva, materijalnih dobara i životinja s određenog područja ovisno o događaju.</w:t>
      </w:r>
    </w:p>
    <w:p w14:paraId="4A3E261A" w14:textId="4FF8C6B7" w:rsidR="006E2E39" w:rsidRPr="006E2E39" w:rsidRDefault="006E2E39" w:rsidP="006E2E39">
      <w:pPr>
        <w:widowControl w:val="0"/>
        <w:autoSpaceDE w:val="0"/>
        <w:autoSpaceDN w:val="0"/>
        <w:adjustRightInd w:val="0"/>
        <w:spacing w:before="120" w:after="120"/>
      </w:pPr>
      <w:r w:rsidRPr="00164D47">
        <w:lastRenderedPageBreak/>
        <w:t>Odluka se prenosi sredstvima javnog ili sredstvima lokalnog pri</w:t>
      </w:r>
      <w:r>
        <w:t xml:space="preserve">općavanja, a može se prenijeti </w:t>
      </w:r>
      <w:r w:rsidRPr="006E2E39">
        <w:t>i sustavima za uzbunjivanje, davanjem znaka nadolazeća opasnost i govornim informacijama.</w:t>
      </w:r>
    </w:p>
    <w:p w14:paraId="4D488438" w14:textId="77777777" w:rsidR="006E2E39" w:rsidRPr="006E2E39" w:rsidRDefault="006E2E39" w:rsidP="006E2E39">
      <w:pPr>
        <w:widowControl w:val="0"/>
        <w:autoSpaceDE w:val="0"/>
        <w:autoSpaceDN w:val="0"/>
        <w:adjustRightInd w:val="0"/>
        <w:spacing w:before="120" w:after="120"/>
      </w:pPr>
      <w:r w:rsidRPr="006E2E39">
        <w:t>Također Odluka se može prenijeti i putem povjerenika civilne zaštite za određeno područje ili dijelove naselja. O provođenju evakuacije izvješćuje se nositelji provođenja, koji će aktivirati svoje ekipe za prihvat evakuiranog stanovništva u planirane objekte i prostore.</w:t>
      </w:r>
    </w:p>
    <w:p w14:paraId="72052AD6" w14:textId="274D5E3E" w:rsidR="006E2E39" w:rsidRPr="006E2E39" w:rsidRDefault="006E2E39" w:rsidP="006E2E39">
      <w:pPr>
        <w:widowControl w:val="0"/>
        <w:autoSpaceDE w:val="0"/>
        <w:autoSpaceDN w:val="0"/>
        <w:adjustRightInd w:val="0"/>
        <w:spacing w:before="120" w:after="120"/>
      </w:pPr>
      <w:r w:rsidRPr="006E2E39">
        <w:t xml:space="preserve">Paralelno s dostavom obavijesti o provođenju evakuacije, pokreće se aktiviranje sustava evakuacije od </w:t>
      </w:r>
      <w:r w:rsidR="00E56262" w:rsidRPr="00E56262">
        <w:rPr>
          <w:color w:val="FF0000"/>
        </w:rPr>
        <w:t>g</w:t>
      </w:r>
      <w:r w:rsidRPr="006E2E39">
        <w:t>radonačelnika ili zamjenika i pravne osobe s prometnim sredstvima za prijevoz stanovništva, kao i nadležne policijske postaje Karlovac radi reguliranja prometa i osiguranja provođenja evakuacije, te zaštite imovine osoba koje su napustile područje.</w:t>
      </w:r>
    </w:p>
    <w:p w14:paraId="4B49536B" w14:textId="77777777" w:rsidR="006E2E39" w:rsidRPr="006E2E39" w:rsidRDefault="006E2E39" w:rsidP="006E2E39">
      <w:pPr>
        <w:widowControl w:val="0"/>
        <w:autoSpaceDE w:val="0"/>
        <w:autoSpaceDN w:val="0"/>
        <w:adjustRightInd w:val="0"/>
        <w:spacing w:before="120" w:after="120"/>
      </w:pPr>
      <w:r w:rsidRPr="006E2E39">
        <w:t xml:space="preserve">Cilj i zadaća evakuacije je prije svega organizirano i planski napustiti ugroženo područje te što prije doći do mjesta prikupljanja, a potom zadanim pravcima stići do područja privremenog zbrinjavanja. </w:t>
      </w:r>
    </w:p>
    <w:p w14:paraId="57121D7D" w14:textId="77777777" w:rsidR="006E2E39" w:rsidRPr="006E2E39" w:rsidRDefault="006E2E39" w:rsidP="006E2E39">
      <w:pPr>
        <w:widowControl w:val="0"/>
        <w:autoSpaceDE w:val="0"/>
        <w:autoSpaceDN w:val="0"/>
        <w:adjustRightInd w:val="0"/>
        <w:spacing w:before="120" w:after="120"/>
      </w:pPr>
      <w:r w:rsidRPr="006E2E39">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6D023AA5" w14:textId="77777777" w:rsidR="006E2E39" w:rsidRPr="006E2E39" w:rsidRDefault="006E2E39" w:rsidP="006E2E39">
      <w:pPr>
        <w:widowControl w:val="0"/>
        <w:autoSpaceDE w:val="0"/>
        <w:autoSpaceDN w:val="0"/>
        <w:adjustRightInd w:val="0"/>
        <w:spacing w:before="120" w:after="120"/>
      </w:pPr>
      <w:r w:rsidRPr="006E2E39">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0990BDE9" w14:textId="77777777" w:rsidR="006E2E39" w:rsidRPr="006E2E39" w:rsidRDefault="006E2E39" w:rsidP="006E2E39">
      <w:pPr>
        <w:widowControl w:val="0"/>
        <w:autoSpaceDE w:val="0"/>
        <w:autoSpaceDN w:val="0"/>
        <w:adjustRightInd w:val="0"/>
        <w:spacing w:before="120" w:after="120"/>
      </w:pPr>
      <w:r w:rsidRPr="006E2E39">
        <w:t>Osobe koje se evakuiraju vlastitim vozilima dužne su strogo se pridržavati uputa o pravcima evakuacije, brzini vožnje i drugim uputama koje daju koordinatori evakuacije, pripadnici policije i druge službene osobe.</w:t>
      </w:r>
    </w:p>
    <w:p w14:paraId="10D251C3" w14:textId="77777777" w:rsidR="006E2E39" w:rsidRPr="006E2E39" w:rsidRDefault="006E2E39" w:rsidP="006E2E39">
      <w:pPr>
        <w:widowControl w:val="0"/>
        <w:autoSpaceDE w:val="0"/>
        <w:autoSpaceDN w:val="0"/>
        <w:adjustRightInd w:val="0"/>
        <w:spacing w:before="120" w:after="120"/>
      </w:pPr>
      <w:r w:rsidRPr="006E2E39">
        <w:t xml:space="preserve">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 </w:t>
      </w:r>
      <w:r w:rsidRPr="006E2E39">
        <w:rPr>
          <w:snapToGrid w:val="0"/>
        </w:rPr>
        <w:t>Odluku o potrebi provođenja mjere evakuacije građana uslijed nastale katastrofe ili velike nesreće donosi Gradonačelnik.</w:t>
      </w:r>
    </w:p>
    <w:p w14:paraId="6F976F91" w14:textId="77777777" w:rsidR="006E2E39" w:rsidRPr="006E2E39" w:rsidRDefault="006E2E39" w:rsidP="006E2E39">
      <w:pPr>
        <w:widowControl w:val="0"/>
        <w:autoSpaceDE w:val="0"/>
        <w:autoSpaceDN w:val="0"/>
        <w:adjustRightInd w:val="0"/>
        <w:spacing w:before="120" w:after="120"/>
      </w:pPr>
      <w:r w:rsidRPr="006E2E39">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1FA003B1" w14:textId="77777777" w:rsidR="006E2E39" w:rsidRPr="006E2E39" w:rsidRDefault="006E2E39" w:rsidP="006E2E39">
      <w:pPr>
        <w:widowControl w:val="0"/>
        <w:autoSpaceDE w:val="0"/>
        <w:autoSpaceDN w:val="0"/>
        <w:adjustRightInd w:val="0"/>
        <w:spacing w:before="120" w:after="120"/>
      </w:pPr>
      <w:r w:rsidRPr="006E2E39">
        <w:t>Evakuacija stanovništva u Gradu Karlovcu vršiti će se u slučajevima sljedećih ugroza:</w:t>
      </w:r>
    </w:p>
    <w:p w14:paraId="58BA5412" w14:textId="77777777" w:rsidR="006E2E39" w:rsidRPr="006E2E39" w:rsidRDefault="006E2E39" w:rsidP="006E2E39">
      <w:pPr>
        <w:numPr>
          <w:ilvl w:val="0"/>
          <w:numId w:val="13"/>
        </w:numPr>
        <w:contextualSpacing/>
        <w:jc w:val="left"/>
        <w:rPr>
          <w:bCs/>
        </w:rPr>
      </w:pPr>
      <w:r w:rsidRPr="006E2E39">
        <w:rPr>
          <w:bCs/>
        </w:rPr>
        <w:t>potresa - evakuacija se vrši do lokacija na kojima su podignuta šatorska naselja, a potom do objekata u kojima će se vršiti zbrinjavanje,</w:t>
      </w:r>
    </w:p>
    <w:p w14:paraId="7F382E45" w14:textId="77777777" w:rsidR="006E2E39" w:rsidRPr="006E2E39" w:rsidRDefault="006E2E39" w:rsidP="006E2E39">
      <w:pPr>
        <w:numPr>
          <w:ilvl w:val="0"/>
          <w:numId w:val="13"/>
        </w:numPr>
        <w:contextualSpacing/>
        <w:jc w:val="left"/>
        <w:rPr>
          <w:bCs/>
        </w:rPr>
      </w:pPr>
      <w:r w:rsidRPr="006E2E39">
        <w:rPr>
          <w:bCs/>
        </w:rPr>
        <w:t>tehničko-tehnoloških nesreća u stacionarnim objektima i prometu - kontaminacija atmosfere i okoliša mogla bi zahtijevati žurnu evakuaciju i kratkotrajno zbrinjavanje turista i građana na određenim, uglavnom ograničenim lokacijama, a koje se nalaze u neposrednoj blizini objekta s opasnim tvarima,</w:t>
      </w:r>
    </w:p>
    <w:p w14:paraId="29541750" w14:textId="77777777" w:rsidR="006E2E39" w:rsidRPr="006E2E39" w:rsidRDefault="006E2E39" w:rsidP="006E2E39">
      <w:pPr>
        <w:numPr>
          <w:ilvl w:val="0"/>
          <w:numId w:val="13"/>
        </w:numPr>
        <w:contextualSpacing/>
        <w:jc w:val="left"/>
        <w:rPr>
          <w:bCs/>
        </w:rPr>
      </w:pPr>
      <w:r w:rsidRPr="006E2E39">
        <w:rPr>
          <w:bCs/>
        </w:rPr>
        <w:t>ratne opasnosti i terorističke prijetnje,</w:t>
      </w:r>
    </w:p>
    <w:p w14:paraId="1A0F107C" w14:textId="752EFC71" w:rsidR="006E2E39" w:rsidRDefault="006E2E39" w:rsidP="006E2E39">
      <w:pPr>
        <w:numPr>
          <w:ilvl w:val="0"/>
          <w:numId w:val="13"/>
        </w:numPr>
        <w:contextualSpacing/>
        <w:jc w:val="left"/>
        <w:rPr>
          <w:bCs/>
        </w:rPr>
      </w:pPr>
      <w:r w:rsidRPr="006E2E39">
        <w:rPr>
          <w:bCs/>
        </w:rPr>
        <w:t>poplave – u slučaju izlijevanja rijeke Kupe, Korane</w:t>
      </w:r>
      <w:r w:rsidR="00A44179">
        <w:rPr>
          <w:bCs/>
        </w:rPr>
        <w:t xml:space="preserve">, </w:t>
      </w:r>
      <w:r w:rsidRPr="0091276D">
        <w:rPr>
          <w:bCs/>
          <w:color w:val="auto"/>
        </w:rPr>
        <w:t>Mrežnice</w:t>
      </w:r>
      <w:r w:rsidR="003B7C6A" w:rsidRPr="0091276D">
        <w:rPr>
          <w:bCs/>
          <w:color w:val="auto"/>
        </w:rPr>
        <w:t xml:space="preserve"> i Dobre.</w:t>
      </w:r>
    </w:p>
    <w:p w14:paraId="15EC3BAA" w14:textId="77777777" w:rsidR="006E2E39" w:rsidRPr="006E2E39" w:rsidRDefault="006E2E39" w:rsidP="006E2E39">
      <w:pPr>
        <w:contextualSpacing/>
        <w:jc w:val="left"/>
        <w:rPr>
          <w:bCs/>
        </w:rPr>
      </w:pPr>
    </w:p>
    <w:p w14:paraId="757D79F7" w14:textId="77777777" w:rsidR="00AC4D56" w:rsidRPr="00AC4D56" w:rsidRDefault="00AC4D56" w:rsidP="00AC4D56">
      <w:pPr>
        <w:ind w:left="360"/>
        <w:contextualSpacing/>
        <w:jc w:val="left"/>
        <w:rPr>
          <w:highlight w:val="yellow"/>
        </w:rPr>
      </w:pPr>
    </w:p>
    <w:p w14:paraId="21312984" w14:textId="77777777" w:rsidR="007F5809" w:rsidRDefault="007F5809" w:rsidP="007F5809">
      <w:pPr>
        <w:rPr>
          <w:rFonts w:eastAsiaTheme="majorEastAsia"/>
          <w:color w:val="54883D"/>
        </w:rPr>
      </w:pPr>
      <w:bookmarkStart w:id="89" w:name="_Toc431368077"/>
      <w:bookmarkStart w:id="90" w:name="_Toc432405412"/>
      <w:r w:rsidRPr="007F5809">
        <w:rPr>
          <w:rFonts w:eastAsiaTheme="majorEastAsia"/>
          <w:color w:val="54883D"/>
        </w:rPr>
        <w:t>Pregled kapaciteta i standardnih operativnih postupaka</w:t>
      </w:r>
      <w:bookmarkEnd w:id="89"/>
      <w:bookmarkEnd w:id="90"/>
    </w:p>
    <w:tbl>
      <w:tblPr>
        <w:tblStyle w:val="Reetkatablice"/>
        <w:tblW w:w="1024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648"/>
        <w:gridCol w:w="1402"/>
        <w:gridCol w:w="1431"/>
        <w:gridCol w:w="2602"/>
        <w:gridCol w:w="3164"/>
      </w:tblGrid>
      <w:tr w:rsidR="00930A53" w:rsidRPr="00930A53" w14:paraId="44CF7514" w14:textId="77777777" w:rsidTr="004E6764">
        <w:trPr>
          <w:tblHeader/>
          <w:jc w:val="center"/>
        </w:trPr>
        <w:tc>
          <w:tcPr>
            <w:tcW w:w="0" w:type="auto"/>
            <w:shd w:val="clear" w:color="auto" w:fill="D6E3BC"/>
            <w:vAlign w:val="center"/>
          </w:tcPr>
          <w:p w14:paraId="51885895" w14:textId="5C86B62C" w:rsidR="00930A53" w:rsidRPr="00930A53" w:rsidRDefault="00930A53" w:rsidP="00930A53">
            <w:pPr>
              <w:spacing w:after="0" w:line="276" w:lineRule="auto"/>
              <w:jc w:val="center"/>
              <w:rPr>
                <w:rFonts w:eastAsiaTheme="majorEastAsia"/>
                <w:b/>
                <w:color w:val="54883D"/>
                <w:sz w:val="20"/>
                <w:szCs w:val="20"/>
              </w:rPr>
            </w:pPr>
            <w:r w:rsidRPr="00930A53">
              <w:rPr>
                <w:b/>
                <w:sz w:val="20"/>
                <w:szCs w:val="20"/>
              </w:rPr>
              <w:t>NOSITELJ EVAKUACIJE</w:t>
            </w:r>
          </w:p>
        </w:tc>
        <w:tc>
          <w:tcPr>
            <w:tcW w:w="0" w:type="auto"/>
            <w:shd w:val="clear" w:color="auto" w:fill="D6E3BC"/>
            <w:vAlign w:val="center"/>
          </w:tcPr>
          <w:p w14:paraId="76BB3D1E" w14:textId="3707AC5F" w:rsidR="00930A53" w:rsidRPr="00930A53" w:rsidRDefault="00930A53" w:rsidP="00930A53">
            <w:pPr>
              <w:spacing w:after="0" w:line="276" w:lineRule="auto"/>
              <w:jc w:val="center"/>
              <w:rPr>
                <w:rFonts w:eastAsiaTheme="majorEastAsia"/>
                <w:b/>
                <w:color w:val="54883D"/>
                <w:sz w:val="20"/>
                <w:szCs w:val="20"/>
              </w:rPr>
            </w:pPr>
            <w:r w:rsidRPr="00930A53">
              <w:rPr>
                <w:b/>
                <w:sz w:val="20"/>
                <w:szCs w:val="20"/>
              </w:rPr>
              <w:t>SREDSTVA</w:t>
            </w:r>
          </w:p>
        </w:tc>
        <w:tc>
          <w:tcPr>
            <w:tcW w:w="0" w:type="auto"/>
            <w:shd w:val="clear" w:color="auto" w:fill="D6E3BC"/>
            <w:vAlign w:val="center"/>
          </w:tcPr>
          <w:p w14:paraId="0824A4CF" w14:textId="3C6C920D" w:rsidR="00930A53" w:rsidRPr="00930A53" w:rsidRDefault="00930A53" w:rsidP="00930A53">
            <w:pPr>
              <w:spacing w:after="0" w:line="276" w:lineRule="auto"/>
              <w:jc w:val="center"/>
              <w:rPr>
                <w:rFonts w:eastAsiaTheme="majorEastAsia"/>
                <w:b/>
                <w:color w:val="54883D"/>
                <w:sz w:val="20"/>
                <w:szCs w:val="20"/>
              </w:rPr>
            </w:pPr>
            <w:r w:rsidRPr="00930A53">
              <w:rPr>
                <w:b/>
                <w:sz w:val="20"/>
                <w:szCs w:val="20"/>
              </w:rPr>
              <w:t>KAPACITETI</w:t>
            </w:r>
          </w:p>
        </w:tc>
        <w:tc>
          <w:tcPr>
            <w:tcW w:w="2602" w:type="dxa"/>
            <w:shd w:val="clear" w:color="auto" w:fill="D6E3BC"/>
            <w:vAlign w:val="center"/>
          </w:tcPr>
          <w:p w14:paraId="00D344E3" w14:textId="2C2BD8E3" w:rsidR="00930A53" w:rsidRPr="00930A53" w:rsidRDefault="00930A53" w:rsidP="00930A53">
            <w:pPr>
              <w:spacing w:after="0" w:line="276" w:lineRule="auto"/>
              <w:jc w:val="center"/>
              <w:rPr>
                <w:rFonts w:eastAsiaTheme="majorEastAsia"/>
                <w:b/>
                <w:color w:val="54883D"/>
                <w:sz w:val="20"/>
                <w:szCs w:val="20"/>
              </w:rPr>
            </w:pPr>
            <w:r w:rsidRPr="00930A53">
              <w:rPr>
                <w:b/>
                <w:sz w:val="20"/>
                <w:szCs w:val="20"/>
              </w:rPr>
              <w:t>OPERATIVNI POSTUPCI</w:t>
            </w:r>
          </w:p>
        </w:tc>
        <w:tc>
          <w:tcPr>
            <w:tcW w:w="3164" w:type="dxa"/>
            <w:shd w:val="clear" w:color="auto" w:fill="D6E3BC"/>
            <w:vAlign w:val="center"/>
          </w:tcPr>
          <w:p w14:paraId="440667F8" w14:textId="292C3FFA" w:rsidR="00930A53" w:rsidRPr="00930A53" w:rsidRDefault="00930A53" w:rsidP="00930A53">
            <w:pPr>
              <w:spacing w:after="0" w:line="276" w:lineRule="auto"/>
              <w:jc w:val="center"/>
              <w:rPr>
                <w:rFonts w:eastAsiaTheme="majorEastAsia"/>
                <w:b/>
                <w:color w:val="54883D"/>
                <w:sz w:val="20"/>
                <w:szCs w:val="20"/>
              </w:rPr>
            </w:pPr>
            <w:r w:rsidRPr="00930A53">
              <w:rPr>
                <w:b/>
                <w:sz w:val="20"/>
                <w:szCs w:val="20"/>
              </w:rPr>
              <w:t>NAČIN PROVEDBE</w:t>
            </w:r>
          </w:p>
        </w:tc>
      </w:tr>
      <w:tr w:rsidR="00930A53" w:rsidRPr="00930A53" w14:paraId="362596F0" w14:textId="77777777" w:rsidTr="00930A53">
        <w:trPr>
          <w:jc w:val="center"/>
        </w:trPr>
        <w:tc>
          <w:tcPr>
            <w:tcW w:w="0" w:type="auto"/>
            <w:shd w:val="clear" w:color="auto" w:fill="auto"/>
            <w:vAlign w:val="center"/>
          </w:tcPr>
          <w:p w14:paraId="219F268D" w14:textId="168E41A5" w:rsidR="00930A53" w:rsidRPr="006E2E39" w:rsidRDefault="00930A53" w:rsidP="00930A53">
            <w:pPr>
              <w:widowControl w:val="0"/>
              <w:autoSpaceDE w:val="0"/>
              <w:autoSpaceDN w:val="0"/>
              <w:adjustRightInd w:val="0"/>
              <w:spacing w:before="0" w:after="0"/>
              <w:jc w:val="center"/>
              <w:rPr>
                <w:sz w:val="20"/>
                <w:szCs w:val="20"/>
              </w:rPr>
            </w:pPr>
            <w:r w:rsidRPr="006E2E39">
              <w:rPr>
                <w:sz w:val="20"/>
                <w:szCs w:val="20"/>
              </w:rPr>
              <w:t>Grad Karlovac (</w:t>
            </w:r>
            <w:r w:rsidR="00A20030" w:rsidRPr="0091276D">
              <w:rPr>
                <w:color w:val="auto"/>
                <w:sz w:val="20"/>
                <w:szCs w:val="20"/>
              </w:rPr>
              <w:t>g</w:t>
            </w:r>
            <w:r w:rsidRPr="006E2E39">
              <w:rPr>
                <w:sz w:val="20"/>
                <w:szCs w:val="20"/>
              </w:rPr>
              <w:t>radonačelnik)</w:t>
            </w:r>
          </w:p>
          <w:p w14:paraId="7196A2B2" w14:textId="77777777" w:rsidR="00930A53" w:rsidRPr="006E2E39" w:rsidRDefault="00930A53" w:rsidP="00930A53">
            <w:pPr>
              <w:widowControl w:val="0"/>
              <w:autoSpaceDE w:val="0"/>
              <w:autoSpaceDN w:val="0"/>
              <w:adjustRightInd w:val="0"/>
              <w:spacing w:before="0" w:after="0"/>
              <w:jc w:val="center"/>
              <w:rPr>
                <w:sz w:val="20"/>
                <w:szCs w:val="20"/>
              </w:rPr>
            </w:pPr>
            <w:r w:rsidRPr="006E2E39">
              <w:rPr>
                <w:sz w:val="20"/>
                <w:szCs w:val="20"/>
              </w:rPr>
              <w:t>VZG Karlovac</w:t>
            </w:r>
          </w:p>
          <w:p w14:paraId="3AEC7EB3" w14:textId="77777777" w:rsidR="00930A53" w:rsidRPr="006E2E39" w:rsidRDefault="00930A53" w:rsidP="00930A53">
            <w:pPr>
              <w:widowControl w:val="0"/>
              <w:autoSpaceDE w:val="0"/>
              <w:autoSpaceDN w:val="0"/>
              <w:adjustRightInd w:val="0"/>
              <w:spacing w:before="0" w:after="0"/>
              <w:jc w:val="center"/>
              <w:rPr>
                <w:sz w:val="20"/>
                <w:szCs w:val="20"/>
              </w:rPr>
            </w:pPr>
            <w:r w:rsidRPr="006E2E39">
              <w:rPr>
                <w:sz w:val="20"/>
                <w:szCs w:val="20"/>
              </w:rPr>
              <w:t>JVP Karlovac</w:t>
            </w:r>
          </w:p>
          <w:p w14:paraId="65CB595A" w14:textId="1DC57292" w:rsidR="00930A53" w:rsidRPr="00930A53" w:rsidRDefault="00930A53" w:rsidP="00930A53">
            <w:pPr>
              <w:spacing w:after="0" w:line="276" w:lineRule="auto"/>
              <w:jc w:val="center"/>
              <w:rPr>
                <w:rFonts w:eastAsiaTheme="majorEastAsia"/>
                <w:color w:val="54883D"/>
                <w:sz w:val="20"/>
                <w:szCs w:val="20"/>
              </w:rPr>
            </w:pPr>
            <w:r w:rsidRPr="006E2E39">
              <w:rPr>
                <w:rFonts w:eastAsia="Calibri"/>
                <w:sz w:val="20"/>
                <w:szCs w:val="20"/>
              </w:rPr>
              <w:t>Autotransport Karlovac d.d.</w:t>
            </w:r>
          </w:p>
        </w:tc>
        <w:tc>
          <w:tcPr>
            <w:tcW w:w="0" w:type="auto"/>
            <w:shd w:val="clear" w:color="auto" w:fill="auto"/>
            <w:vAlign w:val="center"/>
          </w:tcPr>
          <w:p w14:paraId="452FD0C6" w14:textId="3AC900D7" w:rsidR="00930A53" w:rsidRPr="00930A53" w:rsidRDefault="00930A53" w:rsidP="00930A53">
            <w:pPr>
              <w:spacing w:after="0" w:line="276" w:lineRule="auto"/>
              <w:jc w:val="center"/>
              <w:rPr>
                <w:rFonts w:eastAsiaTheme="majorEastAsia"/>
                <w:color w:val="54883D"/>
                <w:sz w:val="20"/>
                <w:szCs w:val="20"/>
              </w:rPr>
            </w:pPr>
            <w:r w:rsidRPr="006E2E39">
              <w:rPr>
                <w:sz w:val="20"/>
                <w:szCs w:val="20"/>
              </w:rPr>
              <w:t>Autobusi i druga vozila za javni prijevoz</w:t>
            </w:r>
          </w:p>
        </w:tc>
        <w:tc>
          <w:tcPr>
            <w:tcW w:w="0" w:type="auto"/>
            <w:shd w:val="clear" w:color="auto" w:fill="auto"/>
            <w:vAlign w:val="center"/>
          </w:tcPr>
          <w:p w14:paraId="4C31FB9E" w14:textId="77777777" w:rsidR="00930A53" w:rsidRPr="006E2E39" w:rsidRDefault="00930A53" w:rsidP="00930A53">
            <w:pPr>
              <w:spacing w:before="0"/>
              <w:jc w:val="center"/>
              <w:rPr>
                <w:rFonts w:eastAsia="Arial"/>
                <w:sz w:val="20"/>
                <w:szCs w:val="20"/>
              </w:rPr>
            </w:pPr>
            <w:r w:rsidRPr="006E2E39">
              <w:rPr>
                <w:rFonts w:eastAsia="Arial"/>
                <w:sz w:val="20"/>
                <w:szCs w:val="20"/>
              </w:rPr>
              <w:t>Autobus (10 kom)</w:t>
            </w:r>
          </w:p>
          <w:p w14:paraId="5669182A" w14:textId="2FDDBADA" w:rsidR="00930A53" w:rsidRPr="00930A53" w:rsidRDefault="00930A53" w:rsidP="00930A53">
            <w:pPr>
              <w:spacing w:after="0" w:line="276" w:lineRule="auto"/>
              <w:jc w:val="center"/>
              <w:rPr>
                <w:rFonts w:eastAsiaTheme="majorEastAsia"/>
                <w:color w:val="54883D"/>
                <w:sz w:val="20"/>
                <w:szCs w:val="20"/>
              </w:rPr>
            </w:pPr>
            <w:r w:rsidRPr="006E2E39">
              <w:rPr>
                <w:rFonts w:eastAsia="Arial"/>
                <w:sz w:val="20"/>
                <w:szCs w:val="20"/>
              </w:rPr>
              <w:t>500 mjesta</w:t>
            </w:r>
          </w:p>
        </w:tc>
        <w:tc>
          <w:tcPr>
            <w:tcW w:w="2602" w:type="dxa"/>
            <w:shd w:val="clear" w:color="auto" w:fill="auto"/>
            <w:vAlign w:val="center"/>
          </w:tcPr>
          <w:p w14:paraId="18D0F41A" w14:textId="5FFB0A76" w:rsidR="00930A53" w:rsidRPr="00930A53" w:rsidRDefault="00930A53" w:rsidP="00930A53">
            <w:pPr>
              <w:spacing w:after="0" w:line="276" w:lineRule="auto"/>
              <w:jc w:val="center"/>
              <w:rPr>
                <w:rFonts w:eastAsiaTheme="majorEastAsia"/>
                <w:color w:val="54883D"/>
                <w:sz w:val="20"/>
                <w:szCs w:val="20"/>
              </w:rPr>
            </w:pPr>
            <w:r w:rsidRPr="006E2E39">
              <w:rPr>
                <w:sz w:val="20"/>
                <w:szCs w:val="20"/>
              </w:rPr>
              <w:t>Prema procjeni nositelja civilne zaštite tijekom mjera upozoravanja dobivenih od nadležnih institucija, gradonačelnik uz konzultaciju sa Stožerom civilne zaštite donosi odluku o provođenju evakuacije stanovništva i materijalnih dobara s određenog područja ovisno o događaju.</w:t>
            </w:r>
          </w:p>
        </w:tc>
        <w:tc>
          <w:tcPr>
            <w:tcW w:w="3164" w:type="dxa"/>
            <w:shd w:val="clear" w:color="auto" w:fill="auto"/>
            <w:vAlign w:val="center"/>
          </w:tcPr>
          <w:p w14:paraId="3CCD48E7" w14:textId="6856092C" w:rsidR="00930A53" w:rsidRPr="006E2E39" w:rsidRDefault="00930A53" w:rsidP="00930A53">
            <w:pPr>
              <w:widowControl w:val="0"/>
              <w:autoSpaceDE w:val="0"/>
              <w:autoSpaceDN w:val="0"/>
              <w:adjustRightInd w:val="0"/>
              <w:spacing w:before="0" w:after="0"/>
              <w:jc w:val="center"/>
              <w:rPr>
                <w:sz w:val="20"/>
                <w:szCs w:val="20"/>
              </w:rPr>
            </w:pPr>
            <w:r w:rsidRPr="006E2E39">
              <w:rPr>
                <w:sz w:val="20"/>
                <w:szCs w:val="20"/>
              </w:rPr>
              <w:t>Odluka se prenosi sredstvima javnog ili sredstvima lokalnog priopćavanja, sustavima za uzbunjivanje, davanjem znaka nadolazeća opasnost i govornim informaci</w:t>
            </w:r>
            <w:r>
              <w:rPr>
                <w:sz w:val="20"/>
                <w:szCs w:val="20"/>
              </w:rPr>
              <w:t>jama.</w:t>
            </w:r>
          </w:p>
          <w:p w14:paraId="2A729F4F" w14:textId="77777777" w:rsidR="00930A53" w:rsidRPr="006E2E39" w:rsidRDefault="00930A53" w:rsidP="00930A53">
            <w:pPr>
              <w:widowControl w:val="0"/>
              <w:autoSpaceDE w:val="0"/>
              <w:autoSpaceDN w:val="0"/>
              <w:adjustRightInd w:val="0"/>
              <w:spacing w:before="0" w:after="0"/>
              <w:jc w:val="center"/>
              <w:rPr>
                <w:sz w:val="20"/>
                <w:szCs w:val="20"/>
              </w:rPr>
            </w:pPr>
            <w:r w:rsidRPr="006E2E39">
              <w:rPr>
                <w:sz w:val="20"/>
                <w:szCs w:val="20"/>
              </w:rPr>
              <w:t>Odluka se može prenijeti i putem povjerenika za određeno područje ili dijelove naselja. O provođenju evakuacije izvješćuje se nositelj provođenja, koji će aktivirati svoje ekipe za prihvat evakuiranog stanovništva u</w:t>
            </w:r>
            <w:r>
              <w:rPr>
                <w:sz w:val="20"/>
                <w:szCs w:val="20"/>
              </w:rPr>
              <w:t xml:space="preserve"> planirane objekte i prostore.</w:t>
            </w:r>
          </w:p>
          <w:p w14:paraId="2331520E" w14:textId="0A5667EE" w:rsidR="00930A53" w:rsidRPr="00930A53" w:rsidRDefault="00930A53" w:rsidP="00930A53">
            <w:pPr>
              <w:spacing w:after="0" w:line="276" w:lineRule="auto"/>
              <w:jc w:val="center"/>
              <w:rPr>
                <w:rFonts w:eastAsiaTheme="majorEastAsia"/>
                <w:color w:val="54883D"/>
                <w:sz w:val="20"/>
                <w:szCs w:val="20"/>
              </w:rPr>
            </w:pPr>
            <w:r w:rsidRPr="006E2E39">
              <w:rPr>
                <w:sz w:val="20"/>
                <w:szCs w:val="20"/>
              </w:rPr>
              <w:t>Paralelno s dostavom obavijesti o provođenju evakuacije, pokreće se od gradonačelnika ili njegovih zamjenika i aktivacija pravnih osoba s prometnim sredstvima za prijevoz stanovništva, kao i nadležna policijska postaja (Policijska postaja Karlovac) radi reguliranja prometa i osiguranja provođenja evakuacije te zaštite imovine osoba koje su napustile područje.</w:t>
            </w:r>
          </w:p>
        </w:tc>
      </w:tr>
    </w:tbl>
    <w:p w14:paraId="25071FD9" w14:textId="77777777" w:rsidR="00930A53" w:rsidRDefault="00930A53" w:rsidP="007F5809">
      <w:pPr>
        <w:rPr>
          <w:rFonts w:eastAsiaTheme="majorEastAsia"/>
          <w:color w:val="54883D"/>
        </w:rPr>
      </w:pPr>
    </w:p>
    <w:p w14:paraId="78DAA0BD" w14:textId="77777777" w:rsidR="006E2E39" w:rsidRPr="006E2E39" w:rsidRDefault="006E2E39" w:rsidP="006E2E39">
      <w:pPr>
        <w:widowControl w:val="0"/>
        <w:autoSpaceDE w:val="0"/>
        <w:autoSpaceDN w:val="0"/>
        <w:adjustRightInd w:val="0"/>
        <w:spacing w:before="120" w:after="120" w:line="240" w:lineRule="auto"/>
      </w:pPr>
      <w:r w:rsidRPr="006E2E39">
        <w:t>Evakuacija kao planska mjera premještanja stanovništva i materijalnih dobara iz ugroženih područja, primjenjivat će se u ratnim i drugim uvjetima za slijedeće kategorije građana:</w:t>
      </w:r>
    </w:p>
    <w:p w14:paraId="765559C2" w14:textId="77777777" w:rsidR="006E2E39" w:rsidRPr="006E2E39" w:rsidRDefault="006E2E39" w:rsidP="006E2E39">
      <w:pPr>
        <w:numPr>
          <w:ilvl w:val="0"/>
          <w:numId w:val="13"/>
        </w:numPr>
        <w:contextualSpacing/>
        <w:jc w:val="left"/>
        <w:rPr>
          <w:bCs/>
        </w:rPr>
      </w:pPr>
      <w:r w:rsidRPr="006E2E39">
        <w:rPr>
          <w:bCs/>
        </w:rPr>
        <w:t xml:space="preserve">Kategorija A: trudnice, </w:t>
      </w:r>
    </w:p>
    <w:p w14:paraId="43616548" w14:textId="77777777" w:rsidR="006E2E39" w:rsidRPr="006E2E39" w:rsidRDefault="006E2E39" w:rsidP="006E2E39">
      <w:pPr>
        <w:numPr>
          <w:ilvl w:val="0"/>
          <w:numId w:val="13"/>
        </w:numPr>
        <w:contextualSpacing/>
        <w:jc w:val="left"/>
        <w:rPr>
          <w:bCs/>
        </w:rPr>
      </w:pPr>
      <w:r w:rsidRPr="006E2E39">
        <w:rPr>
          <w:bCs/>
        </w:rPr>
        <w:t xml:space="preserve">Kategorija B: djeca 0-9 godina starosti, </w:t>
      </w:r>
    </w:p>
    <w:p w14:paraId="0A77541A" w14:textId="77777777" w:rsidR="006E2E39" w:rsidRPr="006E2E39" w:rsidRDefault="006E2E39" w:rsidP="006E2E39">
      <w:pPr>
        <w:numPr>
          <w:ilvl w:val="0"/>
          <w:numId w:val="13"/>
        </w:numPr>
        <w:contextualSpacing/>
        <w:jc w:val="left"/>
        <w:rPr>
          <w:bCs/>
        </w:rPr>
      </w:pPr>
      <w:r w:rsidRPr="006E2E39">
        <w:rPr>
          <w:bCs/>
        </w:rPr>
        <w:t>Kategorija C: roditelj/staratelj djece starosti 0-9 godina (u pratnji),</w:t>
      </w:r>
    </w:p>
    <w:p w14:paraId="1EE20DDD" w14:textId="77777777" w:rsidR="006E2E39" w:rsidRPr="006E2E39" w:rsidRDefault="006E2E39" w:rsidP="006E2E39">
      <w:pPr>
        <w:numPr>
          <w:ilvl w:val="0"/>
          <w:numId w:val="13"/>
        </w:numPr>
        <w:contextualSpacing/>
        <w:jc w:val="left"/>
        <w:rPr>
          <w:bCs/>
        </w:rPr>
      </w:pPr>
      <w:r w:rsidRPr="006E2E39">
        <w:rPr>
          <w:bCs/>
        </w:rPr>
        <w:t>Kategorija D: djeca 10-14 godina koja se evakuiraju bez roditelja/staratelja,</w:t>
      </w:r>
    </w:p>
    <w:p w14:paraId="613A9566" w14:textId="77777777" w:rsidR="006E2E39" w:rsidRPr="006E2E39" w:rsidRDefault="006E2E39" w:rsidP="006E2E39">
      <w:pPr>
        <w:numPr>
          <w:ilvl w:val="0"/>
          <w:numId w:val="13"/>
        </w:numPr>
        <w:contextualSpacing/>
        <w:jc w:val="left"/>
        <w:rPr>
          <w:bCs/>
        </w:rPr>
      </w:pPr>
      <w:r w:rsidRPr="006E2E39">
        <w:rPr>
          <w:bCs/>
        </w:rPr>
        <w:t>Kategorija E: osobe starije od 70 godina,</w:t>
      </w:r>
    </w:p>
    <w:p w14:paraId="1F825A26" w14:textId="77777777" w:rsidR="006E2E39" w:rsidRPr="006E2E39" w:rsidRDefault="006E2E39" w:rsidP="006E2E39">
      <w:pPr>
        <w:numPr>
          <w:ilvl w:val="0"/>
          <w:numId w:val="13"/>
        </w:numPr>
        <w:contextualSpacing/>
        <w:jc w:val="left"/>
        <w:rPr>
          <w:bCs/>
        </w:rPr>
      </w:pPr>
      <w:r w:rsidRPr="006E2E39">
        <w:rPr>
          <w:bCs/>
        </w:rPr>
        <w:t>Kategorija F: bolesni, invalidni, nemoćni,</w:t>
      </w:r>
    </w:p>
    <w:p w14:paraId="66C93374" w14:textId="396FF852" w:rsidR="006E2E39" w:rsidRPr="006E2E39" w:rsidRDefault="006E2E39" w:rsidP="006E2E39">
      <w:pPr>
        <w:numPr>
          <w:ilvl w:val="0"/>
          <w:numId w:val="13"/>
        </w:numPr>
        <w:contextualSpacing/>
        <w:jc w:val="left"/>
        <w:rPr>
          <w:bCs/>
        </w:rPr>
      </w:pPr>
      <w:r w:rsidRPr="006E2E39">
        <w:rPr>
          <w:bCs/>
        </w:rPr>
        <w:t xml:space="preserve">Kategorija G: osobe za koje se procjenjuje da se </w:t>
      </w:r>
      <w:r w:rsidR="000C319E" w:rsidRPr="0091276D">
        <w:rPr>
          <w:bCs/>
          <w:color w:val="auto"/>
        </w:rPr>
        <w:t>samo evakuiraju</w:t>
      </w:r>
      <w:r w:rsidRPr="0091276D">
        <w:rPr>
          <w:bCs/>
          <w:color w:val="auto"/>
        </w:rPr>
        <w:t>.</w:t>
      </w:r>
    </w:p>
    <w:p w14:paraId="4FC7C633" w14:textId="77777777" w:rsidR="006E2E39" w:rsidRPr="006E2E39" w:rsidRDefault="006E2E39" w:rsidP="006E2E39">
      <w:pPr>
        <w:widowControl w:val="0"/>
        <w:autoSpaceDE w:val="0"/>
        <w:autoSpaceDN w:val="0"/>
        <w:adjustRightInd w:val="0"/>
        <w:spacing w:after="120"/>
      </w:pPr>
      <w:r w:rsidRPr="006E2E39">
        <w:t>Evakuaciju ovih kategorija stanovništva treba vršiti samo kada budu neposredno ugroženi ratnim ili drugim djelovanjem i kada se procjeni da nema uvjeta za njihovu efikasnu zaštitu i zbrinjavanje u mjestima boravka.</w:t>
      </w:r>
    </w:p>
    <w:p w14:paraId="73A665FD" w14:textId="77777777" w:rsidR="006E2E39" w:rsidRPr="00C47B3B" w:rsidRDefault="006E2E39" w:rsidP="006E2E39">
      <w:pPr>
        <w:widowControl w:val="0"/>
        <w:autoSpaceDE w:val="0"/>
        <w:autoSpaceDN w:val="0"/>
        <w:adjustRightInd w:val="0"/>
        <w:spacing w:after="120"/>
      </w:pPr>
      <w:r w:rsidRPr="006E2E39">
        <w:t xml:space="preserve">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w:t>
      </w:r>
      <w:r w:rsidRPr="006E2E39">
        <w:lastRenderedPageBreak/>
        <w:t xml:space="preserve">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w:t>
      </w:r>
      <w:r w:rsidR="007F5809" w:rsidRPr="007F5809">
        <w:t xml:space="preserve">invaliditetom i nemoćne osobe. Rodbina i prijatelji, ukoliko sami ne mogu evakuirati osobu iz </w:t>
      </w:r>
      <w:r w:rsidRPr="00C47B3B">
        <w:t>kategorije F, zatražit će pomoć povjerenika civilne zaštite, vatrogasaca, pripadnika HGSS-a ili pripadnika Gradskog društva Crvenog križa Karlovac.</w:t>
      </w:r>
    </w:p>
    <w:p w14:paraId="51A3986A" w14:textId="77777777" w:rsidR="006E2E39" w:rsidRPr="00C47B3B" w:rsidRDefault="006E2E39" w:rsidP="006E2E39">
      <w:pPr>
        <w:widowControl w:val="0"/>
        <w:autoSpaceDE w:val="0"/>
        <w:autoSpaceDN w:val="0"/>
        <w:adjustRightInd w:val="0"/>
        <w:spacing w:before="120" w:after="120"/>
      </w:pPr>
      <w:r w:rsidRPr="00C47B3B">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p>
    <w:p w14:paraId="0C1AFDF1" w14:textId="77777777" w:rsidR="006E2E39" w:rsidRPr="00C47B3B" w:rsidRDefault="006E2E39" w:rsidP="006E2E39">
      <w:pPr>
        <w:widowControl w:val="0"/>
        <w:autoSpaceDE w:val="0"/>
        <w:autoSpaceDN w:val="0"/>
        <w:adjustRightInd w:val="0"/>
        <w:spacing w:before="120" w:after="120"/>
      </w:pPr>
      <w:r w:rsidRPr="00C47B3B">
        <w:t xml:space="preserve">Susjedne Općine/Gradovi koji planiraju evakuaciju stanovništva unutar svoga područja osiguravaju usklađenost mjera i postupaka u provođenju iste, dok se na nivou županije usklađuju i koordiniraju sve aktivnosti u slučajevima kada se stanovništvo evakuira iz jedne općine na područje druge, udaljenije općine, grada ili županije. </w:t>
      </w:r>
    </w:p>
    <w:p w14:paraId="5488AF0E" w14:textId="6C000DC1" w:rsidR="00DD36E8" w:rsidRDefault="006E2E39" w:rsidP="006E2E39">
      <w:pPr>
        <w:widowControl w:val="0"/>
        <w:autoSpaceDE w:val="0"/>
        <w:autoSpaceDN w:val="0"/>
        <w:adjustRightInd w:val="0"/>
        <w:spacing w:after="120"/>
      </w:pPr>
      <w:r w:rsidRPr="00C47B3B">
        <w:t xml:space="preserve">Ukoliko bi bila potreba za evakuacijom stanovništva iz područja Grada </w:t>
      </w:r>
      <w:r>
        <w:t>Karlovca</w:t>
      </w:r>
      <w:r w:rsidRPr="00C47B3B">
        <w:t xml:space="preserve"> vršila bi se osim na širi teritorij Grada, na područja susjednih općina i gradova</w:t>
      </w:r>
      <w:r>
        <w:t>.</w:t>
      </w:r>
    </w:p>
    <w:p w14:paraId="2A4D06D7" w14:textId="77777777" w:rsidR="00711FEA" w:rsidRDefault="00711FEA" w:rsidP="006E2E39">
      <w:pPr>
        <w:widowControl w:val="0"/>
        <w:autoSpaceDE w:val="0"/>
        <w:autoSpaceDN w:val="0"/>
        <w:adjustRightInd w:val="0"/>
        <w:spacing w:after="120"/>
        <w:rPr>
          <w:highlight w:val="yellow"/>
        </w:rPr>
      </w:pPr>
    </w:p>
    <w:p w14:paraId="693226EE" w14:textId="77777777" w:rsidR="007F5809" w:rsidRPr="00727010" w:rsidRDefault="007F5809" w:rsidP="00727010">
      <w:pPr>
        <w:rPr>
          <w:rFonts w:eastAsiaTheme="majorEastAsia"/>
          <w:color w:val="54883D"/>
        </w:rPr>
      </w:pPr>
      <w:bookmarkStart w:id="91" w:name="_Toc431368078"/>
      <w:bookmarkStart w:id="92" w:name="_Toc432405413"/>
      <w:r w:rsidRPr="00727010">
        <w:rPr>
          <w:rFonts w:eastAsiaTheme="majorEastAsia"/>
          <w:color w:val="54883D"/>
        </w:rPr>
        <w:t>Organizacija i operativne snage za provođenje mjere evakuacije</w:t>
      </w:r>
      <w:bookmarkEnd w:id="91"/>
      <w:bookmarkEnd w:id="92"/>
    </w:p>
    <w:tbl>
      <w:tblPr>
        <w:tblStyle w:val="ivopisnatablicareetke6-isticanje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6E2E39" w:rsidRPr="006E2E39" w14:paraId="648C44A6" w14:textId="77777777" w:rsidTr="004E6764">
        <w:trPr>
          <w:cnfStyle w:val="100000000000" w:firstRow="1" w:lastRow="0" w:firstColumn="0" w:lastColumn="0" w:oddVBand="0" w:evenVBand="0" w:oddHBand="0" w:evenHBand="0" w:firstRowFirstColumn="0" w:firstRowLastColumn="0" w:lastRowFirstColumn="0" w:lastRowLastColumn="0"/>
          <w:trHeight w:val="383"/>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D6E3BC"/>
            <w:vAlign w:val="center"/>
          </w:tcPr>
          <w:p w14:paraId="40CC4206" w14:textId="77777777" w:rsidR="006E2E39" w:rsidRPr="006E2E39" w:rsidRDefault="006E2E39" w:rsidP="006E2E39">
            <w:pPr>
              <w:widowControl w:val="0"/>
              <w:autoSpaceDE w:val="0"/>
              <w:autoSpaceDN w:val="0"/>
              <w:adjustRightInd w:val="0"/>
              <w:spacing w:before="0" w:after="0"/>
              <w:jc w:val="center"/>
              <w:rPr>
                <w:sz w:val="20"/>
                <w:szCs w:val="20"/>
              </w:rPr>
            </w:pPr>
            <w:bookmarkStart w:id="93" w:name="_Toc431368079"/>
            <w:bookmarkStart w:id="94" w:name="_Toc432405414"/>
            <w:r w:rsidRPr="006E2E39">
              <w:rPr>
                <w:sz w:val="20"/>
                <w:szCs w:val="20"/>
              </w:rPr>
              <w:t>SNA</w:t>
            </w:r>
            <w:r w:rsidRPr="004E6764">
              <w:rPr>
                <w:sz w:val="20"/>
                <w:szCs w:val="20"/>
                <w:shd w:val="clear" w:color="auto" w:fill="D6E3BC"/>
              </w:rPr>
              <w:t>G</w:t>
            </w:r>
            <w:r w:rsidRPr="006E2E39">
              <w:rPr>
                <w:sz w:val="20"/>
                <w:szCs w:val="20"/>
              </w:rPr>
              <w:t>E</w:t>
            </w:r>
          </w:p>
        </w:tc>
        <w:tc>
          <w:tcPr>
            <w:tcW w:w="5453" w:type="dxa"/>
            <w:tcBorders>
              <w:bottom w:val="none" w:sz="0" w:space="0" w:color="auto"/>
            </w:tcBorders>
            <w:shd w:val="clear" w:color="auto" w:fill="D6E3BC"/>
            <w:vAlign w:val="center"/>
          </w:tcPr>
          <w:p w14:paraId="770DB957" w14:textId="77777777" w:rsidR="006E2E39" w:rsidRPr="006E2E39" w:rsidRDefault="006E2E39" w:rsidP="006E2E3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2E39">
              <w:rPr>
                <w:sz w:val="20"/>
                <w:szCs w:val="20"/>
              </w:rPr>
              <w:t>ZADAĆE</w:t>
            </w:r>
          </w:p>
        </w:tc>
      </w:tr>
      <w:tr w:rsidR="006E2E39" w:rsidRPr="006E2E39" w14:paraId="46CD58B6" w14:textId="77777777" w:rsidTr="006E2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43292DB"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 xml:space="preserve">Gradonačelnik u suradnji sa Stožerom civilne zaštite </w:t>
            </w:r>
          </w:p>
        </w:tc>
        <w:tc>
          <w:tcPr>
            <w:tcW w:w="5453" w:type="dxa"/>
            <w:shd w:val="clear" w:color="auto" w:fill="auto"/>
            <w:vAlign w:val="center"/>
          </w:tcPr>
          <w:p w14:paraId="5338D3BE"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Planira, organizira, usklađuje i nadzire provođenje zadaća civilne zaštite.</w:t>
            </w:r>
          </w:p>
          <w:p w14:paraId="46200759"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Određuje nadležne osobe zadužene za provedbu mjera evakuacije.</w:t>
            </w:r>
          </w:p>
          <w:p w14:paraId="55C6CDAD"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Određuju pravce evakuacije te mjesto prikupljanja za evakuaciju.</w:t>
            </w:r>
          </w:p>
        </w:tc>
      </w:tr>
      <w:tr w:rsidR="006E2E39" w:rsidRPr="006E2E39" w14:paraId="1D919DC4" w14:textId="77777777" w:rsidTr="006E2E39">
        <w:trPr>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ED1296A"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VZG Karlovac i JVP Karlovac</w:t>
            </w:r>
          </w:p>
        </w:tc>
        <w:tc>
          <w:tcPr>
            <w:tcW w:w="5453" w:type="dxa"/>
            <w:shd w:val="clear" w:color="auto" w:fill="auto"/>
            <w:vAlign w:val="center"/>
          </w:tcPr>
          <w:p w14:paraId="492EA58B" w14:textId="77777777" w:rsidR="006E2E39" w:rsidRPr="006E2E39" w:rsidRDefault="006E2E39" w:rsidP="006E2E39">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Sudjeluju u evakuaciji stanovništva do mjesta prikupljanja i prihvata</w:t>
            </w:r>
          </w:p>
        </w:tc>
      </w:tr>
      <w:tr w:rsidR="006E2E39" w:rsidRPr="006E2E39" w14:paraId="451FF406" w14:textId="77777777" w:rsidTr="006E2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65E1AA0"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Zavod za hitnu medicinu Karlovačke županije i Dom zdravlja Karlovac s pripadajućim ambulantama</w:t>
            </w:r>
          </w:p>
        </w:tc>
        <w:tc>
          <w:tcPr>
            <w:tcW w:w="5453" w:type="dxa"/>
            <w:shd w:val="clear" w:color="auto" w:fill="auto"/>
            <w:vAlign w:val="center"/>
          </w:tcPr>
          <w:p w14:paraId="133075B2"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Provode zdravstveno osiguranje na mjestima prikupljanja i tijekom evakuacije.</w:t>
            </w:r>
          </w:p>
        </w:tc>
      </w:tr>
      <w:tr w:rsidR="006E2E39" w:rsidRPr="006E2E39" w14:paraId="177BB47A" w14:textId="77777777" w:rsidTr="006E2E39">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5E15328"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Gradsko društvo Crvenog križa Karlovac</w:t>
            </w:r>
          </w:p>
        </w:tc>
        <w:tc>
          <w:tcPr>
            <w:tcW w:w="5453" w:type="dxa"/>
            <w:shd w:val="clear" w:color="auto" w:fill="auto"/>
            <w:vAlign w:val="center"/>
          </w:tcPr>
          <w:p w14:paraId="60402296" w14:textId="77777777" w:rsidR="006E2E39" w:rsidRPr="006E2E39" w:rsidRDefault="006E2E39" w:rsidP="006E2E39">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Ekipe Crvenog križa organizirat će i vršiti njegu bolesnika i lakše ranjenih, organizirati službu traženja, organizirati dobrovoljno davanje krvi te podjelu hrane, pokrivača, odjeće i obuće evakuiranom stanovništvu.</w:t>
            </w:r>
          </w:p>
        </w:tc>
      </w:tr>
      <w:tr w:rsidR="006E2E39" w:rsidRPr="006E2E39" w14:paraId="264ABBF7" w14:textId="77777777" w:rsidTr="006E2E39">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FC779F1"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Veterinarska stanica Karlovac</w:t>
            </w:r>
          </w:p>
        </w:tc>
        <w:tc>
          <w:tcPr>
            <w:tcW w:w="5453" w:type="dxa"/>
            <w:shd w:val="clear" w:color="auto" w:fill="auto"/>
            <w:vAlign w:val="center"/>
          </w:tcPr>
          <w:p w14:paraId="229E19A6"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Organizacija veterinarske zaštite.</w:t>
            </w:r>
          </w:p>
        </w:tc>
      </w:tr>
      <w:tr w:rsidR="006E2E39" w:rsidRPr="006E2E39" w14:paraId="32A6FB6A" w14:textId="77777777" w:rsidTr="006E2E39">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C19B139"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 xml:space="preserve">Autoprijevoznici </w:t>
            </w:r>
          </w:p>
        </w:tc>
        <w:tc>
          <w:tcPr>
            <w:tcW w:w="5453" w:type="dxa"/>
            <w:shd w:val="clear" w:color="auto" w:fill="auto"/>
            <w:vAlign w:val="center"/>
          </w:tcPr>
          <w:p w14:paraId="20B09DEB" w14:textId="77777777" w:rsidR="006E2E39" w:rsidRPr="006E2E39" w:rsidRDefault="006E2E39" w:rsidP="006E2E39">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Osiguravaju normalan prijevoz stanovništva po zahtjevu Stožera CZ do privremenih prihvatnih centara.</w:t>
            </w:r>
          </w:p>
        </w:tc>
      </w:tr>
      <w:tr w:rsidR="006E2E39" w:rsidRPr="006E2E39" w14:paraId="6F2DF809" w14:textId="77777777" w:rsidTr="006E2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B07F071"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Policijska uprava Karlovačka – Policijska postaja Karlovac</w:t>
            </w:r>
          </w:p>
        </w:tc>
        <w:tc>
          <w:tcPr>
            <w:tcW w:w="5453" w:type="dxa"/>
            <w:shd w:val="clear" w:color="auto" w:fill="auto"/>
            <w:vAlign w:val="center"/>
          </w:tcPr>
          <w:p w14:paraId="0A9FFE37"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Osiguranje javnog reda i mira.</w:t>
            </w:r>
          </w:p>
          <w:p w14:paraId="36E82B52"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Osiguranje putova evakuacije.</w:t>
            </w:r>
          </w:p>
          <w:p w14:paraId="03D2AA21"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Osiguranje pratnje konvoja.</w:t>
            </w:r>
          </w:p>
          <w:p w14:paraId="43D57673"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Reguliranje prometa.</w:t>
            </w:r>
          </w:p>
        </w:tc>
      </w:tr>
    </w:tbl>
    <w:p w14:paraId="5ABD17CB" w14:textId="77777777" w:rsidR="00DD36E8" w:rsidRDefault="00DD36E8" w:rsidP="00D14018">
      <w:pPr>
        <w:spacing w:after="0"/>
        <w:rPr>
          <w:rFonts w:eastAsiaTheme="majorEastAsia"/>
          <w:color w:val="54883D"/>
        </w:rPr>
      </w:pPr>
    </w:p>
    <w:p w14:paraId="5EB09A61" w14:textId="77777777" w:rsidR="007F5809" w:rsidRDefault="007F5809" w:rsidP="00727010">
      <w:pPr>
        <w:rPr>
          <w:rFonts w:eastAsiaTheme="majorEastAsia"/>
          <w:color w:val="54883D"/>
        </w:rPr>
      </w:pPr>
      <w:r w:rsidRPr="00727010">
        <w:rPr>
          <w:rFonts w:eastAsiaTheme="majorEastAsia"/>
          <w:color w:val="54883D"/>
        </w:rPr>
        <w:t>Pregled osoba koje podliježu evakuaciji po kategorijama i broju</w:t>
      </w:r>
      <w:bookmarkEnd w:id="93"/>
      <w:bookmarkEnd w:id="94"/>
    </w:p>
    <w:tbl>
      <w:tblPr>
        <w:tblStyle w:val="ivopisnatablicareetke6-isticanje3"/>
        <w:tblW w:w="1006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95"/>
        <w:gridCol w:w="1117"/>
        <w:gridCol w:w="1117"/>
        <w:gridCol w:w="1117"/>
        <w:gridCol w:w="1117"/>
        <w:gridCol w:w="1117"/>
        <w:gridCol w:w="1117"/>
        <w:gridCol w:w="1117"/>
        <w:gridCol w:w="1246"/>
      </w:tblGrid>
      <w:tr w:rsidR="006E2E39" w:rsidRPr="006E2E39" w14:paraId="018396E9" w14:textId="77777777" w:rsidTr="004E6764">
        <w:trPr>
          <w:cnfStyle w:val="100000000000" w:firstRow="1" w:lastRow="0" w:firstColumn="0" w:lastColumn="0" w:oddVBand="0" w:evenVBand="0" w:oddHBand="0"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995" w:type="dxa"/>
            <w:vMerge w:val="restart"/>
            <w:tcBorders>
              <w:bottom w:val="none" w:sz="0" w:space="0" w:color="auto"/>
            </w:tcBorders>
            <w:shd w:val="clear" w:color="auto" w:fill="D6E3BC"/>
            <w:vAlign w:val="center"/>
          </w:tcPr>
          <w:p w14:paraId="583E82B1" w14:textId="77777777" w:rsidR="006E2E39" w:rsidRPr="006E2E39" w:rsidRDefault="006E2E39" w:rsidP="006E2E39">
            <w:pPr>
              <w:spacing w:before="0" w:after="0"/>
              <w:contextualSpacing/>
              <w:jc w:val="center"/>
              <w:rPr>
                <w:sz w:val="20"/>
              </w:rPr>
            </w:pPr>
            <w:r w:rsidRPr="006E2E39">
              <w:rPr>
                <w:b w:val="0"/>
                <w:bCs w:val="0"/>
                <w:sz w:val="20"/>
              </w:rPr>
              <w:lastRenderedPageBreak/>
              <w:t>Grad</w:t>
            </w:r>
          </w:p>
          <w:p w14:paraId="21B29FC9" w14:textId="71289557" w:rsidR="006E2E39" w:rsidRPr="006E2E39" w:rsidRDefault="006E2E39" w:rsidP="006E2E39">
            <w:pPr>
              <w:spacing w:before="0" w:after="0"/>
              <w:contextualSpacing/>
              <w:jc w:val="center"/>
              <w:rPr>
                <w:b w:val="0"/>
                <w:bCs w:val="0"/>
                <w:sz w:val="20"/>
              </w:rPr>
            </w:pPr>
            <w:r w:rsidRPr="006E2E39">
              <w:rPr>
                <w:b w:val="0"/>
                <w:bCs w:val="0"/>
                <w:sz w:val="20"/>
              </w:rPr>
              <w:t>Karlovac</w:t>
            </w:r>
          </w:p>
        </w:tc>
        <w:tc>
          <w:tcPr>
            <w:tcW w:w="1117" w:type="dxa"/>
            <w:tcBorders>
              <w:bottom w:val="none" w:sz="0" w:space="0" w:color="auto"/>
            </w:tcBorders>
            <w:shd w:val="clear" w:color="auto" w:fill="D6E3BC"/>
            <w:vAlign w:val="center"/>
          </w:tcPr>
          <w:p w14:paraId="5CA8B7E3"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A</w:t>
            </w:r>
          </w:p>
        </w:tc>
        <w:tc>
          <w:tcPr>
            <w:tcW w:w="1117" w:type="dxa"/>
            <w:tcBorders>
              <w:bottom w:val="none" w:sz="0" w:space="0" w:color="auto"/>
            </w:tcBorders>
            <w:shd w:val="clear" w:color="auto" w:fill="D6E3BC"/>
            <w:vAlign w:val="center"/>
          </w:tcPr>
          <w:p w14:paraId="4FA35F73"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B</w:t>
            </w:r>
          </w:p>
        </w:tc>
        <w:tc>
          <w:tcPr>
            <w:tcW w:w="1117" w:type="dxa"/>
            <w:tcBorders>
              <w:bottom w:val="none" w:sz="0" w:space="0" w:color="auto"/>
            </w:tcBorders>
            <w:shd w:val="clear" w:color="auto" w:fill="D6E3BC"/>
            <w:vAlign w:val="center"/>
          </w:tcPr>
          <w:p w14:paraId="49918C67"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C</w:t>
            </w:r>
          </w:p>
        </w:tc>
        <w:tc>
          <w:tcPr>
            <w:tcW w:w="1117" w:type="dxa"/>
            <w:tcBorders>
              <w:bottom w:val="none" w:sz="0" w:space="0" w:color="auto"/>
            </w:tcBorders>
            <w:shd w:val="clear" w:color="auto" w:fill="D6E3BC"/>
            <w:vAlign w:val="center"/>
          </w:tcPr>
          <w:p w14:paraId="6FC42C26"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D</w:t>
            </w:r>
          </w:p>
        </w:tc>
        <w:tc>
          <w:tcPr>
            <w:tcW w:w="1117" w:type="dxa"/>
            <w:tcBorders>
              <w:bottom w:val="none" w:sz="0" w:space="0" w:color="auto"/>
            </w:tcBorders>
            <w:shd w:val="clear" w:color="auto" w:fill="D6E3BC"/>
            <w:vAlign w:val="center"/>
          </w:tcPr>
          <w:p w14:paraId="53DE9AC0"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E</w:t>
            </w:r>
          </w:p>
        </w:tc>
        <w:tc>
          <w:tcPr>
            <w:tcW w:w="1117" w:type="dxa"/>
            <w:tcBorders>
              <w:bottom w:val="none" w:sz="0" w:space="0" w:color="auto"/>
            </w:tcBorders>
            <w:shd w:val="clear" w:color="auto" w:fill="D6E3BC"/>
            <w:vAlign w:val="center"/>
          </w:tcPr>
          <w:p w14:paraId="1DE395CA"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F</w:t>
            </w:r>
            <w:r w:rsidRPr="006E2E39">
              <w:rPr>
                <w:b w:val="0"/>
                <w:bCs w:val="0"/>
                <w:vertAlign w:val="superscript"/>
              </w:rPr>
              <w:footnoteReference w:id="1"/>
            </w:r>
          </w:p>
        </w:tc>
        <w:tc>
          <w:tcPr>
            <w:tcW w:w="1117" w:type="dxa"/>
            <w:tcBorders>
              <w:bottom w:val="none" w:sz="0" w:space="0" w:color="auto"/>
            </w:tcBorders>
            <w:shd w:val="clear" w:color="auto" w:fill="D6E3BC"/>
            <w:vAlign w:val="center"/>
          </w:tcPr>
          <w:p w14:paraId="3EF61849"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G</w:t>
            </w:r>
          </w:p>
        </w:tc>
        <w:tc>
          <w:tcPr>
            <w:tcW w:w="1246" w:type="dxa"/>
            <w:tcBorders>
              <w:bottom w:val="none" w:sz="0" w:space="0" w:color="auto"/>
            </w:tcBorders>
            <w:shd w:val="clear" w:color="auto" w:fill="D6E3BC"/>
            <w:vAlign w:val="center"/>
          </w:tcPr>
          <w:p w14:paraId="020E8150" w14:textId="77777777" w:rsidR="006E2E39" w:rsidRPr="006E2E39" w:rsidRDefault="006E2E39" w:rsidP="006E2E39">
            <w:pPr>
              <w:spacing w:before="0" w:after="0"/>
              <w:ind w:left="1"/>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Ukupno za evakuaciju</w:t>
            </w:r>
          </w:p>
        </w:tc>
      </w:tr>
      <w:tr w:rsidR="006E2E39" w:rsidRPr="006E2E39" w14:paraId="5A67D1BC" w14:textId="77777777" w:rsidTr="006E2E39">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995" w:type="dxa"/>
            <w:vMerge/>
            <w:shd w:val="clear" w:color="auto" w:fill="auto"/>
            <w:vAlign w:val="center"/>
          </w:tcPr>
          <w:p w14:paraId="304108A4" w14:textId="6CF042C5" w:rsidR="006E2E39" w:rsidRPr="006E2E39" w:rsidRDefault="006E2E39" w:rsidP="006E2E39">
            <w:pPr>
              <w:spacing w:before="0" w:after="0"/>
              <w:contextualSpacing/>
              <w:jc w:val="center"/>
              <w:rPr>
                <w:b w:val="0"/>
                <w:bCs w:val="0"/>
                <w:sz w:val="20"/>
              </w:rPr>
            </w:pPr>
          </w:p>
        </w:tc>
        <w:tc>
          <w:tcPr>
            <w:tcW w:w="1117" w:type="dxa"/>
            <w:shd w:val="clear" w:color="auto" w:fill="auto"/>
            <w:vAlign w:val="center"/>
          </w:tcPr>
          <w:p w14:paraId="49F55B8E" w14:textId="77777777" w:rsidR="006E2E39" w:rsidRPr="006E2E39" w:rsidRDefault="006E2E3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sidRPr="006E2E39">
              <w:rPr>
                <w:b/>
                <w:bCs/>
                <w:sz w:val="20"/>
              </w:rPr>
              <w:t>1000</w:t>
            </w:r>
          </w:p>
        </w:tc>
        <w:tc>
          <w:tcPr>
            <w:tcW w:w="1117" w:type="dxa"/>
            <w:shd w:val="clear" w:color="auto" w:fill="auto"/>
            <w:vAlign w:val="center"/>
          </w:tcPr>
          <w:p w14:paraId="64C6376E" w14:textId="77777777" w:rsidR="006E2E39" w:rsidRPr="006E2E39" w:rsidRDefault="006E2E3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sidRPr="006E2E39">
              <w:rPr>
                <w:b/>
                <w:bCs/>
                <w:sz w:val="20"/>
              </w:rPr>
              <w:t>4775</w:t>
            </w:r>
          </w:p>
        </w:tc>
        <w:tc>
          <w:tcPr>
            <w:tcW w:w="1117" w:type="dxa"/>
            <w:shd w:val="clear" w:color="auto" w:fill="auto"/>
            <w:vAlign w:val="center"/>
          </w:tcPr>
          <w:p w14:paraId="23495B38" w14:textId="77777777" w:rsidR="006E2E39" w:rsidRPr="006E2E39" w:rsidRDefault="006E2E3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sidRPr="006E2E39">
              <w:rPr>
                <w:b/>
                <w:bCs/>
                <w:sz w:val="20"/>
              </w:rPr>
              <w:t>4775</w:t>
            </w:r>
          </w:p>
        </w:tc>
        <w:tc>
          <w:tcPr>
            <w:tcW w:w="1117" w:type="dxa"/>
            <w:shd w:val="clear" w:color="auto" w:fill="auto"/>
            <w:vAlign w:val="center"/>
          </w:tcPr>
          <w:p w14:paraId="503D282B" w14:textId="77777777" w:rsidR="006E2E39" w:rsidRPr="006E2E39" w:rsidRDefault="006E2E3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sidRPr="006E2E39">
              <w:rPr>
                <w:b/>
                <w:bCs/>
                <w:sz w:val="20"/>
              </w:rPr>
              <w:t>2737</w:t>
            </w:r>
          </w:p>
        </w:tc>
        <w:tc>
          <w:tcPr>
            <w:tcW w:w="1117" w:type="dxa"/>
            <w:shd w:val="clear" w:color="auto" w:fill="auto"/>
            <w:vAlign w:val="center"/>
          </w:tcPr>
          <w:p w14:paraId="553AD5A2" w14:textId="77777777" w:rsidR="006E2E39" w:rsidRPr="006E2E39" w:rsidRDefault="006E2E3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sidRPr="006E2E39">
              <w:rPr>
                <w:b/>
                <w:bCs/>
                <w:sz w:val="20"/>
              </w:rPr>
              <w:t>8528</w:t>
            </w:r>
          </w:p>
        </w:tc>
        <w:tc>
          <w:tcPr>
            <w:tcW w:w="1117" w:type="dxa"/>
            <w:shd w:val="clear" w:color="auto" w:fill="auto"/>
            <w:vAlign w:val="center"/>
          </w:tcPr>
          <w:p w14:paraId="4D2283CA" w14:textId="77777777" w:rsidR="006E2E39" w:rsidRPr="006E2E39" w:rsidRDefault="006E2E3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sidRPr="006E2E39">
              <w:rPr>
                <w:b/>
                <w:bCs/>
                <w:sz w:val="20"/>
              </w:rPr>
              <w:t>5943</w:t>
            </w:r>
          </w:p>
        </w:tc>
        <w:tc>
          <w:tcPr>
            <w:tcW w:w="1117" w:type="dxa"/>
            <w:shd w:val="clear" w:color="auto" w:fill="auto"/>
            <w:vAlign w:val="center"/>
          </w:tcPr>
          <w:p w14:paraId="4026B15A" w14:textId="77777777" w:rsidR="006E2E39" w:rsidRPr="006E2E39" w:rsidRDefault="006E2E3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sidRPr="006E2E39">
              <w:rPr>
                <w:b/>
                <w:bCs/>
                <w:sz w:val="20"/>
              </w:rPr>
              <w:t>27758</w:t>
            </w:r>
          </w:p>
        </w:tc>
        <w:tc>
          <w:tcPr>
            <w:tcW w:w="1246" w:type="dxa"/>
            <w:shd w:val="clear" w:color="auto" w:fill="auto"/>
            <w:vAlign w:val="center"/>
          </w:tcPr>
          <w:p w14:paraId="276EA2C9" w14:textId="77777777" w:rsidR="006E2E39" w:rsidRPr="006E2E39" w:rsidRDefault="006E2E39" w:rsidP="006E2E39">
            <w:pPr>
              <w:spacing w:before="0" w:after="0"/>
              <w:jc w:val="center"/>
              <w:cnfStyle w:val="000000100000" w:firstRow="0" w:lastRow="0" w:firstColumn="0" w:lastColumn="0" w:oddVBand="0" w:evenVBand="0" w:oddHBand="1" w:evenHBand="0" w:firstRowFirstColumn="0" w:firstRowLastColumn="0" w:lastRowFirstColumn="0" w:lastRowLastColumn="0"/>
              <w:rPr>
                <w:b/>
                <w:sz w:val="20"/>
              </w:rPr>
            </w:pPr>
            <w:r w:rsidRPr="006E2E39">
              <w:rPr>
                <w:b/>
                <w:sz w:val="20"/>
              </w:rPr>
              <w:t>27947</w:t>
            </w:r>
          </w:p>
        </w:tc>
      </w:tr>
    </w:tbl>
    <w:p w14:paraId="78EF18F9" w14:textId="00422A04" w:rsidR="006F3711" w:rsidRPr="00EA74D3" w:rsidRDefault="00EA74D3" w:rsidP="00EA74D3">
      <w:pPr>
        <w:jc w:val="center"/>
        <w:rPr>
          <w:rFonts w:eastAsiaTheme="majorEastAsia"/>
          <w:color w:val="54883D"/>
          <w:sz w:val="20"/>
        </w:rPr>
      </w:pPr>
      <w:r w:rsidRPr="00EA74D3">
        <w:rPr>
          <w:rFonts w:eastAsiaTheme="majorEastAsia"/>
          <w:color w:val="54883D"/>
          <w:sz w:val="20"/>
        </w:rPr>
        <w:t>Izvor: DZS</w:t>
      </w:r>
      <w:r>
        <w:rPr>
          <w:rFonts w:eastAsiaTheme="majorEastAsia"/>
          <w:color w:val="54883D"/>
          <w:sz w:val="20"/>
        </w:rPr>
        <w:t>, popis stanovništva 2011. godine</w:t>
      </w:r>
    </w:p>
    <w:p w14:paraId="47B3D9D6" w14:textId="7CADAAC8" w:rsidR="006E2E39" w:rsidRPr="009A25D6" w:rsidRDefault="006E2E39" w:rsidP="006E2E39">
      <w:pPr>
        <w:widowControl w:val="0"/>
        <w:autoSpaceDE w:val="0"/>
        <w:autoSpaceDN w:val="0"/>
        <w:adjustRightInd w:val="0"/>
        <w:spacing w:before="120" w:after="120"/>
      </w:pPr>
      <w:r w:rsidRPr="009A25D6">
        <w:t xml:space="preserve">Evakuacija trudnica, bolesnih, iznemoglih i povrijeđenih osoba zahtjeva specijalna sredstva </w:t>
      </w:r>
      <w:r w:rsidRPr="004E6764">
        <w:t>prijevoza i posebnu organizaciju u koju je potrebno uključiti zračne snage što je u nadležnosti Ministarstva unutarnjih poslova. Evakuacija ranjivih skupina provodi se prema popisu ranjivih skupina (7.</w:t>
      </w:r>
      <w:r w:rsidR="004E6764" w:rsidRPr="004E6764">
        <w:t>9</w:t>
      </w:r>
      <w:r w:rsidRPr="004E6764">
        <w:t xml:space="preserve"> Popis ranjivih skupina). Povjerenici civilne zaštite</w:t>
      </w:r>
      <w:r w:rsidR="004E6764" w:rsidRPr="004E6764">
        <w:t xml:space="preserve"> i ekipe GDCK Karlovac,</w:t>
      </w:r>
      <w:r w:rsidRPr="004E6764">
        <w:t xml:space="preserve"> zajedno sa sanitetskim vozilima Doma zdravlja Karlovac, prema prebivalištu obilaze ranjive skupine, uručuju letke s uputom za evakuaciju, mjestu zbrinjavanja i rasporedu unutar objekta te ih po potrebi evakuiraju.</w:t>
      </w:r>
    </w:p>
    <w:p w14:paraId="59B8D0EA" w14:textId="77777777" w:rsidR="006E2E39" w:rsidRPr="00F850AF" w:rsidRDefault="006E2E39" w:rsidP="006E2E39">
      <w:pPr>
        <w:widowControl w:val="0"/>
        <w:autoSpaceDE w:val="0"/>
        <w:autoSpaceDN w:val="0"/>
        <w:adjustRightInd w:val="0"/>
        <w:spacing w:before="120" w:after="120"/>
      </w:pPr>
      <w:r w:rsidRPr="009A25D6">
        <w:t xml:space="preserve">Ostali stanovnici izvršiti će sami evakuaciju, koristeći vlastita prometna sredstva i putove za </w:t>
      </w:r>
      <w:r w:rsidRPr="00F850AF">
        <w:t>evakuaciju.</w:t>
      </w:r>
    </w:p>
    <w:p w14:paraId="2233899C" w14:textId="77777777" w:rsidR="006E2E39" w:rsidRPr="00F850AF" w:rsidRDefault="006E2E39" w:rsidP="006E2E39">
      <w:pPr>
        <w:widowControl w:val="0"/>
        <w:autoSpaceDE w:val="0"/>
        <w:autoSpaceDN w:val="0"/>
        <w:adjustRightInd w:val="0"/>
        <w:spacing w:before="120" w:after="120"/>
        <w:rPr>
          <w:bCs/>
        </w:rPr>
      </w:pPr>
      <w:r w:rsidRPr="00F850AF">
        <w:rPr>
          <w:bCs/>
        </w:rPr>
        <w:t>U Prilozima se nalaze Informativni listići s podacima o evakuaciji.</w:t>
      </w:r>
    </w:p>
    <w:p w14:paraId="6F48F1B4" w14:textId="77777777" w:rsidR="007F5809" w:rsidRPr="00921931" w:rsidRDefault="007F5809" w:rsidP="004B3091">
      <w:pPr>
        <w:rPr>
          <w:rFonts w:eastAsiaTheme="majorEastAsia"/>
          <w:color w:val="54883D"/>
        </w:rPr>
      </w:pPr>
      <w:bookmarkStart w:id="95" w:name="_Toc431368080"/>
      <w:bookmarkStart w:id="96" w:name="_Toc432405415"/>
      <w:r w:rsidRPr="00921931">
        <w:rPr>
          <w:rFonts w:eastAsiaTheme="majorEastAsia"/>
          <w:color w:val="54883D"/>
        </w:rPr>
        <w:t>Pregled mjesta prikupljanja i prihvata</w:t>
      </w:r>
      <w:bookmarkEnd w:id="95"/>
      <w:bookmarkEnd w:id="96"/>
    </w:p>
    <w:p w14:paraId="14B91425" w14:textId="6BCC84A6" w:rsidR="008F798C" w:rsidRDefault="00D627CA" w:rsidP="007F5809">
      <w:pPr>
        <w:widowControl w:val="0"/>
        <w:autoSpaceDE w:val="0"/>
        <w:autoSpaceDN w:val="0"/>
        <w:adjustRightInd w:val="0"/>
      </w:pPr>
      <w:r w:rsidRPr="00D627CA">
        <w:t>Mjesta prikupljanja i prihvata su prije svega lokacije Dobrovoljnih vatrogasnih društava te objekti osnovnih škola kako slijedi:</w:t>
      </w:r>
    </w:p>
    <w:tbl>
      <w:tblPr>
        <w:tblStyle w:val="Reetkatablice"/>
        <w:tblW w:w="9717"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2158"/>
        <w:gridCol w:w="2979"/>
        <w:gridCol w:w="1867"/>
        <w:gridCol w:w="1867"/>
      </w:tblGrid>
      <w:tr w:rsidR="00D627CA" w:rsidRPr="00A0504F" w14:paraId="54665B9E" w14:textId="77777777" w:rsidTr="004E6764">
        <w:trPr>
          <w:trHeight w:val="530"/>
          <w:tblHeader/>
          <w:jc w:val="center"/>
        </w:trPr>
        <w:tc>
          <w:tcPr>
            <w:tcW w:w="846" w:type="dxa"/>
            <w:shd w:val="clear" w:color="auto" w:fill="D6E3BC"/>
            <w:vAlign w:val="center"/>
          </w:tcPr>
          <w:p w14:paraId="4518D84B" w14:textId="0C5DC16E" w:rsidR="00D627CA" w:rsidRPr="00A0504F" w:rsidRDefault="004E6764" w:rsidP="004E6764">
            <w:pPr>
              <w:widowControl w:val="0"/>
              <w:autoSpaceDE w:val="0"/>
              <w:autoSpaceDN w:val="0"/>
              <w:adjustRightInd w:val="0"/>
              <w:jc w:val="center"/>
              <w:rPr>
                <w:b/>
                <w:sz w:val="20"/>
                <w:szCs w:val="20"/>
              </w:rPr>
            </w:pPr>
            <w:r>
              <w:rPr>
                <w:b/>
                <w:sz w:val="20"/>
                <w:szCs w:val="20"/>
              </w:rPr>
              <w:t>R.br</w:t>
            </w:r>
            <w:r w:rsidR="00D627CA" w:rsidRPr="00A0504F">
              <w:rPr>
                <w:b/>
                <w:sz w:val="20"/>
                <w:szCs w:val="20"/>
              </w:rPr>
              <w:t>.</w:t>
            </w:r>
          </w:p>
        </w:tc>
        <w:tc>
          <w:tcPr>
            <w:tcW w:w="2158" w:type="dxa"/>
            <w:shd w:val="clear" w:color="auto" w:fill="D6E3BC"/>
            <w:vAlign w:val="center"/>
          </w:tcPr>
          <w:p w14:paraId="652E9766" w14:textId="77777777" w:rsidR="00D627CA" w:rsidRPr="00A0504F" w:rsidRDefault="00D627CA" w:rsidP="00711FEA">
            <w:pPr>
              <w:widowControl w:val="0"/>
              <w:autoSpaceDE w:val="0"/>
              <w:autoSpaceDN w:val="0"/>
              <w:adjustRightInd w:val="0"/>
              <w:jc w:val="center"/>
              <w:rPr>
                <w:b/>
                <w:sz w:val="20"/>
                <w:szCs w:val="20"/>
              </w:rPr>
            </w:pPr>
            <w:r w:rsidRPr="00A0504F">
              <w:rPr>
                <w:b/>
                <w:sz w:val="20"/>
                <w:szCs w:val="20"/>
              </w:rPr>
              <w:t>NAZIV</w:t>
            </w:r>
          </w:p>
        </w:tc>
        <w:tc>
          <w:tcPr>
            <w:tcW w:w="2979" w:type="dxa"/>
            <w:shd w:val="clear" w:color="auto" w:fill="D6E3BC"/>
            <w:vAlign w:val="center"/>
          </w:tcPr>
          <w:p w14:paraId="4773224F" w14:textId="77777777" w:rsidR="00D627CA" w:rsidRPr="00A0504F" w:rsidRDefault="00D627CA" w:rsidP="00711FEA">
            <w:pPr>
              <w:widowControl w:val="0"/>
              <w:autoSpaceDE w:val="0"/>
              <w:autoSpaceDN w:val="0"/>
              <w:adjustRightInd w:val="0"/>
              <w:jc w:val="center"/>
              <w:rPr>
                <w:b/>
                <w:sz w:val="20"/>
                <w:szCs w:val="20"/>
              </w:rPr>
            </w:pPr>
            <w:r w:rsidRPr="00A0504F">
              <w:rPr>
                <w:b/>
                <w:sz w:val="20"/>
                <w:szCs w:val="20"/>
              </w:rPr>
              <w:t>ADRESA</w:t>
            </w:r>
          </w:p>
        </w:tc>
        <w:tc>
          <w:tcPr>
            <w:tcW w:w="1867" w:type="dxa"/>
            <w:shd w:val="clear" w:color="auto" w:fill="D6E3BC"/>
            <w:vAlign w:val="center"/>
          </w:tcPr>
          <w:p w14:paraId="26F80D03" w14:textId="77777777" w:rsidR="00D627CA" w:rsidRPr="00A0504F" w:rsidRDefault="00D627CA" w:rsidP="00711FEA">
            <w:pPr>
              <w:widowControl w:val="0"/>
              <w:autoSpaceDE w:val="0"/>
              <w:autoSpaceDN w:val="0"/>
              <w:adjustRightInd w:val="0"/>
              <w:jc w:val="center"/>
              <w:rPr>
                <w:b/>
                <w:sz w:val="20"/>
                <w:szCs w:val="20"/>
              </w:rPr>
            </w:pPr>
            <w:r w:rsidRPr="00A0504F">
              <w:rPr>
                <w:b/>
                <w:sz w:val="20"/>
                <w:szCs w:val="20"/>
              </w:rPr>
              <w:t>SMJEŠTAJNI KAPACITET</w:t>
            </w:r>
          </w:p>
        </w:tc>
        <w:tc>
          <w:tcPr>
            <w:tcW w:w="1867" w:type="dxa"/>
            <w:shd w:val="clear" w:color="auto" w:fill="D6E3BC"/>
            <w:vAlign w:val="center"/>
          </w:tcPr>
          <w:p w14:paraId="1517FD8A" w14:textId="77777777" w:rsidR="00D627CA" w:rsidRPr="00A0504F" w:rsidRDefault="00D627CA" w:rsidP="00711FEA">
            <w:pPr>
              <w:widowControl w:val="0"/>
              <w:autoSpaceDE w:val="0"/>
              <w:autoSpaceDN w:val="0"/>
              <w:adjustRightInd w:val="0"/>
              <w:jc w:val="center"/>
              <w:rPr>
                <w:b/>
                <w:sz w:val="20"/>
                <w:szCs w:val="20"/>
              </w:rPr>
            </w:pPr>
            <w:r w:rsidRPr="00A0504F">
              <w:rPr>
                <w:b/>
                <w:sz w:val="20"/>
                <w:szCs w:val="20"/>
              </w:rPr>
              <w:t>KAPACITET ZA PRIPREMU HRANE</w:t>
            </w:r>
          </w:p>
        </w:tc>
      </w:tr>
      <w:tr w:rsidR="00D627CA" w:rsidRPr="00A0504F" w14:paraId="3CE1748B" w14:textId="77777777" w:rsidTr="004E6764">
        <w:trPr>
          <w:trHeight w:val="310"/>
          <w:jc w:val="center"/>
        </w:trPr>
        <w:tc>
          <w:tcPr>
            <w:tcW w:w="846" w:type="dxa"/>
            <w:shd w:val="clear" w:color="auto" w:fill="auto"/>
            <w:vAlign w:val="center"/>
          </w:tcPr>
          <w:p w14:paraId="75D596FC" w14:textId="77777777" w:rsidR="00D627CA" w:rsidRPr="00A0504F" w:rsidRDefault="00D627CA" w:rsidP="00711FEA">
            <w:pPr>
              <w:widowControl w:val="0"/>
              <w:autoSpaceDE w:val="0"/>
              <w:autoSpaceDN w:val="0"/>
              <w:adjustRightInd w:val="0"/>
              <w:spacing w:after="0"/>
              <w:jc w:val="center"/>
              <w:rPr>
                <w:b/>
                <w:sz w:val="20"/>
                <w:szCs w:val="20"/>
              </w:rPr>
            </w:pPr>
            <w:r w:rsidRPr="00A0504F">
              <w:rPr>
                <w:b/>
                <w:sz w:val="20"/>
                <w:szCs w:val="20"/>
              </w:rPr>
              <w:t>1.</w:t>
            </w:r>
          </w:p>
        </w:tc>
        <w:tc>
          <w:tcPr>
            <w:tcW w:w="2158" w:type="dxa"/>
            <w:shd w:val="clear" w:color="auto" w:fill="auto"/>
            <w:vAlign w:val="center"/>
          </w:tcPr>
          <w:p w14:paraId="1E0E328B"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OŠ Banija</w:t>
            </w:r>
          </w:p>
        </w:tc>
        <w:tc>
          <w:tcPr>
            <w:tcW w:w="2979" w:type="dxa"/>
            <w:shd w:val="clear" w:color="auto" w:fill="auto"/>
          </w:tcPr>
          <w:p w14:paraId="21B5AEAD"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Gaje Petrovića 5</w:t>
            </w:r>
          </w:p>
        </w:tc>
        <w:tc>
          <w:tcPr>
            <w:tcW w:w="1867" w:type="dxa"/>
            <w:shd w:val="clear" w:color="auto" w:fill="auto"/>
            <w:vAlign w:val="center"/>
          </w:tcPr>
          <w:p w14:paraId="51FAF4D2"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100</w:t>
            </w:r>
          </w:p>
        </w:tc>
        <w:tc>
          <w:tcPr>
            <w:tcW w:w="1867" w:type="dxa"/>
            <w:vAlign w:val="center"/>
          </w:tcPr>
          <w:p w14:paraId="238EEB31"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DA</w:t>
            </w:r>
          </w:p>
        </w:tc>
      </w:tr>
      <w:tr w:rsidR="00D627CA" w:rsidRPr="00A0504F" w14:paraId="6D2DEE56" w14:textId="77777777" w:rsidTr="004E6764">
        <w:trPr>
          <w:trHeight w:val="310"/>
          <w:jc w:val="center"/>
        </w:trPr>
        <w:tc>
          <w:tcPr>
            <w:tcW w:w="846" w:type="dxa"/>
            <w:shd w:val="clear" w:color="auto" w:fill="auto"/>
            <w:vAlign w:val="center"/>
          </w:tcPr>
          <w:p w14:paraId="3040C5C0" w14:textId="77777777" w:rsidR="00D627CA" w:rsidRPr="00A0504F" w:rsidRDefault="00D627CA" w:rsidP="00711FEA">
            <w:pPr>
              <w:widowControl w:val="0"/>
              <w:autoSpaceDE w:val="0"/>
              <w:autoSpaceDN w:val="0"/>
              <w:adjustRightInd w:val="0"/>
              <w:spacing w:after="0"/>
              <w:jc w:val="center"/>
              <w:rPr>
                <w:b/>
                <w:sz w:val="20"/>
                <w:szCs w:val="20"/>
              </w:rPr>
            </w:pPr>
            <w:r w:rsidRPr="00A0504F">
              <w:rPr>
                <w:b/>
                <w:sz w:val="20"/>
                <w:szCs w:val="20"/>
              </w:rPr>
              <w:t>2.</w:t>
            </w:r>
          </w:p>
        </w:tc>
        <w:tc>
          <w:tcPr>
            <w:tcW w:w="2158" w:type="dxa"/>
            <w:shd w:val="clear" w:color="auto" w:fill="auto"/>
            <w:vAlign w:val="center"/>
          </w:tcPr>
          <w:p w14:paraId="3FEF14A4"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 xml:space="preserve">OŠ </w:t>
            </w:r>
            <w:proofErr w:type="spellStart"/>
            <w:r w:rsidRPr="00A0504F">
              <w:rPr>
                <w:sz w:val="20"/>
                <w:szCs w:val="20"/>
              </w:rPr>
              <w:t>Švarča</w:t>
            </w:r>
            <w:proofErr w:type="spellEnd"/>
          </w:p>
        </w:tc>
        <w:tc>
          <w:tcPr>
            <w:tcW w:w="2979" w:type="dxa"/>
            <w:shd w:val="clear" w:color="auto" w:fill="auto"/>
          </w:tcPr>
          <w:p w14:paraId="51F7B2C4" w14:textId="1CEACE28" w:rsidR="00D627CA" w:rsidRPr="00A0504F" w:rsidRDefault="00D627CA" w:rsidP="00711FEA">
            <w:pPr>
              <w:widowControl w:val="0"/>
              <w:autoSpaceDE w:val="0"/>
              <w:autoSpaceDN w:val="0"/>
              <w:adjustRightInd w:val="0"/>
              <w:spacing w:after="0"/>
              <w:jc w:val="left"/>
              <w:rPr>
                <w:sz w:val="20"/>
                <w:szCs w:val="20"/>
              </w:rPr>
            </w:pPr>
            <w:proofErr w:type="spellStart"/>
            <w:r w:rsidRPr="00A0504F">
              <w:rPr>
                <w:sz w:val="20"/>
                <w:szCs w:val="20"/>
              </w:rPr>
              <w:t>Baščinska</w:t>
            </w:r>
            <w:proofErr w:type="spellEnd"/>
            <w:r w:rsidRPr="00A0504F">
              <w:rPr>
                <w:sz w:val="20"/>
                <w:szCs w:val="20"/>
              </w:rPr>
              <w:t xml:space="preserve"> cesta </w:t>
            </w:r>
            <w:r w:rsidR="00DD6FA5" w:rsidRPr="0091276D">
              <w:rPr>
                <w:color w:val="auto"/>
                <w:sz w:val="20"/>
                <w:szCs w:val="20"/>
              </w:rPr>
              <w:t>20</w:t>
            </w:r>
          </w:p>
        </w:tc>
        <w:tc>
          <w:tcPr>
            <w:tcW w:w="1867" w:type="dxa"/>
            <w:shd w:val="clear" w:color="auto" w:fill="auto"/>
            <w:vAlign w:val="center"/>
          </w:tcPr>
          <w:p w14:paraId="2691E538"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100</w:t>
            </w:r>
          </w:p>
        </w:tc>
        <w:tc>
          <w:tcPr>
            <w:tcW w:w="1867" w:type="dxa"/>
            <w:vAlign w:val="center"/>
          </w:tcPr>
          <w:p w14:paraId="46134AEB"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DA</w:t>
            </w:r>
          </w:p>
        </w:tc>
      </w:tr>
      <w:tr w:rsidR="00D627CA" w:rsidRPr="00A0504F" w14:paraId="5455B5D9" w14:textId="77777777" w:rsidTr="004E6764">
        <w:trPr>
          <w:trHeight w:val="310"/>
          <w:jc w:val="center"/>
        </w:trPr>
        <w:tc>
          <w:tcPr>
            <w:tcW w:w="846" w:type="dxa"/>
            <w:shd w:val="clear" w:color="auto" w:fill="auto"/>
            <w:vAlign w:val="center"/>
          </w:tcPr>
          <w:p w14:paraId="161D58B3" w14:textId="77777777" w:rsidR="00D627CA" w:rsidRPr="00A0504F" w:rsidRDefault="00D627CA" w:rsidP="00711FEA">
            <w:pPr>
              <w:widowControl w:val="0"/>
              <w:autoSpaceDE w:val="0"/>
              <w:autoSpaceDN w:val="0"/>
              <w:adjustRightInd w:val="0"/>
              <w:spacing w:after="0"/>
              <w:jc w:val="center"/>
              <w:rPr>
                <w:b/>
                <w:sz w:val="20"/>
                <w:szCs w:val="20"/>
              </w:rPr>
            </w:pPr>
            <w:r w:rsidRPr="00A0504F">
              <w:rPr>
                <w:b/>
                <w:sz w:val="20"/>
                <w:szCs w:val="20"/>
              </w:rPr>
              <w:t>3.</w:t>
            </w:r>
          </w:p>
        </w:tc>
        <w:tc>
          <w:tcPr>
            <w:tcW w:w="2158" w:type="dxa"/>
            <w:shd w:val="clear" w:color="auto" w:fill="auto"/>
            <w:vAlign w:val="center"/>
          </w:tcPr>
          <w:p w14:paraId="7EE07D73"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 xml:space="preserve">OŠ </w:t>
            </w:r>
            <w:proofErr w:type="spellStart"/>
            <w:r w:rsidRPr="00A0504F">
              <w:rPr>
                <w:sz w:val="20"/>
                <w:szCs w:val="20"/>
              </w:rPr>
              <w:t>Turanj</w:t>
            </w:r>
            <w:proofErr w:type="spellEnd"/>
          </w:p>
        </w:tc>
        <w:tc>
          <w:tcPr>
            <w:tcW w:w="2979" w:type="dxa"/>
            <w:shd w:val="clear" w:color="auto" w:fill="auto"/>
          </w:tcPr>
          <w:p w14:paraId="0539AE59" w14:textId="77777777" w:rsidR="00D627CA" w:rsidRPr="00A0504F" w:rsidRDefault="00D627CA" w:rsidP="00711FEA">
            <w:pPr>
              <w:widowControl w:val="0"/>
              <w:autoSpaceDE w:val="0"/>
              <w:autoSpaceDN w:val="0"/>
              <w:adjustRightInd w:val="0"/>
              <w:spacing w:after="0"/>
              <w:jc w:val="left"/>
              <w:rPr>
                <w:sz w:val="20"/>
                <w:szCs w:val="20"/>
              </w:rPr>
            </w:pPr>
            <w:proofErr w:type="spellStart"/>
            <w:r w:rsidRPr="00A0504F">
              <w:rPr>
                <w:sz w:val="20"/>
                <w:szCs w:val="20"/>
              </w:rPr>
              <w:t>Turanj</w:t>
            </w:r>
            <w:proofErr w:type="spellEnd"/>
            <w:r w:rsidRPr="00A0504F">
              <w:rPr>
                <w:sz w:val="20"/>
                <w:szCs w:val="20"/>
              </w:rPr>
              <w:t xml:space="preserve"> 18</w:t>
            </w:r>
          </w:p>
        </w:tc>
        <w:tc>
          <w:tcPr>
            <w:tcW w:w="1867" w:type="dxa"/>
            <w:shd w:val="clear" w:color="auto" w:fill="auto"/>
            <w:vAlign w:val="center"/>
          </w:tcPr>
          <w:p w14:paraId="10E252B1"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100</w:t>
            </w:r>
          </w:p>
        </w:tc>
        <w:tc>
          <w:tcPr>
            <w:tcW w:w="1867" w:type="dxa"/>
            <w:vAlign w:val="center"/>
          </w:tcPr>
          <w:p w14:paraId="558B1948"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DA</w:t>
            </w:r>
          </w:p>
        </w:tc>
      </w:tr>
      <w:tr w:rsidR="00D627CA" w:rsidRPr="00A0504F" w14:paraId="30E112DD" w14:textId="77777777" w:rsidTr="004E6764">
        <w:trPr>
          <w:trHeight w:val="310"/>
          <w:jc w:val="center"/>
        </w:trPr>
        <w:tc>
          <w:tcPr>
            <w:tcW w:w="846" w:type="dxa"/>
            <w:shd w:val="clear" w:color="auto" w:fill="auto"/>
            <w:vAlign w:val="center"/>
          </w:tcPr>
          <w:p w14:paraId="772E25BD" w14:textId="77777777" w:rsidR="00D627CA" w:rsidRPr="00A0504F" w:rsidRDefault="00D627CA" w:rsidP="00711FEA">
            <w:pPr>
              <w:widowControl w:val="0"/>
              <w:autoSpaceDE w:val="0"/>
              <w:autoSpaceDN w:val="0"/>
              <w:adjustRightInd w:val="0"/>
              <w:spacing w:after="0"/>
              <w:jc w:val="center"/>
              <w:rPr>
                <w:b/>
                <w:sz w:val="20"/>
                <w:szCs w:val="20"/>
              </w:rPr>
            </w:pPr>
            <w:r w:rsidRPr="00A0504F">
              <w:rPr>
                <w:b/>
                <w:sz w:val="20"/>
                <w:szCs w:val="20"/>
              </w:rPr>
              <w:t>4.</w:t>
            </w:r>
          </w:p>
        </w:tc>
        <w:tc>
          <w:tcPr>
            <w:tcW w:w="2158" w:type="dxa"/>
            <w:shd w:val="clear" w:color="auto" w:fill="auto"/>
            <w:vAlign w:val="center"/>
          </w:tcPr>
          <w:p w14:paraId="406AB0AE"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OŠ Grabrik</w:t>
            </w:r>
          </w:p>
        </w:tc>
        <w:tc>
          <w:tcPr>
            <w:tcW w:w="2979" w:type="dxa"/>
            <w:shd w:val="clear" w:color="auto" w:fill="auto"/>
          </w:tcPr>
          <w:p w14:paraId="5808E823"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Bartola Kašića 15</w:t>
            </w:r>
          </w:p>
        </w:tc>
        <w:tc>
          <w:tcPr>
            <w:tcW w:w="1867" w:type="dxa"/>
            <w:shd w:val="clear" w:color="auto" w:fill="auto"/>
            <w:vAlign w:val="center"/>
          </w:tcPr>
          <w:p w14:paraId="68BE7A41"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400</w:t>
            </w:r>
          </w:p>
        </w:tc>
        <w:tc>
          <w:tcPr>
            <w:tcW w:w="1867" w:type="dxa"/>
            <w:vAlign w:val="center"/>
          </w:tcPr>
          <w:p w14:paraId="6E64ECE6"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DA</w:t>
            </w:r>
          </w:p>
        </w:tc>
      </w:tr>
      <w:tr w:rsidR="00D627CA" w:rsidRPr="00A0504F" w14:paraId="57133262" w14:textId="77777777" w:rsidTr="004E6764">
        <w:trPr>
          <w:trHeight w:val="310"/>
          <w:jc w:val="center"/>
        </w:trPr>
        <w:tc>
          <w:tcPr>
            <w:tcW w:w="846" w:type="dxa"/>
            <w:shd w:val="clear" w:color="auto" w:fill="auto"/>
            <w:vAlign w:val="center"/>
          </w:tcPr>
          <w:p w14:paraId="459D83EC" w14:textId="77777777" w:rsidR="00D627CA" w:rsidRPr="00A0504F" w:rsidRDefault="00D627CA" w:rsidP="00711FEA">
            <w:pPr>
              <w:widowControl w:val="0"/>
              <w:autoSpaceDE w:val="0"/>
              <w:autoSpaceDN w:val="0"/>
              <w:adjustRightInd w:val="0"/>
              <w:spacing w:after="0"/>
              <w:jc w:val="center"/>
              <w:rPr>
                <w:b/>
                <w:sz w:val="20"/>
                <w:szCs w:val="20"/>
              </w:rPr>
            </w:pPr>
            <w:r w:rsidRPr="00A0504F">
              <w:rPr>
                <w:b/>
                <w:sz w:val="20"/>
                <w:szCs w:val="20"/>
              </w:rPr>
              <w:t>5.</w:t>
            </w:r>
          </w:p>
        </w:tc>
        <w:tc>
          <w:tcPr>
            <w:tcW w:w="2158" w:type="dxa"/>
            <w:shd w:val="clear" w:color="auto" w:fill="auto"/>
            <w:vAlign w:val="center"/>
          </w:tcPr>
          <w:p w14:paraId="46DAD431"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OŠ Dubovac</w:t>
            </w:r>
          </w:p>
        </w:tc>
        <w:tc>
          <w:tcPr>
            <w:tcW w:w="2979" w:type="dxa"/>
            <w:shd w:val="clear" w:color="auto" w:fill="auto"/>
          </w:tcPr>
          <w:p w14:paraId="540B4560"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Primorska 9</w:t>
            </w:r>
          </w:p>
        </w:tc>
        <w:tc>
          <w:tcPr>
            <w:tcW w:w="1867" w:type="dxa"/>
            <w:shd w:val="clear" w:color="auto" w:fill="auto"/>
            <w:vAlign w:val="center"/>
          </w:tcPr>
          <w:p w14:paraId="4F714B17"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800</w:t>
            </w:r>
          </w:p>
        </w:tc>
        <w:tc>
          <w:tcPr>
            <w:tcW w:w="1867" w:type="dxa"/>
            <w:vAlign w:val="center"/>
          </w:tcPr>
          <w:p w14:paraId="485A9BAE" w14:textId="77777777" w:rsidR="00D627CA" w:rsidRPr="00A0504F" w:rsidRDefault="00D627CA" w:rsidP="00711FEA">
            <w:pPr>
              <w:widowControl w:val="0"/>
              <w:autoSpaceDE w:val="0"/>
              <w:autoSpaceDN w:val="0"/>
              <w:adjustRightInd w:val="0"/>
              <w:spacing w:after="0"/>
              <w:jc w:val="center"/>
              <w:rPr>
                <w:sz w:val="20"/>
                <w:szCs w:val="20"/>
              </w:rPr>
            </w:pPr>
            <w:r>
              <w:rPr>
                <w:sz w:val="20"/>
                <w:szCs w:val="20"/>
              </w:rPr>
              <w:t>DA</w:t>
            </w:r>
          </w:p>
        </w:tc>
      </w:tr>
      <w:tr w:rsidR="00D627CA" w:rsidRPr="00A0504F" w14:paraId="56CAB898" w14:textId="77777777" w:rsidTr="004E6764">
        <w:trPr>
          <w:trHeight w:val="310"/>
          <w:jc w:val="center"/>
        </w:trPr>
        <w:tc>
          <w:tcPr>
            <w:tcW w:w="846" w:type="dxa"/>
            <w:shd w:val="clear" w:color="auto" w:fill="auto"/>
            <w:vAlign w:val="center"/>
          </w:tcPr>
          <w:p w14:paraId="1680C115" w14:textId="77777777" w:rsidR="00D627CA" w:rsidRPr="00A0504F" w:rsidRDefault="00D627CA" w:rsidP="00711FEA">
            <w:pPr>
              <w:widowControl w:val="0"/>
              <w:autoSpaceDE w:val="0"/>
              <w:autoSpaceDN w:val="0"/>
              <w:adjustRightInd w:val="0"/>
              <w:spacing w:after="0"/>
              <w:jc w:val="center"/>
              <w:rPr>
                <w:b/>
                <w:sz w:val="20"/>
                <w:szCs w:val="20"/>
              </w:rPr>
            </w:pPr>
            <w:r>
              <w:rPr>
                <w:b/>
                <w:sz w:val="20"/>
                <w:szCs w:val="20"/>
              </w:rPr>
              <w:t>6.</w:t>
            </w:r>
          </w:p>
        </w:tc>
        <w:tc>
          <w:tcPr>
            <w:tcW w:w="2158" w:type="dxa"/>
            <w:shd w:val="clear" w:color="auto" w:fill="auto"/>
            <w:vAlign w:val="center"/>
          </w:tcPr>
          <w:p w14:paraId="647BF02F" w14:textId="77777777" w:rsidR="00D627CA" w:rsidRPr="00A0504F" w:rsidRDefault="00D627CA" w:rsidP="00711FEA">
            <w:pPr>
              <w:widowControl w:val="0"/>
              <w:autoSpaceDE w:val="0"/>
              <w:autoSpaceDN w:val="0"/>
              <w:adjustRightInd w:val="0"/>
              <w:spacing w:after="0"/>
              <w:jc w:val="left"/>
              <w:rPr>
                <w:sz w:val="20"/>
                <w:szCs w:val="20"/>
              </w:rPr>
            </w:pPr>
            <w:r w:rsidRPr="006B791C">
              <w:rPr>
                <w:rFonts w:eastAsia="Calibri"/>
                <w:color w:val="000000"/>
                <w:sz w:val="20"/>
                <w:szCs w:val="20"/>
              </w:rPr>
              <w:t>Školska sportska dvorana Mladost</w:t>
            </w:r>
          </w:p>
        </w:tc>
        <w:tc>
          <w:tcPr>
            <w:tcW w:w="2979" w:type="dxa"/>
            <w:shd w:val="clear" w:color="auto" w:fill="auto"/>
            <w:vAlign w:val="center"/>
          </w:tcPr>
          <w:p w14:paraId="01BA25B4" w14:textId="77777777" w:rsidR="00D627CA" w:rsidRPr="00A0504F" w:rsidRDefault="00D627CA" w:rsidP="00711FEA">
            <w:pPr>
              <w:widowControl w:val="0"/>
              <w:autoSpaceDE w:val="0"/>
              <w:autoSpaceDN w:val="0"/>
              <w:adjustRightInd w:val="0"/>
              <w:spacing w:after="0"/>
              <w:jc w:val="left"/>
              <w:rPr>
                <w:sz w:val="20"/>
                <w:szCs w:val="20"/>
              </w:rPr>
            </w:pPr>
            <w:r w:rsidRPr="006B791C">
              <w:rPr>
                <w:color w:val="000000"/>
                <w:sz w:val="20"/>
                <w:szCs w:val="20"/>
              </w:rPr>
              <w:t>Rakovac 1</w:t>
            </w:r>
          </w:p>
        </w:tc>
        <w:tc>
          <w:tcPr>
            <w:tcW w:w="1867" w:type="dxa"/>
            <w:shd w:val="clear" w:color="auto" w:fill="auto"/>
            <w:vAlign w:val="center"/>
          </w:tcPr>
          <w:p w14:paraId="5D4509B6" w14:textId="6F5A83EF" w:rsidR="00D627CA" w:rsidRDefault="00711FEA" w:rsidP="00711FEA">
            <w:pPr>
              <w:widowControl w:val="0"/>
              <w:autoSpaceDE w:val="0"/>
              <w:autoSpaceDN w:val="0"/>
              <w:adjustRightInd w:val="0"/>
              <w:spacing w:after="0"/>
              <w:jc w:val="center"/>
              <w:rPr>
                <w:sz w:val="20"/>
                <w:szCs w:val="20"/>
              </w:rPr>
            </w:pPr>
            <w:r>
              <w:rPr>
                <w:color w:val="000000"/>
                <w:sz w:val="20"/>
                <w:szCs w:val="20"/>
              </w:rPr>
              <w:t>500</w:t>
            </w:r>
          </w:p>
        </w:tc>
        <w:tc>
          <w:tcPr>
            <w:tcW w:w="1867" w:type="dxa"/>
            <w:vAlign w:val="center"/>
          </w:tcPr>
          <w:p w14:paraId="3C92621D" w14:textId="77777777" w:rsidR="00D627CA" w:rsidRDefault="00D627CA" w:rsidP="00711FEA">
            <w:pPr>
              <w:widowControl w:val="0"/>
              <w:autoSpaceDE w:val="0"/>
              <w:autoSpaceDN w:val="0"/>
              <w:adjustRightInd w:val="0"/>
              <w:spacing w:after="0"/>
              <w:jc w:val="center"/>
              <w:rPr>
                <w:sz w:val="20"/>
                <w:szCs w:val="20"/>
              </w:rPr>
            </w:pPr>
            <w:r>
              <w:rPr>
                <w:sz w:val="20"/>
                <w:szCs w:val="20"/>
              </w:rPr>
              <w:t>NE</w:t>
            </w:r>
          </w:p>
        </w:tc>
      </w:tr>
      <w:tr w:rsidR="00D627CA" w:rsidRPr="00A0504F" w14:paraId="2C28D4FF" w14:textId="77777777" w:rsidTr="004E6764">
        <w:trPr>
          <w:trHeight w:val="310"/>
          <w:jc w:val="center"/>
        </w:trPr>
        <w:tc>
          <w:tcPr>
            <w:tcW w:w="846" w:type="dxa"/>
            <w:shd w:val="clear" w:color="auto" w:fill="auto"/>
            <w:vAlign w:val="center"/>
          </w:tcPr>
          <w:p w14:paraId="3A1872B1" w14:textId="77777777" w:rsidR="00D627CA" w:rsidRPr="00A0504F" w:rsidRDefault="00D627CA" w:rsidP="00711FEA">
            <w:pPr>
              <w:widowControl w:val="0"/>
              <w:autoSpaceDE w:val="0"/>
              <w:autoSpaceDN w:val="0"/>
              <w:adjustRightInd w:val="0"/>
              <w:spacing w:after="0"/>
              <w:jc w:val="center"/>
              <w:rPr>
                <w:b/>
                <w:sz w:val="20"/>
                <w:szCs w:val="20"/>
              </w:rPr>
            </w:pPr>
            <w:r>
              <w:rPr>
                <w:b/>
                <w:sz w:val="20"/>
                <w:szCs w:val="20"/>
              </w:rPr>
              <w:t>7</w:t>
            </w:r>
            <w:r w:rsidRPr="00A0504F">
              <w:rPr>
                <w:b/>
                <w:sz w:val="20"/>
                <w:szCs w:val="20"/>
              </w:rPr>
              <w:t>.</w:t>
            </w:r>
          </w:p>
        </w:tc>
        <w:tc>
          <w:tcPr>
            <w:tcW w:w="2158" w:type="dxa"/>
            <w:shd w:val="clear" w:color="auto" w:fill="auto"/>
            <w:vAlign w:val="center"/>
          </w:tcPr>
          <w:p w14:paraId="56F4B11D"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DVD Brođani</w:t>
            </w:r>
          </w:p>
        </w:tc>
        <w:tc>
          <w:tcPr>
            <w:tcW w:w="2979" w:type="dxa"/>
            <w:shd w:val="clear" w:color="auto" w:fill="auto"/>
            <w:vAlign w:val="center"/>
          </w:tcPr>
          <w:p w14:paraId="043B83F3"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Brođani 38a, Brođani</w:t>
            </w:r>
          </w:p>
        </w:tc>
        <w:tc>
          <w:tcPr>
            <w:tcW w:w="1867" w:type="dxa"/>
            <w:vAlign w:val="center"/>
          </w:tcPr>
          <w:p w14:paraId="7A41AFA8"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20</w:t>
            </w:r>
          </w:p>
        </w:tc>
        <w:tc>
          <w:tcPr>
            <w:tcW w:w="1867" w:type="dxa"/>
            <w:vAlign w:val="center"/>
          </w:tcPr>
          <w:p w14:paraId="44FCAA94"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NE</w:t>
            </w:r>
          </w:p>
        </w:tc>
      </w:tr>
      <w:tr w:rsidR="009D17CB" w:rsidRPr="00A0504F" w14:paraId="77446C5B" w14:textId="77777777" w:rsidTr="004E6764">
        <w:trPr>
          <w:trHeight w:val="310"/>
          <w:jc w:val="center"/>
        </w:trPr>
        <w:tc>
          <w:tcPr>
            <w:tcW w:w="846" w:type="dxa"/>
            <w:shd w:val="clear" w:color="auto" w:fill="auto"/>
            <w:vAlign w:val="center"/>
          </w:tcPr>
          <w:p w14:paraId="11AD7A55" w14:textId="2D73404C" w:rsidR="009D17CB" w:rsidRDefault="00CA3270" w:rsidP="00711FEA">
            <w:pPr>
              <w:widowControl w:val="0"/>
              <w:autoSpaceDE w:val="0"/>
              <w:autoSpaceDN w:val="0"/>
              <w:adjustRightInd w:val="0"/>
              <w:spacing w:after="0"/>
              <w:jc w:val="center"/>
              <w:rPr>
                <w:b/>
                <w:sz w:val="20"/>
                <w:szCs w:val="20"/>
              </w:rPr>
            </w:pPr>
            <w:bookmarkStart w:id="97" w:name="_Hlk83803312"/>
            <w:r>
              <w:rPr>
                <w:b/>
                <w:sz w:val="20"/>
                <w:szCs w:val="20"/>
              </w:rPr>
              <w:t>8.</w:t>
            </w:r>
          </w:p>
        </w:tc>
        <w:tc>
          <w:tcPr>
            <w:tcW w:w="2158" w:type="dxa"/>
            <w:shd w:val="clear" w:color="auto" w:fill="auto"/>
            <w:vAlign w:val="center"/>
          </w:tcPr>
          <w:p w14:paraId="473AD6BC" w14:textId="28573073" w:rsidR="009D17CB" w:rsidRPr="00A0504F" w:rsidRDefault="00CA3270" w:rsidP="00711FEA">
            <w:pPr>
              <w:widowControl w:val="0"/>
              <w:autoSpaceDE w:val="0"/>
              <w:autoSpaceDN w:val="0"/>
              <w:adjustRightInd w:val="0"/>
              <w:spacing w:after="0"/>
              <w:jc w:val="left"/>
              <w:rPr>
                <w:sz w:val="20"/>
                <w:szCs w:val="20"/>
              </w:rPr>
            </w:pPr>
            <w:r>
              <w:rPr>
                <w:sz w:val="20"/>
                <w:szCs w:val="20"/>
              </w:rPr>
              <w:t xml:space="preserve">DVD Cerovac </w:t>
            </w:r>
            <w:proofErr w:type="spellStart"/>
            <w:r>
              <w:rPr>
                <w:sz w:val="20"/>
                <w:szCs w:val="20"/>
              </w:rPr>
              <w:t>Vukmanićki</w:t>
            </w:r>
            <w:proofErr w:type="spellEnd"/>
          </w:p>
        </w:tc>
        <w:tc>
          <w:tcPr>
            <w:tcW w:w="2979" w:type="dxa"/>
            <w:shd w:val="clear" w:color="auto" w:fill="auto"/>
            <w:vAlign w:val="center"/>
          </w:tcPr>
          <w:p w14:paraId="374CCB8E" w14:textId="4E366B72" w:rsidR="009D17CB" w:rsidRPr="00A0504F" w:rsidRDefault="001951A4" w:rsidP="00711FEA">
            <w:pPr>
              <w:widowControl w:val="0"/>
              <w:autoSpaceDE w:val="0"/>
              <w:autoSpaceDN w:val="0"/>
              <w:adjustRightInd w:val="0"/>
              <w:spacing w:after="0"/>
              <w:jc w:val="left"/>
              <w:rPr>
                <w:sz w:val="20"/>
                <w:szCs w:val="20"/>
              </w:rPr>
            </w:pPr>
            <w:r>
              <w:rPr>
                <w:sz w:val="20"/>
                <w:szCs w:val="20"/>
              </w:rPr>
              <w:t xml:space="preserve">Cerovac </w:t>
            </w:r>
            <w:proofErr w:type="spellStart"/>
            <w:r>
              <w:rPr>
                <w:sz w:val="20"/>
                <w:szCs w:val="20"/>
              </w:rPr>
              <w:t>Vukmanički</w:t>
            </w:r>
            <w:proofErr w:type="spellEnd"/>
            <w:r>
              <w:rPr>
                <w:sz w:val="20"/>
                <w:szCs w:val="20"/>
              </w:rPr>
              <w:t xml:space="preserve"> 58</w:t>
            </w:r>
          </w:p>
        </w:tc>
        <w:tc>
          <w:tcPr>
            <w:tcW w:w="1867" w:type="dxa"/>
            <w:vAlign w:val="center"/>
          </w:tcPr>
          <w:p w14:paraId="1829D796" w14:textId="6906CEDC" w:rsidR="009D17CB" w:rsidRPr="00BF6A93" w:rsidRDefault="006E32D1" w:rsidP="00711FEA">
            <w:pPr>
              <w:widowControl w:val="0"/>
              <w:autoSpaceDE w:val="0"/>
              <w:autoSpaceDN w:val="0"/>
              <w:adjustRightInd w:val="0"/>
              <w:spacing w:after="0"/>
              <w:jc w:val="center"/>
              <w:rPr>
                <w:sz w:val="20"/>
                <w:szCs w:val="20"/>
              </w:rPr>
            </w:pPr>
            <w:r>
              <w:rPr>
                <w:sz w:val="20"/>
                <w:szCs w:val="20"/>
              </w:rPr>
              <w:t>20</w:t>
            </w:r>
          </w:p>
        </w:tc>
        <w:tc>
          <w:tcPr>
            <w:tcW w:w="1867" w:type="dxa"/>
            <w:vAlign w:val="center"/>
          </w:tcPr>
          <w:p w14:paraId="18405688" w14:textId="1EDE541C" w:rsidR="009D17CB" w:rsidRPr="00BF6A93" w:rsidRDefault="006E32D1" w:rsidP="00711FEA">
            <w:pPr>
              <w:widowControl w:val="0"/>
              <w:autoSpaceDE w:val="0"/>
              <w:autoSpaceDN w:val="0"/>
              <w:adjustRightInd w:val="0"/>
              <w:spacing w:after="0"/>
              <w:jc w:val="center"/>
              <w:rPr>
                <w:sz w:val="20"/>
                <w:szCs w:val="20"/>
              </w:rPr>
            </w:pPr>
            <w:r>
              <w:rPr>
                <w:sz w:val="20"/>
                <w:szCs w:val="20"/>
              </w:rPr>
              <w:t>NE</w:t>
            </w:r>
          </w:p>
        </w:tc>
      </w:tr>
      <w:bookmarkEnd w:id="97"/>
      <w:tr w:rsidR="00D627CA" w:rsidRPr="00A0504F" w14:paraId="75789FBA" w14:textId="77777777" w:rsidTr="004E6764">
        <w:trPr>
          <w:trHeight w:val="310"/>
          <w:jc w:val="center"/>
        </w:trPr>
        <w:tc>
          <w:tcPr>
            <w:tcW w:w="846" w:type="dxa"/>
            <w:shd w:val="clear" w:color="auto" w:fill="auto"/>
            <w:vAlign w:val="center"/>
          </w:tcPr>
          <w:p w14:paraId="357FFD53" w14:textId="066C818E" w:rsidR="00D627CA" w:rsidRPr="00A0504F" w:rsidRDefault="00374A9E" w:rsidP="00711FEA">
            <w:pPr>
              <w:widowControl w:val="0"/>
              <w:autoSpaceDE w:val="0"/>
              <w:autoSpaceDN w:val="0"/>
              <w:adjustRightInd w:val="0"/>
              <w:spacing w:after="0"/>
              <w:jc w:val="center"/>
              <w:rPr>
                <w:b/>
                <w:sz w:val="20"/>
                <w:szCs w:val="20"/>
              </w:rPr>
            </w:pPr>
            <w:r>
              <w:rPr>
                <w:b/>
                <w:sz w:val="20"/>
                <w:szCs w:val="20"/>
              </w:rPr>
              <w:t>9</w:t>
            </w:r>
            <w:r w:rsidR="00D627CA" w:rsidRPr="00A0504F">
              <w:rPr>
                <w:b/>
                <w:sz w:val="20"/>
                <w:szCs w:val="20"/>
              </w:rPr>
              <w:t>.</w:t>
            </w:r>
          </w:p>
        </w:tc>
        <w:tc>
          <w:tcPr>
            <w:tcW w:w="2158" w:type="dxa"/>
            <w:shd w:val="clear" w:color="auto" w:fill="auto"/>
            <w:vAlign w:val="center"/>
          </w:tcPr>
          <w:p w14:paraId="0A2625F5"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Dolnja</w:t>
            </w:r>
            <w:proofErr w:type="spellEnd"/>
            <w:r w:rsidRPr="00A0504F">
              <w:rPr>
                <w:sz w:val="20"/>
                <w:szCs w:val="20"/>
              </w:rPr>
              <w:t xml:space="preserve"> </w:t>
            </w:r>
            <w:proofErr w:type="spellStart"/>
            <w:r w:rsidRPr="00A0504F">
              <w:rPr>
                <w:sz w:val="20"/>
                <w:szCs w:val="20"/>
              </w:rPr>
              <w:t>Rečica</w:t>
            </w:r>
            <w:proofErr w:type="spellEnd"/>
          </w:p>
        </w:tc>
        <w:tc>
          <w:tcPr>
            <w:tcW w:w="2979" w:type="dxa"/>
            <w:shd w:val="clear" w:color="auto" w:fill="auto"/>
            <w:vAlign w:val="center"/>
          </w:tcPr>
          <w:p w14:paraId="748AE272" w14:textId="77777777" w:rsidR="00D627CA" w:rsidRPr="00A0504F" w:rsidRDefault="00D627CA" w:rsidP="00711FEA">
            <w:pPr>
              <w:widowControl w:val="0"/>
              <w:autoSpaceDE w:val="0"/>
              <w:autoSpaceDN w:val="0"/>
              <w:adjustRightInd w:val="0"/>
              <w:spacing w:after="0"/>
              <w:jc w:val="left"/>
              <w:rPr>
                <w:sz w:val="20"/>
                <w:szCs w:val="20"/>
              </w:rPr>
            </w:pPr>
            <w:proofErr w:type="spellStart"/>
            <w:r w:rsidRPr="00A0504F">
              <w:rPr>
                <w:sz w:val="20"/>
                <w:szCs w:val="20"/>
              </w:rPr>
              <w:t>Rečica</w:t>
            </w:r>
            <w:proofErr w:type="spellEnd"/>
            <w:r w:rsidRPr="00A0504F">
              <w:rPr>
                <w:sz w:val="20"/>
                <w:szCs w:val="20"/>
              </w:rPr>
              <w:t xml:space="preserve"> 166, Karlovac</w:t>
            </w:r>
          </w:p>
        </w:tc>
        <w:tc>
          <w:tcPr>
            <w:tcW w:w="1867" w:type="dxa"/>
            <w:vAlign w:val="center"/>
          </w:tcPr>
          <w:p w14:paraId="0F1E2355"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50</w:t>
            </w:r>
          </w:p>
        </w:tc>
        <w:tc>
          <w:tcPr>
            <w:tcW w:w="1867" w:type="dxa"/>
            <w:vAlign w:val="center"/>
          </w:tcPr>
          <w:p w14:paraId="123E275C"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DA</w:t>
            </w:r>
          </w:p>
        </w:tc>
      </w:tr>
      <w:tr w:rsidR="00D627CA" w:rsidRPr="00A0504F" w14:paraId="4E4F543D" w14:textId="77777777" w:rsidTr="004E6764">
        <w:trPr>
          <w:trHeight w:val="310"/>
          <w:jc w:val="center"/>
        </w:trPr>
        <w:tc>
          <w:tcPr>
            <w:tcW w:w="846" w:type="dxa"/>
            <w:shd w:val="clear" w:color="auto" w:fill="auto"/>
            <w:vAlign w:val="center"/>
          </w:tcPr>
          <w:p w14:paraId="2F94A253" w14:textId="7533BB9F" w:rsidR="00D627CA" w:rsidRPr="00A0504F" w:rsidRDefault="00374A9E" w:rsidP="00711FEA">
            <w:pPr>
              <w:widowControl w:val="0"/>
              <w:autoSpaceDE w:val="0"/>
              <w:autoSpaceDN w:val="0"/>
              <w:adjustRightInd w:val="0"/>
              <w:spacing w:after="0"/>
              <w:jc w:val="center"/>
              <w:rPr>
                <w:b/>
                <w:sz w:val="20"/>
                <w:szCs w:val="20"/>
              </w:rPr>
            </w:pPr>
            <w:r>
              <w:rPr>
                <w:b/>
                <w:sz w:val="20"/>
                <w:szCs w:val="20"/>
              </w:rPr>
              <w:t>10</w:t>
            </w:r>
            <w:r w:rsidR="00D627CA" w:rsidRPr="00A0504F">
              <w:rPr>
                <w:b/>
                <w:sz w:val="20"/>
                <w:szCs w:val="20"/>
              </w:rPr>
              <w:t>.</w:t>
            </w:r>
          </w:p>
        </w:tc>
        <w:tc>
          <w:tcPr>
            <w:tcW w:w="2158" w:type="dxa"/>
            <w:shd w:val="clear" w:color="auto" w:fill="auto"/>
            <w:vAlign w:val="center"/>
          </w:tcPr>
          <w:p w14:paraId="74241873"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 xml:space="preserve">DVD Donje </w:t>
            </w:r>
            <w:proofErr w:type="spellStart"/>
            <w:r w:rsidRPr="00A0504F">
              <w:rPr>
                <w:sz w:val="20"/>
                <w:szCs w:val="20"/>
              </w:rPr>
              <w:t>Mekušje</w:t>
            </w:r>
            <w:proofErr w:type="spellEnd"/>
          </w:p>
        </w:tc>
        <w:tc>
          <w:tcPr>
            <w:tcW w:w="2979" w:type="dxa"/>
            <w:shd w:val="clear" w:color="auto" w:fill="auto"/>
            <w:vAlign w:val="center"/>
          </w:tcPr>
          <w:p w14:paraId="27CAECDD"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 xml:space="preserve">Donje </w:t>
            </w:r>
            <w:proofErr w:type="spellStart"/>
            <w:r w:rsidRPr="00A0504F">
              <w:rPr>
                <w:sz w:val="20"/>
                <w:szCs w:val="20"/>
              </w:rPr>
              <w:t>Mekušje</w:t>
            </w:r>
            <w:proofErr w:type="spellEnd"/>
            <w:r w:rsidRPr="00A0504F">
              <w:rPr>
                <w:sz w:val="20"/>
                <w:szCs w:val="20"/>
              </w:rPr>
              <w:t xml:space="preserve"> 33a, Donje </w:t>
            </w:r>
            <w:proofErr w:type="spellStart"/>
            <w:r w:rsidRPr="00A0504F">
              <w:rPr>
                <w:sz w:val="20"/>
                <w:szCs w:val="20"/>
              </w:rPr>
              <w:t>Mekušje</w:t>
            </w:r>
            <w:proofErr w:type="spellEnd"/>
          </w:p>
        </w:tc>
        <w:tc>
          <w:tcPr>
            <w:tcW w:w="1867" w:type="dxa"/>
            <w:vAlign w:val="center"/>
          </w:tcPr>
          <w:p w14:paraId="2EEDA225"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50</w:t>
            </w:r>
          </w:p>
        </w:tc>
        <w:tc>
          <w:tcPr>
            <w:tcW w:w="1867" w:type="dxa"/>
            <w:vAlign w:val="center"/>
          </w:tcPr>
          <w:p w14:paraId="6D722055"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DA</w:t>
            </w:r>
          </w:p>
        </w:tc>
      </w:tr>
      <w:tr w:rsidR="00D627CA" w:rsidRPr="00A0504F" w14:paraId="603C29BD" w14:textId="77777777" w:rsidTr="004E6764">
        <w:trPr>
          <w:trHeight w:val="310"/>
          <w:jc w:val="center"/>
        </w:trPr>
        <w:tc>
          <w:tcPr>
            <w:tcW w:w="846" w:type="dxa"/>
            <w:shd w:val="clear" w:color="auto" w:fill="auto"/>
            <w:vAlign w:val="center"/>
          </w:tcPr>
          <w:p w14:paraId="545F8FA3" w14:textId="27B45062" w:rsidR="00D627CA" w:rsidRPr="00A0504F" w:rsidRDefault="00D627CA" w:rsidP="00711FEA">
            <w:pPr>
              <w:widowControl w:val="0"/>
              <w:autoSpaceDE w:val="0"/>
              <w:autoSpaceDN w:val="0"/>
              <w:adjustRightInd w:val="0"/>
              <w:spacing w:after="0"/>
              <w:jc w:val="center"/>
              <w:rPr>
                <w:b/>
                <w:sz w:val="20"/>
                <w:szCs w:val="20"/>
              </w:rPr>
            </w:pPr>
            <w:r>
              <w:rPr>
                <w:b/>
                <w:sz w:val="20"/>
                <w:szCs w:val="20"/>
              </w:rPr>
              <w:t>1</w:t>
            </w:r>
            <w:r w:rsidR="00374A9E">
              <w:rPr>
                <w:b/>
                <w:sz w:val="20"/>
                <w:szCs w:val="20"/>
              </w:rPr>
              <w:t>1</w:t>
            </w:r>
            <w:r w:rsidRPr="00A0504F">
              <w:rPr>
                <w:b/>
                <w:sz w:val="20"/>
                <w:szCs w:val="20"/>
              </w:rPr>
              <w:t>.</w:t>
            </w:r>
          </w:p>
        </w:tc>
        <w:tc>
          <w:tcPr>
            <w:tcW w:w="2158" w:type="dxa"/>
            <w:shd w:val="clear" w:color="auto" w:fill="auto"/>
            <w:vAlign w:val="center"/>
          </w:tcPr>
          <w:p w14:paraId="71163422"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 xml:space="preserve">DVD Gornje </w:t>
            </w:r>
            <w:proofErr w:type="spellStart"/>
            <w:r w:rsidRPr="00A0504F">
              <w:rPr>
                <w:sz w:val="20"/>
                <w:szCs w:val="20"/>
              </w:rPr>
              <w:t>Mekušje</w:t>
            </w:r>
            <w:proofErr w:type="spellEnd"/>
          </w:p>
        </w:tc>
        <w:tc>
          <w:tcPr>
            <w:tcW w:w="2979" w:type="dxa"/>
            <w:shd w:val="clear" w:color="auto" w:fill="auto"/>
            <w:vAlign w:val="center"/>
          </w:tcPr>
          <w:p w14:paraId="7BDAE6F9" w14:textId="77777777" w:rsidR="00D627CA" w:rsidRPr="00A0504F" w:rsidRDefault="00D627CA" w:rsidP="00711FEA">
            <w:pPr>
              <w:widowControl w:val="0"/>
              <w:autoSpaceDE w:val="0"/>
              <w:autoSpaceDN w:val="0"/>
              <w:adjustRightInd w:val="0"/>
              <w:spacing w:after="0"/>
              <w:jc w:val="left"/>
              <w:rPr>
                <w:sz w:val="20"/>
                <w:szCs w:val="20"/>
              </w:rPr>
            </w:pPr>
            <w:proofErr w:type="spellStart"/>
            <w:r w:rsidRPr="00A0504F">
              <w:rPr>
                <w:sz w:val="20"/>
                <w:szCs w:val="20"/>
              </w:rPr>
              <w:t>Mekušanska</w:t>
            </w:r>
            <w:proofErr w:type="spellEnd"/>
            <w:r w:rsidRPr="00A0504F">
              <w:rPr>
                <w:sz w:val="20"/>
                <w:szCs w:val="20"/>
              </w:rPr>
              <w:t xml:space="preserve"> cesta 63, Karlovac</w:t>
            </w:r>
          </w:p>
        </w:tc>
        <w:tc>
          <w:tcPr>
            <w:tcW w:w="1867" w:type="dxa"/>
            <w:vAlign w:val="center"/>
          </w:tcPr>
          <w:p w14:paraId="17DBCA95"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65F76DCC"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NE</w:t>
            </w:r>
          </w:p>
        </w:tc>
      </w:tr>
      <w:tr w:rsidR="00E94C1F" w:rsidRPr="00A0504F" w14:paraId="27FB5BA4" w14:textId="77777777" w:rsidTr="004E6764">
        <w:trPr>
          <w:trHeight w:val="310"/>
          <w:jc w:val="center"/>
        </w:trPr>
        <w:tc>
          <w:tcPr>
            <w:tcW w:w="846" w:type="dxa"/>
            <w:shd w:val="clear" w:color="auto" w:fill="auto"/>
            <w:vAlign w:val="center"/>
          </w:tcPr>
          <w:p w14:paraId="2915EF79" w14:textId="02881EB9" w:rsidR="00E94C1F" w:rsidRDefault="00E94C1F" w:rsidP="00711FEA">
            <w:pPr>
              <w:widowControl w:val="0"/>
              <w:autoSpaceDE w:val="0"/>
              <w:autoSpaceDN w:val="0"/>
              <w:adjustRightInd w:val="0"/>
              <w:spacing w:after="0"/>
              <w:jc w:val="center"/>
              <w:rPr>
                <w:b/>
                <w:sz w:val="20"/>
                <w:szCs w:val="20"/>
              </w:rPr>
            </w:pPr>
            <w:r>
              <w:rPr>
                <w:b/>
                <w:sz w:val="20"/>
                <w:szCs w:val="20"/>
              </w:rPr>
              <w:t>1</w:t>
            </w:r>
            <w:r w:rsidR="00374A9E">
              <w:rPr>
                <w:b/>
                <w:sz w:val="20"/>
                <w:szCs w:val="20"/>
              </w:rPr>
              <w:t>2</w:t>
            </w:r>
            <w:r>
              <w:rPr>
                <w:b/>
                <w:sz w:val="20"/>
                <w:szCs w:val="20"/>
              </w:rPr>
              <w:t>.</w:t>
            </w:r>
          </w:p>
        </w:tc>
        <w:tc>
          <w:tcPr>
            <w:tcW w:w="2158" w:type="dxa"/>
            <w:shd w:val="clear" w:color="auto" w:fill="auto"/>
            <w:vAlign w:val="center"/>
          </w:tcPr>
          <w:p w14:paraId="4990CB6D" w14:textId="304D73D1" w:rsidR="00E94C1F" w:rsidRPr="00A0504F" w:rsidRDefault="00E94C1F" w:rsidP="00711FEA">
            <w:pPr>
              <w:widowControl w:val="0"/>
              <w:autoSpaceDE w:val="0"/>
              <w:autoSpaceDN w:val="0"/>
              <w:adjustRightInd w:val="0"/>
              <w:spacing w:after="0"/>
              <w:jc w:val="left"/>
              <w:rPr>
                <w:sz w:val="20"/>
                <w:szCs w:val="20"/>
              </w:rPr>
            </w:pPr>
            <w:r>
              <w:rPr>
                <w:sz w:val="20"/>
                <w:szCs w:val="20"/>
              </w:rPr>
              <w:t xml:space="preserve">DVD </w:t>
            </w:r>
            <w:proofErr w:type="spellStart"/>
            <w:r>
              <w:rPr>
                <w:sz w:val="20"/>
                <w:szCs w:val="20"/>
              </w:rPr>
              <w:t>Gorš</w:t>
            </w:r>
            <w:r w:rsidR="00430FF6">
              <w:rPr>
                <w:sz w:val="20"/>
                <w:szCs w:val="20"/>
              </w:rPr>
              <w:t>ć</w:t>
            </w:r>
            <w:r>
              <w:rPr>
                <w:sz w:val="20"/>
                <w:szCs w:val="20"/>
              </w:rPr>
              <w:t>aki</w:t>
            </w:r>
            <w:proofErr w:type="spellEnd"/>
            <w:r>
              <w:rPr>
                <w:sz w:val="20"/>
                <w:szCs w:val="20"/>
              </w:rPr>
              <w:t xml:space="preserve"> - </w:t>
            </w:r>
            <w:proofErr w:type="spellStart"/>
            <w:r>
              <w:rPr>
                <w:sz w:val="20"/>
                <w:szCs w:val="20"/>
              </w:rPr>
              <w:t>Vukoder</w:t>
            </w:r>
            <w:proofErr w:type="spellEnd"/>
          </w:p>
        </w:tc>
        <w:tc>
          <w:tcPr>
            <w:tcW w:w="2979" w:type="dxa"/>
            <w:shd w:val="clear" w:color="auto" w:fill="auto"/>
            <w:vAlign w:val="center"/>
          </w:tcPr>
          <w:p w14:paraId="52D8DF9A" w14:textId="6EEC8AC8" w:rsidR="00E94C1F" w:rsidRPr="00A0504F" w:rsidRDefault="005300C5" w:rsidP="00711FEA">
            <w:pPr>
              <w:widowControl w:val="0"/>
              <w:autoSpaceDE w:val="0"/>
              <w:autoSpaceDN w:val="0"/>
              <w:adjustRightInd w:val="0"/>
              <w:spacing w:after="0"/>
              <w:jc w:val="left"/>
              <w:rPr>
                <w:sz w:val="20"/>
                <w:szCs w:val="20"/>
              </w:rPr>
            </w:pPr>
            <w:proofErr w:type="spellStart"/>
            <w:r>
              <w:rPr>
                <w:sz w:val="20"/>
                <w:szCs w:val="20"/>
              </w:rPr>
              <w:t>Gorš</w:t>
            </w:r>
            <w:r w:rsidR="00430FF6">
              <w:rPr>
                <w:sz w:val="20"/>
                <w:szCs w:val="20"/>
              </w:rPr>
              <w:t>ć</w:t>
            </w:r>
            <w:r>
              <w:rPr>
                <w:sz w:val="20"/>
                <w:szCs w:val="20"/>
              </w:rPr>
              <w:t>aki</w:t>
            </w:r>
            <w:proofErr w:type="spellEnd"/>
            <w:r>
              <w:rPr>
                <w:sz w:val="20"/>
                <w:szCs w:val="20"/>
              </w:rPr>
              <w:t xml:space="preserve"> 10</w:t>
            </w:r>
          </w:p>
        </w:tc>
        <w:tc>
          <w:tcPr>
            <w:tcW w:w="1867" w:type="dxa"/>
            <w:vAlign w:val="center"/>
          </w:tcPr>
          <w:p w14:paraId="6506E9F7" w14:textId="059C90A4" w:rsidR="00E94C1F" w:rsidRPr="00BF6A93" w:rsidRDefault="00430FF6" w:rsidP="00711FEA">
            <w:pPr>
              <w:widowControl w:val="0"/>
              <w:autoSpaceDE w:val="0"/>
              <w:autoSpaceDN w:val="0"/>
              <w:adjustRightInd w:val="0"/>
              <w:spacing w:after="0"/>
              <w:jc w:val="center"/>
              <w:rPr>
                <w:sz w:val="20"/>
                <w:szCs w:val="20"/>
              </w:rPr>
            </w:pPr>
            <w:r>
              <w:rPr>
                <w:sz w:val="20"/>
                <w:szCs w:val="20"/>
              </w:rPr>
              <w:t>10</w:t>
            </w:r>
          </w:p>
        </w:tc>
        <w:tc>
          <w:tcPr>
            <w:tcW w:w="1867" w:type="dxa"/>
            <w:vAlign w:val="center"/>
          </w:tcPr>
          <w:p w14:paraId="554A8C76" w14:textId="700752BF" w:rsidR="00E94C1F" w:rsidRPr="00BF6A93" w:rsidRDefault="00430FF6" w:rsidP="00711FEA">
            <w:pPr>
              <w:widowControl w:val="0"/>
              <w:autoSpaceDE w:val="0"/>
              <w:autoSpaceDN w:val="0"/>
              <w:adjustRightInd w:val="0"/>
              <w:spacing w:after="0"/>
              <w:jc w:val="center"/>
              <w:rPr>
                <w:sz w:val="20"/>
                <w:szCs w:val="20"/>
              </w:rPr>
            </w:pPr>
            <w:r>
              <w:rPr>
                <w:sz w:val="20"/>
                <w:szCs w:val="20"/>
              </w:rPr>
              <w:t>NE</w:t>
            </w:r>
          </w:p>
        </w:tc>
      </w:tr>
      <w:tr w:rsidR="00D627CA" w:rsidRPr="00A0504F" w14:paraId="1CC07FE4" w14:textId="77777777" w:rsidTr="004E6764">
        <w:trPr>
          <w:trHeight w:val="275"/>
          <w:jc w:val="center"/>
        </w:trPr>
        <w:tc>
          <w:tcPr>
            <w:tcW w:w="846" w:type="dxa"/>
            <w:shd w:val="clear" w:color="auto" w:fill="auto"/>
            <w:vAlign w:val="center"/>
          </w:tcPr>
          <w:p w14:paraId="7F1A1072" w14:textId="56203288" w:rsidR="00D627CA" w:rsidRPr="00A0504F" w:rsidRDefault="00D627CA" w:rsidP="00711FEA">
            <w:pPr>
              <w:widowControl w:val="0"/>
              <w:autoSpaceDE w:val="0"/>
              <w:autoSpaceDN w:val="0"/>
              <w:adjustRightInd w:val="0"/>
              <w:spacing w:after="0"/>
              <w:jc w:val="center"/>
              <w:rPr>
                <w:b/>
                <w:sz w:val="20"/>
                <w:szCs w:val="20"/>
              </w:rPr>
            </w:pPr>
            <w:r w:rsidRPr="00A0504F">
              <w:rPr>
                <w:b/>
                <w:sz w:val="20"/>
                <w:szCs w:val="20"/>
              </w:rPr>
              <w:t>1</w:t>
            </w:r>
            <w:r w:rsidR="00374A9E">
              <w:rPr>
                <w:b/>
                <w:sz w:val="20"/>
                <w:szCs w:val="20"/>
              </w:rPr>
              <w:t>3</w:t>
            </w:r>
            <w:r w:rsidRPr="00A0504F">
              <w:rPr>
                <w:b/>
                <w:sz w:val="20"/>
                <w:szCs w:val="20"/>
              </w:rPr>
              <w:t>.</w:t>
            </w:r>
          </w:p>
        </w:tc>
        <w:tc>
          <w:tcPr>
            <w:tcW w:w="2158" w:type="dxa"/>
            <w:shd w:val="clear" w:color="auto" w:fill="auto"/>
            <w:vAlign w:val="center"/>
          </w:tcPr>
          <w:p w14:paraId="25F5EEFC"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DVD Gradac</w:t>
            </w:r>
          </w:p>
        </w:tc>
        <w:tc>
          <w:tcPr>
            <w:tcW w:w="2979" w:type="dxa"/>
            <w:shd w:val="clear" w:color="auto" w:fill="auto"/>
            <w:vAlign w:val="center"/>
          </w:tcPr>
          <w:p w14:paraId="66DDFFE7"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Gradac 31, Karlovac</w:t>
            </w:r>
          </w:p>
        </w:tc>
        <w:tc>
          <w:tcPr>
            <w:tcW w:w="1867" w:type="dxa"/>
            <w:vAlign w:val="center"/>
          </w:tcPr>
          <w:p w14:paraId="6DAF3042"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74DB5107"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NE</w:t>
            </w:r>
          </w:p>
        </w:tc>
      </w:tr>
      <w:tr w:rsidR="00D627CA" w:rsidRPr="00A0504F" w14:paraId="64A1048F" w14:textId="77777777" w:rsidTr="004E6764">
        <w:trPr>
          <w:trHeight w:val="275"/>
          <w:jc w:val="center"/>
        </w:trPr>
        <w:tc>
          <w:tcPr>
            <w:tcW w:w="846" w:type="dxa"/>
            <w:shd w:val="clear" w:color="auto" w:fill="auto"/>
            <w:vAlign w:val="center"/>
          </w:tcPr>
          <w:p w14:paraId="17E63EED" w14:textId="19049D93"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1</w:t>
            </w:r>
            <w:r w:rsidR="00374A9E">
              <w:rPr>
                <w:b/>
                <w:sz w:val="20"/>
                <w:szCs w:val="20"/>
              </w:rPr>
              <w:t>4</w:t>
            </w:r>
            <w:r w:rsidRPr="00A0504F">
              <w:rPr>
                <w:b/>
                <w:sz w:val="20"/>
                <w:szCs w:val="20"/>
              </w:rPr>
              <w:t>.</w:t>
            </w:r>
          </w:p>
        </w:tc>
        <w:tc>
          <w:tcPr>
            <w:tcW w:w="2158" w:type="dxa"/>
            <w:shd w:val="clear" w:color="auto" w:fill="auto"/>
            <w:vAlign w:val="center"/>
          </w:tcPr>
          <w:p w14:paraId="7708C5E3"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DVD Kamensko</w:t>
            </w:r>
          </w:p>
        </w:tc>
        <w:tc>
          <w:tcPr>
            <w:tcW w:w="2979" w:type="dxa"/>
            <w:shd w:val="clear" w:color="auto" w:fill="auto"/>
            <w:vAlign w:val="center"/>
          </w:tcPr>
          <w:p w14:paraId="269C93B9"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 xml:space="preserve">Kamensko 73b, </w:t>
            </w:r>
            <w:proofErr w:type="spellStart"/>
            <w:r w:rsidRPr="00A0504F">
              <w:rPr>
                <w:sz w:val="20"/>
                <w:szCs w:val="20"/>
              </w:rPr>
              <w:t>Goršćaki</w:t>
            </w:r>
            <w:proofErr w:type="spellEnd"/>
          </w:p>
        </w:tc>
        <w:tc>
          <w:tcPr>
            <w:tcW w:w="1867" w:type="dxa"/>
            <w:vAlign w:val="center"/>
          </w:tcPr>
          <w:p w14:paraId="5FDBD63B"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0FB66DDA"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DA</w:t>
            </w:r>
          </w:p>
        </w:tc>
      </w:tr>
      <w:tr w:rsidR="00430FF6" w:rsidRPr="00A0504F" w14:paraId="116F0940" w14:textId="77777777" w:rsidTr="004E6764">
        <w:trPr>
          <w:trHeight w:val="275"/>
          <w:jc w:val="center"/>
        </w:trPr>
        <w:tc>
          <w:tcPr>
            <w:tcW w:w="846" w:type="dxa"/>
            <w:shd w:val="clear" w:color="auto" w:fill="auto"/>
            <w:vAlign w:val="center"/>
          </w:tcPr>
          <w:p w14:paraId="24E32F41" w14:textId="521DB04D" w:rsidR="00430FF6" w:rsidRPr="00A0504F" w:rsidRDefault="00430FF6" w:rsidP="00D627CA">
            <w:pPr>
              <w:widowControl w:val="0"/>
              <w:autoSpaceDE w:val="0"/>
              <w:autoSpaceDN w:val="0"/>
              <w:adjustRightInd w:val="0"/>
              <w:spacing w:after="0"/>
              <w:jc w:val="center"/>
              <w:rPr>
                <w:b/>
                <w:sz w:val="20"/>
                <w:szCs w:val="20"/>
              </w:rPr>
            </w:pPr>
            <w:r>
              <w:rPr>
                <w:b/>
                <w:sz w:val="20"/>
                <w:szCs w:val="20"/>
              </w:rPr>
              <w:lastRenderedPageBreak/>
              <w:t>1</w:t>
            </w:r>
            <w:r w:rsidR="00374A9E">
              <w:rPr>
                <w:b/>
                <w:sz w:val="20"/>
                <w:szCs w:val="20"/>
              </w:rPr>
              <w:t>5</w:t>
            </w:r>
            <w:r>
              <w:rPr>
                <w:b/>
                <w:sz w:val="20"/>
                <w:szCs w:val="20"/>
              </w:rPr>
              <w:t>.</w:t>
            </w:r>
          </w:p>
        </w:tc>
        <w:tc>
          <w:tcPr>
            <w:tcW w:w="2158" w:type="dxa"/>
            <w:shd w:val="clear" w:color="auto" w:fill="auto"/>
            <w:vAlign w:val="center"/>
          </w:tcPr>
          <w:p w14:paraId="3A988883" w14:textId="69E72798" w:rsidR="00430FF6" w:rsidRPr="00A0504F" w:rsidRDefault="00430FF6" w:rsidP="00711FEA">
            <w:pPr>
              <w:widowControl w:val="0"/>
              <w:autoSpaceDE w:val="0"/>
              <w:autoSpaceDN w:val="0"/>
              <w:adjustRightInd w:val="0"/>
              <w:spacing w:after="0"/>
              <w:jc w:val="left"/>
              <w:rPr>
                <w:sz w:val="20"/>
                <w:szCs w:val="20"/>
              </w:rPr>
            </w:pPr>
            <w:r>
              <w:rPr>
                <w:sz w:val="20"/>
                <w:szCs w:val="20"/>
              </w:rPr>
              <w:t xml:space="preserve">DVD </w:t>
            </w:r>
            <w:proofErr w:type="spellStart"/>
            <w:r>
              <w:rPr>
                <w:sz w:val="20"/>
                <w:szCs w:val="20"/>
              </w:rPr>
              <w:t>Hrnetić</w:t>
            </w:r>
            <w:proofErr w:type="spellEnd"/>
            <w:r>
              <w:rPr>
                <w:sz w:val="20"/>
                <w:szCs w:val="20"/>
              </w:rPr>
              <w:t xml:space="preserve"> - </w:t>
            </w:r>
            <w:r w:rsidR="00E904C5">
              <w:rPr>
                <w:sz w:val="20"/>
                <w:szCs w:val="20"/>
              </w:rPr>
              <w:t>Novaki</w:t>
            </w:r>
          </w:p>
        </w:tc>
        <w:tc>
          <w:tcPr>
            <w:tcW w:w="2979" w:type="dxa"/>
            <w:shd w:val="clear" w:color="auto" w:fill="auto"/>
            <w:vAlign w:val="center"/>
          </w:tcPr>
          <w:p w14:paraId="08B9D067" w14:textId="3BC43EB7" w:rsidR="00430FF6" w:rsidRPr="00A0504F" w:rsidRDefault="00E904C5" w:rsidP="00711FEA">
            <w:pPr>
              <w:widowControl w:val="0"/>
              <w:autoSpaceDE w:val="0"/>
              <w:autoSpaceDN w:val="0"/>
              <w:adjustRightInd w:val="0"/>
              <w:spacing w:after="0"/>
              <w:jc w:val="left"/>
              <w:rPr>
                <w:sz w:val="20"/>
                <w:szCs w:val="20"/>
              </w:rPr>
            </w:pPr>
            <w:r>
              <w:rPr>
                <w:sz w:val="20"/>
                <w:szCs w:val="20"/>
              </w:rPr>
              <w:t>Novaki 54A</w:t>
            </w:r>
          </w:p>
        </w:tc>
        <w:tc>
          <w:tcPr>
            <w:tcW w:w="1867" w:type="dxa"/>
            <w:vAlign w:val="center"/>
          </w:tcPr>
          <w:p w14:paraId="5B7CA57B" w14:textId="029D671D" w:rsidR="00430FF6" w:rsidRPr="00BF6A93" w:rsidRDefault="00E904C5" w:rsidP="00711FEA">
            <w:pPr>
              <w:widowControl w:val="0"/>
              <w:autoSpaceDE w:val="0"/>
              <w:autoSpaceDN w:val="0"/>
              <w:adjustRightInd w:val="0"/>
              <w:spacing w:after="0"/>
              <w:jc w:val="center"/>
              <w:rPr>
                <w:sz w:val="20"/>
                <w:szCs w:val="20"/>
              </w:rPr>
            </w:pPr>
            <w:r>
              <w:rPr>
                <w:sz w:val="20"/>
                <w:szCs w:val="20"/>
              </w:rPr>
              <w:t>30</w:t>
            </w:r>
          </w:p>
        </w:tc>
        <w:tc>
          <w:tcPr>
            <w:tcW w:w="1867" w:type="dxa"/>
            <w:vAlign w:val="center"/>
          </w:tcPr>
          <w:p w14:paraId="57E54403" w14:textId="1F588A67" w:rsidR="00430FF6" w:rsidRPr="00BF6A93" w:rsidRDefault="00232F1A" w:rsidP="00711FEA">
            <w:pPr>
              <w:widowControl w:val="0"/>
              <w:autoSpaceDE w:val="0"/>
              <w:autoSpaceDN w:val="0"/>
              <w:adjustRightInd w:val="0"/>
              <w:spacing w:after="0"/>
              <w:jc w:val="center"/>
              <w:rPr>
                <w:sz w:val="20"/>
                <w:szCs w:val="20"/>
              </w:rPr>
            </w:pPr>
            <w:r>
              <w:rPr>
                <w:sz w:val="20"/>
                <w:szCs w:val="20"/>
              </w:rPr>
              <w:t>NE</w:t>
            </w:r>
          </w:p>
        </w:tc>
      </w:tr>
      <w:tr w:rsidR="00D627CA" w:rsidRPr="00A0504F" w14:paraId="3716F28E" w14:textId="77777777" w:rsidTr="004E6764">
        <w:trPr>
          <w:trHeight w:val="275"/>
          <w:jc w:val="center"/>
        </w:trPr>
        <w:tc>
          <w:tcPr>
            <w:tcW w:w="846" w:type="dxa"/>
            <w:shd w:val="clear" w:color="auto" w:fill="auto"/>
            <w:vAlign w:val="center"/>
          </w:tcPr>
          <w:p w14:paraId="1038BCEA" w14:textId="4621626C"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1</w:t>
            </w:r>
            <w:r w:rsidR="00374A9E">
              <w:rPr>
                <w:b/>
                <w:sz w:val="20"/>
                <w:szCs w:val="20"/>
              </w:rPr>
              <w:t>6</w:t>
            </w:r>
            <w:r w:rsidRPr="00A0504F">
              <w:rPr>
                <w:b/>
                <w:sz w:val="20"/>
                <w:szCs w:val="20"/>
              </w:rPr>
              <w:t>.</w:t>
            </w:r>
          </w:p>
        </w:tc>
        <w:tc>
          <w:tcPr>
            <w:tcW w:w="2158" w:type="dxa"/>
            <w:shd w:val="clear" w:color="auto" w:fill="auto"/>
            <w:vAlign w:val="center"/>
          </w:tcPr>
          <w:p w14:paraId="6BB4241D" w14:textId="77777777" w:rsidR="00D627CA" w:rsidRPr="00A0504F" w:rsidRDefault="00D627CA" w:rsidP="00711FEA">
            <w:pPr>
              <w:widowControl w:val="0"/>
              <w:autoSpaceDE w:val="0"/>
              <w:autoSpaceDN w:val="0"/>
              <w:adjustRightInd w:val="0"/>
              <w:spacing w:after="0"/>
              <w:jc w:val="left"/>
              <w:rPr>
                <w:sz w:val="20"/>
                <w:szCs w:val="20"/>
              </w:rPr>
            </w:pPr>
            <w:r w:rsidRPr="00A0504F">
              <w:rPr>
                <w:sz w:val="20"/>
                <w:szCs w:val="20"/>
              </w:rPr>
              <w:t>DVD Karlovac</w:t>
            </w:r>
          </w:p>
        </w:tc>
        <w:tc>
          <w:tcPr>
            <w:tcW w:w="2979" w:type="dxa"/>
            <w:shd w:val="clear" w:color="auto" w:fill="auto"/>
            <w:vAlign w:val="center"/>
          </w:tcPr>
          <w:p w14:paraId="78DA54D5" w14:textId="77777777" w:rsidR="00D627CA" w:rsidRPr="00A0504F" w:rsidRDefault="00D627CA" w:rsidP="00711FEA">
            <w:pPr>
              <w:widowControl w:val="0"/>
              <w:autoSpaceDE w:val="0"/>
              <w:autoSpaceDN w:val="0"/>
              <w:adjustRightInd w:val="0"/>
              <w:spacing w:after="0"/>
              <w:jc w:val="left"/>
              <w:rPr>
                <w:sz w:val="20"/>
                <w:szCs w:val="20"/>
              </w:rPr>
            </w:pPr>
            <w:proofErr w:type="spellStart"/>
            <w:r w:rsidRPr="00A0504F">
              <w:rPr>
                <w:sz w:val="20"/>
                <w:szCs w:val="20"/>
              </w:rPr>
              <w:t>Gažanski</w:t>
            </w:r>
            <w:proofErr w:type="spellEnd"/>
            <w:r w:rsidRPr="00A0504F">
              <w:rPr>
                <w:sz w:val="20"/>
                <w:szCs w:val="20"/>
              </w:rPr>
              <w:t xml:space="preserve"> trg 11, Karlovac</w:t>
            </w:r>
          </w:p>
        </w:tc>
        <w:tc>
          <w:tcPr>
            <w:tcW w:w="1867" w:type="dxa"/>
            <w:vAlign w:val="center"/>
          </w:tcPr>
          <w:p w14:paraId="6AF56996"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63E08338" w14:textId="77777777" w:rsidR="00D627CA" w:rsidRPr="00A0504F" w:rsidRDefault="00D627CA" w:rsidP="00711FEA">
            <w:pPr>
              <w:widowControl w:val="0"/>
              <w:autoSpaceDE w:val="0"/>
              <w:autoSpaceDN w:val="0"/>
              <w:adjustRightInd w:val="0"/>
              <w:spacing w:after="0"/>
              <w:jc w:val="center"/>
              <w:rPr>
                <w:sz w:val="20"/>
                <w:szCs w:val="20"/>
              </w:rPr>
            </w:pPr>
            <w:r w:rsidRPr="00BF6A93">
              <w:rPr>
                <w:sz w:val="20"/>
                <w:szCs w:val="20"/>
              </w:rPr>
              <w:t>NE</w:t>
            </w:r>
          </w:p>
        </w:tc>
      </w:tr>
      <w:tr w:rsidR="00D627CA" w:rsidRPr="00A0504F" w14:paraId="47754662" w14:textId="77777777" w:rsidTr="004E6764">
        <w:trPr>
          <w:trHeight w:val="275"/>
          <w:jc w:val="center"/>
        </w:trPr>
        <w:tc>
          <w:tcPr>
            <w:tcW w:w="846" w:type="dxa"/>
            <w:shd w:val="clear" w:color="auto" w:fill="auto"/>
            <w:vAlign w:val="center"/>
          </w:tcPr>
          <w:p w14:paraId="06640B0E" w14:textId="1A4AC181"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1</w:t>
            </w:r>
            <w:r w:rsidR="00374A9E">
              <w:rPr>
                <w:b/>
                <w:sz w:val="20"/>
                <w:szCs w:val="20"/>
              </w:rPr>
              <w:t>7</w:t>
            </w:r>
            <w:r w:rsidRPr="00A0504F">
              <w:rPr>
                <w:b/>
                <w:sz w:val="20"/>
                <w:szCs w:val="20"/>
              </w:rPr>
              <w:t>.</w:t>
            </w:r>
          </w:p>
        </w:tc>
        <w:tc>
          <w:tcPr>
            <w:tcW w:w="2158" w:type="dxa"/>
            <w:shd w:val="clear" w:color="auto" w:fill="auto"/>
            <w:vAlign w:val="center"/>
          </w:tcPr>
          <w:p w14:paraId="4708C6EB"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DVD Knez Gorica</w:t>
            </w:r>
          </w:p>
        </w:tc>
        <w:tc>
          <w:tcPr>
            <w:tcW w:w="2979" w:type="dxa"/>
            <w:shd w:val="clear" w:color="auto" w:fill="auto"/>
            <w:vAlign w:val="center"/>
          </w:tcPr>
          <w:p w14:paraId="36C3ED01"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Knez Gorica 40a, Knez Gorica </w:t>
            </w:r>
          </w:p>
        </w:tc>
        <w:tc>
          <w:tcPr>
            <w:tcW w:w="1867" w:type="dxa"/>
            <w:vAlign w:val="center"/>
          </w:tcPr>
          <w:p w14:paraId="15680BB8"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539648D7"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DA</w:t>
            </w:r>
          </w:p>
        </w:tc>
      </w:tr>
      <w:tr w:rsidR="00D627CA" w:rsidRPr="00A0504F" w14:paraId="191BA49D" w14:textId="77777777" w:rsidTr="004E6764">
        <w:trPr>
          <w:trHeight w:val="292"/>
          <w:jc w:val="center"/>
        </w:trPr>
        <w:tc>
          <w:tcPr>
            <w:tcW w:w="846" w:type="dxa"/>
            <w:shd w:val="clear" w:color="auto" w:fill="auto"/>
            <w:vAlign w:val="center"/>
          </w:tcPr>
          <w:p w14:paraId="7919F51D" w14:textId="0D1AF543"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1</w:t>
            </w:r>
            <w:r w:rsidR="00374A9E">
              <w:rPr>
                <w:b/>
                <w:sz w:val="20"/>
                <w:szCs w:val="20"/>
              </w:rPr>
              <w:t>8</w:t>
            </w:r>
            <w:r w:rsidRPr="00A0504F">
              <w:rPr>
                <w:b/>
                <w:sz w:val="20"/>
                <w:szCs w:val="20"/>
              </w:rPr>
              <w:t>.</w:t>
            </w:r>
          </w:p>
        </w:tc>
        <w:tc>
          <w:tcPr>
            <w:tcW w:w="2158" w:type="dxa"/>
            <w:shd w:val="clear" w:color="auto" w:fill="auto"/>
            <w:vAlign w:val="center"/>
          </w:tcPr>
          <w:p w14:paraId="73DD5FBB"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Kobilić</w:t>
            </w:r>
            <w:proofErr w:type="spellEnd"/>
            <w:r w:rsidRPr="00A0504F">
              <w:rPr>
                <w:sz w:val="20"/>
                <w:szCs w:val="20"/>
              </w:rPr>
              <w:t xml:space="preserve"> Pokupski</w:t>
            </w:r>
          </w:p>
        </w:tc>
        <w:tc>
          <w:tcPr>
            <w:tcW w:w="2979" w:type="dxa"/>
            <w:shd w:val="clear" w:color="auto" w:fill="auto"/>
            <w:vAlign w:val="center"/>
          </w:tcPr>
          <w:p w14:paraId="0EAE6F10" w14:textId="77777777" w:rsidR="00D627CA" w:rsidRPr="00A0504F" w:rsidRDefault="00D627CA" w:rsidP="00D627CA">
            <w:pPr>
              <w:widowControl w:val="0"/>
              <w:autoSpaceDE w:val="0"/>
              <w:autoSpaceDN w:val="0"/>
              <w:adjustRightInd w:val="0"/>
              <w:spacing w:after="0"/>
              <w:jc w:val="left"/>
              <w:rPr>
                <w:sz w:val="20"/>
                <w:szCs w:val="20"/>
              </w:rPr>
            </w:pPr>
            <w:proofErr w:type="spellStart"/>
            <w:r w:rsidRPr="00A0504F">
              <w:rPr>
                <w:sz w:val="20"/>
                <w:szCs w:val="20"/>
              </w:rPr>
              <w:t>Kobilić</w:t>
            </w:r>
            <w:proofErr w:type="spellEnd"/>
            <w:r w:rsidRPr="00A0504F">
              <w:rPr>
                <w:sz w:val="20"/>
                <w:szCs w:val="20"/>
              </w:rPr>
              <w:t xml:space="preserve"> Pokupski 29a, Karlovac</w:t>
            </w:r>
          </w:p>
        </w:tc>
        <w:tc>
          <w:tcPr>
            <w:tcW w:w="1867" w:type="dxa"/>
            <w:vAlign w:val="center"/>
          </w:tcPr>
          <w:p w14:paraId="54E78277"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5084FE46"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NE</w:t>
            </w:r>
          </w:p>
        </w:tc>
      </w:tr>
      <w:tr w:rsidR="00D627CA" w:rsidRPr="00A0504F" w14:paraId="5E18031E" w14:textId="77777777" w:rsidTr="004E6764">
        <w:trPr>
          <w:trHeight w:val="275"/>
          <w:jc w:val="center"/>
        </w:trPr>
        <w:tc>
          <w:tcPr>
            <w:tcW w:w="846" w:type="dxa"/>
            <w:shd w:val="clear" w:color="auto" w:fill="auto"/>
            <w:vAlign w:val="center"/>
          </w:tcPr>
          <w:p w14:paraId="5486E510" w14:textId="4DC4B264"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1</w:t>
            </w:r>
            <w:r w:rsidR="00374A9E">
              <w:rPr>
                <w:b/>
                <w:sz w:val="20"/>
                <w:szCs w:val="20"/>
              </w:rPr>
              <w:t>9</w:t>
            </w:r>
            <w:r w:rsidRPr="00A0504F">
              <w:rPr>
                <w:b/>
                <w:sz w:val="20"/>
                <w:szCs w:val="20"/>
              </w:rPr>
              <w:t>.</w:t>
            </w:r>
          </w:p>
        </w:tc>
        <w:tc>
          <w:tcPr>
            <w:tcW w:w="2158" w:type="dxa"/>
            <w:shd w:val="clear" w:color="auto" w:fill="auto"/>
            <w:vAlign w:val="center"/>
          </w:tcPr>
          <w:p w14:paraId="560E8255"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Koritinja</w:t>
            </w:r>
            <w:proofErr w:type="spellEnd"/>
          </w:p>
        </w:tc>
        <w:tc>
          <w:tcPr>
            <w:tcW w:w="2979" w:type="dxa"/>
            <w:shd w:val="clear" w:color="auto" w:fill="auto"/>
            <w:vAlign w:val="center"/>
          </w:tcPr>
          <w:p w14:paraId="05AAE9D3" w14:textId="77777777" w:rsidR="00D627CA" w:rsidRPr="00A0504F" w:rsidRDefault="00D627CA" w:rsidP="00D627CA">
            <w:pPr>
              <w:widowControl w:val="0"/>
              <w:autoSpaceDE w:val="0"/>
              <w:autoSpaceDN w:val="0"/>
              <w:adjustRightInd w:val="0"/>
              <w:spacing w:after="0"/>
              <w:jc w:val="left"/>
              <w:rPr>
                <w:sz w:val="20"/>
                <w:szCs w:val="20"/>
              </w:rPr>
            </w:pPr>
            <w:proofErr w:type="spellStart"/>
            <w:r w:rsidRPr="00A0504F">
              <w:rPr>
                <w:sz w:val="20"/>
                <w:szCs w:val="20"/>
              </w:rPr>
              <w:t>Koritinja</w:t>
            </w:r>
            <w:proofErr w:type="spellEnd"/>
            <w:r w:rsidRPr="00A0504F">
              <w:rPr>
                <w:sz w:val="20"/>
                <w:szCs w:val="20"/>
              </w:rPr>
              <w:t xml:space="preserve"> 23a, </w:t>
            </w:r>
            <w:proofErr w:type="spellStart"/>
            <w:r w:rsidRPr="00A0504F">
              <w:rPr>
                <w:sz w:val="20"/>
                <w:szCs w:val="20"/>
              </w:rPr>
              <w:t>Koritinja</w:t>
            </w:r>
            <w:proofErr w:type="spellEnd"/>
          </w:p>
        </w:tc>
        <w:tc>
          <w:tcPr>
            <w:tcW w:w="1867" w:type="dxa"/>
            <w:vAlign w:val="center"/>
          </w:tcPr>
          <w:p w14:paraId="08D8E932"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20</w:t>
            </w:r>
          </w:p>
        </w:tc>
        <w:tc>
          <w:tcPr>
            <w:tcW w:w="1867" w:type="dxa"/>
            <w:vAlign w:val="center"/>
          </w:tcPr>
          <w:p w14:paraId="0476D6B8"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NE</w:t>
            </w:r>
          </w:p>
        </w:tc>
      </w:tr>
      <w:tr w:rsidR="00232F1A" w:rsidRPr="00A0504F" w14:paraId="5580BDF8" w14:textId="77777777" w:rsidTr="004E6764">
        <w:trPr>
          <w:trHeight w:val="275"/>
          <w:jc w:val="center"/>
        </w:trPr>
        <w:tc>
          <w:tcPr>
            <w:tcW w:w="846" w:type="dxa"/>
            <w:shd w:val="clear" w:color="auto" w:fill="auto"/>
            <w:vAlign w:val="center"/>
          </w:tcPr>
          <w:p w14:paraId="4C08CBD4" w14:textId="03F68794" w:rsidR="00232F1A" w:rsidRPr="00A0504F" w:rsidRDefault="00EE10BB" w:rsidP="00D627CA">
            <w:pPr>
              <w:widowControl w:val="0"/>
              <w:autoSpaceDE w:val="0"/>
              <w:autoSpaceDN w:val="0"/>
              <w:adjustRightInd w:val="0"/>
              <w:spacing w:after="0"/>
              <w:jc w:val="center"/>
              <w:rPr>
                <w:b/>
                <w:sz w:val="20"/>
                <w:szCs w:val="20"/>
              </w:rPr>
            </w:pPr>
            <w:r>
              <w:rPr>
                <w:b/>
                <w:sz w:val="20"/>
                <w:szCs w:val="20"/>
              </w:rPr>
              <w:t>20</w:t>
            </w:r>
            <w:r w:rsidR="00232F1A">
              <w:rPr>
                <w:b/>
                <w:sz w:val="20"/>
                <w:szCs w:val="20"/>
              </w:rPr>
              <w:t>.</w:t>
            </w:r>
          </w:p>
        </w:tc>
        <w:tc>
          <w:tcPr>
            <w:tcW w:w="2158" w:type="dxa"/>
            <w:shd w:val="clear" w:color="auto" w:fill="auto"/>
            <w:vAlign w:val="center"/>
          </w:tcPr>
          <w:p w14:paraId="088057DD" w14:textId="47B68C8D" w:rsidR="00232F1A" w:rsidRPr="00A0504F" w:rsidRDefault="00232F1A" w:rsidP="00D627CA">
            <w:pPr>
              <w:widowControl w:val="0"/>
              <w:autoSpaceDE w:val="0"/>
              <w:autoSpaceDN w:val="0"/>
              <w:adjustRightInd w:val="0"/>
              <w:spacing w:after="0"/>
              <w:jc w:val="left"/>
              <w:rPr>
                <w:sz w:val="20"/>
                <w:szCs w:val="20"/>
              </w:rPr>
            </w:pPr>
            <w:r>
              <w:rPr>
                <w:sz w:val="20"/>
                <w:szCs w:val="20"/>
              </w:rPr>
              <w:t xml:space="preserve">DVD </w:t>
            </w:r>
            <w:proofErr w:type="spellStart"/>
            <w:r>
              <w:rPr>
                <w:sz w:val="20"/>
                <w:szCs w:val="20"/>
              </w:rPr>
              <w:t>Mahićno</w:t>
            </w:r>
            <w:proofErr w:type="spellEnd"/>
          </w:p>
        </w:tc>
        <w:tc>
          <w:tcPr>
            <w:tcW w:w="2979" w:type="dxa"/>
            <w:shd w:val="clear" w:color="auto" w:fill="auto"/>
            <w:vAlign w:val="center"/>
          </w:tcPr>
          <w:p w14:paraId="3EB77694" w14:textId="25AECDDB" w:rsidR="00232F1A" w:rsidRPr="00A0504F" w:rsidRDefault="00660E50" w:rsidP="00D627CA">
            <w:pPr>
              <w:widowControl w:val="0"/>
              <w:autoSpaceDE w:val="0"/>
              <w:autoSpaceDN w:val="0"/>
              <w:adjustRightInd w:val="0"/>
              <w:spacing w:after="0"/>
              <w:jc w:val="left"/>
              <w:rPr>
                <w:sz w:val="20"/>
                <w:szCs w:val="20"/>
              </w:rPr>
            </w:pPr>
            <w:proofErr w:type="spellStart"/>
            <w:r>
              <w:rPr>
                <w:sz w:val="20"/>
                <w:szCs w:val="20"/>
              </w:rPr>
              <w:t>Mahićno</w:t>
            </w:r>
            <w:proofErr w:type="spellEnd"/>
            <w:r>
              <w:rPr>
                <w:sz w:val="20"/>
                <w:szCs w:val="20"/>
              </w:rPr>
              <w:t xml:space="preserve"> 60b</w:t>
            </w:r>
          </w:p>
        </w:tc>
        <w:tc>
          <w:tcPr>
            <w:tcW w:w="1867" w:type="dxa"/>
            <w:vAlign w:val="center"/>
          </w:tcPr>
          <w:p w14:paraId="1F4CD593" w14:textId="556014BF" w:rsidR="00232F1A" w:rsidRPr="00BF6A93" w:rsidRDefault="00660E50" w:rsidP="00D627CA">
            <w:pPr>
              <w:widowControl w:val="0"/>
              <w:autoSpaceDE w:val="0"/>
              <w:autoSpaceDN w:val="0"/>
              <w:adjustRightInd w:val="0"/>
              <w:spacing w:after="0"/>
              <w:jc w:val="center"/>
              <w:rPr>
                <w:sz w:val="20"/>
                <w:szCs w:val="20"/>
              </w:rPr>
            </w:pPr>
            <w:r>
              <w:rPr>
                <w:sz w:val="20"/>
                <w:szCs w:val="20"/>
              </w:rPr>
              <w:t>50</w:t>
            </w:r>
          </w:p>
        </w:tc>
        <w:tc>
          <w:tcPr>
            <w:tcW w:w="1867" w:type="dxa"/>
            <w:vAlign w:val="center"/>
          </w:tcPr>
          <w:p w14:paraId="61AA18A8" w14:textId="2B163BA6" w:rsidR="00232F1A" w:rsidRPr="00BF6A93" w:rsidRDefault="00AA45B7" w:rsidP="00D627CA">
            <w:pPr>
              <w:widowControl w:val="0"/>
              <w:autoSpaceDE w:val="0"/>
              <w:autoSpaceDN w:val="0"/>
              <w:adjustRightInd w:val="0"/>
              <w:spacing w:after="0"/>
              <w:jc w:val="center"/>
              <w:rPr>
                <w:sz w:val="20"/>
                <w:szCs w:val="20"/>
              </w:rPr>
            </w:pPr>
            <w:r>
              <w:rPr>
                <w:sz w:val="20"/>
                <w:szCs w:val="20"/>
              </w:rPr>
              <w:t>DA</w:t>
            </w:r>
          </w:p>
        </w:tc>
      </w:tr>
      <w:tr w:rsidR="00D627CA" w:rsidRPr="00A0504F" w14:paraId="44FC11C8" w14:textId="77777777" w:rsidTr="004E6764">
        <w:trPr>
          <w:trHeight w:val="275"/>
          <w:jc w:val="center"/>
        </w:trPr>
        <w:tc>
          <w:tcPr>
            <w:tcW w:w="846" w:type="dxa"/>
            <w:shd w:val="clear" w:color="auto" w:fill="auto"/>
            <w:vAlign w:val="center"/>
          </w:tcPr>
          <w:p w14:paraId="5A3C9187" w14:textId="6584D82A" w:rsidR="00D627CA" w:rsidRPr="00A0504F" w:rsidRDefault="00EE10BB" w:rsidP="00D627CA">
            <w:pPr>
              <w:widowControl w:val="0"/>
              <w:autoSpaceDE w:val="0"/>
              <w:autoSpaceDN w:val="0"/>
              <w:adjustRightInd w:val="0"/>
              <w:spacing w:after="0"/>
              <w:jc w:val="center"/>
              <w:rPr>
                <w:b/>
                <w:sz w:val="20"/>
                <w:szCs w:val="20"/>
              </w:rPr>
            </w:pPr>
            <w:r>
              <w:rPr>
                <w:b/>
                <w:sz w:val="20"/>
                <w:szCs w:val="20"/>
              </w:rPr>
              <w:t>21</w:t>
            </w:r>
            <w:r w:rsidR="00D627CA" w:rsidRPr="00A0504F">
              <w:rPr>
                <w:b/>
                <w:sz w:val="20"/>
                <w:szCs w:val="20"/>
              </w:rPr>
              <w:t>.</w:t>
            </w:r>
          </w:p>
        </w:tc>
        <w:tc>
          <w:tcPr>
            <w:tcW w:w="2158" w:type="dxa"/>
            <w:shd w:val="clear" w:color="auto" w:fill="auto"/>
            <w:vAlign w:val="center"/>
          </w:tcPr>
          <w:p w14:paraId="60A7DD01"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Orlovac</w:t>
            </w:r>
            <w:proofErr w:type="spellEnd"/>
          </w:p>
        </w:tc>
        <w:tc>
          <w:tcPr>
            <w:tcW w:w="2979" w:type="dxa"/>
            <w:shd w:val="clear" w:color="auto" w:fill="auto"/>
            <w:vAlign w:val="center"/>
          </w:tcPr>
          <w:p w14:paraId="22D65DF6" w14:textId="77777777" w:rsidR="00D627CA" w:rsidRPr="00A0504F" w:rsidRDefault="00D627CA" w:rsidP="00D627CA">
            <w:pPr>
              <w:widowControl w:val="0"/>
              <w:autoSpaceDE w:val="0"/>
              <w:autoSpaceDN w:val="0"/>
              <w:adjustRightInd w:val="0"/>
              <w:spacing w:after="0"/>
              <w:jc w:val="left"/>
              <w:rPr>
                <w:sz w:val="20"/>
                <w:szCs w:val="20"/>
              </w:rPr>
            </w:pPr>
            <w:proofErr w:type="spellStart"/>
            <w:r w:rsidRPr="00A0504F">
              <w:rPr>
                <w:sz w:val="20"/>
                <w:szCs w:val="20"/>
              </w:rPr>
              <w:t>Rečička</w:t>
            </w:r>
            <w:proofErr w:type="spellEnd"/>
            <w:r w:rsidRPr="00A0504F">
              <w:rPr>
                <w:sz w:val="20"/>
                <w:szCs w:val="20"/>
              </w:rPr>
              <w:t xml:space="preserve"> 55, </w:t>
            </w:r>
            <w:proofErr w:type="spellStart"/>
            <w:r w:rsidRPr="00A0504F">
              <w:rPr>
                <w:sz w:val="20"/>
                <w:szCs w:val="20"/>
              </w:rPr>
              <w:t>Orlovac</w:t>
            </w:r>
            <w:proofErr w:type="spellEnd"/>
          </w:p>
        </w:tc>
        <w:tc>
          <w:tcPr>
            <w:tcW w:w="1867" w:type="dxa"/>
            <w:vAlign w:val="center"/>
          </w:tcPr>
          <w:p w14:paraId="14DF5DBE"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50</w:t>
            </w:r>
          </w:p>
        </w:tc>
        <w:tc>
          <w:tcPr>
            <w:tcW w:w="1867" w:type="dxa"/>
            <w:vAlign w:val="center"/>
          </w:tcPr>
          <w:p w14:paraId="581BFE6A"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DA</w:t>
            </w:r>
          </w:p>
        </w:tc>
      </w:tr>
      <w:tr w:rsidR="00D627CA" w:rsidRPr="00A0504F" w14:paraId="594732C1" w14:textId="77777777" w:rsidTr="004E6764">
        <w:trPr>
          <w:trHeight w:val="275"/>
          <w:jc w:val="center"/>
        </w:trPr>
        <w:tc>
          <w:tcPr>
            <w:tcW w:w="846" w:type="dxa"/>
            <w:shd w:val="clear" w:color="auto" w:fill="auto"/>
            <w:vAlign w:val="center"/>
          </w:tcPr>
          <w:p w14:paraId="1543075E" w14:textId="1E65EFE0" w:rsidR="00D627CA" w:rsidRPr="00A0504F" w:rsidRDefault="00EE10BB" w:rsidP="00D627CA">
            <w:pPr>
              <w:widowControl w:val="0"/>
              <w:autoSpaceDE w:val="0"/>
              <w:autoSpaceDN w:val="0"/>
              <w:adjustRightInd w:val="0"/>
              <w:spacing w:after="0"/>
              <w:jc w:val="center"/>
              <w:rPr>
                <w:b/>
                <w:sz w:val="20"/>
                <w:szCs w:val="20"/>
              </w:rPr>
            </w:pPr>
            <w:r>
              <w:rPr>
                <w:b/>
                <w:sz w:val="20"/>
                <w:szCs w:val="20"/>
              </w:rPr>
              <w:t>22</w:t>
            </w:r>
            <w:r w:rsidR="00D627CA" w:rsidRPr="00A0504F">
              <w:rPr>
                <w:b/>
                <w:sz w:val="20"/>
                <w:szCs w:val="20"/>
              </w:rPr>
              <w:t>.</w:t>
            </w:r>
          </w:p>
        </w:tc>
        <w:tc>
          <w:tcPr>
            <w:tcW w:w="2158" w:type="dxa"/>
            <w:shd w:val="clear" w:color="auto" w:fill="auto"/>
            <w:vAlign w:val="center"/>
          </w:tcPr>
          <w:p w14:paraId="477E4F3B"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Priselci</w:t>
            </w:r>
            <w:proofErr w:type="spellEnd"/>
          </w:p>
        </w:tc>
        <w:tc>
          <w:tcPr>
            <w:tcW w:w="2979" w:type="dxa"/>
            <w:shd w:val="clear" w:color="auto" w:fill="auto"/>
            <w:vAlign w:val="center"/>
          </w:tcPr>
          <w:p w14:paraId="53B2591C" w14:textId="77777777" w:rsidR="00D627CA" w:rsidRPr="00A0504F" w:rsidRDefault="00D627CA" w:rsidP="00D627CA">
            <w:pPr>
              <w:widowControl w:val="0"/>
              <w:autoSpaceDE w:val="0"/>
              <w:autoSpaceDN w:val="0"/>
              <w:adjustRightInd w:val="0"/>
              <w:spacing w:after="0"/>
              <w:jc w:val="left"/>
              <w:rPr>
                <w:sz w:val="20"/>
                <w:szCs w:val="20"/>
              </w:rPr>
            </w:pPr>
            <w:proofErr w:type="spellStart"/>
            <w:r w:rsidRPr="00A0504F">
              <w:rPr>
                <w:sz w:val="20"/>
                <w:szCs w:val="20"/>
              </w:rPr>
              <w:t>Priselci</w:t>
            </w:r>
            <w:proofErr w:type="spellEnd"/>
            <w:r w:rsidRPr="00A0504F">
              <w:rPr>
                <w:sz w:val="20"/>
                <w:szCs w:val="20"/>
              </w:rPr>
              <w:t xml:space="preserve"> 43a, </w:t>
            </w:r>
            <w:proofErr w:type="spellStart"/>
            <w:r w:rsidRPr="00A0504F">
              <w:rPr>
                <w:sz w:val="20"/>
                <w:szCs w:val="20"/>
              </w:rPr>
              <w:t>Priselci</w:t>
            </w:r>
            <w:proofErr w:type="spellEnd"/>
          </w:p>
        </w:tc>
        <w:tc>
          <w:tcPr>
            <w:tcW w:w="1867" w:type="dxa"/>
            <w:vAlign w:val="center"/>
          </w:tcPr>
          <w:p w14:paraId="7C11565E"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20</w:t>
            </w:r>
          </w:p>
        </w:tc>
        <w:tc>
          <w:tcPr>
            <w:tcW w:w="1867" w:type="dxa"/>
            <w:vAlign w:val="center"/>
          </w:tcPr>
          <w:p w14:paraId="402B5420"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DA</w:t>
            </w:r>
          </w:p>
        </w:tc>
      </w:tr>
      <w:tr w:rsidR="00D627CA" w:rsidRPr="00A0504F" w14:paraId="3256D82C" w14:textId="77777777" w:rsidTr="004E6764">
        <w:trPr>
          <w:trHeight w:val="275"/>
          <w:jc w:val="center"/>
        </w:trPr>
        <w:tc>
          <w:tcPr>
            <w:tcW w:w="846" w:type="dxa"/>
            <w:shd w:val="clear" w:color="auto" w:fill="auto"/>
            <w:vAlign w:val="center"/>
          </w:tcPr>
          <w:p w14:paraId="1B72FBDE" w14:textId="6D2C4E3B" w:rsidR="00D627CA" w:rsidRPr="00A0504F" w:rsidRDefault="00EE10BB" w:rsidP="00D627CA">
            <w:pPr>
              <w:widowControl w:val="0"/>
              <w:autoSpaceDE w:val="0"/>
              <w:autoSpaceDN w:val="0"/>
              <w:adjustRightInd w:val="0"/>
              <w:spacing w:after="0"/>
              <w:jc w:val="center"/>
              <w:rPr>
                <w:b/>
                <w:sz w:val="20"/>
                <w:szCs w:val="20"/>
              </w:rPr>
            </w:pPr>
            <w:r>
              <w:rPr>
                <w:b/>
                <w:sz w:val="20"/>
                <w:szCs w:val="20"/>
              </w:rPr>
              <w:t>23</w:t>
            </w:r>
            <w:r w:rsidR="00D627CA" w:rsidRPr="00A0504F">
              <w:rPr>
                <w:b/>
                <w:sz w:val="20"/>
                <w:szCs w:val="20"/>
              </w:rPr>
              <w:t>.</w:t>
            </w:r>
          </w:p>
        </w:tc>
        <w:tc>
          <w:tcPr>
            <w:tcW w:w="2158" w:type="dxa"/>
            <w:shd w:val="clear" w:color="auto" w:fill="auto"/>
            <w:vAlign w:val="center"/>
          </w:tcPr>
          <w:p w14:paraId="253540C0"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Rečica</w:t>
            </w:r>
            <w:proofErr w:type="spellEnd"/>
            <w:r w:rsidRPr="00A0504F">
              <w:rPr>
                <w:sz w:val="20"/>
                <w:szCs w:val="20"/>
              </w:rPr>
              <w:t xml:space="preserve"> Kolodvor</w:t>
            </w:r>
          </w:p>
        </w:tc>
        <w:tc>
          <w:tcPr>
            <w:tcW w:w="2979" w:type="dxa"/>
            <w:shd w:val="clear" w:color="auto" w:fill="auto"/>
            <w:vAlign w:val="center"/>
          </w:tcPr>
          <w:p w14:paraId="0701DC12" w14:textId="77777777" w:rsidR="00D627CA" w:rsidRPr="00A0504F" w:rsidRDefault="00D627CA" w:rsidP="00D627CA">
            <w:pPr>
              <w:widowControl w:val="0"/>
              <w:autoSpaceDE w:val="0"/>
              <w:autoSpaceDN w:val="0"/>
              <w:adjustRightInd w:val="0"/>
              <w:spacing w:after="0"/>
              <w:jc w:val="left"/>
              <w:rPr>
                <w:sz w:val="20"/>
                <w:szCs w:val="20"/>
              </w:rPr>
            </w:pPr>
            <w:proofErr w:type="spellStart"/>
            <w:r w:rsidRPr="00A0504F">
              <w:rPr>
                <w:sz w:val="20"/>
                <w:szCs w:val="20"/>
              </w:rPr>
              <w:t>Rečica</w:t>
            </w:r>
            <w:proofErr w:type="spellEnd"/>
            <w:r w:rsidRPr="00A0504F">
              <w:rPr>
                <w:sz w:val="20"/>
                <w:szCs w:val="20"/>
              </w:rPr>
              <w:t xml:space="preserve"> 209/a, Karlovac</w:t>
            </w:r>
          </w:p>
        </w:tc>
        <w:tc>
          <w:tcPr>
            <w:tcW w:w="1867" w:type="dxa"/>
            <w:vAlign w:val="center"/>
          </w:tcPr>
          <w:p w14:paraId="6D645B9A"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20</w:t>
            </w:r>
          </w:p>
        </w:tc>
        <w:tc>
          <w:tcPr>
            <w:tcW w:w="1867" w:type="dxa"/>
            <w:vAlign w:val="center"/>
          </w:tcPr>
          <w:p w14:paraId="3E1B2492"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DA</w:t>
            </w:r>
          </w:p>
        </w:tc>
      </w:tr>
      <w:tr w:rsidR="00D627CA" w:rsidRPr="00A0504F" w14:paraId="03561F60" w14:textId="77777777" w:rsidTr="004E6764">
        <w:trPr>
          <w:trHeight w:val="275"/>
          <w:jc w:val="center"/>
        </w:trPr>
        <w:tc>
          <w:tcPr>
            <w:tcW w:w="846" w:type="dxa"/>
            <w:shd w:val="clear" w:color="auto" w:fill="auto"/>
            <w:vAlign w:val="center"/>
          </w:tcPr>
          <w:p w14:paraId="48AFCF60" w14:textId="4AFF6A58"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2</w:t>
            </w:r>
            <w:r w:rsidR="00EE10BB">
              <w:rPr>
                <w:b/>
                <w:sz w:val="20"/>
                <w:szCs w:val="20"/>
              </w:rPr>
              <w:t>4</w:t>
            </w:r>
            <w:r w:rsidRPr="00A0504F">
              <w:rPr>
                <w:b/>
                <w:sz w:val="20"/>
                <w:szCs w:val="20"/>
              </w:rPr>
              <w:t>.</w:t>
            </w:r>
          </w:p>
        </w:tc>
        <w:tc>
          <w:tcPr>
            <w:tcW w:w="2158" w:type="dxa"/>
            <w:shd w:val="clear" w:color="auto" w:fill="auto"/>
            <w:vAlign w:val="center"/>
          </w:tcPr>
          <w:p w14:paraId="1BB362FB"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Rečica</w:t>
            </w:r>
            <w:proofErr w:type="spellEnd"/>
            <w:r w:rsidRPr="00A0504F">
              <w:rPr>
                <w:sz w:val="20"/>
                <w:szCs w:val="20"/>
              </w:rPr>
              <w:t xml:space="preserve"> Matica</w:t>
            </w:r>
          </w:p>
        </w:tc>
        <w:tc>
          <w:tcPr>
            <w:tcW w:w="2979" w:type="dxa"/>
            <w:shd w:val="clear" w:color="auto" w:fill="auto"/>
            <w:vAlign w:val="center"/>
          </w:tcPr>
          <w:p w14:paraId="4BE8E723"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Luka Pokupska 9, Karlovac</w:t>
            </w:r>
          </w:p>
        </w:tc>
        <w:tc>
          <w:tcPr>
            <w:tcW w:w="1867" w:type="dxa"/>
            <w:vAlign w:val="center"/>
          </w:tcPr>
          <w:p w14:paraId="40F80D25"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50</w:t>
            </w:r>
          </w:p>
        </w:tc>
        <w:tc>
          <w:tcPr>
            <w:tcW w:w="1867" w:type="dxa"/>
            <w:vAlign w:val="center"/>
          </w:tcPr>
          <w:p w14:paraId="071D1FB5"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DA</w:t>
            </w:r>
          </w:p>
        </w:tc>
      </w:tr>
      <w:tr w:rsidR="00D627CA" w:rsidRPr="00A0504F" w14:paraId="29D5B6DA" w14:textId="77777777" w:rsidTr="004E6764">
        <w:trPr>
          <w:trHeight w:val="275"/>
          <w:jc w:val="center"/>
        </w:trPr>
        <w:tc>
          <w:tcPr>
            <w:tcW w:w="846" w:type="dxa"/>
            <w:shd w:val="clear" w:color="auto" w:fill="auto"/>
            <w:vAlign w:val="center"/>
          </w:tcPr>
          <w:p w14:paraId="19FE5755" w14:textId="5B8F6CB0"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2</w:t>
            </w:r>
            <w:r w:rsidR="00EE10BB">
              <w:rPr>
                <w:b/>
                <w:sz w:val="20"/>
                <w:szCs w:val="20"/>
              </w:rPr>
              <w:t>5</w:t>
            </w:r>
            <w:r w:rsidRPr="00A0504F">
              <w:rPr>
                <w:b/>
                <w:sz w:val="20"/>
                <w:szCs w:val="20"/>
              </w:rPr>
              <w:t>.</w:t>
            </w:r>
          </w:p>
        </w:tc>
        <w:tc>
          <w:tcPr>
            <w:tcW w:w="2158" w:type="dxa"/>
            <w:shd w:val="clear" w:color="auto" w:fill="auto"/>
            <w:vAlign w:val="center"/>
          </w:tcPr>
          <w:p w14:paraId="4D6906DC"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DVD Skakavac</w:t>
            </w:r>
          </w:p>
        </w:tc>
        <w:tc>
          <w:tcPr>
            <w:tcW w:w="2979" w:type="dxa"/>
            <w:shd w:val="clear" w:color="auto" w:fill="auto"/>
            <w:vAlign w:val="center"/>
          </w:tcPr>
          <w:p w14:paraId="5138FB7D"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Skakavac 48c, Skakavac</w:t>
            </w:r>
          </w:p>
        </w:tc>
        <w:tc>
          <w:tcPr>
            <w:tcW w:w="1867" w:type="dxa"/>
            <w:vAlign w:val="center"/>
          </w:tcPr>
          <w:p w14:paraId="1214D4E3"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30</w:t>
            </w:r>
          </w:p>
        </w:tc>
        <w:tc>
          <w:tcPr>
            <w:tcW w:w="1867" w:type="dxa"/>
            <w:vAlign w:val="center"/>
          </w:tcPr>
          <w:p w14:paraId="4437C036"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NE</w:t>
            </w:r>
          </w:p>
        </w:tc>
      </w:tr>
      <w:tr w:rsidR="00D627CA" w:rsidRPr="00A0504F" w14:paraId="6D7F77CA" w14:textId="77777777" w:rsidTr="004E6764">
        <w:trPr>
          <w:trHeight w:val="275"/>
          <w:jc w:val="center"/>
        </w:trPr>
        <w:tc>
          <w:tcPr>
            <w:tcW w:w="846" w:type="dxa"/>
            <w:shd w:val="clear" w:color="auto" w:fill="auto"/>
            <w:vAlign w:val="center"/>
          </w:tcPr>
          <w:p w14:paraId="06D49DDE" w14:textId="274BED0B"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2</w:t>
            </w:r>
            <w:r w:rsidR="00EE10BB">
              <w:rPr>
                <w:b/>
                <w:sz w:val="20"/>
                <w:szCs w:val="20"/>
              </w:rPr>
              <w:t>6</w:t>
            </w:r>
            <w:r w:rsidRPr="00A0504F">
              <w:rPr>
                <w:b/>
                <w:sz w:val="20"/>
                <w:szCs w:val="20"/>
              </w:rPr>
              <w:t>.</w:t>
            </w:r>
          </w:p>
        </w:tc>
        <w:tc>
          <w:tcPr>
            <w:tcW w:w="2158" w:type="dxa"/>
            <w:shd w:val="clear" w:color="auto" w:fill="auto"/>
            <w:vAlign w:val="center"/>
          </w:tcPr>
          <w:p w14:paraId="25B90ADE"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DVD Stative Gornje</w:t>
            </w:r>
          </w:p>
        </w:tc>
        <w:tc>
          <w:tcPr>
            <w:tcW w:w="2979" w:type="dxa"/>
            <w:shd w:val="clear" w:color="auto" w:fill="auto"/>
            <w:vAlign w:val="center"/>
          </w:tcPr>
          <w:p w14:paraId="46E2A97C"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Gornje Stative 79, Karlovac</w:t>
            </w:r>
          </w:p>
        </w:tc>
        <w:tc>
          <w:tcPr>
            <w:tcW w:w="1867" w:type="dxa"/>
            <w:vAlign w:val="center"/>
          </w:tcPr>
          <w:p w14:paraId="008CD4CA"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35CBFB96"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DA</w:t>
            </w:r>
          </w:p>
        </w:tc>
      </w:tr>
      <w:tr w:rsidR="00D627CA" w:rsidRPr="00A0504F" w14:paraId="306827D1" w14:textId="77777777" w:rsidTr="004E6764">
        <w:trPr>
          <w:trHeight w:val="275"/>
          <w:jc w:val="center"/>
        </w:trPr>
        <w:tc>
          <w:tcPr>
            <w:tcW w:w="846" w:type="dxa"/>
            <w:shd w:val="clear" w:color="auto" w:fill="auto"/>
            <w:vAlign w:val="center"/>
          </w:tcPr>
          <w:p w14:paraId="4E2384EE" w14:textId="4CCAF600"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2</w:t>
            </w:r>
            <w:r w:rsidR="00EE10BB">
              <w:rPr>
                <w:b/>
                <w:sz w:val="20"/>
                <w:szCs w:val="20"/>
              </w:rPr>
              <w:t>7</w:t>
            </w:r>
            <w:r w:rsidRPr="00A0504F">
              <w:rPr>
                <w:b/>
                <w:sz w:val="20"/>
                <w:szCs w:val="20"/>
              </w:rPr>
              <w:t>.</w:t>
            </w:r>
          </w:p>
        </w:tc>
        <w:tc>
          <w:tcPr>
            <w:tcW w:w="2158" w:type="dxa"/>
            <w:shd w:val="clear" w:color="auto" w:fill="auto"/>
            <w:vAlign w:val="center"/>
          </w:tcPr>
          <w:p w14:paraId="43AF84BD"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Šišljavić</w:t>
            </w:r>
            <w:proofErr w:type="spellEnd"/>
          </w:p>
        </w:tc>
        <w:tc>
          <w:tcPr>
            <w:tcW w:w="2979" w:type="dxa"/>
            <w:shd w:val="clear" w:color="auto" w:fill="auto"/>
            <w:vAlign w:val="center"/>
          </w:tcPr>
          <w:p w14:paraId="3F841E2D" w14:textId="77777777" w:rsidR="00D627CA" w:rsidRPr="00A0504F" w:rsidRDefault="00D627CA" w:rsidP="00D627CA">
            <w:pPr>
              <w:widowControl w:val="0"/>
              <w:autoSpaceDE w:val="0"/>
              <w:autoSpaceDN w:val="0"/>
              <w:adjustRightInd w:val="0"/>
              <w:spacing w:after="0"/>
              <w:jc w:val="left"/>
              <w:rPr>
                <w:sz w:val="20"/>
                <w:szCs w:val="20"/>
              </w:rPr>
            </w:pPr>
            <w:proofErr w:type="spellStart"/>
            <w:r w:rsidRPr="00A0504F">
              <w:rPr>
                <w:sz w:val="20"/>
                <w:szCs w:val="20"/>
              </w:rPr>
              <w:t>Šišljavić</w:t>
            </w:r>
            <w:proofErr w:type="spellEnd"/>
            <w:r w:rsidRPr="00A0504F">
              <w:rPr>
                <w:sz w:val="20"/>
                <w:szCs w:val="20"/>
              </w:rPr>
              <w:t xml:space="preserve"> 74, </w:t>
            </w:r>
            <w:proofErr w:type="spellStart"/>
            <w:r w:rsidRPr="00A0504F">
              <w:rPr>
                <w:sz w:val="20"/>
                <w:szCs w:val="20"/>
              </w:rPr>
              <w:t>Šišljavić</w:t>
            </w:r>
            <w:proofErr w:type="spellEnd"/>
          </w:p>
        </w:tc>
        <w:tc>
          <w:tcPr>
            <w:tcW w:w="1867" w:type="dxa"/>
            <w:vAlign w:val="center"/>
          </w:tcPr>
          <w:p w14:paraId="4A86842E"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2589BEC4"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NE</w:t>
            </w:r>
          </w:p>
        </w:tc>
      </w:tr>
      <w:tr w:rsidR="00D627CA" w:rsidRPr="00A0504F" w14:paraId="12D07071" w14:textId="77777777" w:rsidTr="004E6764">
        <w:trPr>
          <w:trHeight w:val="292"/>
          <w:jc w:val="center"/>
        </w:trPr>
        <w:tc>
          <w:tcPr>
            <w:tcW w:w="846" w:type="dxa"/>
            <w:shd w:val="clear" w:color="auto" w:fill="auto"/>
            <w:vAlign w:val="center"/>
          </w:tcPr>
          <w:p w14:paraId="26CC42C3" w14:textId="02047BEE"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2</w:t>
            </w:r>
            <w:r w:rsidR="00EE10BB">
              <w:rPr>
                <w:b/>
                <w:sz w:val="20"/>
                <w:szCs w:val="20"/>
              </w:rPr>
              <w:t>8</w:t>
            </w:r>
            <w:r w:rsidRPr="00A0504F">
              <w:rPr>
                <w:b/>
                <w:sz w:val="20"/>
                <w:szCs w:val="20"/>
              </w:rPr>
              <w:t>.</w:t>
            </w:r>
          </w:p>
        </w:tc>
        <w:tc>
          <w:tcPr>
            <w:tcW w:w="2158" w:type="dxa"/>
            <w:shd w:val="clear" w:color="auto" w:fill="auto"/>
            <w:vAlign w:val="center"/>
          </w:tcPr>
          <w:p w14:paraId="0529F169"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Tuškani</w:t>
            </w:r>
            <w:proofErr w:type="spellEnd"/>
            <w:r w:rsidRPr="00A0504F">
              <w:rPr>
                <w:sz w:val="20"/>
                <w:szCs w:val="20"/>
              </w:rPr>
              <w:t xml:space="preserve"> </w:t>
            </w:r>
          </w:p>
        </w:tc>
        <w:tc>
          <w:tcPr>
            <w:tcW w:w="2979" w:type="dxa"/>
            <w:shd w:val="clear" w:color="auto" w:fill="auto"/>
            <w:vAlign w:val="center"/>
          </w:tcPr>
          <w:p w14:paraId="351EEFF5" w14:textId="77777777" w:rsidR="00D627CA" w:rsidRPr="00A0504F" w:rsidRDefault="00D627CA" w:rsidP="00D627CA">
            <w:pPr>
              <w:widowControl w:val="0"/>
              <w:autoSpaceDE w:val="0"/>
              <w:autoSpaceDN w:val="0"/>
              <w:adjustRightInd w:val="0"/>
              <w:spacing w:after="0"/>
              <w:jc w:val="left"/>
              <w:rPr>
                <w:sz w:val="20"/>
                <w:szCs w:val="20"/>
              </w:rPr>
            </w:pPr>
            <w:proofErr w:type="spellStart"/>
            <w:r w:rsidRPr="00A0504F">
              <w:rPr>
                <w:sz w:val="20"/>
                <w:szCs w:val="20"/>
              </w:rPr>
              <w:t>Tuškani</w:t>
            </w:r>
            <w:proofErr w:type="spellEnd"/>
            <w:r w:rsidRPr="00A0504F">
              <w:rPr>
                <w:sz w:val="20"/>
                <w:szCs w:val="20"/>
              </w:rPr>
              <w:t xml:space="preserve"> 11, </w:t>
            </w:r>
            <w:proofErr w:type="spellStart"/>
            <w:r w:rsidRPr="00A0504F">
              <w:rPr>
                <w:sz w:val="20"/>
                <w:szCs w:val="20"/>
              </w:rPr>
              <w:t>Tuškani</w:t>
            </w:r>
            <w:proofErr w:type="spellEnd"/>
          </w:p>
        </w:tc>
        <w:tc>
          <w:tcPr>
            <w:tcW w:w="1867" w:type="dxa"/>
            <w:vAlign w:val="center"/>
          </w:tcPr>
          <w:p w14:paraId="7EE86749"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20</w:t>
            </w:r>
          </w:p>
        </w:tc>
        <w:tc>
          <w:tcPr>
            <w:tcW w:w="1867" w:type="dxa"/>
            <w:vAlign w:val="center"/>
          </w:tcPr>
          <w:p w14:paraId="34CF6131"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DA</w:t>
            </w:r>
          </w:p>
        </w:tc>
      </w:tr>
      <w:tr w:rsidR="00D627CA" w:rsidRPr="00A0504F" w14:paraId="11391A1F" w14:textId="77777777" w:rsidTr="004E6764">
        <w:trPr>
          <w:trHeight w:val="275"/>
          <w:jc w:val="center"/>
        </w:trPr>
        <w:tc>
          <w:tcPr>
            <w:tcW w:w="846" w:type="dxa"/>
            <w:shd w:val="clear" w:color="auto" w:fill="auto"/>
            <w:vAlign w:val="center"/>
          </w:tcPr>
          <w:p w14:paraId="61765825" w14:textId="54233681" w:rsidR="00D627CA" w:rsidRPr="00A0504F" w:rsidRDefault="00D627CA" w:rsidP="00D627CA">
            <w:pPr>
              <w:widowControl w:val="0"/>
              <w:autoSpaceDE w:val="0"/>
              <w:autoSpaceDN w:val="0"/>
              <w:adjustRightInd w:val="0"/>
              <w:spacing w:after="0"/>
              <w:jc w:val="center"/>
              <w:rPr>
                <w:b/>
                <w:sz w:val="20"/>
                <w:szCs w:val="20"/>
              </w:rPr>
            </w:pPr>
            <w:r w:rsidRPr="00A0504F">
              <w:rPr>
                <w:b/>
                <w:sz w:val="20"/>
                <w:szCs w:val="20"/>
              </w:rPr>
              <w:t>2</w:t>
            </w:r>
            <w:r w:rsidR="00EE10BB">
              <w:rPr>
                <w:b/>
                <w:sz w:val="20"/>
                <w:szCs w:val="20"/>
              </w:rPr>
              <w:t>9</w:t>
            </w:r>
            <w:r w:rsidRPr="00A0504F">
              <w:rPr>
                <w:b/>
                <w:sz w:val="20"/>
                <w:szCs w:val="20"/>
              </w:rPr>
              <w:t>.</w:t>
            </w:r>
          </w:p>
        </w:tc>
        <w:tc>
          <w:tcPr>
            <w:tcW w:w="2158" w:type="dxa"/>
            <w:shd w:val="clear" w:color="auto" w:fill="auto"/>
            <w:vAlign w:val="center"/>
          </w:tcPr>
          <w:p w14:paraId="14206D05"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DVD Velika Jelsa</w:t>
            </w:r>
          </w:p>
        </w:tc>
        <w:tc>
          <w:tcPr>
            <w:tcW w:w="2979" w:type="dxa"/>
            <w:shd w:val="clear" w:color="auto" w:fill="auto"/>
            <w:vAlign w:val="center"/>
          </w:tcPr>
          <w:p w14:paraId="3B0309AC"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Donja Jelsa 186, Karlovac</w:t>
            </w:r>
          </w:p>
        </w:tc>
        <w:tc>
          <w:tcPr>
            <w:tcW w:w="1867" w:type="dxa"/>
            <w:vAlign w:val="center"/>
          </w:tcPr>
          <w:p w14:paraId="7E96CF71"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50</w:t>
            </w:r>
          </w:p>
        </w:tc>
        <w:tc>
          <w:tcPr>
            <w:tcW w:w="1867" w:type="dxa"/>
            <w:vAlign w:val="center"/>
          </w:tcPr>
          <w:p w14:paraId="7AA11896"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DA</w:t>
            </w:r>
          </w:p>
        </w:tc>
      </w:tr>
      <w:tr w:rsidR="00D627CA" w:rsidRPr="00A0504F" w14:paraId="17E3ABE0" w14:textId="77777777" w:rsidTr="004E6764">
        <w:trPr>
          <w:trHeight w:val="275"/>
          <w:jc w:val="center"/>
        </w:trPr>
        <w:tc>
          <w:tcPr>
            <w:tcW w:w="846" w:type="dxa"/>
            <w:shd w:val="clear" w:color="auto" w:fill="auto"/>
            <w:vAlign w:val="center"/>
          </w:tcPr>
          <w:p w14:paraId="56ABD2D4" w14:textId="26DB1E33" w:rsidR="00D627CA" w:rsidRPr="00A0504F" w:rsidRDefault="00174B1A" w:rsidP="00D627CA">
            <w:pPr>
              <w:widowControl w:val="0"/>
              <w:autoSpaceDE w:val="0"/>
              <w:autoSpaceDN w:val="0"/>
              <w:adjustRightInd w:val="0"/>
              <w:spacing w:after="0"/>
              <w:jc w:val="center"/>
              <w:rPr>
                <w:b/>
                <w:sz w:val="20"/>
                <w:szCs w:val="20"/>
              </w:rPr>
            </w:pPr>
            <w:r>
              <w:rPr>
                <w:b/>
                <w:sz w:val="20"/>
                <w:szCs w:val="20"/>
              </w:rPr>
              <w:t>30</w:t>
            </w:r>
            <w:r w:rsidR="00D627CA" w:rsidRPr="00A0504F">
              <w:rPr>
                <w:b/>
                <w:sz w:val="20"/>
                <w:szCs w:val="20"/>
              </w:rPr>
              <w:t>.</w:t>
            </w:r>
          </w:p>
        </w:tc>
        <w:tc>
          <w:tcPr>
            <w:tcW w:w="2158" w:type="dxa"/>
            <w:shd w:val="clear" w:color="auto" w:fill="auto"/>
            <w:vAlign w:val="center"/>
          </w:tcPr>
          <w:p w14:paraId="18C3F85E" w14:textId="77777777" w:rsidR="00D627CA" w:rsidRPr="00A0504F" w:rsidRDefault="00D627CA" w:rsidP="00D627CA">
            <w:pPr>
              <w:widowControl w:val="0"/>
              <w:autoSpaceDE w:val="0"/>
              <w:autoSpaceDN w:val="0"/>
              <w:adjustRightInd w:val="0"/>
              <w:spacing w:after="0"/>
              <w:jc w:val="left"/>
              <w:rPr>
                <w:sz w:val="20"/>
                <w:szCs w:val="20"/>
              </w:rPr>
            </w:pPr>
            <w:r w:rsidRPr="00A0504F">
              <w:rPr>
                <w:sz w:val="20"/>
                <w:szCs w:val="20"/>
              </w:rPr>
              <w:t xml:space="preserve">DVD </w:t>
            </w:r>
            <w:proofErr w:type="spellStart"/>
            <w:r w:rsidRPr="00A0504F">
              <w:rPr>
                <w:sz w:val="20"/>
                <w:szCs w:val="20"/>
              </w:rPr>
              <w:t>Vukmanić</w:t>
            </w:r>
            <w:proofErr w:type="spellEnd"/>
          </w:p>
        </w:tc>
        <w:tc>
          <w:tcPr>
            <w:tcW w:w="2979" w:type="dxa"/>
            <w:shd w:val="clear" w:color="auto" w:fill="auto"/>
            <w:vAlign w:val="center"/>
          </w:tcPr>
          <w:p w14:paraId="311BF076" w14:textId="77777777" w:rsidR="00D627CA" w:rsidRPr="00A0504F" w:rsidRDefault="00D627CA" w:rsidP="00D627CA">
            <w:pPr>
              <w:widowControl w:val="0"/>
              <w:autoSpaceDE w:val="0"/>
              <w:autoSpaceDN w:val="0"/>
              <w:adjustRightInd w:val="0"/>
              <w:spacing w:after="0"/>
              <w:jc w:val="left"/>
              <w:rPr>
                <w:sz w:val="20"/>
                <w:szCs w:val="20"/>
              </w:rPr>
            </w:pPr>
            <w:proofErr w:type="spellStart"/>
            <w:r w:rsidRPr="00A0504F">
              <w:rPr>
                <w:sz w:val="20"/>
                <w:szCs w:val="20"/>
              </w:rPr>
              <w:t>Vukmanić</w:t>
            </w:r>
            <w:proofErr w:type="spellEnd"/>
            <w:r w:rsidRPr="00A0504F">
              <w:rPr>
                <w:sz w:val="20"/>
                <w:szCs w:val="20"/>
              </w:rPr>
              <w:t xml:space="preserve"> 88a, </w:t>
            </w:r>
            <w:proofErr w:type="spellStart"/>
            <w:r w:rsidRPr="00A0504F">
              <w:rPr>
                <w:sz w:val="20"/>
                <w:szCs w:val="20"/>
              </w:rPr>
              <w:t>Vukmanić</w:t>
            </w:r>
            <w:proofErr w:type="spellEnd"/>
          </w:p>
        </w:tc>
        <w:tc>
          <w:tcPr>
            <w:tcW w:w="1867" w:type="dxa"/>
            <w:vAlign w:val="center"/>
          </w:tcPr>
          <w:p w14:paraId="17E4AF31"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10</w:t>
            </w:r>
          </w:p>
        </w:tc>
        <w:tc>
          <w:tcPr>
            <w:tcW w:w="1867" w:type="dxa"/>
            <w:vAlign w:val="center"/>
          </w:tcPr>
          <w:p w14:paraId="3B21B9DA" w14:textId="77777777" w:rsidR="00D627CA" w:rsidRPr="00A0504F" w:rsidRDefault="00D627CA" w:rsidP="00D627CA">
            <w:pPr>
              <w:widowControl w:val="0"/>
              <w:autoSpaceDE w:val="0"/>
              <w:autoSpaceDN w:val="0"/>
              <w:adjustRightInd w:val="0"/>
              <w:spacing w:after="0"/>
              <w:jc w:val="center"/>
              <w:rPr>
                <w:sz w:val="20"/>
                <w:szCs w:val="20"/>
              </w:rPr>
            </w:pPr>
            <w:r w:rsidRPr="00BF6A93">
              <w:rPr>
                <w:sz w:val="20"/>
                <w:szCs w:val="20"/>
              </w:rPr>
              <w:t>NE</w:t>
            </w:r>
          </w:p>
        </w:tc>
      </w:tr>
      <w:tr w:rsidR="00AA45B7" w:rsidRPr="00A0504F" w14:paraId="42F98D88" w14:textId="77777777" w:rsidTr="004E6764">
        <w:trPr>
          <w:trHeight w:val="275"/>
          <w:jc w:val="center"/>
        </w:trPr>
        <w:tc>
          <w:tcPr>
            <w:tcW w:w="846" w:type="dxa"/>
            <w:shd w:val="clear" w:color="auto" w:fill="auto"/>
            <w:vAlign w:val="center"/>
          </w:tcPr>
          <w:p w14:paraId="35FAB8BE" w14:textId="74D9402E" w:rsidR="00AA45B7" w:rsidRPr="00A0504F" w:rsidRDefault="00174B1A" w:rsidP="00D627CA">
            <w:pPr>
              <w:widowControl w:val="0"/>
              <w:autoSpaceDE w:val="0"/>
              <w:autoSpaceDN w:val="0"/>
              <w:adjustRightInd w:val="0"/>
              <w:spacing w:after="0"/>
              <w:jc w:val="center"/>
              <w:rPr>
                <w:b/>
                <w:sz w:val="20"/>
                <w:szCs w:val="20"/>
              </w:rPr>
            </w:pPr>
            <w:r>
              <w:rPr>
                <w:b/>
                <w:sz w:val="20"/>
                <w:szCs w:val="20"/>
              </w:rPr>
              <w:t>31</w:t>
            </w:r>
            <w:r w:rsidR="00AA45B7">
              <w:rPr>
                <w:b/>
                <w:sz w:val="20"/>
                <w:szCs w:val="20"/>
              </w:rPr>
              <w:t>.</w:t>
            </w:r>
          </w:p>
        </w:tc>
        <w:tc>
          <w:tcPr>
            <w:tcW w:w="2158" w:type="dxa"/>
            <w:shd w:val="clear" w:color="auto" w:fill="auto"/>
            <w:vAlign w:val="center"/>
          </w:tcPr>
          <w:p w14:paraId="6E8E2311" w14:textId="1A4B2FD4" w:rsidR="00AA45B7" w:rsidRPr="00A0504F" w:rsidRDefault="00AA45B7" w:rsidP="00D627CA">
            <w:pPr>
              <w:widowControl w:val="0"/>
              <w:autoSpaceDE w:val="0"/>
              <w:autoSpaceDN w:val="0"/>
              <w:adjustRightInd w:val="0"/>
              <w:spacing w:after="0"/>
              <w:jc w:val="left"/>
              <w:rPr>
                <w:sz w:val="20"/>
                <w:szCs w:val="20"/>
              </w:rPr>
            </w:pPr>
            <w:r>
              <w:rPr>
                <w:sz w:val="20"/>
                <w:szCs w:val="20"/>
              </w:rPr>
              <w:t>DVD Zdravstvo Karlovac</w:t>
            </w:r>
          </w:p>
        </w:tc>
        <w:tc>
          <w:tcPr>
            <w:tcW w:w="2979" w:type="dxa"/>
            <w:shd w:val="clear" w:color="auto" w:fill="auto"/>
            <w:vAlign w:val="center"/>
          </w:tcPr>
          <w:p w14:paraId="5DE43F68" w14:textId="7F561BB0" w:rsidR="00AA45B7" w:rsidRPr="00A0504F" w:rsidRDefault="00374A9E" w:rsidP="00D627CA">
            <w:pPr>
              <w:widowControl w:val="0"/>
              <w:autoSpaceDE w:val="0"/>
              <w:autoSpaceDN w:val="0"/>
              <w:adjustRightInd w:val="0"/>
              <w:spacing w:after="0"/>
              <w:jc w:val="left"/>
              <w:rPr>
                <w:sz w:val="20"/>
                <w:szCs w:val="20"/>
              </w:rPr>
            </w:pPr>
            <w:r>
              <w:rPr>
                <w:sz w:val="20"/>
                <w:szCs w:val="20"/>
              </w:rPr>
              <w:t>Dr. Andrije Štampara 3</w:t>
            </w:r>
          </w:p>
        </w:tc>
        <w:tc>
          <w:tcPr>
            <w:tcW w:w="1867" w:type="dxa"/>
            <w:vAlign w:val="center"/>
          </w:tcPr>
          <w:p w14:paraId="186158EB" w14:textId="009ABBBB" w:rsidR="00AA45B7" w:rsidRPr="00BF6A93" w:rsidRDefault="00374A9E" w:rsidP="00D627CA">
            <w:pPr>
              <w:widowControl w:val="0"/>
              <w:autoSpaceDE w:val="0"/>
              <w:autoSpaceDN w:val="0"/>
              <w:adjustRightInd w:val="0"/>
              <w:spacing w:after="0"/>
              <w:jc w:val="center"/>
              <w:rPr>
                <w:sz w:val="20"/>
                <w:szCs w:val="20"/>
              </w:rPr>
            </w:pPr>
            <w:r>
              <w:rPr>
                <w:sz w:val="20"/>
                <w:szCs w:val="20"/>
              </w:rPr>
              <w:t>20</w:t>
            </w:r>
          </w:p>
        </w:tc>
        <w:tc>
          <w:tcPr>
            <w:tcW w:w="1867" w:type="dxa"/>
            <w:vAlign w:val="center"/>
          </w:tcPr>
          <w:p w14:paraId="699CE491" w14:textId="3E73BB1F" w:rsidR="00AA45B7" w:rsidRPr="00BF6A93" w:rsidRDefault="00374A9E" w:rsidP="00D627CA">
            <w:pPr>
              <w:widowControl w:val="0"/>
              <w:autoSpaceDE w:val="0"/>
              <w:autoSpaceDN w:val="0"/>
              <w:adjustRightInd w:val="0"/>
              <w:spacing w:after="0"/>
              <w:jc w:val="center"/>
              <w:rPr>
                <w:sz w:val="20"/>
                <w:szCs w:val="20"/>
              </w:rPr>
            </w:pPr>
            <w:r>
              <w:rPr>
                <w:sz w:val="20"/>
                <w:szCs w:val="20"/>
              </w:rPr>
              <w:t>NE</w:t>
            </w:r>
          </w:p>
        </w:tc>
      </w:tr>
    </w:tbl>
    <w:p w14:paraId="239E351A" w14:textId="20629128" w:rsidR="00D627CA" w:rsidRPr="00515B4F" w:rsidRDefault="00D627CA" w:rsidP="00D627CA">
      <w:pPr>
        <w:rPr>
          <w:rFonts w:eastAsiaTheme="majorEastAsia"/>
          <w:color w:val="54883D"/>
        </w:rPr>
      </w:pPr>
    </w:p>
    <w:p w14:paraId="3AC60EDE" w14:textId="77777777" w:rsidR="00D627CA" w:rsidRPr="000C76B4" w:rsidRDefault="00D627CA" w:rsidP="00D627CA">
      <w:pPr>
        <w:rPr>
          <w:rFonts w:eastAsiaTheme="majorEastAsia"/>
        </w:rPr>
      </w:pPr>
      <w:r w:rsidRPr="000C76B4">
        <w:rPr>
          <w:rFonts w:eastAsiaTheme="majorEastAsia"/>
        </w:rPr>
        <w:t xml:space="preserve">U slučaju velike nesreće gore navedeni pravni subjekti i fizičke osobe dužni su u dogovoru sa </w:t>
      </w:r>
      <w:r>
        <w:rPr>
          <w:rFonts w:eastAsiaTheme="majorEastAsia"/>
        </w:rPr>
        <w:t>gradonačelnikom</w:t>
      </w:r>
      <w:r w:rsidRPr="000C76B4">
        <w:rPr>
          <w:rFonts w:eastAsiaTheme="majorEastAsia"/>
        </w:rPr>
        <w:t xml:space="preserve"> i Stožerom civilne zaštite odmah pristupiti prihvatu stanovništva kojemu je potreban smještaj i prehrana.</w:t>
      </w:r>
    </w:p>
    <w:p w14:paraId="7E84493A" w14:textId="77777777" w:rsidR="00711FEA" w:rsidRDefault="00711FEA" w:rsidP="004B3091">
      <w:pPr>
        <w:rPr>
          <w:rFonts w:eastAsiaTheme="majorEastAsia"/>
          <w:color w:val="54883D"/>
        </w:rPr>
      </w:pPr>
      <w:bookmarkStart w:id="98" w:name="_Toc431368081"/>
      <w:bookmarkStart w:id="99" w:name="_Toc432405416"/>
    </w:p>
    <w:p w14:paraId="0BB6B22F" w14:textId="77777777" w:rsidR="007F5809" w:rsidRPr="00921931" w:rsidRDefault="007F5809" w:rsidP="004B3091">
      <w:pPr>
        <w:rPr>
          <w:rFonts w:eastAsiaTheme="majorEastAsia"/>
          <w:color w:val="54883D"/>
        </w:rPr>
      </w:pPr>
      <w:r w:rsidRPr="00921931">
        <w:rPr>
          <w:rFonts w:eastAsiaTheme="majorEastAsia"/>
          <w:color w:val="54883D"/>
        </w:rPr>
        <w:t>Pregled pravaca i prometnica za evakuaciju</w:t>
      </w:r>
      <w:bookmarkEnd w:id="98"/>
      <w:bookmarkEnd w:id="99"/>
    </w:p>
    <w:p w14:paraId="258F76BE" w14:textId="3CCA8655" w:rsidR="003E1260" w:rsidRDefault="003E1260" w:rsidP="00921931">
      <w:pPr>
        <w:widowControl w:val="0"/>
        <w:autoSpaceDE w:val="0"/>
        <w:autoSpaceDN w:val="0"/>
        <w:adjustRightInd w:val="0"/>
        <w:rPr>
          <w:rFonts w:eastAsiaTheme="majorEastAsia"/>
        </w:rPr>
      </w:pPr>
      <w:bookmarkStart w:id="100" w:name="_Toc431368082"/>
      <w:bookmarkStart w:id="101" w:name="_Toc432405417"/>
      <w:r w:rsidRPr="003E1260">
        <w:rPr>
          <w:rFonts w:eastAsiaTheme="majorEastAsia"/>
        </w:rPr>
        <w:t>Pravci i prometnice za evakuaciju odrediti će se u ovisnosti o ugrozi i stanju na terenu, a prema području odgovornosti</w:t>
      </w:r>
      <w:r>
        <w:rPr>
          <w:rFonts w:eastAsiaTheme="majorEastAsia"/>
        </w:rPr>
        <w:t xml:space="preserve"> snaga koje provode evakuaciju</w:t>
      </w:r>
      <w:r w:rsidRPr="003E1260">
        <w:rPr>
          <w:rFonts w:eastAsiaTheme="majorEastAsia"/>
        </w:rPr>
        <w:t>.</w:t>
      </w:r>
    </w:p>
    <w:p w14:paraId="12817CEC" w14:textId="0BCB154B" w:rsidR="00921931" w:rsidRPr="00F850AF" w:rsidRDefault="00921931" w:rsidP="00921931">
      <w:pPr>
        <w:widowControl w:val="0"/>
        <w:autoSpaceDE w:val="0"/>
        <w:autoSpaceDN w:val="0"/>
        <w:adjustRightInd w:val="0"/>
      </w:pPr>
      <w:r w:rsidRPr="00F850AF">
        <w:rPr>
          <w:b/>
          <w:u w:val="single"/>
        </w:rPr>
        <w:t>Cestovnim putem</w:t>
      </w:r>
      <w:r w:rsidRPr="00F850AF">
        <w:t xml:space="preserve"> evakuacija bi se provodila iz mjesta prikupljanja pravcima za evakuaciju do mjesta zbrinjavanja odnosno izlaska iz Republike Hrvatske. U provedbi potpune evakuacije koristile bi se uglavnom državne i županijske prometnice.</w:t>
      </w:r>
    </w:p>
    <w:p w14:paraId="0CA22E4C" w14:textId="77777777" w:rsidR="00921931" w:rsidRPr="00F850AF" w:rsidRDefault="00921931" w:rsidP="00921931">
      <w:pPr>
        <w:widowControl w:val="0"/>
        <w:autoSpaceDE w:val="0"/>
        <w:autoSpaceDN w:val="0"/>
        <w:adjustRightInd w:val="0"/>
      </w:pPr>
      <w:r w:rsidRPr="00F850AF">
        <w:t xml:space="preserve">Za osiguranje ovih cestovnih pravaca angažirali bi se djelatnici MUP-a, Policijske uprave </w:t>
      </w:r>
      <w:r>
        <w:t>Karlovačke</w:t>
      </w:r>
      <w:r w:rsidRPr="00F850AF">
        <w:t xml:space="preserve">, Policijske postaje </w:t>
      </w:r>
      <w:r>
        <w:t>Karlovac</w:t>
      </w:r>
      <w:r w:rsidRPr="00F850AF">
        <w:t xml:space="preserve">, Županijska uprava za ceste </w:t>
      </w:r>
      <w:r>
        <w:t>Karlovačke</w:t>
      </w:r>
      <w:r w:rsidRPr="00F850AF">
        <w:t xml:space="preserve"> županije i Hrvatske ceste d.o.</w:t>
      </w:r>
      <w:r>
        <w:t>o. – Tehnička ispostava Karlovac</w:t>
      </w:r>
      <w:r w:rsidRPr="00F850AF">
        <w:t>.</w:t>
      </w:r>
    </w:p>
    <w:p w14:paraId="44D6D4CE" w14:textId="77777777" w:rsidR="00921931" w:rsidRPr="00F850AF" w:rsidRDefault="00921931" w:rsidP="00921931">
      <w:pPr>
        <w:widowControl w:val="0"/>
        <w:autoSpaceDE w:val="0"/>
        <w:autoSpaceDN w:val="0"/>
        <w:adjustRightInd w:val="0"/>
        <w:spacing w:before="120" w:after="120"/>
      </w:pPr>
      <w:r w:rsidRPr="00F850AF">
        <w:t xml:space="preserve">Treba napomenuti da je svaka osoba koja se evakuira slobodna izabrati hoće li se evakuirati skupnim prijevozom ili pak vlastitim vozilom. </w:t>
      </w:r>
    </w:p>
    <w:p w14:paraId="79D0C767" w14:textId="77777777" w:rsidR="001E0A3B" w:rsidRDefault="001E0A3B" w:rsidP="00E74ED5">
      <w:pPr>
        <w:spacing w:after="0"/>
        <w:rPr>
          <w:rFonts w:eastAsia="Calibri"/>
        </w:rPr>
      </w:pPr>
    </w:p>
    <w:p w14:paraId="424BC4DC" w14:textId="77777777" w:rsidR="007F5809" w:rsidRPr="003704E1" w:rsidRDefault="007F5809" w:rsidP="003704E1">
      <w:pPr>
        <w:rPr>
          <w:rFonts w:eastAsiaTheme="majorEastAsia"/>
          <w:color w:val="54883D"/>
        </w:rPr>
      </w:pPr>
      <w:r w:rsidRPr="003704E1">
        <w:rPr>
          <w:rFonts w:eastAsiaTheme="majorEastAsia"/>
          <w:color w:val="54883D"/>
        </w:rPr>
        <w:t>Zdravstveno i druga osiguranja</w:t>
      </w:r>
      <w:bookmarkEnd w:id="100"/>
      <w:bookmarkEnd w:id="101"/>
    </w:p>
    <w:p w14:paraId="7B5B24FC" w14:textId="77777777" w:rsidR="003E1260" w:rsidRPr="003E1260" w:rsidRDefault="003E1260" w:rsidP="003E1260">
      <w:bookmarkStart w:id="102" w:name="_Toc431368083"/>
      <w:bookmarkStart w:id="103" w:name="_Toc432405418"/>
      <w:r w:rsidRPr="003E1260">
        <w:t xml:space="preserve">Na mjestima prikupljanja i tijekom evakuacije zdravstveno osiguranje vršiti će zdravstveni timovi (raspored timova po mjestima prikupljanja odnosno prihvata od strane Zavoda za hitnu </w:t>
      </w:r>
      <w:r w:rsidRPr="003E1260">
        <w:lastRenderedPageBreak/>
        <w:t>medicinu KŽ).  Ukoliko se evakuacija provodi van granica Grada zdravstvenu zaštitu u mjestu prihvata osiguravaju timovi locirani na mjestu zbrinjavanja.</w:t>
      </w:r>
    </w:p>
    <w:p w14:paraId="28AC4A22" w14:textId="77777777" w:rsidR="00921931" w:rsidRDefault="00921931" w:rsidP="00921931">
      <w:pPr>
        <w:widowControl w:val="0"/>
        <w:autoSpaceDE w:val="0"/>
        <w:autoSpaceDN w:val="0"/>
        <w:adjustRightInd w:val="0"/>
        <w:spacing w:before="120" w:after="120"/>
      </w:pPr>
      <w:r w:rsidRPr="0003450D">
        <w:t>Tijekom evakuacije neće biti potrebe za osiguranjem vode za piće kao ni prehrane, budući da evakuacija na sigurnija područja neće trajati duže od 4 sata. Ukoliko bi se evakuacija provodila u izuzetno otežanim i nepovoljnim uvjetima (kiša, snijeg, jaki vjetrovi, hladnoća), organizacija Crvenog križa osigurala bi dodatne količine odjeće i obuće iz vlastitih izvora ili iz prodajne mreže.</w:t>
      </w:r>
    </w:p>
    <w:p w14:paraId="74A4B1F2" w14:textId="77777777" w:rsidR="00921931" w:rsidRPr="0003450D" w:rsidRDefault="00921931" w:rsidP="00921931">
      <w:pPr>
        <w:widowControl w:val="0"/>
        <w:autoSpaceDE w:val="0"/>
        <w:autoSpaceDN w:val="0"/>
        <w:adjustRightInd w:val="0"/>
        <w:spacing w:before="120" w:after="120"/>
      </w:pPr>
    </w:p>
    <w:p w14:paraId="01FC7AFE" w14:textId="05C34C64" w:rsidR="007F5809" w:rsidRPr="003704E1" w:rsidRDefault="007F5809" w:rsidP="003704E1">
      <w:pPr>
        <w:rPr>
          <w:rFonts w:eastAsiaTheme="majorEastAsia"/>
          <w:color w:val="54883D"/>
        </w:rPr>
      </w:pPr>
      <w:r w:rsidRPr="003704E1">
        <w:rPr>
          <w:rFonts w:eastAsiaTheme="majorEastAsia"/>
          <w:color w:val="54883D"/>
        </w:rPr>
        <w:t xml:space="preserve">Pregled prometnih sredstava koje će koristiti </w:t>
      </w:r>
      <w:r w:rsidR="00921931">
        <w:rPr>
          <w:rFonts w:eastAsiaTheme="majorEastAsia"/>
          <w:color w:val="54883D"/>
        </w:rPr>
        <w:t>Grad Karlovac</w:t>
      </w:r>
      <w:r w:rsidR="00DD36E8" w:rsidRPr="00DD36E8">
        <w:rPr>
          <w:rFonts w:eastAsiaTheme="majorEastAsia"/>
          <w:color w:val="54883D"/>
        </w:rPr>
        <w:t xml:space="preserve"> </w:t>
      </w:r>
      <w:r w:rsidRPr="003704E1">
        <w:rPr>
          <w:rFonts w:eastAsiaTheme="majorEastAsia"/>
          <w:color w:val="54883D"/>
        </w:rPr>
        <w:t>za evakuaciju i pregled objekata za zbrinjavanje evakuiranog stanovništva</w:t>
      </w:r>
      <w:bookmarkEnd w:id="102"/>
      <w:bookmarkEnd w:id="103"/>
    </w:p>
    <w:p w14:paraId="4E072363" w14:textId="74723606" w:rsidR="007F5809" w:rsidRDefault="007F5809" w:rsidP="007F5809">
      <w:pPr>
        <w:widowControl w:val="0"/>
        <w:autoSpaceDE w:val="0"/>
        <w:autoSpaceDN w:val="0"/>
        <w:adjustRightInd w:val="0"/>
        <w:spacing w:before="120" w:after="120"/>
      </w:pPr>
      <w:r w:rsidRPr="003704E1">
        <w:t xml:space="preserve">Za potrebe evakuacije stanovništva </w:t>
      </w:r>
      <w:r w:rsidR="00921931" w:rsidRPr="00921931">
        <w:t xml:space="preserve">Grada Karlovca </w:t>
      </w:r>
      <w:r w:rsidRPr="003704E1">
        <w:t>koristiti će sljedeća sredstva:</w:t>
      </w:r>
    </w:p>
    <w:tbl>
      <w:tblPr>
        <w:tblW w:w="9180"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2808"/>
        <w:gridCol w:w="3537"/>
        <w:gridCol w:w="2835"/>
      </w:tblGrid>
      <w:tr w:rsidR="00DD36E8" w:rsidRPr="00921931" w14:paraId="0B923848" w14:textId="77777777" w:rsidTr="004E6764">
        <w:trPr>
          <w:trHeight w:val="736"/>
        </w:trPr>
        <w:tc>
          <w:tcPr>
            <w:tcW w:w="2808" w:type="dxa"/>
            <w:shd w:val="clear" w:color="auto" w:fill="D6E3BC"/>
            <w:vAlign w:val="center"/>
          </w:tcPr>
          <w:p w14:paraId="1228ADBB" w14:textId="77777777" w:rsidR="00DD36E8" w:rsidRPr="00921931" w:rsidRDefault="00DD36E8" w:rsidP="00284C7B">
            <w:pPr>
              <w:widowControl w:val="0"/>
              <w:autoSpaceDE w:val="0"/>
              <w:autoSpaceDN w:val="0"/>
              <w:adjustRightInd w:val="0"/>
              <w:spacing w:after="0" w:line="240" w:lineRule="auto"/>
              <w:jc w:val="center"/>
              <w:rPr>
                <w:b/>
                <w:bCs/>
                <w:sz w:val="20"/>
                <w:szCs w:val="20"/>
              </w:rPr>
            </w:pPr>
            <w:r w:rsidRPr="00921931">
              <w:rPr>
                <w:b/>
                <w:bCs/>
                <w:sz w:val="20"/>
                <w:szCs w:val="20"/>
              </w:rPr>
              <w:t xml:space="preserve">VRSTA </w:t>
            </w:r>
            <w:r w:rsidRPr="00921931">
              <w:rPr>
                <w:b/>
                <w:sz w:val="20"/>
                <w:szCs w:val="20"/>
              </w:rPr>
              <w:t>PROMETNOG</w:t>
            </w:r>
            <w:r w:rsidRPr="00921931">
              <w:rPr>
                <w:b/>
                <w:bCs/>
                <w:sz w:val="20"/>
                <w:szCs w:val="20"/>
              </w:rPr>
              <w:t xml:space="preserve"> SREDSTVA</w:t>
            </w:r>
          </w:p>
        </w:tc>
        <w:tc>
          <w:tcPr>
            <w:tcW w:w="3537" w:type="dxa"/>
            <w:shd w:val="clear" w:color="auto" w:fill="D6E3BC"/>
            <w:vAlign w:val="center"/>
          </w:tcPr>
          <w:p w14:paraId="3D9DA85D" w14:textId="77777777" w:rsidR="00DD36E8" w:rsidRPr="00921931" w:rsidRDefault="00DD36E8" w:rsidP="00284C7B">
            <w:pPr>
              <w:widowControl w:val="0"/>
              <w:autoSpaceDE w:val="0"/>
              <w:autoSpaceDN w:val="0"/>
              <w:adjustRightInd w:val="0"/>
              <w:jc w:val="center"/>
              <w:rPr>
                <w:b/>
                <w:bCs/>
                <w:sz w:val="20"/>
                <w:szCs w:val="20"/>
              </w:rPr>
            </w:pPr>
            <w:r w:rsidRPr="00921931">
              <w:rPr>
                <w:b/>
                <w:bCs/>
                <w:sz w:val="20"/>
                <w:szCs w:val="20"/>
              </w:rPr>
              <w:t>BROJ MJESTA ZA PRIJEVOZ</w:t>
            </w:r>
          </w:p>
        </w:tc>
        <w:tc>
          <w:tcPr>
            <w:tcW w:w="2835" w:type="dxa"/>
            <w:shd w:val="clear" w:color="auto" w:fill="D6E3BC"/>
            <w:vAlign w:val="center"/>
          </w:tcPr>
          <w:p w14:paraId="6450D1EC" w14:textId="77777777" w:rsidR="00DD36E8" w:rsidRPr="00921931" w:rsidRDefault="00DD36E8" w:rsidP="00284C7B">
            <w:pPr>
              <w:widowControl w:val="0"/>
              <w:autoSpaceDE w:val="0"/>
              <w:autoSpaceDN w:val="0"/>
              <w:adjustRightInd w:val="0"/>
              <w:jc w:val="center"/>
              <w:rPr>
                <w:b/>
                <w:bCs/>
                <w:sz w:val="20"/>
                <w:szCs w:val="20"/>
              </w:rPr>
            </w:pPr>
            <w:r w:rsidRPr="00921931">
              <w:rPr>
                <w:b/>
                <w:bCs/>
                <w:sz w:val="20"/>
                <w:szCs w:val="20"/>
              </w:rPr>
              <w:t>VLASNIK, ADRESA I KONTAKT TELEFON</w:t>
            </w:r>
          </w:p>
        </w:tc>
      </w:tr>
      <w:tr w:rsidR="00DD36E8" w:rsidRPr="00921931" w14:paraId="43979489" w14:textId="77777777" w:rsidTr="00921931">
        <w:trPr>
          <w:trHeight w:val="336"/>
        </w:trPr>
        <w:tc>
          <w:tcPr>
            <w:tcW w:w="9180" w:type="dxa"/>
            <w:gridSpan w:val="3"/>
            <w:vAlign w:val="center"/>
          </w:tcPr>
          <w:p w14:paraId="0385EB11" w14:textId="408F74A7" w:rsidR="00DD36E8" w:rsidRPr="00921931" w:rsidRDefault="00921931" w:rsidP="00284C7B">
            <w:pPr>
              <w:widowControl w:val="0"/>
              <w:autoSpaceDE w:val="0"/>
              <w:autoSpaceDN w:val="0"/>
              <w:adjustRightInd w:val="0"/>
              <w:jc w:val="center"/>
              <w:rPr>
                <w:b/>
                <w:bCs/>
                <w:sz w:val="20"/>
                <w:szCs w:val="20"/>
              </w:rPr>
            </w:pPr>
            <w:r>
              <w:rPr>
                <w:b/>
                <w:bCs/>
                <w:sz w:val="20"/>
                <w:szCs w:val="20"/>
              </w:rPr>
              <w:t>Z</w:t>
            </w:r>
            <w:r w:rsidR="00DD36E8" w:rsidRPr="00921931">
              <w:rPr>
                <w:b/>
                <w:bCs/>
                <w:sz w:val="20"/>
                <w:szCs w:val="20"/>
              </w:rPr>
              <w:t>a evakuaciju ljudi</w:t>
            </w:r>
          </w:p>
        </w:tc>
      </w:tr>
      <w:tr w:rsidR="00921931" w:rsidRPr="00921931" w14:paraId="0F9AD49C" w14:textId="77777777" w:rsidTr="00921931">
        <w:trPr>
          <w:trHeight w:val="476"/>
        </w:trPr>
        <w:tc>
          <w:tcPr>
            <w:tcW w:w="2808" w:type="dxa"/>
            <w:vAlign w:val="center"/>
          </w:tcPr>
          <w:p w14:paraId="48240C1C" w14:textId="7E9CE606" w:rsidR="00921931" w:rsidRPr="00921931" w:rsidRDefault="00921931" w:rsidP="00921931">
            <w:pPr>
              <w:spacing w:before="0" w:after="0" w:line="240" w:lineRule="auto"/>
              <w:jc w:val="center"/>
              <w:rPr>
                <w:rFonts w:eastAsia="Arial"/>
                <w:sz w:val="20"/>
                <w:szCs w:val="20"/>
              </w:rPr>
            </w:pPr>
            <w:r w:rsidRPr="00921931">
              <w:rPr>
                <w:sz w:val="20"/>
                <w:szCs w:val="20"/>
              </w:rPr>
              <w:t>Autobus</w:t>
            </w:r>
          </w:p>
        </w:tc>
        <w:tc>
          <w:tcPr>
            <w:tcW w:w="3537" w:type="dxa"/>
            <w:vAlign w:val="center"/>
          </w:tcPr>
          <w:p w14:paraId="29F16E9B" w14:textId="57115385" w:rsidR="00921931" w:rsidRPr="00921931" w:rsidRDefault="00921931" w:rsidP="00921931">
            <w:pPr>
              <w:spacing w:before="0" w:after="0" w:line="240" w:lineRule="auto"/>
              <w:jc w:val="center"/>
              <w:rPr>
                <w:noProof/>
                <w:sz w:val="20"/>
                <w:szCs w:val="20"/>
                <w:lang w:val="en-US" w:bidi="en-US"/>
              </w:rPr>
            </w:pPr>
            <w:r w:rsidRPr="00921931">
              <w:rPr>
                <w:sz w:val="20"/>
                <w:szCs w:val="20"/>
              </w:rPr>
              <w:t>500</w:t>
            </w:r>
          </w:p>
        </w:tc>
        <w:tc>
          <w:tcPr>
            <w:tcW w:w="2835" w:type="dxa"/>
            <w:vAlign w:val="center"/>
          </w:tcPr>
          <w:p w14:paraId="2E2D0162" w14:textId="67E5BF31" w:rsidR="00921931" w:rsidRPr="00921931" w:rsidRDefault="00921931" w:rsidP="00921931">
            <w:pPr>
              <w:spacing w:before="0" w:after="0" w:line="240" w:lineRule="auto"/>
              <w:jc w:val="center"/>
              <w:rPr>
                <w:noProof/>
                <w:sz w:val="20"/>
                <w:szCs w:val="20"/>
                <w:lang w:val="en-US" w:bidi="en-US"/>
              </w:rPr>
            </w:pPr>
            <w:r w:rsidRPr="00921931">
              <w:rPr>
                <w:sz w:val="20"/>
                <w:szCs w:val="20"/>
              </w:rPr>
              <w:t>Autotransport Karlovac d.d.</w:t>
            </w:r>
          </w:p>
        </w:tc>
      </w:tr>
      <w:tr w:rsidR="00921931" w:rsidRPr="00921931" w14:paraId="3C535CEE" w14:textId="77777777" w:rsidTr="00921931">
        <w:trPr>
          <w:trHeight w:val="476"/>
        </w:trPr>
        <w:tc>
          <w:tcPr>
            <w:tcW w:w="2808" w:type="dxa"/>
            <w:vAlign w:val="center"/>
          </w:tcPr>
          <w:p w14:paraId="5661F435" w14:textId="26EFDDAB" w:rsidR="00921931" w:rsidRPr="00921931" w:rsidRDefault="00921931" w:rsidP="00921931">
            <w:pPr>
              <w:spacing w:before="0" w:after="0" w:line="240" w:lineRule="auto"/>
              <w:jc w:val="center"/>
              <w:rPr>
                <w:rFonts w:eastAsia="Arial"/>
                <w:sz w:val="20"/>
                <w:szCs w:val="20"/>
              </w:rPr>
            </w:pPr>
            <w:r w:rsidRPr="00921931">
              <w:rPr>
                <w:sz w:val="20"/>
                <w:szCs w:val="20"/>
              </w:rPr>
              <w:t>Osobno vozilo</w:t>
            </w:r>
          </w:p>
        </w:tc>
        <w:tc>
          <w:tcPr>
            <w:tcW w:w="3537" w:type="dxa"/>
            <w:vAlign w:val="center"/>
          </w:tcPr>
          <w:p w14:paraId="06E27CA9" w14:textId="21C46462" w:rsidR="00921931" w:rsidRPr="00921931" w:rsidRDefault="00921931" w:rsidP="00921931">
            <w:pPr>
              <w:spacing w:before="0" w:after="0" w:line="240" w:lineRule="auto"/>
              <w:jc w:val="center"/>
              <w:rPr>
                <w:noProof/>
                <w:sz w:val="20"/>
                <w:szCs w:val="20"/>
                <w:lang w:val="en-US" w:bidi="en-US"/>
              </w:rPr>
            </w:pPr>
          </w:p>
        </w:tc>
        <w:tc>
          <w:tcPr>
            <w:tcW w:w="2835" w:type="dxa"/>
            <w:vAlign w:val="center"/>
          </w:tcPr>
          <w:p w14:paraId="39D505FC" w14:textId="02846483" w:rsidR="00921931" w:rsidRPr="00921931" w:rsidRDefault="00921931" w:rsidP="00921931">
            <w:pPr>
              <w:spacing w:before="0" w:after="0" w:line="240" w:lineRule="auto"/>
              <w:jc w:val="center"/>
              <w:rPr>
                <w:rStyle w:val="Referencakomentara"/>
                <w:sz w:val="20"/>
                <w:szCs w:val="20"/>
              </w:rPr>
            </w:pPr>
            <w:r w:rsidRPr="00921931">
              <w:rPr>
                <w:sz w:val="20"/>
                <w:szCs w:val="20"/>
              </w:rPr>
              <w:t>U vlasništvu privatnih osoba</w:t>
            </w:r>
          </w:p>
        </w:tc>
      </w:tr>
      <w:tr w:rsidR="00921931" w:rsidRPr="00921931" w14:paraId="030503F0" w14:textId="77777777" w:rsidTr="00921931">
        <w:trPr>
          <w:trHeight w:val="476"/>
        </w:trPr>
        <w:tc>
          <w:tcPr>
            <w:tcW w:w="9180" w:type="dxa"/>
            <w:gridSpan w:val="3"/>
            <w:vAlign w:val="center"/>
          </w:tcPr>
          <w:p w14:paraId="1EB0E319" w14:textId="688E7AE3" w:rsidR="00921931" w:rsidRPr="00921931" w:rsidRDefault="00921931" w:rsidP="00921931">
            <w:pPr>
              <w:spacing w:before="0" w:after="0" w:line="240" w:lineRule="auto"/>
              <w:jc w:val="center"/>
              <w:rPr>
                <w:b/>
                <w:noProof/>
                <w:sz w:val="20"/>
                <w:szCs w:val="20"/>
                <w:lang w:val="en-US" w:bidi="en-US"/>
              </w:rPr>
            </w:pPr>
            <w:r w:rsidRPr="00921931">
              <w:rPr>
                <w:b/>
                <w:sz w:val="20"/>
                <w:szCs w:val="20"/>
              </w:rPr>
              <w:t>Za evakuaciju životinja</w:t>
            </w:r>
          </w:p>
        </w:tc>
      </w:tr>
      <w:tr w:rsidR="00921931" w:rsidRPr="00921931" w14:paraId="2111E8AD" w14:textId="77777777" w:rsidTr="00921931">
        <w:trPr>
          <w:trHeight w:val="476"/>
        </w:trPr>
        <w:tc>
          <w:tcPr>
            <w:tcW w:w="2808" w:type="dxa"/>
            <w:vAlign w:val="center"/>
          </w:tcPr>
          <w:p w14:paraId="134A1FA2" w14:textId="1397E0DB" w:rsidR="00921931" w:rsidRPr="00921931" w:rsidRDefault="00921931" w:rsidP="00921931">
            <w:pPr>
              <w:spacing w:before="0" w:after="0" w:line="240" w:lineRule="auto"/>
              <w:jc w:val="center"/>
              <w:rPr>
                <w:rFonts w:eastAsia="Arial"/>
                <w:sz w:val="20"/>
                <w:szCs w:val="20"/>
              </w:rPr>
            </w:pPr>
            <w:r w:rsidRPr="00921931">
              <w:rPr>
                <w:sz w:val="20"/>
                <w:szCs w:val="20"/>
              </w:rPr>
              <w:t>Kamion stočar</w:t>
            </w:r>
          </w:p>
        </w:tc>
        <w:tc>
          <w:tcPr>
            <w:tcW w:w="3537" w:type="dxa"/>
            <w:vAlign w:val="center"/>
          </w:tcPr>
          <w:p w14:paraId="1DAC44F9" w14:textId="3A213B27" w:rsidR="00921931" w:rsidRPr="00921931" w:rsidRDefault="00921931" w:rsidP="00921931">
            <w:pPr>
              <w:spacing w:before="0" w:after="0" w:line="240" w:lineRule="auto"/>
              <w:jc w:val="center"/>
              <w:rPr>
                <w:noProof/>
                <w:sz w:val="20"/>
                <w:szCs w:val="20"/>
                <w:lang w:val="en-US" w:bidi="en-US"/>
              </w:rPr>
            </w:pPr>
          </w:p>
        </w:tc>
        <w:tc>
          <w:tcPr>
            <w:tcW w:w="2835" w:type="dxa"/>
            <w:vAlign w:val="center"/>
          </w:tcPr>
          <w:p w14:paraId="74DEC3FE" w14:textId="61E29A30" w:rsidR="00921931" w:rsidRPr="00921931" w:rsidRDefault="00921931" w:rsidP="00921931">
            <w:pPr>
              <w:spacing w:before="0" w:after="0" w:line="240" w:lineRule="auto"/>
              <w:jc w:val="center"/>
              <w:rPr>
                <w:noProof/>
                <w:sz w:val="20"/>
                <w:szCs w:val="20"/>
                <w:lang w:val="en-US" w:bidi="en-US"/>
              </w:rPr>
            </w:pPr>
            <w:r w:rsidRPr="00921931">
              <w:rPr>
                <w:sz w:val="20"/>
                <w:szCs w:val="20"/>
              </w:rPr>
              <w:t>Fizičke osobe</w:t>
            </w:r>
          </w:p>
        </w:tc>
      </w:tr>
      <w:tr w:rsidR="00921931" w:rsidRPr="00921931" w14:paraId="0D32AF9E" w14:textId="77777777" w:rsidTr="00921931">
        <w:trPr>
          <w:trHeight w:val="476"/>
        </w:trPr>
        <w:tc>
          <w:tcPr>
            <w:tcW w:w="2808" w:type="dxa"/>
            <w:vAlign w:val="center"/>
          </w:tcPr>
          <w:p w14:paraId="5DAE257B" w14:textId="4D41FB67" w:rsidR="00921931" w:rsidRPr="00921931" w:rsidRDefault="00921931" w:rsidP="00921931">
            <w:pPr>
              <w:spacing w:before="0" w:after="0" w:line="240" w:lineRule="auto"/>
              <w:jc w:val="center"/>
              <w:rPr>
                <w:rFonts w:eastAsia="Arial"/>
                <w:sz w:val="20"/>
                <w:szCs w:val="20"/>
              </w:rPr>
            </w:pPr>
            <w:r w:rsidRPr="00921931">
              <w:rPr>
                <w:sz w:val="20"/>
                <w:szCs w:val="20"/>
              </w:rPr>
              <w:t>Kombi vozilo, furgon vozilo itd.</w:t>
            </w:r>
          </w:p>
        </w:tc>
        <w:tc>
          <w:tcPr>
            <w:tcW w:w="3537" w:type="dxa"/>
            <w:vAlign w:val="center"/>
          </w:tcPr>
          <w:p w14:paraId="7CE0BEB0" w14:textId="27E71924" w:rsidR="00921931" w:rsidRPr="00921931" w:rsidRDefault="00921931" w:rsidP="00921931">
            <w:pPr>
              <w:spacing w:before="0" w:after="0" w:line="240" w:lineRule="auto"/>
              <w:jc w:val="center"/>
              <w:rPr>
                <w:noProof/>
                <w:sz w:val="20"/>
                <w:szCs w:val="20"/>
                <w:lang w:val="en-US" w:bidi="en-US"/>
              </w:rPr>
            </w:pPr>
          </w:p>
        </w:tc>
        <w:tc>
          <w:tcPr>
            <w:tcW w:w="2835" w:type="dxa"/>
            <w:vAlign w:val="center"/>
          </w:tcPr>
          <w:p w14:paraId="5500726D" w14:textId="4CBA7D5A" w:rsidR="00921931" w:rsidRPr="00921931" w:rsidRDefault="00921931" w:rsidP="00921931">
            <w:pPr>
              <w:spacing w:before="0" w:after="0" w:line="240" w:lineRule="auto"/>
              <w:jc w:val="center"/>
              <w:rPr>
                <w:noProof/>
                <w:sz w:val="20"/>
                <w:szCs w:val="20"/>
                <w:lang w:val="en-US" w:bidi="en-US"/>
              </w:rPr>
            </w:pPr>
            <w:r w:rsidRPr="00921931">
              <w:rPr>
                <w:sz w:val="20"/>
                <w:szCs w:val="20"/>
              </w:rPr>
              <w:t>Fizičke osobe</w:t>
            </w:r>
          </w:p>
        </w:tc>
      </w:tr>
    </w:tbl>
    <w:p w14:paraId="623A5421" w14:textId="1E45B4FC" w:rsidR="007F5809" w:rsidRPr="007F5809" w:rsidRDefault="007F5809" w:rsidP="003704E1">
      <w:pPr>
        <w:widowControl w:val="0"/>
        <w:autoSpaceDE w:val="0"/>
        <w:autoSpaceDN w:val="0"/>
        <w:adjustRightInd w:val="0"/>
        <w:rPr>
          <w:b/>
          <w:bCs/>
          <w:highlight w:val="yellow"/>
        </w:rPr>
      </w:pPr>
    </w:p>
    <w:p w14:paraId="78BCEAEE" w14:textId="5BE9F753" w:rsidR="00DD36E8" w:rsidRDefault="00DD36E8" w:rsidP="00DD36E8">
      <w:pPr>
        <w:rPr>
          <w:bCs/>
        </w:rPr>
      </w:pPr>
      <w:r w:rsidRPr="00DD36E8">
        <w:rPr>
          <w:bCs/>
        </w:rPr>
        <w:t>Po zap</w:t>
      </w:r>
      <w:r w:rsidR="006A255A">
        <w:rPr>
          <w:bCs/>
        </w:rPr>
        <w:t>ovjedni o provođenju evakuacije</w:t>
      </w:r>
      <w:r w:rsidRPr="00DD36E8">
        <w:rPr>
          <w:bCs/>
        </w:rPr>
        <w:t xml:space="preserve"> povjerenici </w:t>
      </w:r>
      <w:r w:rsidR="006A255A">
        <w:rPr>
          <w:bCs/>
        </w:rPr>
        <w:t xml:space="preserve">i zamjenici povjerenika CZ </w:t>
      </w:r>
      <w:r w:rsidRPr="00DD36E8">
        <w:rPr>
          <w:bCs/>
        </w:rPr>
        <w:t xml:space="preserve">zaduženi </w:t>
      </w:r>
      <w:r w:rsidR="006A255A">
        <w:rPr>
          <w:bCs/>
        </w:rPr>
        <w:t xml:space="preserve">su </w:t>
      </w:r>
      <w:r w:rsidRPr="00DD36E8">
        <w:rPr>
          <w:bCs/>
        </w:rPr>
        <w:t>za provođenje evakuacije s mjesta okupljanja, organiziraju osobe koje će se evakuirati, raspoređuju ih po vozilima i mjestima gdje se evakuiraju, izrađuju i/ili usklađuju popise osoba koje se evakuiraju. Pored povjerenika CZ u provođenje evakuacije uključuju se i vlasnici prijevoznih sredstava prema popisu.</w:t>
      </w:r>
    </w:p>
    <w:p w14:paraId="46BF47EB" w14:textId="77777777" w:rsidR="00EB1F61" w:rsidRDefault="00EB1F61" w:rsidP="003824A8">
      <w:pPr>
        <w:spacing w:before="0" w:after="0"/>
        <w:rPr>
          <w:rFonts w:eastAsiaTheme="majorEastAsia"/>
          <w:color w:val="54883D"/>
        </w:rPr>
      </w:pPr>
    </w:p>
    <w:p w14:paraId="0A0C88F5" w14:textId="77777777" w:rsidR="007F5809" w:rsidRPr="00515B4F" w:rsidRDefault="007F5809" w:rsidP="00803FD4">
      <w:pPr>
        <w:rPr>
          <w:rFonts w:eastAsiaTheme="majorEastAsia"/>
          <w:color w:val="54883D"/>
        </w:rPr>
      </w:pPr>
      <w:bookmarkStart w:id="104" w:name="_Toc431368084"/>
      <w:bookmarkStart w:id="105" w:name="_Toc432405419"/>
      <w:r w:rsidRPr="00515B4F">
        <w:rPr>
          <w:rFonts w:eastAsiaTheme="majorEastAsia"/>
          <w:color w:val="54883D"/>
        </w:rPr>
        <w:t>Organizacija veterinarske evakuacije</w:t>
      </w:r>
      <w:bookmarkEnd w:id="104"/>
      <w:bookmarkEnd w:id="105"/>
    </w:p>
    <w:p w14:paraId="28E69ED9" w14:textId="77777777" w:rsidR="00A0504F" w:rsidRPr="0003450D" w:rsidRDefault="00A0504F" w:rsidP="00A0504F">
      <w:pPr>
        <w:spacing w:before="120" w:after="120"/>
      </w:pPr>
      <w:bookmarkStart w:id="106" w:name="_Toc431368085"/>
      <w:bookmarkStart w:id="107" w:name="_Toc432405420"/>
      <w:r w:rsidRPr="0003450D">
        <w:t>Veterinarsku evakuaciju provesti će Veterinarska stanica Karlovac. Evakuacija životinja vršit će se samo u izuzetnim slučajevima. U slučaju manjih opasnosti životinje će se pustiti iz objekata u kojima se nalazi (štale).</w:t>
      </w:r>
    </w:p>
    <w:p w14:paraId="50048F92" w14:textId="77777777" w:rsidR="00016188" w:rsidRDefault="00016188" w:rsidP="00016188">
      <w:pPr>
        <w:spacing w:before="0" w:after="0"/>
        <w:rPr>
          <w:rFonts w:eastAsiaTheme="majorEastAsia"/>
          <w:color w:val="54883D"/>
        </w:rPr>
      </w:pPr>
    </w:p>
    <w:p w14:paraId="04A2EA11" w14:textId="77777777" w:rsidR="007F5809" w:rsidRPr="00515B4F" w:rsidRDefault="007F5809" w:rsidP="00803FD4">
      <w:pPr>
        <w:rPr>
          <w:rFonts w:eastAsiaTheme="majorEastAsia"/>
          <w:color w:val="54883D"/>
        </w:rPr>
      </w:pPr>
      <w:r w:rsidRPr="00515B4F">
        <w:rPr>
          <w:rFonts w:eastAsiaTheme="majorEastAsia"/>
          <w:color w:val="54883D"/>
        </w:rPr>
        <w:t>Mjere evakuacije kod nuklearnih i radioloških nesreća</w:t>
      </w:r>
      <w:bookmarkEnd w:id="106"/>
      <w:bookmarkEnd w:id="107"/>
    </w:p>
    <w:p w14:paraId="7331E6FF" w14:textId="77777777" w:rsidR="00A0504F" w:rsidRDefault="00A0504F" w:rsidP="00A0504F">
      <w:r w:rsidRPr="0003450D">
        <w:t>Preventivne mjere uključuju prognozu za tu pojavu te izvješćivanje o tome odgovarajućih službi, koje u svojoj redovnoj djelatnosti vode računa o sigurnosti prometne infrastrukture.</w:t>
      </w:r>
    </w:p>
    <w:p w14:paraId="1E93F924" w14:textId="77777777" w:rsidR="007F5809" w:rsidRPr="00803FD4" w:rsidRDefault="007F5809" w:rsidP="00803FD4">
      <w:pPr>
        <w:rPr>
          <w:rFonts w:eastAsiaTheme="majorEastAsia"/>
          <w:color w:val="54883D"/>
        </w:rPr>
      </w:pPr>
      <w:r w:rsidRPr="00803FD4">
        <w:rPr>
          <w:rFonts w:eastAsiaTheme="majorEastAsia"/>
          <w:color w:val="54883D"/>
        </w:rPr>
        <w:t>Privremeno premještanje</w:t>
      </w:r>
    </w:p>
    <w:p w14:paraId="32A509F8" w14:textId="7F754395" w:rsidR="00A0504F" w:rsidRPr="0003450D" w:rsidRDefault="00A0504F" w:rsidP="00A0504F">
      <w:r w:rsidRPr="0003450D">
        <w:lastRenderedPageBreak/>
        <w:t xml:space="preserve">Privremeno premještanje stanovništva provodi </w:t>
      </w:r>
      <w:r w:rsidR="000D08F0" w:rsidRPr="00E820DF">
        <w:rPr>
          <w:color w:val="auto"/>
        </w:rPr>
        <w:t>g</w:t>
      </w:r>
      <w:r w:rsidRPr="00E820DF">
        <w:rPr>
          <w:color w:val="auto"/>
        </w:rPr>
        <w:t>rado</w:t>
      </w:r>
      <w:r w:rsidRPr="0003450D">
        <w:t>načelnik u slučaju prijetnje i/ili neposredne ugroženosti stanovnika jedne ili više stambenih jedinica, uključujući okućnice i gospodarske objekte u sastavu stambenih jedinica, od prirodne ili tehničko-tehnološke nesreće, na vrijeme ne dulje od 48 sati.</w:t>
      </w:r>
    </w:p>
    <w:p w14:paraId="6F403BD8" w14:textId="56BF1243" w:rsidR="00DD36E8" w:rsidRDefault="00A0504F" w:rsidP="00A0504F">
      <w:pPr>
        <w:tabs>
          <w:tab w:val="left" w:pos="3179"/>
        </w:tabs>
      </w:pPr>
      <w:r w:rsidRPr="0003450D">
        <w:t xml:space="preserve">Za provedbu privremenog smještanja te osiguranje privremenog smještaja za premještane osobe, odgovoran </w:t>
      </w:r>
      <w:r w:rsidRPr="00E820DF">
        <w:rPr>
          <w:color w:val="auto"/>
        </w:rPr>
        <w:t xml:space="preserve">je </w:t>
      </w:r>
      <w:r w:rsidR="000D08F0" w:rsidRPr="00E820DF">
        <w:rPr>
          <w:color w:val="auto"/>
        </w:rPr>
        <w:t>g</w:t>
      </w:r>
      <w:r w:rsidRPr="00E820DF">
        <w:rPr>
          <w:color w:val="auto"/>
        </w:rPr>
        <w:t>ra</w:t>
      </w:r>
      <w:r w:rsidRPr="0003450D">
        <w:t>donačelnik.</w:t>
      </w:r>
    </w:p>
    <w:p w14:paraId="39F2D6E9" w14:textId="77777777" w:rsidR="00A0504F" w:rsidRDefault="00A0504F" w:rsidP="00A0504F">
      <w:pPr>
        <w:tabs>
          <w:tab w:val="left" w:pos="3179"/>
        </w:tabs>
      </w:pPr>
    </w:p>
    <w:p w14:paraId="028B4CE4" w14:textId="770EC112" w:rsidR="00803FD4" w:rsidRPr="00803FD4" w:rsidRDefault="00752F12" w:rsidP="004523C4">
      <w:pPr>
        <w:pStyle w:val="Naslov3"/>
      </w:pPr>
      <w:bookmarkStart w:id="108" w:name="_Toc432405421"/>
      <w:bookmarkStart w:id="109" w:name="_Toc521327830"/>
      <w:bookmarkStart w:id="110" w:name="_Toc83653498"/>
      <w:r>
        <w:t>6.</w:t>
      </w:r>
      <w:r w:rsidR="00FF1579">
        <w:t>7</w:t>
      </w:r>
      <w:r w:rsidR="00803FD4">
        <w:t xml:space="preserve">.3 </w:t>
      </w:r>
      <w:r w:rsidR="00803FD4" w:rsidRPr="00803FD4">
        <w:t>Zbrinjavanje stanovništva</w:t>
      </w:r>
      <w:bookmarkEnd w:id="108"/>
      <w:bookmarkEnd w:id="109"/>
      <w:bookmarkEnd w:id="110"/>
    </w:p>
    <w:p w14:paraId="615F382C" w14:textId="77777777" w:rsidR="00A0504F" w:rsidRPr="00A0504F" w:rsidRDefault="00A0504F" w:rsidP="00A0504F">
      <w:pPr>
        <w:spacing w:before="120" w:after="120"/>
      </w:pPr>
      <w:r w:rsidRPr="00A0504F">
        <w:t>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i najnužnije zdravstvene skrbi.</w:t>
      </w:r>
    </w:p>
    <w:p w14:paraId="1CFAC75A" w14:textId="77777777" w:rsidR="00A0504F" w:rsidRPr="00A0504F" w:rsidRDefault="00A0504F" w:rsidP="00A0504F">
      <w:pPr>
        <w:spacing w:before="120" w:after="120"/>
      </w:pPr>
      <w:r w:rsidRPr="00A0504F">
        <w:t>Boravak evakuiranih osoba može se organizirati u:</w:t>
      </w:r>
    </w:p>
    <w:p w14:paraId="5BBE9997" w14:textId="77777777" w:rsidR="00A0504F" w:rsidRPr="00A0504F" w:rsidRDefault="00A0504F" w:rsidP="00A0504F">
      <w:pPr>
        <w:numPr>
          <w:ilvl w:val="0"/>
          <w:numId w:val="15"/>
        </w:numPr>
        <w:spacing w:before="120" w:after="120"/>
        <w:ind w:left="284" w:hanging="142"/>
        <w:contextualSpacing/>
        <w:rPr>
          <w:bCs/>
        </w:rPr>
      </w:pPr>
      <w:r w:rsidRPr="00A0504F">
        <w:rPr>
          <w:bCs/>
        </w:rPr>
        <w:t>zidanim građevinama – škole, sportske dvorane, domovi i slično,</w:t>
      </w:r>
    </w:p>
    <w:p w14:paraId="3A172427" w14:textId="77777777" w:rsidR="00A0504F" w:rsidRPr="00A0504F" w:rsidRDefault="00A0504F" w:rsidP="00A0504F">
      <w:pPr>
        <w:numPr>
          <w:ilvl w:val="0"/>
          <w:numId w:val="15"/>
        </w:numPr>
        <w:spacing w:before="120" w:after="120"/>
        <w:ind w:left="284" w:hanging="142"/>
        <w:contextualSpacing/>
        <w:rPr>
          <w:bCs/>
        </w:rPr>
      </w:pPr>
      <w:r w:rsidRPr="00A0504F">
        <w:rPr>
          <w:bCs/>
        </w:rPr>
        <w:t>šatorima,</w:t>
      </w:r>
    </w:p>
    <w:p w14:paraId="24D2AE08" w14:textId="77777777" w:rsidR="00A0504F" w:rsidRPr="00A0504F" w:rsidRDefault="00A0504F" w:rsidP="00A0504F">
      <w:pPr>
        <w:numPr>
          <w:ilvl w:val="0"/>
          <w:numId w:val="15"/>
        </w:numPr>
        <w:spacing w:before="120" w:after="120"/>
        <w:ind w:left="284" w:hanging="142"/>
        <w:contextualSpacing/>
        <w:rPr>
          <w:bCs/>
        </w:rPr>
      </w:pPr>
      <w:r w:rsidRPr="00A0504F">
        <w:rPr>
          <w:bCs/>
        </w:rPr>
        <w:t>kamp kučicama i kontejnerima za stanovanje,</w:t>
      </w:r>
    </w:p>
    <w:p w14:paraId="416B35C8" w14:textId="77777777" w:rsidR="00A0504F" w:rsidRDefault="00A0504F" w:rsidP="00A0504F">
      <w:pPr>
        <w:numPr>
          <w:ilvl w:val="0"/>
          <w:numId w:val="15"/>
        </w:numPr>
        <w:spacing w:before="120" w:after="120"/>
        <w:ind w:left="284" w:hanging="142"/>
        <w:contextualSpacing/>
        <w:rPr>
          <w:bCs/>
        </w:rPr>
      </w:pPr>
      <w:r w:rsidRPr="00A0504F">
        <w:rPr>
          <w:bCs/>
        </w:rPr>
        <w:t>kombiniranom smještaju.</w:t>
      </w:r>
    </w:p>
    <w:p w14:paraId="5F918D08" w14:textId="77777777" w:rsidR="00FF1579" w:rsidRPr="00A0504F" w:rsidRDefault="00FF1579" w:rsidP="00FF1579">
      <w:pPr>
        <w:spacing w:before="120" w:after="120"/>
        <w:ind w:left="284"/>
        <w:contextualSpacing/>
        <w:rPr>
          <w:bCs/>
        </w:rPr>
      </w:pPr>
    </w:p>
    <w:p w14:paraId="48FB216F" w14:textId="77777777" w:rsidR="00A0504F" w:rsidRPr="00A0504F" w:rsidRDefault="00A0504F" w:rsidP="00A0504F">
      <w:pPr>
        <w:spacing w:before="120" w:after="120"/>
      </w:pPr>
      <w:r w:rsidRPr="00A0504F">
        <w:t>Oblik smještaja ovisi o:</w:t>
      </w:r>
    </w:p>
    <w:p w14:paraId="653E68C1" w14:textId="77777777" w:rsidR="00A0504F" w:rsidRPr="00A0504F" w:rsidRDefault="00A0504F" w:rsidP="00A0504F">
      <w:pPr>
        <w:numPr>
          <w:ilvl w:val="0"/>
          <w:numId w:val="15"/>
        </w:numPr>
        <w:spacing w:before="120" w:after="120"/>
        <w:ind w:left="284" w:hanging="142"/>
        <w:contextualSpacing/>
        <w:rPr>
          <w:bCs/>
        </w:rPr>
      </w:pPr>
      <w:r w:rsidRPr="00A0504F">
        <w:rPr>
          <w:bCs/>
        </w:rPr>
        <w:t>hitnosti,</w:t>
      </w:r>
    </w:p>
    <w:p w14:paraId="26458E41" w14:textId="77777777" w:rsidR="00A0504F" w:rsidRPr="00A0504F" w:rsidRDefault="00A0504F" w:rsidP="00A0504F">
      <w:pPr>
        <w:numPr>
          <w:ilvl w:val="0"/>
          <w:numId w:val="15"/>
        </w:numPr>
        <w:spacing w:before="120" w:after="120"/>
        <w:ind w:left="284" w:hanging="142"/>
        <w:contextualSpacing/>
        <w:rPr>
          <w:bCs/>
        </w:rPr>
      </w:pPr>
      <w:r w:rsidRPr="00A0504F">
        <w:rPr>
          <w:bCs/>
        </w:rPr>
        <w:t>mogućnostima zajednice i raspoloživim resursima za zbrinjavanje,</w:t>
      </w:r>
    </w:p>
    <w:p w14:paraId="556F1ACB" w14:textId="77777777" w:rsidR="00A0504F" w:rsidRPr="00A0504F" w:rsidRDefault="00A0504F" w:rsidP="00A0504F">
      <w:pPr>
        <w:numPr>
          <w:ilvl w:val="0"/>
          <w:numId w:val="15"/>
        </w:numPr>
        <w:spacing w:before="120" w:after="120"/>
        <w:ind w:left="284" w:hanging="142"/>
        <w:contextualSpacing/>
        <w:rPr>
          <w:bCs/>
        </w:rPr>
      </w:pPr>
      <w:r w:rsidRPr="00A0504F">
        <w:rPr>
          <w:bCs/>
        </w:rPr>
        <w:t>procjeni potreba i trajanja zbrinjavanja,</w:t>
      </w:r>
    </w:p>
    <w:p w14:paraId="2263CD04" w14:textId="77777777" w:rsidR="00A0504F" w:rsidRDefault="00A0504F" w:rsidP="00A0504F">
      <w:pPr>
        <w:numPr>
          <w:ilvl w:val="0"/>
          <w:numId w:val="15"/>
        </w:numPr>
        <w:spacing w:before="120" w:after="120"/>
        <w:ind w:left="284" w:hanging="142"/>
        <w:contextualSpacing/>
        <w:rPr>
          <w:bCs/>
        </w:rPr>
      </w:pPr>
      <w:r w:rsidRPr="00A0504F">
        <w:rPr>
          <w:bCs/>
        </w:rPr>
        <w:t>godišnjem dobu i meteorološkim uvjetima.</w:t>
      </w:r>
    </w:p>
    <w:p w14:paraId="06755D86" w14:textId="77777777" w:rsidR="00FF1579" w:rsidRPr="00A0504F" w:rsidRDefault="00FF1579" w:rsidP="00FF1579">
      <w:pPr>
        <w:spacing w:before="120" w:after="120"/>
        <w:ind w:left="284"/>
        <w:contextualSpacing/>
        <w:rPr>
          <w:bCs/>
        </w:rPr>
      </w:pPr>
    </w:p>
    <w:p w14:paraId="69BCE22D" w14:textId="77777777" w:rsidR="00A0504F" w:rsidRPr="00A0504F" w:rsidRDefault="00A0504F" w:rsidP="00A0504F">
      <w:r w:rsidRPr="00A0504F">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0E3DBC61" w14:textId="77777777" w:rsidR="00A0504F" w:rsidRPr="00A0504F" w:rsidRDefault="00A0504F" w:rsidP="00A0504F">
      <w:r w:rsidRPr="00A0504F">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1709B85" w14:textId="77777777" w:rsidR="00A0504F" w:rsidRPr="00A0504F" w:rsidRDefault="00A0504F" w:rsidP="00A0504F">
      <w:pPr>
        <w:rPr>
          <w:b/>
          <w:i/>
        </w:rPr>
      </w:pPr>
      <w:r w:rsidRPr="00A0504F">
        <w:rPr>
          <w:b/>
          <w:i/>
        </w:rPr>
        <w:t>Ukoliko evakuirana osoba želi i ima mogućnosti te odluči boraviti kod rodbine, prijatelja i sl., dužna je o tome izvijestiti odgovornu službenu osobu.</w:t>
      </w:r>
    </w:p>
    <w:p w14:paraId="080B25B2" w14:textId="77777777" w:rsidR="00A0504F" w:rsidRPr="00A0504F" w:rsidRDefault="00A0504F" w:rsidP="00A0504F">
      <w:r w:rsidRPr="00A0504F">
        <w:t>Zbrinjavanje ranjivih skupina zahtjeva osiguravanje specifičnih potreba ranjivih skupina kao što su rampe za ulaz u objekt, sanitarnih čvorova i dr..</w:t>
      </w:r>
    </w:p>
    <w:p w14:paraId="4F8DCE40" w14:textId="77777777" w:rsidR="00E73C53" w:rsidRDefault="00E73C53" w:rsidP="00803FD4">
      <w:pPr>
        <w:rPr>
          <w:b/>
          <w:i/>
        </w:rPr>
      </w:pPr>
    </w:p>
    <w:p w14:paraId="3A3C4FFD" w14:textId="77777777" w:rsidR="00803FD4" w:rsidRPr="00803FD4" w:rsidRDefault="00803FD4" w:rsidP="00803FD4">
      <w:pPr>
        <w:rPr>
          <w:rFonts w:eastAsiaTheme="majorEastAsia"/>
          <w:color w:val="54883D"/>
        </w:rPr>
      </w:pPr>
      <w:bookmarkStart w:id="111" w:name="_Toc298521406"/>
      <w:bookmarkStart w:id="112" w:name="_Toc431368087"/>
      <w:bookmarkStart w:id="113" w:name="_Toc432405422"/>
      <w:r w:rsidRPr="00803FD4">
        <w:rPr>
          <w:rFonts w:eastAsiaTheme="majorEastAsia"/>
          <w:color w:val="54883D"/>
        </w:rPr>
        <w:t>Pregled nositelja, kapaciteta i zadaća po nositeljima</w:t>
      </w:r>
      <w:bookmarkEnd w:id="111"/>
      <w:r w:rsidRPr="00803FD4">
        <w:rPr>
          <w:rFonts w:eastAsiaTheme="majorEastAsia"/>
          <w:color w:val="54883D"/>
        </w:rPr>
        <w:t xml:space="preserve"> i standardnih operativnih postupaka</w:t>
      </w:r>
      <w:bookmarkEnd w:id="112"/>
      <w:bookmarkEnd w:id="113"/>
    </w:p>
    <w:tbl>
      <w:tblPr>
        <w:tblStyle w:val="ivopisnatablicareetke6-isticanje3"/>
        <w:tblW w:w="10211" w:type="dxa"/>
        <w:tblInd w:w="-57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82"/>
        <w:gridCol w:w="5245"/>
        <w:gridCol w:w="1984"/>
      </w:tblGrid>
      <w:tr w:rsidR="00FF1579" w:rsidRPr="00FF1579" w14:paraId="617257A7" w14:textId="77777777" w:rsidTr="004E6764">
        <w:trPr>
          <w:cnfStyle w:val="100000000000" w:firstRow="1" w:lastRow="0" w:firstColumn="0" w:lastColumn="0" w:oddVBand="0" w:evenVBand="0" w:oddHBand="0"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982" w:type="dxa"/>
            <w:tcBorders>
              <w:bottom w:val="none" w:sz="0" w:space="0" w:color="auto"/>
            </w:tcBorders>
            <w:shd w:val="clear" w:color="auto" w:fill="D6E3BC"/>
            <w:vAlign w:val="center"/>
          </w:tcPr>
          <w:p w14:paraId="386478F5" w14:textId="77777777" w:rsidR="00FF1579" w:rsidRPr="00FF1579" w:rsidRDefault="00FF1579" w:rsidP="00FF1579">
            <w:pPr>
              <w:widowControl w:val="0"/>
              <w:autoSpaceDE w:val="0"/>
              <w:autoSpaceDN w:val="0"/>
              <w:adjustRightInd w:val="0"/>
              <w:spacing w:before="0" w:after="0"/>
              <w:jc w:val="center"/>
              <w:rPr>
                <w:sz w:val="20"/>
                <w:szCs w:val="20"/>
              </w:rPr>
            </w:pPr>
            <w:bookmarkStart w:id="114" w:name="_Toc431368088"/>
            <w:bookmarkStart w:id="115" w:name="_Toc432405423"/>
            <w:r w:rsidRPr="00FF1579">
              <w:rPr>
                <w:sz w:val="20"/>
                <w:szCs w:val="20"/>
              </w:rPr>
              <w:lastRenderedPageBreak/>
              <w:t>NOSITELJI ZBRINJAVANJA NA PODRUČJU GRADA KARLOVCA</w:t>
            </w:r>
          </w:p>
        </w:tc>
        <w:tc>
          <w:tcPr>
            <w:tcW w:w="5245" w:type="dxa"/>
            <w:tcBorders>
              <w:bottom w:val="none" w:sz="0" w:space="0" w:color="auto"/>
            </w:tcBorders>
            <w:shd w:val="clear" w:color="auto" w:fill="D6E3BC"/>
            <w:vAlign w:val="center"/>
          </w:tcPr>
          <w:p w14:paraId="0181228E" w14:textId="77777777" w:rsidR="00FF1579" w:rsidRPr="00FF1579" w:rsidRDefault="00FF1579"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FF1579">
              <w:rPr>
                <w:sz w:val="20"/>
                <w:szCs w:val="20"/>
              </w:rPr>
              <w:t>ZADAĆE NOSITELJA</w:t>
            </w:r>
          </w:p>
        </w:tc>
        <w:tc>
          <w:tcPr>
            <w:tcW w:w="1984" w:type="dxa"/>
            <w:tcBorders>
              <w:bottom w:val="none" w:sz="0" w:space="0" w:color="auto"/>
            </w:tcBorders>
            <w:shd w:val="clear" w:color="auto" w:fill="D6E3BC"/>
            <w:vAlign w:val="center"/>
          </w:tcPr>
          <w:p w14:paraId="52174301" w14:textId="77777777" w:rsidR="00FF1579" w:rsidRPr="00FF1579" w:rsidRDefault="00FF1579"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FF1579">
              <w:rPr>
                <w:sz w:val="20"/>
                <w:szCs w:val="20"/>
              </w:rPr>
              <w:t>STANDARDNI OPERATIVNI POSTUPAK</w:t>
            </w:r>
          </w:p>
        </w:tc>
      </w:tr>
      <w:tr w:rsidR="00FF1579" w:rsidRPr="00FF1579" w14:paraId="6ABCB3D3" w14:textId="77777777" w:rsidTr="00FF1579">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7A99823F"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Gradsko društvo Crvenog križa Karlovac</w:t>
            </w:r>
          </w:p>
        </w:tc>
        <w:tc>
          <w:tcPr>
            <w:tcW w:w="5245" w:type="dxa"/>
            <w:shd w:val="clear" w:color="auto" w:fill="auto"/>
            <w:vAlign w:val="center"/>
          </w:tcPr>
          <w:p w14:paraId="6E26B042"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p>
        </w:tc>
        <w:tc>
          <w:tcPr>
            <w:tcW w:w="1984" w:type="dxa"/>
            <w:vMerge w:val="restart"/>
            <w:shd w:val="clear" w:color="auto" w:fill="auto"/>
            <w:vAlign w:val="center"/>
          </w:tcPr>
          <w:p w14:paraId="5D44BA1A" w14:textId="77AC0472"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Surađuju sa Stožerom civilne zaštite</w:t>
            </w:r>
            <w:r>
              <w:rPr>
                <w:sz w:val="20"/>
                <w:szCs w:val="20"/>
              </w:rPr>
              <w:t>.</w:t>
            </w:r>
          </w:p>
          <w:p w14:paraId="2E2208EA"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Uspostavljaju evidenciju osoba na zbrinjavanju i zbrinutih osoba te dostavljaju obavijesti za medije i za službu traženja</w:t>
            </w:r>
          </w:p>
        </w:tc>
      </w:tr>
      <w:tr w:rsidR="00FF1579" w:rsidRPr="00FF1579" w14:paraId="24D57619" w14:textId="77777777" w:rsidTr="00FF1579">
        <w:trPr>
          <w:trHeight w:val="934"/>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644B960B"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Centar za socijalnu skrb Karlovac</w:t>
            </w:r>
          </w:p>
        </w:tc>
        <w:tc>
          <w:tcPr>
            <w:tcW w:w="5245" w:type="dxa"/>
            <w:shd w:val="clear" w:color="auto" w:fill="auto"/>
            <w:vAlign w:val="center"/>
          </w:tcPr>
          <w:p w14:paraId="42C80F85"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Uspostavlja usku suradnju u provedbi zadaća s organizacijom Crvenog križa u materijalnom i drugom osiguranju potreba osoba koje podliježu zbrinjavanju.</w:t>
            </w:r>
          </w:p>
        </w:tc>
        <w:tc>
          <w:tcPr>
            <w:tcW w:w="1984" w:type="dxa"/>
            <w:vMerge/>
            <w:shd w:val="clear" w:color="auto" w:fill="auto"/>
            <w:vAlign w:val="center"/>
          </w:tcPr>
          <w:p w14:paraId="10082DE5" w14:textId="77777777" w:rsidR="00FF1579" w:rsidRPr="00FF1579" w:rsidRDefault="00FF1579" w:rsidP="00FF157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F1579" w:rsidRPr="00FF1579" w14:paraId="2794A415" w14:textId="77777777" w:rsidTr="00FF1579">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2C2050A2" w14:textId="08EAC3F3"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Dom zdravlja Karlovac s pripadajućim ambulantama</w:t>
            </w:r>
            <w:r w:rsidR="003824A8">
              <w:rPr>
                <w:sz w:val="20"/>
                <w:szCs w:val="20"/>
              </w:rPr>
              <w:t xml:space="preserve"> i zdravstvene ustanove na području Grada</w:t>
            </w:r>
          </w:p>
        </w:tc>
        <w:tc>
          <w:tcPr>
            <w:tcW w:w="5245" w:type="dxa"/>
            <w:shd w:val="clear" w:color="auto" w:fill="auto"/>
            <w:vAlign w:val="center"/>
          </w:tcPr>
          <w:p w14:paraId="6EC22F7D"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Pružaju psiho socijalnu i zdravstvenu njegu</w:t>
            </w:r>
          </w:p>
          <w:p w14:paraId="2AA4CA0B"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osobama na zbrinjavanju, i upućuju prema</w:t>
            </w:r>
          </w:p>
          <w:p w14:paraId="0EE7D6C0"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potrebi u specijalizirane zdravstvene ustanove</w:t>
            </w:r>
          </w:p>
        </w:tc>
        <w:tc>
          <w:tcPr>
            <w:tcW w:w="1984" w:type="dxa"/>
            <w:vMerge/>
            <w:shd w:val="clear" w:color="auto" w:fill="auto"/>
            <w:vAlign w:val="center"/>
          </w:tcPr>
          <w:p w14:paraId="6F26338D" w14:textId="77777777" w:rsidR="00FF1579" w:rsidRPr="00FF1579" w:rsidRDefault="00FF1579" w:rsidP="00FF1579">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FF1579" w:rsidRPr="00FF1579" w14:paraId="743A7C94" w14:textId="77777777" w:rsidTr="00FF1579">
        <w:trPr>
          <w:trHeight w:val="976"/>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0C6776D9"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Udruge</w:t>
            </w:r>
          </w:p>
        </w:tc>
        <w:tc>
          <w:tcPr>
            <w:tcW w:w="5245" w:type="dxa"/>
            <w:shd w:val="clear" w:color="auto" w:fill="auto"/>
            <w:vAlign w:val="center"/>
          </w:tcPr>
          <w:p w14:paraId="784725AA"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Pomažu u zadovoljavanju potreba osoba na</w:t>
            </w:r>
          </w:p>
          <w:p w14:paraId="5C7CEBDC"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zbrinjavanju, pripremama hrane, opsluživanju, kao i organizaciji društvenog života u objektima</w:t>
            </w:r>
          </w:p>
        </w:tc>
        <w:tc>
          <w:tcPr>
            <w:tcW w:w="1984" w:type="dxa"/>
            <w:vMerge/>
            <w:shd w:val="clear" w:color="auto" w:fill="auto"/>
            <w:vAlign w:val="center"/>
          </w:tcPr>
          <w:p w14:paraId="3F712F90" w14:textId="77777777" w:rsidR="00FF1579" w:rsidRPr="00FF1579" w:rsidRDefault="00FF1579" w:rsidP="00FF157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F1579" w:rsidRPr="00FF1579" w14:paraId="2CDC5F70" w14:textId="77777777" w:rsidTr="00FF1579">
        <w:trPr>
          <w:cnfStyle w:val="000000100000" w:firstRow="0" w:lastRow="0" w:firstColumn="0" w:lastColumn="0" w:oddVBand="0" w:evenVBand="0" w:oddHBand="1" w:evenHBand="0" w:firstRowFirstColumn="0" w:firstRowLastColumn="0" w:lastRowFirstColumn="0" w:lastRowLastColumn="0"/>
          <w:trHeight w:val="2069"/>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02CA2EBC"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Vatrogasna zajednica Karlovac i JVP Karlovac</w:t>
            </w:r>
          </w:p>
        </w:tc>
        <w:tc>
          <w:tcPr>
            <w:tcW w:w="5245" w:type="dxa"/>
            <w:shd w:val="clear" w:color="auto" w:fill="auto"/>
            <w:vAlign w:val="center"/>
          </w:tcPr>
          <w:p w14:paraId="216F843E"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Pomaže tijekom zbrinjavanja u podizanju šatorskih kapaciteta ukoliko postojeći kapaciteti u stacionarnim objektima nisu dostatni, instaliranju potrebne opreme u objektima i druge poslove.</w:t>
            </w:r>
          </w:p>
          <w:p w14:paraId="4E30FCDE"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Sudjeluju u dobavi potrebnih količina pitke i tehničke vode, prijenosu bolesnih osoba u</w:t>
            </w:r>
          </w:p>
          <w:p w14:paraId="48619FEC"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transportna sredstva, prijevozu i drugo</w:t>
            </w:r>
          </w:p>
        </w:tc>
        <w:tc>
          <w:tcPr>
            <w:tcW w:w="1984" w:type="dxa"/>
            <w:vMerge/>
            <w:shd w:val="clear" w:color="auto" w:fill="auto"/>
            <w:vAlign w:val="center"/>
          </w:tcPr>
          <w:p w14:paraId="64410151" w14:textId="77777777" w:rsidR="00FF1579" w:rsidRPr="00FF1579" w:rsidRDefault="00FF1579" w:rsidP="00FF1579">
            <w:pPr>
              <w:widowControl w:val="0"/>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FF1579" w:rsidRPr="00FF1579" w14:paraId="7C6568AC" w14:textId="77777777" w:rsidTr="00FF1579">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D460B74" w14:textId="239138E3" w:rsidR="00FF1579" w:rsidRPr="00FF1579" w:rsidRDefault="00FF1579" w:rsidP="00FF1579">
            <w:pPr>
              <w:widowControl w:val="0"/>
              <w:autoSpaceDE w:val="0"/>
              <w:autoSpaceDN w:val="0"/>
              <w:adjustRightInd w:val="0"/>
              <w:spacing w:before="0" w:after="0"/>
              <w:jc w:val="center"/>
              <w:rPr>
                <w:sz w:val="20"/>
                <w:szCs w:val="20"/>
                <w:highlight w:val="yellow"/>
              </w:rPr>
            </w:pPr>
            <w:r w:rsidRPr="00FF1579">
              <w:rPr>
                <w:sz w:val="20"/>
                <w:szCs w:val="20"/>
              </w:rPr>
              <w:t>Vodovod i kanalizacija d.o.o., Karlovac</w:t>
            </w:r>
          </w:p>
        </w:tc>
        <w:tc>
          <w:tcPr>
            <w:tcW w:w="5245" w:type="dxa"/>
            <w:shd w:val="clear" w:color="auto" w:fill="auto"/>
            <w:vAlign w:val="center"/>
          </w:tcPr>
          <w:p w14:paraId="23322AB9" w14:textId="5687F886"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U suradnji s JVP Karlovac i VZG Karlovac sudjeluje u osiguravanju potrebne količine pitke vode.</w:t>
            </w:r>
          </w:p>
        </w:tc>
        <w:tc>
          <w:tcPr>
            <w:tcW w:w="1984" w:type="dxa"/>
            <w:vMerge/>
            <w:shd w:val="clear" w:color="auto" w:fill="auto"/>
            <w:vAlign w:val="center"/>
          </w:tcPr>
          <w:p w14:paraId="569DBCEB" w14:textId="77777777" w:rsidR="00FF1579" w:rsidRPr="00FF1579" w:rsidRDefault="00FF1579" w:rsidP="00FF1579">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F1579" w:rsidRPr="00FF1579" w14:paraId="2DBD4322" w14:textId="77777777" w:rsidTr="00FF1579">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596D7E80"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Pravne osobe za pripremu hrane</w:t>
            </w:r>
          </w:p>
        </w:tc>
        <w:tc>
          <w:tcPr>
            <w:tcW w:w="5245" w:type="dxa"/>
            <w:shd w:val="clear" w:color="auto" w:fill="auto"/>
            <w:vAlign w:val="center"/>
          </w:tcPr>
          <w:p w14:paraId="589AE39E"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Organiziraju i vrše pripremu hrane za osobe na zbrinjavanju</w:t>
            </w:r>
          </w:p>
        </w:tc>
        <w:tc>
          <w:tcPr>
            <w:tcW w:w="1984" w:type="dxa"/>
            <w:vMerge/>
            <w:shd w:val="clear" w:color="auto" w:fill="auto"/>
            <w:vAlign w:val="center"/>
          </w:tcPr>
          <w:p w14:paraId="491B0C8C" w14:textId="77777777" w:rsidR="00FF1579" w:rsidRPr="00FF1579" w:rsidRDefault="00FF1579" w:rsidP="00FF1579">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FF1579" w:rsidRPr="00FF1579" w14:paraId="4433C9B4" w14:textId="77777777" w:rsidTr="00FF1579">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50C534E2"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Pravne osobe za prijevoz stanovništva</w:t>
            </w:r>
          </w:p>
        </w:tc>
        <w:tc>
          <w:tcPr>
            <w:tcW w:w="5245" w:type="dxa"/>
            <w:shd w:val="clear" w:color="auto" w:fill="auto"/>
            <w:vAlign w:val="center"/>
          </w:tcPr>
          <w:p w14:paraId="388AB185"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Osiguravaju prometna sredstva po principu</w:t>
            </w:r>
          </w:p>
          <w:p w14:paraId="3BC918FA"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(vozač - vozilo)</w:t>
            </w:r>
          </w:p>
        </w:tc>
        <w:tc>
          <w:tcPr>
            <w:tcW w:w="1984" w:type="dxa"/>
            <w:vMerge/>
            <w:shd w:val="clear" w:color="auto" w:fill="auto"/>
            <w:vAlign w:val="center"/>
          </w:tcPr>
          <w:p w14:paraId="2CD00A9C" w14:textId="77777777" w:rsidR="00FF1579" w:rsidRPr="00FF1579" w:rsidRDefault="00FF1579" w:rsidP="00FF157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F1579" w:rsidRPr="00FF1579" w14:paraId="3EC49A45" w14:textId="77777777" w:rsidTr="00FF1579">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1CDDFBA" w14:textId="33E05284" w:rsidR="00FF1579" w:rsidRPr="00FF1579" w:rsidRDefault="00FF1579" w:rsidP="00FF1579">
            <w:pPr>
              <w:widowControl w:val="0"/>
              <w:autoSpaceDE w:val="0"/>
              <w:autoSpaceDN w:val="0"/>
              <w:adjustRightInd w:val="0"/>
              <w:spacing w:before="0" w:after="0"/>
              <w:jc w:val="center"/>
              <w:rPr>
                <w:sz w:val="20"/>
                <w:szCs w:val="20"/>
              </w:rPr>
            </w:pPr>
            <w:r>
              <w:rPr>
                <w:sz w:val="20"/>
                <w:szCs w:val="20"/>
              </w:rPr>
              <w:t>Lokalna</w:t>
            </w:r>
            <w:r w:rsidRPr="00FF1579">
              <w:rPr>
                <w:sz w:val="20"/>
                <w:szCs w:val="20"/>
              </w:rPr>
              <w:t xml:space="preserve"> sredstva javnog</w:t>
            </w:r>
          </w:p>
          <w:p w14:paraId="220C942D"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priopćavanja</w:t>
            </w:r>
          </w:p>
        </w:tc>
        <w:tc>
          <w:tcPr>
            <w:tcW w:w="5245" w:type="dxa"/>
            <w:shd w:val="clear" w:color="auto" w:fill="auto"/>
            <w:vAlign w:val="center"/>
          </w:tcPr>
          <w:p w14:paraId="579D3F43"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Osiguravaju pravodobne i točne informacije</w:t>
            </w:r>
          </w:p>
          <w:p w14:paraId="4690E107"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osobama na zbrinjavanju i prenose obavijesti prema javnosti i rodbini</w:t>
            </w:r>
          </w:p>
        </w:tc>
        <w:tc>
          <w:tcPr>
            <w:tcW w:w="1984" w:type="dxa"/>
            <w:vMerge/>
            <w:shd w:val="clear" w:color="auto" w:fill="auto"/>
            <w:vAlign w:val="center"/>
          </w:tcPr>
          <w:p w14:paraId="3F15B4C4" w14:textId="77777777" w:rsidR="00FF1579" w:rsidRPr="00FF1579" w:rsidRDefault="00FF1579" w:rsidP="00FF1579">
            <w:pPr>
              <w:widowControl w:val="0"/>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bl>
    <w:p w14:paraId="6FD378A4" w14:textId="77777777" w:rsidR="005F48B5" w:rsidRDefault="005F48B5" w:rsidP="00515B4F">
      <w:pPr>
        <w:tabs>
          <w:tab w:val="left" w:pos="1005"/>
        </w:tabs>
        <w:rPr>
          <w:rFonts w:eastAsiaTheme="majorEastAsia"/>
          <w:color w:val="54883D"/>
        </w:rPr>
      </w:pPr>
    </w:p>
    <w:p w14:paraId="43BC6F37" w14:textId="5BC252BF" w:rsidR="00803FD4" w:rsidRPr="00856916" w:rsidRDefault="00803FD4" w:rsidP="00515B4F">
      <w:pPr>
        <w:tabs>
          <w:tab w:val="left" w:pos="1005"/>
        </w:tabs>
        <w:rPr>
          <w:rFonts w:eastAsiaTheme="majorEastAsia"/>
          <w:color w:val="54883D"/>
        </w:rPr>
      </w:pPr>
      <w:r w:rsidRPr="00856916">
        <w:rPr>
          <w:rFonts w:eastAsiaTheme="majorEastAsia"/>
          <w:color w:val="54883D"/>
        </w:rPr>
        <w:t>Organizacija i operativne snage za provođenje ove mjere</w:t>
      </w:r>
      <w:bookmarkEnd w:id="114"/>
      <w:bookmarkEnd w:id="115"/>
    </w:p>
    <w:p w14:paraId="6C348468" w14:textId="28B1D06E" w:rsidR="00FF1579" w:rsidRPr="006A60A3" w:rsidRDefault="00FF1579" w:rsidP="00FF1579">
      <w:pPr>
        <w:spacing w:before="120" w:after="120"/>
        <w:rPr>
          <w:color w:val="auto"/>
        </w:rPr>
      </w:pPr>
      <w:r w:rsidRPr="006A60A3">
        <w:rPr>
          <w:color w:val="auto"/>
        </w:rPr>
        <w:t xml:space="preserve">Potrebu za zbrinjavanjem stanovništva nakon evakuacije, utvrđuje </w:t>
      </w:r>
      <w:r w:rsidR="00795755" w:rsidRPr="006A60A3">
        <w:rPr>
          <w:color w:val="auto"/>
        </w:rPr>
        <w:t>n</w:t>
      </w:r>
      <w:r w:rsidRPr="006A60A3">
        <w:rPr>
          <w:color w:val="auto"/>
        </w:rPr>
        <w:t xml:space="preserve">ačelnik Stožera u suradnji sa Stožerom civilne zaštite, te predlaže gradonačelniku da se izvrši angažiranje nositelja i operativnih snaga određenih za zbrinjavanje. </w:t>
      </w:r>
    </w:p>
    <w:p w14:paraId="35C875D4" w14:textId="74012DBE" w:rsidR="00FF1579" w:rsidRPr="006A60A3" w:rsidRDefault="00FF1579" w:rsidP="00FF1579">
      <w:pPr>
        <w:spacing w:before="120" w:after="120"/>
        <w:rPr>
          <w:color w:val="auto"/>
        </w:rPr>
      </w:pPr>
      <w:r w:rsidRPr="006A60A3">
        <w:rPr>
          <w:color w:val="auto"/>
        </w:rPr>
        <w:t xml:space="preserve">Nalozi za aktiviranje nositelja prenose se putem </w:t>
      </w:r>
      <w:r w:rsidR="00A55A27" w:rsidRPr="006A60A3">
        <w:rPr>
          <w:color w:val="auto"/>
        </w:rPr>
        <w:t>g</w:t>
      </w:r>
      <w:r w:rsidRPr="006A60A3">
        <w:rPr>
          <w:color w:val="auto"/>
        </w:rPr>
        <w:t xml:space="preserve">radonačelnika ili od njega zaduženih djelatnika ili putem nadležnog centra 112. </w:t>
      </w:r>
    </w:p>
    <w:p w14:paraId="665D1D28" w14:textId="77777777" w:rsidR="00FF1579" w:rsidRPr="0003450D" w:rsidRDefault="00FF1579" w:rsidP="00FF1579">
      <w:pPr>
        <w:spacing w:before="120" w:after="120"/>
      </w:pPr>
      <w:r w:rsidRPr="0003450D">
        <w:t>Osnovni nositelj provođenja zbrinjavanja u kontaktu je s nadležnim Stožerom civilne zaštite, na kojoj razini se osigurava usklađeno djelovanje ostalih nositelja kao i potreba angažiranja dodatnih snaga i sredstava.</w:t>
      </w:r>
    </w:p>
    <w:p w14:paraId="0D2D62DF" w14:textId="77777777" w:rsidR="00803FD4" w:rsidRPr="00856916" w:rsidRDefault="00803FD4" w:rsidP="00856916">
      <w:pPr>
        <w:rPr>
          <w:rFonts w:eastAsiaTheme="majorEastAsia"/>
          <w:color w:val="54883D"/>
        </w:rPr>
      </w:pPr>
      <w:bookmarkStart w:id="116" w:name="_Toc431368089"/>
      <w:bookmarkStart w:id="117" w:name="_Toc432405424"/>
      <w:r w:rsidRPr="00856916">
        <w:rPr>
          <w:rFonts w:eastAsiaTheme="majorEastAsia"/>
          <w:color w:val="54883D"/>
        </w:rPr>
        <w:lastRenderedPageBreak/>
        <w:t>Pregled lokacija na kojima će se vršiti podizanje šatorskih naselja</w:t>
      </w:r>
      <w:bookmarkEnd w:id="116"/>
      <w:bookmarkEnd w:id="117"/>
    </w:p>
    <w:p w14:paraId="2C6E2435" w14:textId="77777777" w:rsidR="00FF1579" w:rsidRPr="00FF1579" w:rsidRDefault="00FF1579" w:rsidP="00FF1579">
      <w:pPr>
        <w:spacing w:before="120" w:after="120"/>
      </w:pPr>
      <w:bookmarkStart w:id="118" w:name="_Toc431368090"/>
      <w:bookmarkStart w:id="119" w:name="_Toc432405425"/>
      <w:r w:rsidRPr="00FF1579">
        <w:t xml:space="preserve">Za podizanje šatorskih naselja određuje se lokacije: </w:t>
      </w:r>
    </w:p>
    <w:p w14:paraId="186FDE1F" w14:textId="77777777" w:rsidR="00FF1579" w:rsidRPr="00FF1579" w:rsidRDefault="00FF1579" w:rsidP="00FF1579">
      <w:pPr>
        <w:numPr>
          <w:ilvl w:val="0"/>
          <w:numId w:val="13"/>
        </w:numPr>
        <w:contextualSpacing/>
        <w:jc w:val="left"/>
        <w:rPr>
          <w:bCs/>
        </w:rPr>
      </w:pPr>
      <w:r w:rsidRPr="00FF1579">
        <w:rPr>
          <w:b/>
          <w:bCs/>
        </w:rPr>
        <w:t>Nogometno igralište NK Karlovac</w:t>
      </w:r>
      <w:r w:rsidRPr="00FF1579">
        <w:rPr>
          <w:bCs/>
        </w:rPr>
        <w:t xml:space="preserve"> – kapacitet: 500 osoba; postojeći infrastrukturni sadržaji (svlačionice sa sanitarnim čvorom i tuševima, električna energija)</w:t>
      </w:r>
    </w:p>
    <w:p w14:paraId="16A90F13" w14:textId="6B8AA5D5" w:rsidR="00FF1579" w:rsidRDefault="00FF1579" w:rsidP="00FF1579">
      <w:pPr>
        <w:numPr>
          <w:ilvl w:val="0"/>
          <w:numId w:val="13"/>
        </w:numPr>
        <w:contextualSpacing/>
        <w:jc w:val="left"/>
        <w:rPr>
          <w:bCs/>
        </w:rPr>
      </w:pPr>
      <w:proofErr w:type="spellStart"/>
      <w:r w:rsidRPr="00FF1579">
        <w:rPr>
          <w:b/>
          <w:bCs/>
        </w:rPr>
        <w:t>Vunsko</w:t>
      </w:r>
      <w:proofErr w:type="spellEnd"/>
      <w:r w:rsidRPr="00FF1579">
        <w:rPr>
          <w:b/>
          <w:bCs/>
        </w:rPr>
        <w:t xml:space="preserve"> </w:t>
      </w:r>
      <w:r w:rsidRPr="00711FEA">
        <w:rPr>
          <w:b/>
          <w:bCs/>
        </w:rPr>
        <w:t>polje – Karlovac</w:t>
      </w:r>
      <w:r w:rsidRPr="00FF1579">
        <w:rPr>
          <w:bCs/>
        </w:rPr>
        <w:t xml:space="preserve"> – kapacitet</w:t>
      </w:r>
      <w:r w:rsidR="00711FEA">
        <w:rPr>
          <w:bCs/>
        </w:rPr>
        <w:t>:</w:t>
      </w:r>
      <w:r w:rsidRPr="00FF1579">
        <w:rPr>
          <w:bCs/>
        </w:rPr>
        <w:t xml:space="preserve"> 500 osoba </w:t>
      </w:r>
    </w:p>
    <w:p w14:paraId="7D364D23" w14:textId="25313352" w:rsidR="00711FEA" w:rsidRPr="00FF1579" w:rsidRDefault="00711FEA" w:rsidP="00711FEA">
      <w:pPr>
        <w:numPr>
          <w:ilvl w:val="0"/>
          <w:numId w:val="13"/>
        </w:numPr>
        <w:contextualSpacing/>
        <w:jc w:val="left"/>
        <w:rPr>
          <w:bCs/>
        </w:rPr>
      </w:pPr>
      <w:proofErr w:type="spellStart"/>
      <w:r>
        <w:rPr>
          <w:b/>
          <w:bCs/>
        </w:rPr>
        <w:t>Ilovačka</w:t>
      </w:r>
      <w:proofErr w:type="spellEnd"/>
      <w:r>
        <w:rPr>
          <w:b/>
          <w:bCs/>
        </w:rPr>
        <w:t xml:space="preserve"> šuma </w:t>
      </w:r>
      <w:r w:rsidRPr="00711FEA">
        <w:rPr>
          <w:b/>
          <w:bCs/>
        </w:rPr>
        <w:t>–</w:t>
      </w:r>
      <w:r>
        <w:rPr>
          <w:bCs/>
        </w:rPr>
        <w:t xml:space="preserve"> </w:t>
      </w:r>
      <w:r w:rsidRPr="00711FEA">
        <w:rPr>
          <w:b/>
          <w:bCs/>
        </w:rPr>
        <w:t xml:space="preserve">NK </w:t>
      </w:r>
      <w:proofErr w:type="spellStart"/>
      <w:r w:rsidRPr="00711FEA">
        <w:rPr>
          <w:b/>
          <w:bCs/>
        </w:rPr>
        <w:t>Ilovac</w:t>
      </w:r>
      <w:proofErr w:type="spellEnd"/>
      <w:r>
        <w:rPr>
          <w:bCs/>
        </w:rPr>
        <w:t xml:space="preserve"> - </w:t>
      </w:r>
      <w:r w:rsidRPr="00711FEA">
        <w:rPr>
          <w:bCs/>
        </w:rPr>
        <w:t>kapacitet: 500 osoba; postojeći infrastrukturni sadržaji (svlačionice sa sanitarnim čvorom i tuševima, električna energija)</w:t>
      </w:r>
    </w:p>
    <w:p w14:paraId="5C4DB1D6" w14:textId="77777777" w:rsidR="00E74ED5" w:rsidRDefault="00E74ED5" w:rsidP="00856916">
      <w:pPr>
        <w:rPr>
          <w:rFonts w:eastAsiaTheme="majorEastAsia"/>
          <w:color w:val="54883D"/>
        </w:rPr>
      </w:pPr>
    </w:p>
    <w:p w14:paraId="0C511288" w14:textId="77777777" w:rsidR="00803FD4" w:rsidRPr="00856916" w:rsidRDefault="00803FD4" w:rsidP="00856916">
      <w:pPr>
        <w:rPr>
          <w:rFonts w:eastAsiaTheme="majorEastAsia"/>
          <w:color w:val="54883D"/>
        </w:rPr>
      </w:pPr>
      <w:r w:rsidRPr="00856916">
        <w:rPr>
          <w:rFonts w:eastAsiaTheme="majorEastAsia"/>
          <w:color w:val="54883D"/>
        </w:rPr>
        <w:t>Pregled lokacija, vrsta i kapaciteta za smještaj u čvrstim objektima</w:t>
      </w:r>
      <w:bookmarkEnd w:id="118"/>
      <w:bookmarkEnd w:id="119"/>
    </w:p>
    <w:p w14:paraId="1F4EA774" w14:textId="02CD9540" w:rsidR="00DD36E8" w:rsidRPr="00DD36E8" w:rsidRDefault="00DD36E8" w:rsidP="00DD36E8">
      <w:pPr>
        <w:widowControl w:val="0"/>
        <w:autoSpaceDE w:val="0"/>
        <w:autoSpaceDN w:val="0"/>
        <w:adjustRightInd w:val="0"/>
      </w:pPr>
      <w:r w:rsidRPr="00DD36E8">
        <w:t xml:space="preserve">Za zbrinjavanje stanovništva u stacionarnim objektima na području </w:t>
      </w:r>
      <w:r w:rsidR="00825FB7">
        <w:t>Grada</w:t>
      </w:r>
      <w:r w:rsidRPr="00DD36E8">
        <w:t xml:space="preserve"> određuju se:</w:t>
      </w:r>
    </w:p>
    <w:tbl>
      <w:tblPr>
        <w:tblStyle w:val="ivopisnatablicareetke6-isticanje3"/>
        <w:tblW w:w="1016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2268"/>
        <w:gridCol w:w="2126"/>
        <w:gridCol w:w="1456"/>
        <w:gridCol w:w="1521"/>
        <w:gridCol w:w="1945"/>
      </w:tblGrid>
      <w:tr w:rsidR="0075485C" w:rsidRPr="00FF1579" w14:paraId="7554D7E5" w14:textId="77777777" w:rsidTr="00D235FB">
        <w:trPr>
          <w:cnfStyle w:val="100000000000" w:firstRow="1" w:lastRow="0" w:firstColumn="0" w:lastColumn="0" w:oddVBand="0" w:evenVBand="0" w:oddHBand="0" w:evenHBand="0" w:firstRowFirstColumn="0" w:firstRowLastColumn="0" w:lastRowFirstColumn="0" w:lastRowLastColumn="0"/>
          <w:trHeight w:val="466"/>
          <w:tblHeader/>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none" w:sz="0" w:space="0" w:color="auto"/>
            </w:tcBorders>
            <w:shd w:val="clear" w:color="auto" w:fill="D6E3BC"/>
            <w:vAlign w:val="center"/>
          </w:tcPr>
          <w:p w14:paraId="0A179265" w14:textId="530A31FD" w:rsidR="0075485C" w:rsidRPr="00FF1579" w:rsidRDefault="0075485C" w:rsidP="0075485C">
            <w:pPr>
              <w:widowControl w:val="0"/>
              <w:autoSpaceDE w:val="0"/>
              <w:autoSpaceDN w:val="0"/>
              <w:adjustRightInd w:val="0"/>
              <w:spacing w:before="0" w:after="0"/>
              <w:jc w:val="center"/>
              <w:rPr>
                <w:sz w:val="20"/>
                <w:szCs w:val="20"/>
              </w:rPr>
            </w:pPr>
            <w:r>
              <w:rPr>
                <w:sz w:val="20"/>
                <w:szCs w:val="20"/>
              </w:rPr>
              <w:t>R.BR.</w:t>
            </w:r>
          </w:p>
        </w:tc>
        <w:tc>
          <w:tcPr>
            <w:tcW w:w="2268" w:type="dxa"/>
            <w:tcBorders>
              <w:bottom w:val="none" w:sz="0" w:space="0" w:color="auto"/>
            </w:tcBorders>
            <w:shd w:val="clear" w:color="auto" w:fill="D6E3BC"/>
            <w:vAlign w:val="center"/>
          </w:tcPr>
          <w:p w14:paraId="0507EDFE" w14:textId="0DB594BB" w:rsidR="0075485C" w:rsidRPr="00FF1579" w:rsidRDefault="0075485C"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FF1579">
              <w:rPr>
                <w:sz w:val="20"/>
                <w:szCs w:val="20"/>
              </w:rPr>
              <w:t>GRAĐEVINA</w:t>
            </w:r>
          </w:p>
        </w:tc>
        <w:tc>
          <w:tcPr>
            <w:tcW w:w="2126" w:type="dxa"/>
            <w:tcBorders>
              <w:bottom w:val="none" w:sz="0" w:space="0" w:color="auto"/>
            </w:tcBorders>
            <w:shd w:val="clear" w:color="auto" w:fill="D6E3BC"/>
            <w:vAlign w:val="center"/>
          </w:tcPr>
          <w:p w14:paraId="1C41E080" w14:textId="77777777" w:rsidR="0075485C" w:rsidRPr="00FF1579" w:rsidRDefault="0075485C"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FF1579">
              <w:rPr>
                <w:sz w:val="20"/>
                <w:szCs w:val="20"/>
              </w:rPr>
              <w:t>ADRESA</w:t>
            </w:r>
          </w:p>
        </w:tc>
        <w:tc>
          <w:tcPr>
            <w:tcW w:w="1456" w:type="dxa"/>
            <w:tcBorders>
              <w:bottom w:val="none" w:sz="0" w:space="0" w:color="auto"/>
            </w:tcBorders>
            <w:shd w:val="clear" w:color="auto" w:fill="D6E3BC"/>
            <w:vAlign w:val="center"/>
          </w:tcPr>
          <w:p w14:paraId="264E3CF5" w14:textId="77777777" w:rsidR="0075485C" w:rsidRPr="00FF1579" w:rsidRDefault="0075485C"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FF1579">
              <w:rPr>
                <w:sz w:val="20"/>
                <w:szCs w:val="20"/>
              </w:rPr>
              <w:t>KAPACITET (LJUDI)</w:t>
            </w:r>
          </w:p>
        </w:tc>
        <w:tc>
          <w:tcPr>
            <w:tcW w:w="1521" w:type="dxa"/>
            <w:tcBorders>
              <w:bottom w:val="none" w:sz="0" w:space="0" w:color="auto"/>
            </w:tcBorders>
            <w:shd w:val="clear" w:color="auto" w:fill="D6E3BC"/>
            <w:vAlign w:val="center"/>
          </w:tcPr>
          <w:p w14:paraId="22854E29" w14:textId="77777777" w:rsidR="0075485C" w:rsidRPr="00FF1579" w:rsidRDefault="0075485C"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FF1579">
              <w:rPr>
                <w:sz w:val="20"/>
                <w:szCs w:val="20"/>
              </w:rPr>
              <w:t>KONTAKT</w:t>
            </w:r>
          </w:p>
        </w:tc>
        <w:tc>
          <w:tcPr>
            <w:tcW w:w="1945" w:type="dxa"/>
            <w:tcBorders>
              <w:bottom w:val="none" w:sz="0" w:space="0" w:color="auto"/>
            </w:tcBorders>
            <w:shd w:val="clear" w:color="auto" w:fill="D6E3BC"/>
            <w:vAlign w:val="center"/>
          </w:tcPr>
          <w:p w14:paraId="6F14357C" w14:textId="77777777" w:rsidR="0075485C" w:rsidRPr="00FF1579" w:rsidRDefault="0075485C"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FF1579">
              <w:rPr>
                <w:sz w:val="20"/>
                <w:szCs w:val="20"/>
              </w:rPr>
              <w:t>ODGOVORNA OSOBA</w:t>
            </w:r>
          </w:p>
        </w:tc>
      </w:tr>
      <w:tr w:rsidR="0075485C" w:rsidRPr="00FF1579" w14:paraId="3EDD1FD7" w14:textId="77777777" w:rsidTr="003824A8">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5375AB3" w14:textId="492CA7C0" w:rsidR="0075485C" w:rsidRPr="00FF1579" w:rsidRDefault="0075485C" w:rsidP="0075485C">
            <w:pPr>
              <w:spacing w:before="0" w:after="120"/>
              <w:jc w:val="center"/>
              <w:rPr>
                <w:sz w:val="20"/>
                <w:szCs w:val="20"/>
              </w:rPr>
            </w:pPr>
            <w:r>
              <w:rPr>
                <w:sz w:val="20"/>
                <w:szCs w:val="20"/>
              </w:rPr>
              <w:t>1.</w:t>
            </w:r>
          </w:p>
        </w:tc>
        <w:tc>
          <w:tcPr>
            <w:tcW w:w="2268" w:type="dxa"/>
            <w:shd w:val="clear" w:color="auto" w:fill="auto"/>
            <w:vAlign w:val="center"/>
          </w:tcPr>
          <w:p w14:paraId="52EB6427" w14:textId="4557D29B" w:rsidR="0075485C" w:rsidRPr="00FF1579" w:rsidRDefault="0075485C" w:rsidP="00FF1579">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OŠ Banija, Karlovac</w:t>
            </w:r>
          </w:p>
        </w:tc>
        <w:tc>
          <w:tcPr>
            <w:tcW w:w="2126" w:type="dxa"/>
            <w:shd w:val="clear" w:color="auto" w:fill="auto"/>
            <w:vAlign w:val="center"/>
          </w:tcPr>
          <w:p w14:paraId="2B6DFEAA"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Ul. Gaje Petrovića 5</w:t>
            </w:r>
          </w:p>
        </w:tc>
        <w:tc>
          <w:tcPr>
            <w:tcW w:w="1456" w:type="dxa"/>
            <w:shd w:val="clear" w:color="auto" w:fill="auto"/>
            <w:vAlign w:val="center"/>
          </w:tcPr>
          <w:p w14:paraId="35CF9913"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100</w:t>
            </w:r>
          </w:p>
        </w:tc>
        <w:tc>
          <w:tcPr>
            <w:tcW w:w="1521" w:type="dxa"/>
            <w:shd w:val="clear" w:color="auto" w:fill="auto"/>
            <w:vAlign w:val="center"/>
          </w:tcPr>
          <w:p w14:paraId="6C7435C4" w14:textId="0E438CE6" w:rsidR="0075485C" w:rsidRPr="00FF1579" w:rsidRDefault="00DD2878"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413F9252"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Antonija Milanović</w:t>
            </w:r>
          </w:p>
        </w:tc>
      </w:tr>
      <w:tr w:rsidR="0075485C" w:rsidRPr="00FF1579" w14:paraId="696550C2" w14:textId="77777777" w:rsidTr="003824A8">
        <w:trPr>
          <w:trHeight w:val="702"/>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A827FBD" w14:textId="512C5FB8" w:rsidR="0075485C" w:rsidRPr="00FF1579" w:rsidRDefault="0075485C" w:rsidP="0075485C">
            <w:pPr>
              <w:spacing w:before="0" w:after="120"/>
              <w:jc w:val="center"/>
              <w:rPr>
                <w:sz w:val="20"/>
                <w:szCs w:val="20"/>
              </w:rPr>
            </w:pPr>
            <w:r>
              <w:rPr>
                <w:sz w:val="20"/>
                <w:szCs w:val="20"/>
              </w:rPr>
              <w:t>2.</w:t>
            </w:r>
          </w:p>
        </w:tc>
        <w:tc>
          <w:tcPr>
            <w:tcW w:w="2268" w:type="dxa"/>
            <w:shd w:val="clear" w:color="auto" w:fill="auto"/>
            <w:vAlign w:val="center"/>
          </w:tcPr>
          <w:p w14:paraId="441B62F5" w14:textId="479F6F6D" w:rsidR="0075485C" w:rsidRPr="00FF1579" w:rsidRDefault="0075485C" w:rsidP="00FF1579">
            <w:pPr>
              <w:spacing w:before="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OŠ Grabrik, Karlovac</w:t>
            </w:r>
          </w:p>
        </w:tc>
        <w:tc>
          <w:tcPr>
            <w:tcW w:w="2126" w:type="dxa"/>
            <w:shd w:val="clear" w:color="auto" w:fill="auto"/>
            <w:vAlign w:val="center"/>
          </w:tcPr>
          <w:p w14:paraId="69B02166" w14:textId="77777777" w:rsidR="0075485C" w:rsidRPr="00FF1579" w:rsidRDefault="0075485C"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rFonts w:eastAsia="Calibri"/>
                <w:sz w:val="20"/>
                <w:szCs w:val="20"/>
              </w:rPr>
              <w:t>Ul. Bartola Kašića 15</w:t>
            </w:r>
          </w:p>
        </w:tc>
        <w:tc>
          <w:tcPr>
            <w:tcW w:w="1456" w:type="dxa"/>
            <w:shd w:val="clear" w:color="auto" w:fill="auto"/>
            <w:vAlign w:val="center"/>
          </w:tcPr>
          <w:p w14:paraId="24FE4270" w14:textId="77777777" w:rsidR="0075485C" w:rsidRPr="00FF1579" w:rsidRDefault="0075485C"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rFonts w:eastAsia="Calibri"/>
                <w:sz w:val="20"/>
                <w:szCs w:val="20"/>
              </w:rPr>
              <w:t>100</w:t>
            </w:r>
          </w:p>
        </w:tc>
        <w:tc>
          <w:tcPr>
            <w:tcW w:w="1521" w:type="dxa"/>
            <w:shd w:val="clear" w:color="auto" w:fill="auto"/>
            <w:vAlign w:val="center"/>
          </w:tcPr>
          <w:p w14:paraId="588F5845" w14:textId="50810C80" w:rsidR="0075485C" w:rsidRPr="00FF1579" w:rsidRDefault="00DD2878"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0E3A308D" w14:textId="6DE73E82" w:rsidR="0075485C" w:rsidRPr="00FF1579" w:rsidRDefault="00FC020E"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C65E54">
              <w:rPr>
                <w:color w:val="auto"/>
                <w:sz w:val="20"/>
                <w:szCs w:val="20"/>
              </w:rPr>
              <w:t xml:space="preserve">Darija </w:t>
            </w:r>
            <w:proofErr w:type="spellStart"/>
            <w:r w:rsidRPr="00C65E54">
              <w:rPr>
                <w:color w:val="auto"/>
                <w:sz w:val="20"/>
                <w:szCs w:val="20"/>
              </w:rPr>
              <w:t>Begedin</w:t>
            </w:r>
            <w:proofErr w:type="spellEnd"/>
          </w:p>
        </w:tc>
      </w:tr>
      <w:tr w:rsidR="0075485C" w:rsidRPr="00FF1579" w14:paraId="095BCCA7" w14:textId="77777777" w:rsidTr="003824A8">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042C2C0" w14:textId="2E60F00F" w:rsidR="0075485C" w:rsidRPr="00FF1579" w:rsidRDefault="0075485C" w:rsidP="0075485C">
            <w:pPr>
              <w:spacing w:before="0" w:after="120"/>
              <w:jc w:val="center"/>
              <w:rPr>
                <w:rFonts w:eastAsia="Calibri"/>
                <w:sz w:val="20"/>
                <w:szCs w:val="20"/>
              </w:rPr>
            </w:pPr>
            <w:r>
              <w:rPr>
                <w:rFonts w:eastAsia="Calibri"/>
                <w:sz w:val="20"/>
                <w:szCs w:val="20"/>
              </w:rPr>
              <w:t>3.</w:t>
            </w:r>
          </w:p>
        </w:tc>
        <w:tc>
          <w:tcPr>
            <w:tcW w:w="2268" w:type="dxa"/>
            <w:shd w:val="clear" w:color="auto" w:fill="auto"/>
            <w:vAlign w:val="center"/>
          </w:tcPr>
          <w:p w14:paraId="6ED823E0" w14:textId="0B6B5905" w:rsidR="0075485C" w:rsidRPr="00FF1579" w:rsidRDefault="0075485C" w:rsidP="00FF1579">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rFonts w:eastAsia="Calibri"/>
                <w:sz w:val="20"/>
                <w:szCs w:val="20"/>
              </w:rPr>
              <w:t xml:space="preserve">OŠ </w:t>
            </w:r>
            <w:proofErr w:type="spellStart"/>
            <w:r w:rsidRPr="00FF1579">
              <w:rPr>
                <w:rFonts w:eastAsia="Calibri"/>
                <w:sz w:val="20"/>
                <w:szCs w:val="20"/>
              </w:rPr>
              <w:t>Švarča</w:t>
            </w:r>
            <w:proofErr w:type="spellEnd"/>
            <w:r w:rsidRPr="00FF1579">
              <w:rPr>
                <w:rFonts w:eastAsia="Calibri"/>
                <w:sz w:val="20"/>
                <w:szCs w:val="20"/>
              </w:rPr>
              <w:t>, Karlovac</w:t>
            </w:r>
          </w:p>
        </w:tc>
        <w:tc>
          <w:tcPr>
            <w:tcW w:w="2126" w:type="dxa"/>
            <w:shd w:val="clear" w:color="auto" w:fill="auto"/>
            <w:vAlign w:val="center"/>
          </w:tcPr>
          <w:p w14:paraId="74E53CD0" w14:textId="00D625F8"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F1579">
              <w:rPr>
                <w:sz w:val="20"/>
                <w:szCs w:val="20"/>
              </w:rPr>
              <w:t>Bašćinska</w:t>
            </w:r>
            <w:proofErr w:type="spellEnd"/>
            <w:r w:rsidRPr="00FF1579">
              <w:rPr>
                <w:sz w:val="20"/>
                <w:szCs w:val="20"/>
              </w:rPr>
              <w:t xml:space="preserve"> cesta</w:t>
            </w:r>
            <w:r w:rsidRPr="00C65E54">
              <w:rPr>
                <w:color w:val="auto"/>
                <w:sz w:val="20"/>
                <w:szCs w:val="20"/>
              </w:rPr>
              <w:t xml:space="preserve"> </w:t>
            </w:r>
            <w:r w:rsidR="00A731AC" w:rsidRPr="00C65E54">
              <w:rPr>
                <w:color w:val="auto"/>
                <w:sz w:val="20"/>
                <w:szCs w:val="20"/>
              </w:rPr>
              <w:t>20</w:t>
            </w:r>
          </w:p>
        </w:tc>
        <w:tc>
          <w:tcPr>
            <w:tcW w:w="1456" w:type="dxa"/>
            <w:shd w:val="clear" w:color="auto" w:fill="auto"/>
            <w:vAlign w:val="center"/>
          </w:tcPr>
          <w:p w14:paraId="195ADBE5"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100</w:t>
            </w:r>
          </w:p>
        </w:tc>
        <w:tc>
          <w:tcPr>
            <w:tcW w:w="1521" w:type="dxa"/>
            <w:shd w:val="clear" w:color="auto" w:fill="auto"/>
            <w:vAlign w:val="center"/>
          </w:tcPr>
          <w:p w14:paraId="5819CA4F" w14:textId="01C96624" w:rsidR="0075485C" w:rsidRPr="00FF1579" w:rsidRDefault="00DD2878"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707310E3"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 xml:space="preserve">Andreja </w:t>
            </w:r>
            <w:proofErr w:type="spellStart"/>
            <w:r w:rsidRPr="00FF1579">
              <w:rPr>
                <w:sz w:val="20"/>
                <w:szCs w:val="20"/>
              </w:rPr>
              <w:t>Željković</w:t>
            </w:r>
            <w:proofErr w:type="spellEnd"/>
          </w:p>
        </w:tc>
      </w:tr>
      <w:tr w:rsidR="0075485C" w:rsidRPr="00FF1579" w14:paraId="4E0C1DA9" w14:textId="77777777" w:rsidTr="003824A8">
        <w:trPr>
          <w:trHeight w:val="395"/>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EBD92DB" w14:textId="57E63D99" w:rsidR="0075485C" w:rsidRPr="00FF1579" w:rsidRDefault="0075485C" w:rsidP="0075485C">
            <w:pPr>
              <w:spacing w:before="0" w:after="120"/>
              <w:jc w:val="center"/>
              <w:rPr>
                <w:rFonts w:eastAsia="Calibri"/>
                <w:sz w:val="20"/>
                <w:szCs w:val="20"/>
              </w:rPr>
            </w:pPr>
            <w:r>
              <w:rPr>
                <w:rFonts w:eastAsia="Calibri"/>
                <w:sz w:val="20"/>
                <w:szCs w:val="20"/>
              </w:rPr>
              <w:t>4.</w:t>
            </w:r>
          </w:p>
        </w:tc>
        <w:tc>
          <w:tcPr>
            <w:tcW w:w="2268" w:type="dxa"/>
            <w:shd w:val="clear" w:color="auto" w:fill="auto"/>
            <w:vAlign w:val="center"/>
          </w:tcPr>
          <w:p w14:paraId="21C6E3A2" w14:textId="0C36007E" w:rsidR="0075485C" w:rsidRPr="00FF1579" w:rsidRDefault="0075485C" w:rsidP="00FF1579">
            <w:pPr>
              <w:spacing w:before="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FF1579">
              <w:rPr>
                <w:rFonts w:eastAsia="Calibri"/>
                <w:sz w:val="20"/>
                <w:szCs w:val="20"/>
              </w:rPr>
              <w:t xml:space="preserve">OŠ </w:t>
            </w:r>
            <w:proofErr w:type="spellStart"/>
            <w:r w:rsidRPr="00FF1579">
              <w:rPr>
                <w:rFonts w:eastAsia="Calibri"/>
                <w:sz w:val="20"/>
                <w:szCs w:val="20"/>
              </w:rPr>
              <w:t>Turanj</w:t>
            </w:r>
            <w:proofErr w:type="spellEnd"/>
            <w:r w:rsidRPr="00FF1579">
              <w:rPr>
                <w:rFonts w:eastAsia="Calibri"/>
                <w:sz w:val="20"/>
                <w:szCs w:val="20"/>
              </w:rPr>
              <w:t>, Karlovac</w:t>
            </w:r>
          </w:p>
        </w:tc>
        <w:tc>
          <w:tcPr>
            <w:tcW w:w="2126" w:type="dxa"/>
            <w:shd w:val="clear" w:color="auto" w:fill="auto"/>
            <w:vAlign w:val="center"/>
          </w:tcPr>
          <w:p w14:paraId="661783D5" w14:textId="77777777" w:rsidR="0075485C" w:rsidRPr="00FF1579" w:rsidRDefault="0075485C"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F1579">
              <w:rPr>
                <w:sz w:val="20"/>
                <w:szCs w:val="20"/>
              </w:rPr>
              <w:t>Turanj</w:t>
            </w:r>
            <w:proofErr w:type="spellEnd"/>
            <w:r w:rsidRPr="00FF1579">
              <w:rPr>
                <w:sz w:val="20"/>
                <w:szCs w:val="20"/>
              </w:rPr>
              <w:t xml:space="preserve"> 18</w:t>
            </w:r>
          </w:p>
        </w:tc>
        <w:tc>
          <w:tcPr>
            <w:tcW w:w="1456" w:type="dxa"/>
            <w:shd w:val="clear" w:color="auto" w:fill="auto"/>
            <w:vAlign w:val="center"/>
          </w:tcPr>
          <w:p w14:paraId="2F29753F" w14:textId="77777777" w:rsidR="0075485C" w:rsidRPr="00FF1579" w:rsidRDefault="0075485C"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400</w:t>
            </w:r>
          </w:p>
        </w:tc>
        <w:tc>
          <w:tcPr>
            <w:tcW w:w="1521" w:type="dxa"/>
            <w:shd w:val="clear" w:color="auto" w:fill="auto"/>
            <w:vAlign w:val="center"/>
          </w:tcPr>
          <w:p w14:paraId="2C097453" w14:textId="26602C2D" w:rsidR="0075485C" w:rsidRPr="00FF1579" w:rsidRDefault="00DD2878"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01C06C6C" w14:textId="77777777" w:rsidR="0075485C" w:rsidRPr="00FF1579" w:rsidRDefault="0075485C"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 xml:space="preserve">Snježana </w:t>
            </w:r>
            <w:proofErr w:type="spellStart"/>
            <w:r w:rsidRPr="00FF1579">
              <w:rPr>
                <w:sz w:val="20"/>
                <w:szCs w:val="20"/>
              </w:rPr>
              <w:t>Žunac</w:t>
            </w:r>
            <w:proofErr w:type="spellEnd"/>
          </w:p>
        </w:tc>
      </w:tr>
      <w:tr w:rsidR="0075485C" w:rsidRPr="00FF1579" w14:paraId="3DEE6C31"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1D1BFA0" w14:textId="36D601BB" w:rsidR="0075485C" w:rsidRPr="00FF1579" w:rsidRDefault="0075485C" w:rsidP="0075485C">
            <w:pPr>
              <w:spacing w:before="0" w:after="120"/>
              <w:jc w:val="center"/>
              <w:rPr>
                <w:rFonts w:eastAsia="Calibri"/>
                <w:sz w:val="20"/>
                <w:szCs w:val="20"/>
              </w:rPr>
            </w:pPr>
            <w:r>
              <w:rPr>
                <w:rFonts w:eastAsia="Calibri"/>
                <w:sz w:val="20"/>
                <w:szCs w:val="20"/>
              </w:rPr>
              <w:t>5.</w:t>
            </w:r>
          </w:p>
        </w:tc>
        <w:tc>
          <w:tcPr>
            <w:tcW w:w="2268" w:type="dxa"/>
            <w:shd w:val="clear" w:color="auto" w:fill="auto"/>
            <w:vAlign w:val="center"/>
          </w:tcPr>
          <w:p w14:paraId="41DABF9A" w14:textId="19B78E10" w:rsidR="0075485C" w:rsidRPr="00FF1579" w:rsidRDefault="0075485C" w:rsidP="00FF1579">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rFonts w:eastAsia="Calibri"/>
                <w:sz w:val="20"/>
                <w:szCs w:val="20"/>
              </w:rPr>
              <w:t>OŠ Dubovac, Karlovac</w:t>
            </w:r>
          </w:p>
        </w:tc>
        <w:tc>
          <w:tcPr>
            <w:tcW w:w="2126" w:type="dxa"/>
            <w:shd w:val="clear" w:color="auto" w:fill="auto"/>
            <w:vAlign w:val="center"/>
          </w:tcPr>
          <w:p w14:paraId="7FF5544D"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Primorska 9</w:t>
            </w:r>
          </w:p>
        </w:tc>
        <w:tc>
          <w:tcPr>
            <w:tcW w:w="1456" w:type="dxa"/>
            <w:shd w:val="clear" w:color="auto" w:fill="auto"/>
            <w:vAlign w:val="center"/>
          </w:tcPr>
          <w:p w14:paraId="01B01A9E"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800</w:t>
            </w:r>
          </w:p>
        </w:tc>
        <w:tc>
          <w:tcPr>
            <w:tcW w:w="1521" w:type="dxa"/>
            <w:shd w:val="clear" w:color="auto" w:fill="auto"/>
            <w:vAlign w:val="center"/>
          </w:tcPr>
          <w:p w14:paraId="19C570EE" w14:textId="528B7D8F" w:rsidR="0075485C" w:rsidRPr="00FF1579" w:rsidRDefault="00DD2878"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468A2D08"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F1579">
              <w:rPr>
                <w:sz w:val="20"/>
                <w:szCs w:val="20"/>
              </w:rPr>
              <w:t>Irmelina</w:t>
            </w:r>
            <w:proofErr w:type="spellEnd"/>
            <w:r w:rsidRPr="00FF1579">
              <w:rPr>
                <w:sz w:val="20"/>
                <w:szCs w:val="20"/>
              </w:rPr>
              <w:t xml:space="preserve"> </w:t>
            </w:r>
            <w:proofErr w:type="spellStart"/>
            <w:r w:rsidRPr="00FF1579">
              <w:rPr>
                <w:sz w:val="20"/>
                <w:szCs w:val="20"/>
              </w:rPr>
              <w:t>Sablić</w:t>
            </w:r>
            <w:proofErr w:type="spellEnd"/>
          </w:p>
        </w:tc>
      </w:tr>
      <w:tr w:rsidR="0075485C" w:rsidRPr="00FF1579" w14:paraId="57460562"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640CFC23" w14:textId="4B0D3308" w:rsidR="0075485C" w:rsidRPr="00FF1579" w:rsidRDefault="0075485C" w:rsidP="0075485C">
            <w:pPr>
              <w:spacing w:before="0" w:after="120"/>
              <w:jc w:val="center"/>
              <w:rPr>
                <w:rFonts w:eastAsia="Calibri"/>
                <w:sz w:val="20"/>
                <w:szCs w:val="20"/>
              </w:rPr>
            </w:pPr>
            <w:r>
              <w:rPr>
                <w:rFonts w:eastAsia="Calibri"/>
                <w:sz w:val="20"/>
                <w:szCs w:val="20"/>
              </w:rPr>
              <w:t>6.</w:t>
            </w:r>
          </w:p>
        </w:tc>
        <w:tc>
          <w:tcPr>
            <w:tcW w:w="2268" w:type="dxa"/>
            <w:shd w:val="clear" w:color="auto" w:fill="auto"/>
            <w:vAlign w:val="center"/>
          </w:tcPr>
          <w:p w14:paraId="7EB956EF" w14:textId="56B11F5C" w:rsidR="0075485C" w:rsidRPr="00FF1579" w:rsidRDefault="0075485C" w:rsidP="00FF1579">
            <w:pPr>
              <w:spacing w:before="0" w:after="120"/>
              <w:jc w:val="left"/>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FF1579">
              <w:rPr>
                <w:rFonts w:eastAsia="Calibri"/>
                <w:sz w:val="20"/>
                <w:szCs w:val="20"/>
              </w:rPr>
              <w:t>Školska sportska dvorana Mladost</w:t>
            </w:r>
          </w:p>
        </w:tc>
        <w:tc>
          <w:tcPr>
            <w:tcW w:w="2126" w:type="dxa"/>
            <w:shd w:val="clear" w:color="auto" w:fill="auto"/>
            <w:vAlign w:val="center"/>
          </w:tcPr>
          <w:p w14:paraId="27490570" w14:textId="77777777" w:rsidR="0075485C" w:rsidRPr="00FF1579" w:rsidRDefault="0075485C"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Rakovac 1</w:t>
            </w:r>
          </w:p>
        </w:tc>
        <w:tc>
          <w:tcPr>
            <w:tcW w:w="1456" w:type="dxa"/>
            <w:shd w:val="clear" w:color="auto" w:fill="auto"/>
            <w:vAlign w:val="center"/>
          </w:tcPr>
          <w:p w14:paraId="376261D8" w14:textId="0731E96F" w:rsidR="0075485C" w:rsidRPr="00FF1579" w:rsidRDefault="00711FEA"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500</w:t>
            </w:r>
          </w:p>
        </w:tc>
        <w:tc>
          <w:tcPr>
            <w:tcW w:w="1521" w:type="dxa"/>
            <w:shd w:val="clear" w:color="auto" w:fill="auto"/>
            <w:vAlign w:val="center"/>
          </w:tcPr>
          <w:p w14:paraId="5450723C" w14:textId="4C5CC52B" w:rsidR="0075485C" w:rsidRPr="00FF1579" w:rsidRDefault="00DD2878" w:rsidP="00FF1579">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2D3B4EAD" w14:textId="77777777" w:rsidR="0075485C" w:rsidRPr="00FF1579" w:rsidRDefault="0075485C" w:rsidP="00FF157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 xml:space="preserve">Ivan </w:t>
            </w:r>
            <w:proofErr w:type="spellStart"/>
            <w:r w:rsidRPr="00FF1579">
              <w:rPr>
                <w:sz w:val="20"/>
                <w:szCs w:val="20"/>
              </w:rPr>
              <w:t>Uđbinac</w:t>
            </w:r>
            <w:proofErr w:type="spellEnd"/>
          </w:p>
        </w:tc>
      </w:tr>
      <w:tr w:rsidR="0075485C" w:rsidRPr="00FF1579" w14:paraId="387BCF4A"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D42968D" w14:textId="546B9A6A" w:rsidR="0075485C" w:rsidRPr="00FF1579" w:rsidRDefault="0075485C" w:rsidP="0075485C">
            <w:pPr>
              <w:spacing w:before="0" w:after="120"/>
              <w:jc w:val="center"/>
              <w:rPr>
                <w:sz w:val="20"/>
                <w:szCs w:val="20"/>
              </w:rPr>
            </w:pPr>
            <w:r>
              <w:rPr>
                <w:sz w:val="20"/>
                <w:szCs w:val="20"/>
              </w:rPr>
              <w:t>7.</w:t>
            </w:r>
          </w:p>
        </w:tc>
        <w:tc>
          <w:tcPr>
            <w:tcW w:w="2268" w:type="dxa"/>
            <w:shd w:val="clear" w:color="auto" w:fill="auto"/>
            <w:vAlign w:val="center"/>
          </w:tcPr>
          <w:p w14:paraId="344965D5" w14:textId="6131C43F" w:rsidR="0075485C" w:rsidRPr="00FF1579" w:rsidRDefault="0075485C" w:rsidP="00FF1579">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DVD Brođani</w:t>
            </w:r>
          </w:p>
        </w:tc>
        <w:tc>
          <w:tcPr>
            <w:tcW w:w="2126" w:type="dxa"/>
            <w:shd w:val="clear" w:color="auto" w:fill="auto"/>
            <w:vAlign w:val="center"/>
          </w:tcPr>
          <w:p w14:paraId="7ED45F10"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Brođani 38a, Skakavac</w:t>
            </w:r>
          </w:p>
        </w:tc>
        <w:tc>
          <w:tcPr>
            <w:tcW w:w="1456" w:type="dxa"/>
            <w:shd w:val="clear" w:color="auto" w:fill="auto"/>
            <w:vAlign w:val="center"/>
          </w:tcPr>
          <w:p w14:paraId="344FDBFA" w14:textId="77777777" w:rsidR="0075485C" w:rsidRPr="00FF1579" w:rsidRDefault="0075485C" w:rsidP="00FF1579">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20</w:t>
            </w:r>
          </w:p>
        </w:tc>
        <w:tc>
          <w:tcPr>
            <w:tcW w:w="1521" w:type="dxa"/>
            <w:shd w:val="clear" w:color="auto" w:fill="auto"/>
            <w:vAlign w:val="center"/>
          </w:tcPr>
          <w:p w14:paraId="76B6E6B3" w14:textId="6DADB6B2" w:rsidR="0075485C" w:rsidRPr="00DD2878" w:rsidRDefault="00DD2878" w:rsidP="00FF157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61BD5BE8" w14:textId="348A0B1C" w:rsidR="0075485C" w:rsidRPr="007C6E80" w:rsidRDefault="00F82B70" w:rsidP="00F82B70">
            <w:pPr>
              <w:spacing w:before="0" w:after="120"/>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Ivan </w:t>
            </w:r>
            <w:proofErr w:type="spellStart"/>
            <w:r w:rsidRPr="007C6E80">
              <w:rPr>
                <w:color w:val="auto"/>
                <w:sz w:val="20"/>
                <w:szCs w:val="20"/>
              </w:rPr>
              <w:t>Pievac</w:t>
            </w:r>
            <w:proofErr w:type="spellEnd"/>
          </w:p>
        </w:tc>
      </w:tr>
      <w:tr w:rsidR="00B96756" w:rsidRPr="00FF1579" w14:paraId="3D21B1B7" w14:textId="77777777" w:rsidTr="00633155">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58F2D10" w14:textId="34B9F203" w:rsidR="00B96756" w:rsidRDefault="005F536F" w:rsidP="00B96756">
            <w:pPr>
              <w:spacing w:before="0" w:after="120"/>
              <w:jc w:val="center"/>
              <w:rPr>
                <w:sz w:val="20"/>
                <w:szCs w:val="20"/>
              </w:rPr>
            </w:pPr>
            <w:r>
              <w:rPr>
                <w:sz w:val="20"/>
                <w:szCs w:val="20"/>
              </w:rPr>
              <w:t>8.</w:t>
            </w:r>
          </w:p>
        </w:tc>
        <w:tc>
          <w:tcPr>
            <w:tcW w:w="2268" w:type="dxa"/>
            <w:shd w:val="clear" w:color="auto" w:fill="auto"/>
            <w:vAlign w:val="center"/>
          </w:tcPr>
          <w:p w14:paraId="20C09090" w14:textId="20CFF6FD" w:rsidR="00B96756" w:rsidRPr="00FF1579" w:rsidRDefault="00EC7399" w:rsidP="00B96756">
            <w:pPr>
              <w:spacing w:before="0" w:after="1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DVD Cerovac </w:t>
            </w:r>
            <w:proofErr w:type="spellStart"/>
            <w:r>
              <w:rPr>
                <w:sz w:val="20"/>
                <w:szCs w:val="20"/>
              </w:rPr>
              <w:t>Vukmanićki</w:t>
            </w:r>
            <w:proofErr w:type="spellEnd"/>
          </w:p>
        </w:tc>
        <w:tc>
          <w:tcPr>
            <w:tcW w:w="2126" w:type="dxa"/>
            <w:vAlign w:val="center"/>
          </w:tcPr>
          <w:p w14:paraId="16769E4F" w14:textId="58D6CE9A" w:rsidR="00B96756" w:rsidRPr="00FF1579" w:rsidRDefault="00EC7399" w:rsidP="00B9675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Cerovac </w:t>
            </w:r>
            <w:proofErr w:type="spellStart"/>
            <w:r>
              <w:rPr>
                <w:sz w:val="20"/>
                <w:szCs w:val="20"/>
              </w:rPr>
              <w:t>Vukmanički</w:t>
            </w:r>
            <w:proofErr w:type="spellEnd"/>
            <w:r>
              <w:rPr>
                <w:sz w:val="20"/>
                <w:szCs w:val="20"/>
              </w:rPr>
              <w:t xml:space="preserve"> 58</w:t>
            </w:r>
          </w:p>
        </w:tc>
        <w:tc>
          <w:tcPr>
            <w:tcW w:w="1456" w:type="dxa"/>
            <w:vAlign w:val="center"/>
          </w:tcPr>
          <w:p w14:paraId="5FA406CD" w14:textId="76BAA43D" w:rsidR="00B96756" w:rsidRPr="00FF1579" w:rsidRDefault="00EC7399" w:rsidP="00EC7399">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1521" w:type="dxa"/>
            <w:shd w:val="clear" w:color="auto" w:fill="auto"/>
            <w:vAlign w:val="center"/>
          </w:tcPr>
          <w:p w14:paraId="32A5D8F7" w14:textId="3C46BDFB" w:rsidR="00B96756" w:rsidRPr="00DD2878" w:rsidRDefault="00DD2878" w:rsidP="00B96756">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1F814430" w14:textId="59BB73A4" w:rsidR="00B96756" w:rsidRPr="007C6E80" w:rsidRDefault="007D3D4F" w:rsidP="00B96756">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Marijo </w:t>
            </w:r>
            <w:proofErr w:type="spellStart"/>
            <w:r w:rsidRPr="007C6E80">
              <w:rPr>
                <w:color w:val="auto"/>
                <w:sz w:val="20"/>
                <w:szCs w:val="20"/>
              </w:rPr>
              <w:t>Sabljarić</w:t>
            </w:r>
            <w:proofErr w:type="spellEnd"/>
          </w:p>
        </w:tc>
      </w:tr>
      <w:tr w:rsidR="00B96756" w:rsidRPr="00FF1579" w14:paraId="1B2E9E3A"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0D6E825" w14:textId="3F0FAC8D" w:rsidR="00B96756" w:rsidRPr="00FF1579" w:rsidRDefault="00B96756" w:rsidP="00B96756">
            <w:pPr>
              <w:spacing w:before="0" w:after="120"/>
              <w:jc w:val="center"/>
              <w:rPr>
                <w:sz w:val="20"/>
                <w:szCs w:val="20"/>
              </w:rPr>
            </w:pPr>
            <w:r>
              <w:rPr>
                <w:sz w:val="20"/>
                <w:szCs w:val="20"/>
              </w:rPr>
              <w:t>8.</w:t>
            </w:r>
          </w:p>
        </w:tc>
        <w:tc>
          <w:tcPr>
            <w:tcW w:w="2268" w:type="dxa"/>
            <w:shd w:val="clear" w:color="auto" w:fill="auto"/>
            <w:vAlign w:val="center"/>
          </w:tcPr>
          <w:p w14:paraId="00CC14F7" w14:textId="0E968E1F" w:rsidR="00B96756" w:rsidRPr="00FF1579" w:rsidRDefault="00B96756" w:rsidP="00B96756">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 xml:space="preserve">DVD </w:t>
            </w:r>
            <w:proofErr w:type="spellStart"/>
            <w:r w:rsidRPr="00FF1579">
              <w:rPr>
                <w:sz w:val="20"/>
                <w:szCs w:val="20"/>
              </w:rPr>
              <w:t>Dolnja</w:t>
            </w:r>
            <w:proofErr w:type="spellEnd"/>
            <w:r w:rsidRPr="00FF1579">
              <w:rPr>
                <w:sz w:val="20"/>
                <w:szCs w:val="20"/>
              </w:rPr>
              <w:t xml:space="preserve"> </w:t>
            </w:r>
            <w:proofErr w:type="spellStart"/>
            <w:r w:rsidRPr="00FF1579">
              <w:rPr>
                <w:sz w:val="20"/>
                <w:szCs w:val="20"/>
              </w:rPr>
              <w:t>Rečica</w:t>
            </w:r>
            <w:proofErr w:type="spellEnd"/>
          </w:p>
        </w:tc>
        <w:tc>
          <w:tcPr>
            <w:tcW w:w="2126" w:type="dxa"/>
            <w:shd w:val="clear" w:color="auto" w:fill="auto"/>
            <w:vAlign w:val="center"/>
          </w:tcPr>
          <w:p w14:paraId="304CFB5B" w14:textId="77777777" w:rsidR="00B96756" w:rsidRPr="00FF1579" w:rsidRDefault="00B96756" w:rsidP="00B9675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F1579">
              <w:rPr>
                <w:sz w:val="20"/>
                <w:szCs w:val="20"/>
              </w:rPr>
              <w:t>Rečica</w:t>
            </w:r>
            <w:proofErr w:type="spellEnd"/>
            <w:r w:rsidRPr="00FF1579">
              <w:rPr>
                <w:sz w:val="20"/>
                <w:szCs w:val="20"/>
              </w:rPr>
              <w:t xml:space="preserve"> 166, Karlovac</w:t>
            </w:r>
          </w:p>
        </w:tc>
        <w:tc>
          <w:tcPr>
            <w:tcW w:w="1456" w:type="dxa"/>
            <w:shd w:val="clear" w:color="auto" w:fill="auto"/>
            <w:vAlign w:val="center"/>
          </w:tcPr>
          <w:p w14:paraId="1453B1AC" w14:textId="77777777" w:rsidR="00B96756" w:rsidRPr="00FF1579" w:rsidRDefault="00B96756" w:rsidP="00B9675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50</w:t>
            </w:r>
          </w:p>
        </w:tc>
        <w:tc>
          <w:tcPr>
            <w:tcW w:w="1521" w:type="dxa"/>
            <w:shd w:val="clear" w:color="auto" w:fill="auto"/>
            <w:vAlign w:val="center"/>
          </w:tcPr>
          <w:p w14:paraId="7CF06830" w14:textId="67C31CD7" w:rsidR="00B96756" w:rsidRPr="00FF1579" w:rsidRDefault="00DD2878" w:rsidP="00B9675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2DD9E4E3" w14:textId="77777777" w:rsidR="00B96756" w:rsidRPr="007C6E80" w:rsidRDefault="00B96756" w:rsidP="00B9675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Franjo </w:t>
            </w:r>
            <w:proofErr w:type="spellStart"/>
            <w:r w:rsidRPr="007C6E80">
              <w:rPr>
                <w:color w:val="auto"/>
                <w:sz w:val="20"/>
                <w:szCs w:val="20"/>
              </w:rPr>
              <w:t>Slaćanin</w:t>
            </w:r>
            <w:proofErr w:type="spellEnd"/>
          </w:p>
        </w:tc>
      </w:tr>
      <w:tr w:rsidR="00B96756" w:rsidRPr="00FF1579" w14:paraId="350EA89E"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4A621E4" w14:textId="575B611B" w:rsidR="00B96756" w:rsidRPr="00FF1579" w:rsidRDefault="00B96756" w:rsidP="00B96756">
            <w:pPr>
              <w:spacing w:before="0" w:after="120"/>
              <w:jc w:val="center"/>
              <w:rPr>
                <w:sz w:val="20"/>
                <w:szCs w:val="20"/>
              </w:rPr>
            </w:pPr>
            <w:r>
              <w:rPr>
                <w:sz w:val="20"/>
                <w:szCs w:val="20"/>
              </w:rPr>
              <w:t>9.</w:t>
            </w:r>
          </w:p>
        </w:tc>
        <w:tc>
          <w:tcPr>
            <w:tcW w:w="2268" w:type="dxa"/>
            <w:shd w:val="clear" w:color="auto" w:fill="auto"/>
            <w:vAlign w:val="center"/>
          </w:tcPr>
          <w:p w14:paraId="6678CEAA" w14:textId="0F94A5B7" w:rsidR="00B96756" w:rsidRPr="00FF1579" w:rsidRDefault="00B96756" w:rsidP="00B96756">
            <w:pPr>
              <w:spacing w:before="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 xml:space="preserve">DVD Donje </w:t>
            </w:r>
            <w:proofErr w:type="spellStart"/>
            <w:r w:rsidRPr="00FF1579">
              <w:rPr>
                <w:sz w:val="20"/>
                <w:szCs w:val="20"/>
              </w:rPr>
              <w:t>Mekušje</w:t>
            </w:r>
            <w:proofErr w:type="spellEnd"/>
            <w:r w:rsidRPr="00FF1579">
              <w:rPr>
                <w:sz w:val="20"/>
                <w:szCs w:val="20"/>
              </w:rPr>
              <w:t xml:space="preserve"> </w:t>
            </w:r>
          </w:p>
        </w:tc>
        <w:tc>
          <w:tcPr>
            <w:tcW w:w="2126" w:type="dxa"/>
            <w:shd w:val="clear" w:color="auto" w:fill="auto"/>
            <w:vAlign w:val="center"/>
          </w:tcPr>
          <w:p w14:paraId="439D476B" w14:textId="77777777" w:rsidR="00B96756" w:rsidRPr="00FF1579" w:rsidRDefault="00B96756" w:rsidP="00B9675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 xml:space="preserve">Donje </w:t>
            </w:r>
            <w:proofErr w:type="spellStart"/>
            <w:r w:rsidRPr="00FF1579">
              <w:rPr>
                <w:sz w:val="20"/>
                <w:szCs w:val="20"/>
              </w:rPr>
              <w:t>Mekušje</w:t>
            </w:r>
            <w:proofErr w:type="spellEnd"/>
            <w:r w:rsidRPr="00FF1579">
              <w:rPr>
                <w:sz w:val="20"/>
                <w:szCs w:val="20"/>
              </w:rPr>
              <w:t xml:space="preserve"> 33a, Karlovac</w:t>
            </w:r>
          </w:p>
        </w:tc>
        <w:tc>
          <w:tcPr>
            <w:tcW w:w="1456" w:type="dxa"/>
            <w:shd w:val="clear" w:color="auto" w:fill="auto"/>
            <w:vAlign w:val="center"/>
          </w:tcPr>
          <w:p w14:paraId="03C9B0C9" w14:textId="77777777" w:rsidR="00B96756" w:rsidRPr="00FF1579" w:rsidRDefault="00B96756" w:rsidP="00B9675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50</w:t>
            </w:r>
          </w:p>
        </w:tc>
        <w:tc>
          <w:tcPr>
            <w:tcW w:w="1521" w:type="dxa"/>
            <w:shd w:val="clear" w:color="auto" w:fill="auto"/>
            <w:vAlign w:val="center"/>
          </w:tcPr>
          <w:p w14:paraId="6B8FCB7C" w14:textId="43364750" w:rsidR="00B96756" w:rsidRPr="00FF1579" w:rsidRDefault="00DD2878" w:rsidP="00B9675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067E444B" w14:textId="77777777" w:rsidR="00B96756" w:rsidRPr="007C6E80" w:rsidRDefault="00B96756" w:rsidP="00B96756">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Zdravko </w:t>
            </w:r>
            <w:proofErr w:type="spellStart"/>
            <w:r w:rsidRPr="007C6E80">
              <w:rPr>
                <w:color w:val="auto"/>
                <w:sz w:val="20"/>
                <w:szCs w:val="20"/>
              </w:rPr>
              <w:t>Bublić</w:t>
            </w:r>
            <w:proofErr w:type="spellEnd"/>
          </w:p>
        </w:tc>
      </w:tr>
      <w:tr w:rsidR="00B96756" w:rsidRPr="00FF1579" w14:paraId="406E564A"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0B13987" w14:textId="67A93860" w:rsidR="00B96756" w:rsidRPr="00FF1579" w:rsidRDefault="00B96756" w:rsidP="00B96756">
            <w:pPr>
              <w:spacing w:before="0" w:after="120"/>
              <w:jc w:val="center"/>
              <w:rPr>
                <w:sz w:val="20"/>
                <w:szCs w:val="20"/>
              </w:rPr>
            </w:pPr>
            <w:r>
              <w:rPr>
                <w:sz w:val="20"/>
                <w:szCs w:val="20"/>
              </w:rPr>
              <w:t>10.</w:t>
            </w:r>
          </w:p>
        </w:tc>
        <w:tc>
          <w:tcPr>
            <w:tcW w:w="2268" w:type="dxa"/>
            <w:shd w:val="clear" w:color="auto" w:fill="auto"/>
            <w:vAlign w:val="center"/>
          </w:tcPr>
          <w:p w14:paraId="0E679828" w14:textId="046EFB74" w:rsidR="00B96756" w:rsidRPr="00FF1579" w:rsidRDefault="00B96756" w:rsidP="00B96756">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 xml:space="preserve">DVD Gornje </w:t>
            </w:r>
            <w:proofErr w:type="spellStart"/>
            <w:r w:rsidRPr="00FF1579">
              <w:rPr>
                <w:sz w:val="20"/>
                <w:szCs w:val="20"/>
              </w:rPr>
              <w:t>Mekušje</w:t>
            </w:r>
            <w:proofErr w:type="spellEnd"/>
          </w:p>
        </w:tc>
        <w:tc>
          <w:tcPr>
            <w:tcW w:w="2126" w:type="dxa"/>
            <w:shd w:val="clear" w:color="auto" w:fill="auto"/>
            <w:vAlign w:val="center"/>
          </w:tcPr>
          <w:p w14:paraId="3744F971" w14:textId="77777777" w:rsidR="00B96756" w:rsidRPr="00FF1579" w:rsidRDefault="00B96756" w:rsidP="00B9675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FF1579">
              <w:rPr>
                <w:sz w:val="20"/>
                <w:szCs w:val="20"/>
              </w:rPr>
              <w:t>Mekušanska</w:t>
            </w:r>
            <w:proofErr w:type="spellEnd"/>
            <w:r w:rsidRPr="00FF1579">
              <w:rPr>
                <w:sz w:val="20"/>
                <w:szCs w:val="20"/>
              </w:rPr>
              <w:t xml:space="preserve"> cesta 63, Karlovac</w:t>
            </w:r>
          </w:p>
        </w:tc>
        <w:tc>
          <w:tcPr>
            <w:tcW w:w="1456" w:type="dxa"/>
            <w:shd w:val="clear" w:color="auto" w:fill="auto"/>
            <w:vAlign w:val="center"/>
          </w:tcPr>
          <w:p w14:paraId="6C2245C1" w14:textId="77777777" w:rsidR="00B96756" w:rsidRPr="00FF1579" w:rsidRDefault="00B96756" w:rsidP="00B9675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10</w:t>
            </w:r>
          </w:p>
        </w:tc>
        <w:tc>
          <w:tcPr>
            <w:tcW w:w="1521" w:type="dxa"/>
            <w:shd w:val="clear" w:color="auto" w:fill="auto"/>
            <w:vAlign w:val="center"/>
          </w:tcPr>
          <w:p w14:paraId="79DAF7EB" w14:textId="145A8E6C" w:rsidR="00B96756" w:rsidRPr="00DD2878" w:rsidRDefault="00DD2878" w:rsidP="00B9675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6065E77B" w14:textId="4AB107FB" w:rsidR="00B96756" w:rsidRPr="007C6E80" w:rsidRDefault="000F6737" w:rsidP="00B9675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Ivica </w:t>
            </w:r>
            <w:proofErr w:type="spellStart"/>
            <w:r w:rsidRPr="007C6E80">
              <w:rPr>
                <w:color w:val="auto"/>
                <w:sz w:val="20"/>
                <w:szCs w:val="20"/>
              </w:rPr>
              <w:t>Tvrdinić</w:t>
            </w:r>
            <w:proofErr w:type="spellEnd"/>
          </w:p>
        </w:tc>
      </w:tr>
      <w:tr w:rsidR="001D6727" w:rsidRPr="00FF1579" w14:paraId="7EDBCDE4"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6F6DE5B" w14:textId="2F6E5487" w:rsidR="001D6727" w:rsidRDefault="001D6727" w:rsidP="001D6727">
            <w:pPr>
              <w:spacing w:before="0" w:after="120"/>
              <w:jc w:val="center"/>
              <w:rPr>
                <w:sz w:val="20"/>
                <w:szCs w:val="20"/>
              </w:rPr>
            </w:pPr>
            <w:r>
              <w:rPr>
                <w:sz w:val="20"/>
                <w:szCs w:val="20"/>
              </w:rPr>
              <w:t>11.</w:t>
            </w:r>
          </w:p>
        </w:tc>
        <w:tc>
          <w:tcPr>
            <w:tcW w:w="2268" w:type="dxa"/>
            <w:shd w:val="clear" w:color="auto" w:fill="auto"/>
            <w:vAlign w:val="center"/>
          </w:tcPr>
          <w:p w14:paraId="57BD3A0D" w14:textId="20A8EBC6" w:rsidR="001D6727" w:rsidRPr="00FF1579" w:rsidRDefault="001D6727" w:rsidP="001D6727">
            <w:pPr>
              <w:spacing w:before="0" w:after="1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DVD </w:t>
            </w:r>
            <w:proofErr w:type="spellStart"/>
            <w:r>
              <w:rPr>
                <w:sz w:val="20"/>
                <w:szCs w:val="20"/>
              </w:rPr>
              <w:t>Goršćaki</w:t>
            </w:r>
            <w:proofErr w:type="spellEnd"/>
            <w:r>
              <w:rPr>
                <w:sz w:val="20"/>
                <w:szCs w:val="20"/>
              </w:rPr>
              <w:t xml:space="preserve"> - </w:t>
            </w:r>
            <w:proofErr w:type="spellStart"/>
            <w:r>
              <w:rPr>
                <w:sz w:val="20"/>
                <w:szCs w:val="20"/>
              </w:rPr>
              <w:t>Vukoder</w:t>
            </w:r>
            <w:proofErr w:type="spellEnd"/>
          </w:p>
        </w:tc>
        <w:tc>
          <w:tcPr>
            <w:tcW w:w="2126" w:type="dxa"/>
            <w:shd w:val="clear" w:color="auto" w:fill="auto"/>
            <w:vAlign w:val="center"/>
          </w:tcPr>
          <w:p w14:paraId="1168DB45" w14:textId="0B69BE56" w:rsidR="001D6727" w:rsidRPr="00FF1579" w:rsidRDefault="001D6727" w:rsidP="001D6727">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Goršćaki</w:t>
            </w:r>
            <w:proofErr w:type="spellEnd"/>
            <w:r>
              <w:rPr>
                <w:sz w:val="20"/>
                <w:szCs w:val="20"/>
              </w:rPr>
              <w:t xml:space="preserve"> 10</w:t>
            </w:r>
          </w:p>
        </w:tc>
        <w:tc>
          <w:tcPr>
            <w:tcW w:w="1456" w:type="dxa"/>
            <w:shd w:val="clear" w:color="auto" w:fill="auto"/>
            <w:vAlign w:val="center"/>
          </w:tcPr>
          <w:p w14:paraId="7EB091AC" w14:textId="03B6890D" w:rsidR="001D6727" w:rsidRPr="00FF1579" w:rsidRDefault="005A0886" w:rsidP="001D6727">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1521" w:type="dxa"/>
            <w:shd w:val="clear" w:color="auto" w:fill="auto"/>
            <w:vAlign w:val="center"/>
          </w:tcPr>
          <w:p w14:paraId="56D168BF" w14:textId="71168E36" w:rsidR="001D6727" w:rsidRPr="00DD2878" w:rsidRDefault="00DD2878" w:rsidP="001D6727">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3AAC4B91" w14:textId="41F9F8FB" w:rsidR="001D6727" w:rsidRPr="007C6E80" w:rsidRDefault="00B12370" w:rsidP="001D6727">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Damir </w:t>
            </w:r>
            <w:proofErr w:type="spellStart"/>
            <w:r w:rsidRPr="007C6E80">
              <w:rPr>
                <w:color w:val="auto"/>
                <w:sz w:val="20"/>
                <w:szCs w:val="20"/>
              </w:rPr>
              <w:t>Perinac</w:t>
            </w:r>
            <w:proofErr w:type="spellEnd"/>
          </w:p>
        </w:tc>
      </w:tr>
      <w:tr w:rsidR="001D6727" w:rsidRPr="00FF1579" w14:paraId="1CCE4DC0"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16C6315" w14:textId="11DD3247" w:rsidR="001D6727" w:rsidRPr="00FF1579" w:rsidRDefault="001D6727" w:rsidP="001D6727">
            <w:pPr>
              <w:spacing w:before="0" w:after="120"/>
              <w:jc w:val="center"/>
              <w:rPr>
                <w:sz w:val="20"/>
                <w:szCs w:val="20"/>
              </w:rPr>
            </w:pPr>
            <w:r>
              <w:rPr>
                <w:sz w:val="20"/>
                <w:szCs w:val="20"/>
              </w:rPr>
              <w:t>11.</w:t>
            </w:r>
          </w:p>
        </w:tc>
        <w:tc>
          <w:tcPr>
            <w:tcW w:w="2268" w:type="dxa"/>
            <w:shd w:val="clear" w:color="auto" w:fill="auto"/>
            <w:vAlign w:val="center"/>
          </w:tcPr>
          <w:p w14:paraId="6A4A2DB7" w14:textId="555AA4AD" w:rsidR="001D6727" w:rsidRPr="00FF1579" w:rsidRDefault="001D6727" w:rsidP="001D6727">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DVD Gradac</w:t>
            </w:r>
          </w:p>
        </w:tc>
        <w:tc>
          <w:tcPr>
            <w:tcW w:w="2126" w:type="dxa"/>
            <w:shd w:val="clear" w:color="auto" w:fill="auto"/>
            <w:vAlign w:val="center"/>
          </w:tcPr>
          <w:p w14:paraId="3AC8BDE4" w14:textId="77777777" w:rsidR="001D6727" w:rsidRPr="00FF1579" w:rsidRDefault="001D6727" w:rsidP="001D6727">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Gradac 31, Karlovac</w:t>
            </w:r>
          </w:p>
        </w:tc>
        <w:tc>
          <w:tcPr>
            <w:tcW w:w="1456" w:type="dxa"/>
            <w:shd w:val="clear" w:color="auto" w:fill="auto"/>
            <w:vAlign w:val="center"/>
          </w:tcPr>
          <w:p w14:paraId="4229A9B2" w14:textId="77777777" w:rsidR="001D6727" w:rsidRPr="00FF1579" w:rsidRDefault="001D6727" w:rsidP="001D6727">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10</w:t>
            </w:r>
          </w:p>
        </w:tc>
        <w:tc>
          <w:tcPr>
            <w:tcW w:w="1521" w:type="dxa"/>
            <w:shd w:val="clear" w:color="auto" w:fill="auto"/>
            <w:vAlign w:val="center"/>
          </w:tcPr>
          <w:p w14:paraId="22C63AEF" w14:textId="095AAAAD" w:rsidR="001D6727" w:rsidRPr="00FF1579" w:rsidRDefault="00DD2878" w:rsidP="001D6727">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945" w:type="dxa"/>
            <w:shd w:val="clear" w:color="auto" w:fill="auto"/>
            <w:vAlign w:val="center"/>
          </w:tcPr>
          <w:p w14:paraId="29CF9D32" w14:textId="77777777" w:rsidR="001D6727" w:rsidRPr="007C6E80" w:rsidRDefault="001D6727" w:rsidP="001D6727">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Ivan Brozović</w:t>
            </w:r>
          </w:p>
        </w:tc>
      </w:tr>
      <w:tr w:rsidR="005A0886" w:rsidRPr="00FF1579" w14:paraId="2D2C9513" w14:textId="77777777" w:rsidTr="00B91A92">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1B7CF6A" w14:textId="4BBB8C2A" w:rsidR="005A0886" w:rsidRDefault="005A0886" w:rsidP="005A0886">
            <w:pPr>
              <w:spacing w:before="0" w:after="120"/>
              <w:jc w:val="center"/>
              <w:rPr>
                <w:sz w:val="20"/>
                <w:szCs w:val="20"/>
              </w:rPr>
            </w:pPr>
            <w:r>
              <w:rPr>
                <w:sz w:val="20"/>
                <w:szCs w:val="20"/>
              </w:rPr>
              <w:t>12.</w:t>
            </w:r>
          </w:p>
        </w:tc>
        <w:tc>
          <w:tcPr>
            <w:tcW w:w="2268" w:type="dxa"/>
            <w:shd w:val="clear" w:color="auto" w:fill="auto"/>
            <w:vAlign w:val="center"/>
          </w:tcPr>
          <w:p w14:paraId="439CDF89" w14:textId="136084BB" w:rsidR="005A0886" w:rsidRPr="00FF1579" w:rsidRDefault="005A0886" w:rsidP="005A0886">
            <w:pPr>
              <w:spacing w:before="0" w:after="12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DVD </w:t>
            </w:r>
            <w:proofErr w:type="spellStart"/>
            <w:r>
              <w:rPr>
                <w:sz w:val="20"/>
                <w:szCs w:val="20"/>
              </w:rPr>
              <w:t>Hrnetić</w:t>
            </w:r>
            <w:proofErr w:type="spellEnd"/>
            <w:r>
              <w:rPr>
                <w:sz w:val="20"/>
                <w:szCs w:val="20"/>
              </w:rPr>
              <w:t xml:space="preserve"> - Novaki</w:t>
            </w:r>
          </w:p>
        </w:tc>
        <w:tc>
          <w:tcPr>
            <w:tcW w:w="2126" w:type="dxa"/>
            <w:shd w:val="clear" w:color="auto" w:fill="auto"/>
            <w:vAlign w:val="center"/>
          </w:tcPr>
          <w:p w14:paraId="7438764A" w14:textId="78D0B7BF" w:rsidR="005A0886" w:rsidRPr="00FF1579" w:rsidRDefault="005A0886" w:rsidP="005A088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Novaki 54A</w:t>
            </w:r>
          </w:p>
        </w:tc>
        <w:tc>
          <w:tcPr>
            <w:tcW w:w="1456" w:type="dxa"/>
            <w:vAlign w:val="center"/>
          </w:tcPr>
          <w:p w14:paraId="351EE7D3" w14:textId="7A2614F7" w:rsidR="005A0886" w:rsidRPr="00FF1579" w:rsidRDefault="005A0886" w:rsidP="005A088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1521" w:type="dxa"/>
            <w:shd w:val="clear" w:color="auto" w:fill="auto"/>
            <w:vAlign w:val="center"/>
          </w:tcPr>
          <w:p w14:paraId="7DB055B3" w14:textId="76526877" w:rsidR="005A0886" w:rsidRPr="00DD2878" w:rsidRDefault="00DD2878" w:rsidP="005A0886">
            <w:pPr>
              <w:spacing w:before="0" w:after="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70D4C23D" w14:textId="3BD441A5" w:rsidR="005A0886" w:rsidRPr="007C6E80" w:rsidRDefault="00BD63A6" w:rsidP="005A0886">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Ivan </w:t>
            </w:r>
            <w:proofErr w:type="spellStart"/>
            <w:r w:rsidRPr="007C6E80">
              <w:rPr>
                <w:color w:val="auto"/>
                <w:sz w:val="20"/>
                <w:szCs w:val="20"/>
              </w:rPr>
              <w:t>čačković</w:t>
            </w:r>
            <w:proofErr w:type="spellEnd"/>
          </w:p>
        </w:tc>
      </w:tr>
      <w:tr w:rsidR="005A0886" w:rsidRPr="00FF1579" w14:paraId="67E9F640"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6A561B7" w14:textId="0E200E13" w:rsidR="005A0886" w:rsidRPr="00FF1579" w:rsidRDefault="005A0886" w:rsidP="005A0886">
            <w:pPr>
              <w:spacing w:before="0" w:after="120"/>
              <w:jc w:val="center"/>
              <w:rPr>
                <w:sz w:val="20"/>
                <w:szCs w:val="20"/>
              </w:rPr>
            </w:pPr>
            <w:r>
              <w:rPr>
                <w:sz w:val="20"/>
                <w:szCs w:val="20"/>
              </w:rPr>
              <w:t>12.</w:t>
            </w:r>
          </w:p>
        </w:tc>
        <w:tc>
          <w:tcPr>
            <w:tcW w:w="2268" w:type="dxa"/>
            <w:shd w:val="clear" w:color="auto" w:fill="auto"/>
            <w:vAlign w:val="center"/>
          </w:tcPr>
          <w:p w14:paraId="0960DB0A" w14:textId="449797BF" w:rsidR="005A0886" w:rsidRPr="00FF1579" w:rsidRDefault="005A0886" w:rsidP="005A0886">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DVD Kamensko</w:t>
            </w:r>
          </w:p>
        </w:tc>
        <w:tc>
          <w:tcPr>
            <w:tcW w:w="2126" w:type="dxa"/>
            <w:shd w:val="clear" w:color="auto" w:fill="auto"/>
            <w:vAlign w:val="center"/>
          </w:tcPr>
          <w:p w14:paraId="63BFBB70" w14:textId="77777777" w:rsidR="005A0886" w:rsidRPr="00FF1579" w:rsidRDefault="005A0886" w:rsidP="005A088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Kamensko 73b, Karlovac</w:t>
            </w:r>
          </w:p>
        </w:tc>
        <w:tc>
          <w:tcPr>
            <w:tcW w:w="1456" w:type="dxa"/>
            <w:shd w:val="clear" w:color="auto" w:fill="auto"/>
            <w:vAlign w:val="center"/>
          </w:tcPr>
          <w:p w14:paraId="4D86A95A" w14:textId="77777777" w:rsidR="005A0886" w:rsidRPr="00FF1579" w:rsidRDefault="005A0886" w:rsidP="005A088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10</w:t>
            </w:r>
          </w:p>
        </w:tc>
        <w:tc>
          <w:tcPr>
            <w:tcW w:w="1521" w:type="dxa"/>
            <w:shd w:val="clear" w:color="auto" w:fill="auto"/>
            <w:vAlign w:val="center"/>
          </w:tcPr>
          <w:p w14:paraId="401E041A" w14:textId="527E9138" w:rsidR="005A0886" w:rsidRPr="00DD2878" w:rsidRDefault="00DD2878" w:rsidP="005A088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5A902BB7" w14:textId="77777777" w:rsidR="005A0886" w:rsidRPr="007C6E80" w:rsidRDefault="005A0886" w:rsidP="005A088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Mario </w:t>
            </w:r>
            <w:proofErr w:type="spellStart"/>
            <w:r w:rsidRPr="007C6E80">
              <w:rPr>
                <w:color w:val="auto"/>
                <w:sz w:val="20"/>
                <w:szCs w:val="20"/>
              </w:rPr>
              <w:t>Daražić</w:t>
            </w:r>
            <w:proofErr w:type="spellEnd"/>
          </w:p>
        </w:tc>
      </w:tr>
      <w:tr w:rsidR="005A0886" w:rsidRPr="00FF1579" w14:paraId="7FE8B028"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F9AF4BC" w14:textId="73F2DEEC" w:rsidR="005A0886" w:rsidRPr="00FF1579" w:rsidRDefault="005A0886" w:rsidP="005A0886">
            <w:pPr>
              <w:spacing w:before="0" w:after="120"/>
              <w:jc w:val="center"/>
              <w:rPr>
                <w:sz w:val="20"/>
                <w:szCs w:val="20"/>
              </w:rPr>
            </w:pPr>
            <w:r>
              <w:rPr>
                <w:sz w:val="20"/>
                <w:szCs w:val="20"/>
              </w:rPr>
              <w:t>13.</w:t>
            </w:r>
          </w:p>
        </w:tc>
        <w:tc>
          <w:tcPr>
            <w:tcW w:w="2268" w:type="dxa"/>
            <w:shd w:val="clear" w:color="auto" w:fill="auto"/>
            <w:vAlign w:val="center"/>
          </w:tcPr>
          <w:p w14:paraId="1598EF3C" w14:textId="11A26F77" w:rsidR="005A0886" w:rsidRPr="00FF1579" w:rsidRDefault="005A0886" w:rsidP="005A0886">
            <w:pPr>
              <w:spacing w:before="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DVD Karlovac</w:t>
            </w:r>
          </w:p>
        </w:tc>
        <w:tc>
          <w:tcPr>
            <w:tcW w:w="2126" w:type="dxa"/>
            <w:shd w:val="clear" w:color="auto" w:fill="auto"/>
            <w:vAlign w:val="center"/>
          </w:tcPr>
          <w:p w14:paraId="271E9F8C" w14:textId="77777777" w:rsidR="005A0886" w:rsidRPr="00FF1579" w:rsidRDefault="005A0886" w:rsidP="005A088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F1579">
              <w:rPr>
                <w:sz w:val="20"/>
                <w:szCs w:val="20"/>
              </w:rPr>
              <w:t>Gažanski</w:t>
            </w:r>
            <w:proofErr w:type="spellEnd"/>
            <w:r w:rsidRPr="00FF1579">
              <w:rPr>
                <w:sz w:val="20"/>
                <w:szCs w:val="20"/>
              </w:rPr>
              <w:t xml:space="preserve"> trg 11, Karlovac</w:t>
            </w:r>
          </w:p>
        </w:tc>
        <w:tc>
          <w:tcPr>
            <w:tcW w:w="1456" w:type="dxa"/>
            <w:shd w:val="clear" w:color="auto" w:fill="auto"/>
            <w:vAlign w:val="center"/>
          </w:tcPr>
          <w:p w14:paraId="5CDB9407" w14:textId="77777777" w:rsidR="005A0886" w:rsidRPr="00FF1579" w:rsidRDefault="005A0886" w:rsidP="005A088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10</w:t>
            </w:r>
          </w:p>
        </w:tc>
        <w:tc>
          <w:tcPr>
            <w:tcW w:w="1521" w:type="dxa"/>
            <w:shd w:val="clear" w:color="auto" w:fill="auto"/>
            <w:vAlign w:val="center"/>
          </w:tcPr>
          <w:p w14:paraId="6ECAA609" w14:textId="5C95F213" w:rsidR="005A0886" w:rsidRPr="00DD2878" w:rsidRDefault="00DD2878" w:rsidP="005A0886">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6F508AC6" w14:textId="77777777" w:rsidR="005A0886" w:rsidRPr="007C6E80" w:rsidRDefault="005A0886" w:rsidP="005A0886">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Dražen Petrić</w:t>
            </w:r>
          </w:p>
        </w:tc>
      </w:tr>
      <w:tr w:rsidR="005A0886" w:rsidRPr="00FF1579" w14:paraId="7F5285ED"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F88D678" w14:textId="2194720B" w:rsidR="005A0886" w:rsidRPr="00FF1579" w:rsidRDefault="005A0886" w:rsidP="005A0886">
            <w:pPr>
              <w:spacing w:before="0" w:after="120"/>
              <w:jc w:val="center"/>
              <w:rPr>
                <w:sz w:val="20"/>
                <w:szCs w:val="20"/>
              </w:rPr>
            </w:pPr>
            <w:r>
              <w:rPr>
                <w:sz w:val="20"/>
                <w:szCs w:val="20"/>
              </w:rPr>
              <w:t>14.</w:t>
            </w:r>
          </w:p>
        </w:tc>
        <w:tc>
          <w:tcPr>
            <w:tcW w:w="2268" w:type="dxa"/>
            <w:shd w:val="clear" w:color="auto" w:fill="auto"/>
            <w:vAlign w:val="center"/>
          </w:tcPr>
          <w:p w14:paraId="1CBAF3D5" w14:textId="16AB953C" w:rsidR="005A0886" w:rsidRPr="00FF1579" w:rsidRDefault="005A0886" w:rsidP="005A0886">
            <w:pPr>
              <w:spacing w:before="0" w:after="120"/>
              <w:jc w:val="left"/>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DVD Knez Gorica</w:t>
            </w:r>
          </w:p>
        </w:tc>
        <w:tc>
          <w:tcPr>
            <w:tcW w:w="2126" w:type="dxa"/>
            <w:shd w:val="clear" w:color="auto" w:fill="auto"/>
            <w:vAlign w:val="center"/>
          </w:tcPr>
          <w:p w14:paraId="4B28EB40" w14:textId="77777777" w:rsidR="005A0886" w:rsidRPr="00FF1579" w:rsidRDefault="005A0886" w:rsidP="005A088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 xml:space="preserve">Knez Gorica 40a, Cerovac </w:t>
            </w:r>
            <w:proofErr w:type="spellStart"/>
            <w:r w:rsidRPr="00FF1579">
              <w:rPr>
                <w:sz w:val="20"/>
                <w:szCs w:val="20"/>
              </w:rPr>
              <w:t>Vukmanićki</w:t>
            </w:r>
            <w:proofErr w:type="spellEnd"/>
          </w:p>
        </w:tc>
        <w:tc>
          <w:tcPr>
            <w:tcW w:w="1456" w:type="dxa"/>
            <w:shd w:val="clear" w:color="auto" w:fill="auto"/>
            <w:vAlign w:val="center"/>
          </w:tcPr>
          <w:p w14:paraId="7BD5CAEA" w14:textId="77777777" w:rsidR="005A0886" w:rsidRPr="00FF1579" w:rsidRDefault="005A0886" w:rsidP="005A0886">
            <w:pPr>
              <w:spacing w:before="0" w:after="12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10</w:t>
            </w:r>
          </w:p>
        </w:tc>
        <w:tc>
          <w:tcPr>
            <w:tcW w:w="1521" w:type="dxa"/>
            <w:shd w:val="clear" w:color="auto" w:fill="auto"/>
            <w:vAlign w:val="center"/>
          </w:tcPr>
          <w:p w14:paraId="53D67CF3" w14:textId="7F74AFD8" w:rsidR="005A0886" w:rsidRPr="00DD2878" w:rsidRDefault="00DD2878" w:rsidP="005A088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66845F8D" w14:textId="213D3FA4" w:rsidR="005A0886" w:rsidRPr="007C6E80" w:rsidRDefault="00A03132" w:rsidP="005A088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Dino Jakovac</w:t>
            </w:r>
          </w:p>
        </w:tc>
      </w:tr>
      <w:tr w:rsidR="005A0886" w:rsidRPr="00FF1579" w14:paraId="61C1FF65"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B207DB7" w14:textId="15765CCB" w:rsidR="005A0886" w:rsidRPr="00FF1579" w:rsidRDefault="005A0886" w:rsidP="005A0886">
            <w:pPr>
              <w:spacing w:before="0" w:after="120"/>
              <w:jc w:val="center"/>
              <w:rPr>
                <w:sz w:val="20"/>
                <w:szCs w:val="20"/>
              </w:rPr>
            </w:pPr>
            <w:r>
              <w:rPr>
                <w:sz w:val="20"/>
                <w:szCs w:val="20"/>
              </w:rPr>
              <w:t>15.</w:t>
            </w:r>
          </w:p>
        </w:tc>
        <w:tc>
          <w:tcPr>
            <w:tcW w:w="2268" w:type="dxa"/>
            <w:shd w:val="clear" w:color="auto" w:fill="auto"/>
            <w:vAlign w:val="center"/>
          </w:tcPr>
          <w:p w14:paraId="1BE8CFE8" w14:textId="67059022" w:rsidR="005A0886" w:rsidRPr="00FF1579" w:rsidRDefault="005A0886" w:rsidP="005A0886">
            <w:pPr>
              <w:spacing w:before="0" w:after="120"/>
              <w:jc w:val="left"/>
              <w:cnfStyle w:val="000000000000" w:firstRow="0" w:lastRow="0" w:firstColumn="0" w:lastColumn="0" w:oddVBand="0" w:evenVBand="0" w:oddHBand="0" w:evenHBand="0" w:firstRowFirstColumn="0" w:firstRowLastColumn="0" w:lastRowFirstColumn="0" w:lastRowLastColumn="0"/>
              <w:rPr>
                <w:sz w:val="20"/>
                <w:szCs w:val="20"/>
              </w:rPr>
            </w:pPr>
            <w:r w:rsidRPr="007C6E80">
              <w:rPr>
                <w:color w:val="auto"/>
                <w:sz w:val="20"/>
                <w:szCs w:val="20"/>
              </w:rPr>
              <w:t xml:space="preserve">DVD </w:t>
            </w:r>
            <w:proofErr w:type="spellStart"/>
            <w:r w:rsidRPr="007C6E80">
              <w:rPr>
                <w:color w:val="auto"/>
                <w:sz w:val="20"/>
                <w:szCs w:val="20"/>
              </w:rPr>
              <w:t>Kobilić</w:t>
            </w:r>
            <w:proofErr w:type="spellEnd"/>
            <w:r w:rsidRPr="007C6E80">
              <w:rPr>
                <w:color w:val="auto"/>
                <w:sz w:val="20"/>
                <w:szCs w:val="20"/>
              </w:rPr>
              <w:t xml:space="preserve"> </w:t>
            </w:r>
          </w:p>
        </w:tc>
        <w:tc>
          <w:tcPr>
            <w:tcW w:w="2126" w:type="dxa"/>
            <w:shd w:val="clear" w:color="auto" w:fill="auto"/>
            <w:vAlign w:val="center"/>
          </w:tcPr>
          <w:p w14:paraId="4D7CC608" w14:textId="77777777" w:rsidR="005A0886" w:rsidRPr="00FF1579" w:rsidRDefault="005A0886" w:rsidP="005A088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F1579">
              <w:rPr>
                <w:sz w:val="20"/>
                <w:szCs w:val="20"/>
              </w:rPr>
              <w:t>Kobilić</w:t>
            </w:r>
            <w:proofErr w:type="spellEnd"/>
            <w:r w:rsidRPr="00FF1579">
              <w:rPr>
                <w:sz w:val="20"/>
                <w:szCs w:val="20"/>
              </w:rPr>
              <w:t xml:space="preserve"> Pokupski 29a, Karlovac</w:t>
            </w:r>
          </w:p>
        </w:tc>
        <w:tc>
          <w:tcPr>
            <w:tcW w:w="1456" w:type="dxa"/>
            <w:shd w:val="clear" w:color="auto" w:fill="auto"/>
            <w:vAlign w:val="center"/>
          </w:tcPr>
          <w:p w14:paraId="46C5F713" w14:textId="77777777" w:rsidR="005A0886" w:rsidRPr="00FF1579" w:rsidRDefault="005A0886" w:rsidP="005A0886">
            <w:pPr>
              <w:spacing w:before="0" w:after="12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10</w:t>
            </w:r>
          </w:p>
        </w:tc>
        <w:tc>
          <w:tcPr>
            <w:tcW w:w="1521" w:type="dxa"/>
            <w:shd w:val="clear" w:color="auto" w:fill="auto"/>
            <w:vAlign w:val="center"/>
          </w:tcPr>
          <w:p w14:paraId="33A46966" w14:textId="3A8AF5B8" w:rsidR="005A0886" w:rsidRPr="00DD2878" w:rsidRDefault="00DD2878" w:rsidP="005A0886">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DD2878">
              <w:rPr>
                <w:color w:val="auto"/>
                <w:sz w:val="20"/>
                <w:szCs w:val="20"/>
              </w:rPr>
              <w:t>*</w:t>
            </w:r>
          </w:p>
        </w:tc>
        <w:tc>
          <w:tcPr>
            <w:tcW w:w="1945" w:type="dxa"/>
            <w:shd w:val="clear" w:color="auto" w:fill="auto"/>
            <w:vAlign w:val="center"/>
          </w:tcPr>
          <w:p w14:paraId="456C2B32" w14:textId="0F4CC9C5" w:rsidR="005A0886" w:rsidRPr="007C6E80" w:rsidRDefault="00FC70E5" w:rsidP="005A0886">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Denis Desetnik</w:t>
            </w:r>
          </w:p>
        </w:tc>
      </w:tr>
      <w:tr w:rsidR="007C6E80" w:rsidRPr="007C6E80" w14:paraId="490E08A4"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A914083" w14:textId="430B1AA9" w:rsidR="005A0886" w:rsidRPr="007C6E80" w:rsidRDefault="005A0886" w:rsidP="005A0886">
            <w:pPr>
              <w:spacing w:before="0" w:after="120"/>
              <w:jc w:val="center"/>
              <w:rPr>
                <w:color w:val="auto"/>
                <w:sz w:val="20"/>
                <w:szCs w:val="20"/>
              </w:rPr>
            </w:pPr>
            <w:r w:rsidRPr="007C6E80">
              <w:rPr>
                <w:color w:val="auto"/>
                <w:sz w:val="20"/>
                <w:szCs w:val="20"/>
              </w:rPr>
              <w:lastRenderedPageBreak/>
              <w:t>16.</w:t>
            </w:r>
          </w:p>
        </w:tc>
        <w:tc>
          <w:tcPr>
            <w:tcW w:w="2268" w:type="dxa"/>
            <w:shd w:val="clear" w:color="auto" w:fill="auto"/>
            <w:vAlign w:val="center"/>
          </w:tcPr>
          <w:p w14:paraId="6A6FA48C" w14:textId="18839253" w:rsidR="005A0886" w:rsidRPr="007C6E80" w:rsidRDefault="005A0886" w:rsidP="005A0886">
            <w:pPr>
              <w:spacing w:before="0" w:after="120"/>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Koritinja</w:t>
            </w:r>
            <w:proofErr w:type="spellEnd"/>
            <w:r w:rsidRPr="007C6E80">
              <w:rPr>
                <w:color w:val="auto"/>
                <w:sz w:val="20"/>
                <w:szCs w:val="20"/>
              </w:rPr>
              <w:t xml:space="preserve"> </w:t>
            </w:r>
          </w:p>
        </w:tc>
        <w:tc>
          <w:tcPr>
            <w:tcW w:w="2126" w:type="dxa"/>
            <w:shd w:val="clear" w:color="auto" w:fill="auto"/>
            <w:vAlign w:val="center"/>
          </w:tcPr>
          <w:p w14:paraId="58088D6A" w14:textId="77777777" w:rsidR="005A0886" w:rsidRPr="007C6E80" w:rsidRDefault="005A0886" w:rsidP="005A088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7C6E80">
              <w:rPr>
                <w:color w:val="auto"/>
                <w:sz w:val="20"/>
                <w:szCs w:val="20"/>
              </w:rPr>
              <w:t>Koritinja</w:t>
            </w:r>
            <w:proofErr w:type="spellEnd"/>
            <w:r w:rsidRPr="007C6E80">
              <w:rPr>
                <w:color w:val="auto"/>
                <w:sz w:val="20"/>
                <w:szCs w:val="20"/>
              </w:rPr>
              <w:t xml:space="preserve"> 23a,  Karlovac</w:t>
            </w:r>
          </w:p>
        </w:tc>
        <w:tc>
          <w:tcPr>
            <w:tcW w:w="1456" w:type="dxa"/>
            <w:shd w:val="clear" w:color="auto" w:fill="auto"/>
            <w:vAlign w:val="center"/>
          </w:tcPr>
          <w:p w14:paraId="5B25ED54" w14:textId="77777777" w:rsidR="005A0886" w:rsidRPr="007C6E80" w:rsidRDefault="005A0886" w:rsidP="005A088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20</w:t>
            </w:r>
          </w:p>
        </w:tc>
        <w:tc>
          <w:tcPr>
            <w:tcW w:w="1521" w:type="dxa"/>
            <w:shd w:val="clear" w:color="auto" w:fill="auto"/>
            <w:vAlign w:val="center"/>
          </w:tcPr>
          <w:p w14:paraId="590E96D7" w14:textId="68D5A8CC" w:rsidR="005A0886" w:rsidRPr="007C6E80" w:rsidRDefault="00DD2878" w:rsidP="005A088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1FBDA274" w14:textId="0BBD9079" w:rsidR="005A0886" w:rsidRPr="007C6E80" w:rsidRDefault="00627CB9" w:rsidP="005A0886">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Ivan </w:t>
            </w:r>
            <w:proofErr w:type="spellStart"/>
            <w:r w:rsidRPr="007C6E80">
              <w:rPr>
                <w:color w:val="auto"/>
                <w:sz w:val="20"/>
                <w:szCs w:val="20"/>
              </w:rPr>
              <w:t>Bedeniković</w:t>
            </w:r>
            <w:proofErr w:type="spellEnd"/>
          </w:p>
        </w:tc>
      </w:tr>
      <w:tr w:rsidR="007C6E80" w:rsidRPr="007C6E80" w14:paraId="70DE7E03" w14:textId="77777777" w:rsidTr="009C1B37">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23D7931" w14:textId="52FB6C3A" w:rsidR="008339D9" w:rsidRPr="007C6E80" w:rsidRDefault="008339D9" w:rsidP="008339D9">
            <w:pPr>
              <w:spacing w:before="0" w:after="120"/>
              <w:jc w:val="center"/>
              <w:rPr>
                <w:color w:val="auto"/>
                <w:sz w:val="20"/>
                <w:szCs w:val="20"/>
              </w:rPr>
            </w:pPr>
            <w:r w:rsidRPr="007C6E80">
              <w:rPr>
                <w:color w:val="auto"/>
                <w:sz w:val="20"/>
                <w:szCs w:val="20"/>
              </w:rPr>
              <w:t>16.</w:t>
            </w:r>
          </w:p>
        </w:tc>
        <w:tc>
          <w:tcPr>
            <w:tcW w:w="2268" w:type="dxa"/>
            <w:shd w:val="clear" w:color="auto" w:fill="auto"/>
            <w:vAlign w:val="center"/>
          </w:tcPr>
          <w:p w14:paraId="3B5F4D87" w14:textId="525B6513" w:rsidR="008339D9" w:rsidRPr="007C6E80" w:rsidRDefault="008339D9" w:rsidP="008339D9">
            <w:pPr>
              <w:spacing w:before="0" w:after="120"/>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Mahićno</w:t>
            </w:r>
            <w:proofErr w:type="spellEnd"/>
          </w:p>
        </w:tc>
        <w:tc>
          <w:tcPr>
            <w:tcW w:w="2126" w:type="dxa"/>
            <w:shd w:val="clear" w:color="auto" w:fill="auto"/>
            <w:vAlign w:val="center"/>
          </w:tcPr>
          <w:p w14:paraId="522E1047" w14:textId="174165B1"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7C6E80">
              <w:rPr>
                <w:color w:val="auto"/>
                <w:sz w:val="20"/>
                <w:szCs w:val="20"/>
              </w:rPr>
              <w:t>Mahićno</w:t>
            </w:r>
            <w:proofErr w:type="spellEnd"/>
            <w:r w:rsidRPr="007C6E80">
              <w:rPr>
                <w:color w:val="auto"/>
                <w:sz w:val="20"/>
                <w:szCs w:val="20"/>
              </w:rPr>
              <w:t xml:space="preserve"> 60b</w:t>
            </w:r>
          </w:p>
        </w:tc>
        <w:tc>
          <w:tcPr>
            <w:tcW w:w="1456" w:type="dxa"/>
            <w:vAlign w:val="center"/>
          </w:tcPr>
          <w:p w14:paraId="4C3364A2" w14:textId="42E6FE55"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50</w:t>
            </w:r>
          </w:p>
        </w:tc>
        <w:tc>
          <w:tcPr>
            <w:tcW w:w="1521" w:type="dxa"/>
            <w:shd w:val="clear" w:color="auto" w:fill="auto"/>
            <w:vAlign w:val="center"/>
          </w:tcPr>
          <w:p w14:paraId="6AA889D1" w14:textId="55C5B310" w:rsidR="008339D9" w:rsidRPr="007C6E80" w:rsidRDefault="00DD2878"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5EBC1780" w14:textId="0EA5A684" w:rsidR="008339D9" w:rsidRPr="007C6E80" w:rsidRDefault="002F6A90"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Marijo </w:t>
            </w:r>
            <w:proofErr w:type="spellStart"/>
            <w:r w:rsidRPr="007C6E80">
              <w:rPr>
                <w:color w:val="auto"/>
                <w:sz w:val="20"/>
                <w:szCs w:val="20"/>
              </w:rPr>
              <w:t>Kobetić</w:t>
            </w:r>
            <w:proofErr w:type="spellEnd"/>
          </w:p>
        </w:tc>
      </w:tr>
      <w:tr w:rsidR="007C6E80" w:rsidRPr="007C6E80" w14:paraId="726EC724"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4D2A62A1" w14:textId="1D671F04" w:rsidR="008339D9" w:rsidRPr="007C6E80" w:rsidRDefault="008339D9" w:rsidP="008339D9">
            <w:pPr>
              <w:spacing w:before="0" w:after="120"/>
              <w:jc w:val="center"/>
              <w:rPr>
                <w:color w:val="auto"/>
                <w:sz w:val="20"/>
                <w:szCs w:val="20"/>
              </w:rPr>
            </w:pPr>
            <w:r w:rsidRPr="007C6E80">
              <w:rPr>
                <w:color w:val="auto"/>
                <w:sz w:val="20"/>
                <w:szCs w:val="20"/>
              </w:rPr>
              <w:t>17.</w:t>
            </w:r>
          </w:p>
        </w:tc>
        <w:tc>
          <w:tcPr>
            <w:tcW w:w="2268" w:type="dxa"/>
            <w:shd w:val="clear" w:color="auto" w:fill="auto"/>
            <w:vAlign w:val="center"/>
          </w:tcPr>
          <w:p w14:paraId="5B1D9744" w14:textId="5D7ADAD7" w:rsidR="008339D9" w:rsidRPr="007C6E80" w:rsidRDefault="008339D9" w:rsidP="008339D9">
            <w:pPr>
              <w:spacing w:before="0" w:after="120"/>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Orlovac</w:t>
            </w:r>
            <w:proofErr w:type="spellEnd"/>
            <w:r w:rsidRPr="007C6E80">
              <w:rPr>
                <w:color w:val="auto"/>
                <w:sz w:val="20"/>
                <w:szCs w:val="20"/>
              </w:rPr>
              <w:t xml:space="preserve"> </w:t>
            </w:r>
          </w:p>
        </w:tc>
        <w:tc>
          <w:tcPr>
            <w:tcW w:w="2126" w:type="dxa"/>
            <w:shd w:val="clear" w:color="auto" w:fill="auto"/>
            <w:vAlign w:val="center"/>
          </w:tcPr>
          <w:p w14:paraId="1940EB9D"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7C6E80">
              <w:rPr>
                <w:color w:val="auto"/>
                <w:sz w:val="20"/>
                <w:szCs w:val="20"/>
              </w:rPr>
              <w:t>Rečička</w:t>
            </w:r>
            <w:proofErr w:type="spellEnd"/>
            <w:r w:rsidRPr="007C6E80">
              <w:rPr>
                <w:color w:val="auto"/>
                <w:sz w:val="20"/>
                <w:szCs w:val="20"/>
              </w:rPr>
              <w:t xml:space="preserve"> 55, Karlovac</w:t>
            </w:r>
          </w:p>
        </w:tc>
        <w:tc>
          <w:tcPr>
            <w:tcW w:w="1456" w:type="dxa"/>
            <w:shd w:val="clear" w:color="auto" w:fill="auto"/>
            <w:vAlign w:val="center"/>
          </w:tcPr>
          <w:p w14:paraId="6A9BACB1"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50</w:t>
            </w:r>
          </w:p>
        </w:tc>
        <w:tc>
          <w:tcPr>
            <w:tcW w:w="1521" w:type="dxa"/>
            <w:shd w:val="clear" w:color="auto" w:fill="auto"/>
            <w:vAlign w:val="center"/>
          </w:tcPr>
          <w:p w14:paraId="713CE727" w14:textId="1C734408" w:rsidR="008339D9" w:rsidRPr="007C6E80" w:rsidRDefault="00DD2878" w:rsidP="00DD2878">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487CAFBD" w14:textId="1E855142" w:rsidR="008339D9" w:rsidRPr="007C6E80" w:rsidRDefault="00171390"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Ivan </w:t>
            </w:r>
            <w:proofErr w:type="spellStart"/>
            <w:r w:rsidRPr="007C6E80">
              <w:rPr>
                <w:color w:val="auto"/>
                <w:sz w:val="20"/>
                <w:szCs w:val="20"/>
              </w:rPr>
              <w:t>Palajsa</w:t>
            </w:r>
            <w:proofErr w:type="spellEnd"/>
          </w:p>
        </w:tc>
      </w:tr>
      <w:tr w:rsidR="007C6E80" w:rsidRPr="007C6E80" w14:paraId="5C004B80"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715F620A" w14:textId="45CD7998" w:rsidR="008339D9" w:rsidRPr="007C6E80" w:rsidRDefault="008339D9" w:rsidP="008339D9">
            <w:pPr>
              <w:spacing w:before="0" w:after="120"/>
              <w:jc w:val="center"/>
              <w:rPr>
                <w:color w:val="auto"/>
                <w:sz w:val="20"/>
                <w:szCs w:val="20"/>
              </w:rPr>
            </w:pPr>
            <w:r w:rsidRPr="007C6E80">
              <w:rPr>
                <w:color w:val="auto"/>
                <w:sz w:val="20"/>
                <w:szCs w:val="20"/>
              </w:rPr>
              <w:t>18.</w:t>
            </w:r>
          </w:p>
        </w:tc>
        <w:tc>
          <w:tcPr>
            <w:tcW w:w="2268" w:type="dxa"/>
            <w:shd w:val="clear" w:color="auto" w:fill="auto"/>
            <w:vAlign w:val="center"/>
          </w:tcPr>
          <w:p w14:paraId="1EDA95FC" w14:textId="6E1687A9" w:rsidR="008339D9" w:rsidRPr="007C6E80" w:rsidRDefault="008339D9" w:rsidP="008339D9">
            <w:pPr>
              <w:spacing w:before="0" w:after="120"/>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Priselci</w:t>
            </w:r>
            <w:proofErr w:type="spellEnd"/>
            <w:r w:rsidRPr="007C6E80">
              <w:rPr>
                <w:color w:val="auto"/>
                <w:sz w:val="20"/>
                <w:szCs w:val="20"/>
              </w:rPr>
              <w:t xml:space="preserve"> </w:t>
            </w:r>
          </w:p>
        </w:tc>
        <w:tc>
          <w:tcPr>
            <w:tcW w:w="2126" w:type="dxa"/>
            <w:shd w:val="clear" w:color="auto" w:fill="auto"/>
            <w:vAlign w:val="center"/>
          </w:tcPr>
          <w:p w14:paraId="42B89939"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7C6E80">
              <w:rPr>
                <w:color w:val="auto"/>
                <w:sz w:val="20"/>
                <w:szCs w:val="20"/>
              </w:rPr>
              <w:t>Priselci</w:t>
            </w:r>
            <w:proofErr w:type="spellEnd"/>
            <w:r w:rsidRPr="007C6E80">
              <w:rPr>
                <w:color w:val="auto"/>
                <w:sz w:val="20"/>
                <w:szCs w:val="20"/>
              </w:rPr>
              <w:t xml:space="preserve"> 43a,  </w:t>
            </w:r>
            <w:proofErr w:type="spellStart"/>
            <w:r w:rsidRPr="007C6E80">
              <w:rPr>
                <w:color w:val="auto"/>
                <w:sz w:val="20"/>
                <w:szCs w:val="20"/>
              </w:rPr>
              <w:t>Mahićno</w:t>
            </w:r>
            <w:proofErr w:type="spellEnd"/>
          </w:p>
        </w:tc>
        <w:tc>
          <w:tcPr>
            <w:tcW w:w="1456" w:type="dxa"/>
            <w:shd w:val="clear" w:color="auto" w:fill="auto"/>
            <w:vAlign w:val="center"/>
          </w:tcPr>
          <w:p w14:paraId="3EDAEDC8"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20</w:t>
            </w:r>
          </w:p>
        </w:tc>
        <w:tc>
          <w:tcPr>
            <w:tcW w:w="1521" w:type="dxa"/>
            <w:shd w:val="clear" w:color="auto" w:fill="auto"/>
            <w:vAlign w:val="center"/>
          </w:tcPr>
          <w:p w14:paraId="6FE0F5D5" w14:textId="0D05AADF" w:rsidR="008339D9" w:rsidRPr="007C6E80" w:rsidRDefault="00DD2878"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2443E6F7" w14:textId="57213604"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Mario Horvat</w:t>
            </w:r>
          </w:p>
        </w:tc>
      </w:tr>
      <w:tr w:rsidR="007C6E80" w:rsidRPr="007C6E80" w14:paraId="736FC743"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45DAEEC" w14:textId="05C6AF33" w:rsidR="008339D9" w:rsidRPr="007C6E80" w:rsidRDefault="008339D9" w:rsidP="008339D9">
            <w:pPr>
              <w:spacing w:before="0" w:after="120"/>
              <w:jc w:val="center"/>
              <w:rPr>
                <w:color w:val="auto"/>
                <w:sz w:val="20"/>
                <w:szCs w:val="20"/>
              </w:rPr>
            </w:pPr>
            <w:r w:rsidRPr="007C6E80">
              <w:rPr>
                <w:color w:val="auto"/>
                <w:sz w:val="20"/>
                <w:szCs w:val="20"/>
              </w:rPr>
              <w:t>19.</w:t>
            </w:r>
          </w:p>
        </w:tc>
        <w:tc>
          <w:tcPr>
            <w:tcW w:w="2268" w:type="dxa"/>
            <w:shd w:val="clear" w:color="auto" w:fill="auto"/>
            <w:vAlign w:val="center"/>
          </w:tcPr>
          <w:p w14:paraId="125D4911" w14:textId="1A55DCB4" w:rsidR="008339D9" w:rsidRPr="007C6E80" w:rsidRDefault="008339D9" w:rsidP="008339D9">
            <w:pPr>
              <w:spacing w:before="0" w:after="120"/>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Rečica</w:t>
            </w:r>
            <w:proofErr w:type="spellEnd"/>
            <w:r w:rsidRPr="007C6E80">
              <w:rPr>
                <w:color w:val="auto"/>
                <w:sz w:val="20"/>
                <w:szCs w:val="20"/>
              </w:rPr>
              <w:t xml:space="preserve"> </w:t>
            </w:r>
            <w:r w:rsidR="00170A43" w:rsidRPr="007C6E80">
              <w:rPr>
                <w:color w:val="auto"/>
                <w:sz w:val="20"/>
                <w:szCs w:val="20"/>
              </w:rPr>
              <w:t xml:space="preserve">- </w:t>
            </w:r>
            <w:r w:rsidRPr="007C6E80">
              <w:rPr>
                <w:color w:val="auto"/>
                <w:sz w:val="20"/>
                <w:szCs w:val="20"/>
              </w:rPr>
              <w:t>Kolodvor</w:t>
            </w:r>
          </w:p>
        </w:tc>
        <w:tc>
          <w:tcPr>
            <w:tcW w:w="2126" w:type="dxa"/>
            <w:shd w:val="clear" w:color="auto" w:fill="auto"/>
            <w:vAlign w:val="center"/>
          </w:tcPr>
          <w:p w14:paraId="1FC8C34E"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7C6E80">
              <w:rPr>
                <w:color w:val="auto"/>
                <w:sz w:val="20"/>
                <w:szCs w:val="20"/>
              </w:rPr>
              <w:t>Rečica</w:t>
            </w:r>
            <w:proofErr w:type="spellEnd"/>
            <w:r w:rsidRPr="007C6E80">
              <w:rPr>
                <w:color w:val="auto"/>
                <w:sz w:val="20"/>
                <w:szCs w:val="20"/>
              </w:rPr>
              <w:t xml:space="preserve"> 209a, Karlovac</w:t>
            </w:r>
          </w:p>
        </w:tc>
        <w:tc>
          <w:tcPr>
            <w:tcW w:w="1456" w:type="dxa"/>
            <w:shd w:val="clear" w:color="auto" w:fill="auto"/>
            <w:vAlign w:val="center"/>
          </w:tcPr>
          <w:p w14:paraId="73F94EAA"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20</w:t>
            </w:r>
          </w:p>
        </w:tc>
        <w:tc>
          <w:tcPr>
            <w:tcW w:w="1521" w:type="dxa"/>
            <w:shd w:val="clear" w:color="auto" w:fill="auto"/>
            <w:vAlign w:val="center"/>
          </w:tcPr>
          <w:p w14:paraId="3E4BCCF7" w14:textId="2D78D6D3" w:rsidR="008339D9" w:rsidRPr="007C6E80" w:rsidRDefault="00DD2878"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7D02E749" w14:textId="75772991" w:rsidR="008339D9" w:rsidRPr="007C6E80" w:rsidRDefault="00DB5905"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Marin Benić</w:t>
            </w:r>
          </w:p>
        </w:tc>
      </w:tr>
      <w:tr w:rsidR="007C6E80" w:rsidRPr="007C6E80" w14:paraId="267D93F2"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85C658C" w14:textId="3D96EF59" w:rsidR="008339D9" w:rsidRPr="007C6E80" w:rsidRDefault="008339D9" w:rsidP="008339D9">
            <w:pPr>
              <w:spacing w:before="0" w:after="120"/>
              <w:jc w:val="center"/>
              <w:rPr>
                <w:color w:val="auto"/>
                <w:sz w:val="20"/>
                <w:szCs w:val="20"/>
              </w:rPr>
            </w:pPr>
            <w:r w:rsidRPr="007C6E80">
              <w:rPr>
                <w:color w:val="auto"/>
                <w:sz w:val="20"/>
                <w:szCs w:val="20"/>
              </w:rPr>
              <w:t>20.</w:t>
            </w:r>
          </w:p>
        </w:tc>
        <w:tc>
          <w:tcPr>
            <w:tcW w:w="2268" w:type="dxa"/>
            <w:shd w:val="clear" w:color="auto" w:fill="auto"/>
            <w:vAlign w:val="center"/>
          </w:tcPr>
          <w:p w14:paraId="223C5D56" w14:textId="68CF1166" w:rsidR="008339D9" w:rsidRPr="007C6E80" w:rsidRDefault="008339D9" w:rsidP="008339D9">
            <w:pPr>
              <w:spacing w:before="0" w:after="120"/>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Rečica</w:t>
            </w:r>
            <w:proofErr w:type="spellEnd"/>
            <w:r w:rsidRPr="007C6E80">
              <w:rPr>
                <w:color w:val="auto"/>
                <w:sz w:val="20"/>
                <w:szCs w:val="20"/>
              </w:rPr>
              <w:t xml:space="preserve"> </w:t>
            </w:r>
            <w:r w:rsidR="00DB5905" w:rsidRPr="007C6E80">
              <w:rPr>
                <w:color w:val="auto"/>
                <w:sz w:val="20"/>
                <w:szCs w:val="20"/>
              </w:rPr>
              <w:t xml:space="preserve">- </w:t>
            </w:r>
            <w:r w:rsidRPr="007C6E80">
              <w:rPr>
                <w:color w:val="auto"/>
                <w:sz w:val="20"/>
                <w:szCs w:val="20"/>
              </w:rPr>
              <w:t>Matica</w:t>
            </w:r>
          </w:p>
        </w:tc>
        <w:tc>
          <w:tcPr>
            <w:tcW w:w="2126" w:type="dxa"/>
            <w:shd w:val="clear" w:color="auto" w:fill="auto"/>
            <w:vAlign w:val="center"/>
          </w:tcPr>
          <w:p w14:paraId="00D579CC"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Luka Pokupska 9, Karlovac</w:t>
            </w:r>
          </w:p>
        </w:tc>
        <w:tc>
          <w:tcPr>
            <w:tcW w:w="1456" w:type="dxa"/>
            <w:shd w:val="clear" w:color="auto" w:fill="auto"/>
            <w:vAlign w:val="center"/>
          </w:tcPr>
          <w:p w14:paraId="18AE3A83"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50</w:t>
            </w:r>
          </w:p>
        </w:tc>
        <w:tc>
          <w:tcPr>
            <w:tcW w:w="1521" w:type="dxa"/>
            <w:shd w:val="clear" w:color="auto" w:fill="auto"/>
            <w:vAlign w:val="center"/>
          </w:tcPr>
          <w:p w14:paraId="0D84EC43" w14:textId="0FD61DC5" w:rsidR="008339D9" w:rsidRPr="007C6E80" w:rsidRDefault="00DD2878"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3F687C83" w14:textId="509441C6" w:rsidR="008339D9" w:rsidRPr="007C6E80" w:rsidRDefault="009456C0"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Ivica </w:t>
            </w:r>
            <w:proofErr w:type="spellStart"/>
            <w:r w:rsidRPr="007C6E80">
              <w:rPr>
                <w:color w:val="auto"/>
                <w:sz w:val="20"/>
                <w:szCs w:val="20"/>
              </w:rPr>
              <w:t>Čujko</w:t>
            </w:r>
            <w:proofErr w:type="spellEnd"/>
          </w:p>
        </w:tc>
      </w:tr>
      <w:tr w:rsidR="007C6E80" w:rsidRPr="007C6E80" w14:paraId="3ACDFBC8"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3C8A86C5" w14:textId="72B9B47F" w:rsidR="008339D9" w:rsidRPr="007C6E80" w:rsidRDefault="008339D9" w:rsidP="008339D9">
            <w:pPr>
              <w:spacing w:before="0" w:after="120"/>
              <w:jc w:val="center"/>
              <w:rPr>
                <w:color w:val="auto"/>
                <w:sz w:val="20"/>
                <w:szCs w:val="20"/>
              </w:rPr>
            </w:pPr>
            <w:r w:rsidRPr="007C6E80">
              <w:rPr>
                <w:color w:val="auto"/>
                <w:sz w:val="20"/>
                <w:szCs w:val="20"/>
              </w:rPr>
              <w:t>21.</w:t>
            </w:r>
          </w:p>
        </w:tc>
        <w:tc>
          <w:tcPr>
            <w:tcW w:w="2268" w:type="dxa"/>
            <w:shd w:val="clear" w:color="auto" w:fill="auto"/>
            <w:vAlign w:val="center"/>
          </w:tcPr>
          <w:p w14:paraId="3AA16309" w14:textId="7BB07BCE" w:rsidR="008339D9" w:rsidRPr="007C6E80" w:rsidRDefault="008339D9" w:rsidP="008339D9">
            <w:pPr>
              <w:spacing w:before="0" w:after="120"/>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DVD Skakavac</w:t>
            </w:r>
          </w:p>
        </w:tc>
        <w:tc>
          <w:tcPr>
            <w:tcW w:w="2126" w:type="dxa"/>
            <w:shd w:val="clear" w:color="auto" w:fill="auto"/>
            <w:vAlign w:val="center"/>
          </w:tcPr>
          <w:p w14:paraId="5C612BFB"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Skakavac 48c, Cerovac </w:t>
            </w:r>
            <w:proofErr w:type="spellStart"/>
            <w:r w:rsidRPr="007C6E80">
              <w:rPr>
                <w:color w:val="auto"/>
                <w:sz w:val="20"/>
                <w:szCs w:val="20"/>
              </w:rPr>
              <w:t>Vukmanićki</w:t>
            </w:r>
            <w:proofErr w:type="spellEnd"/>
          </w:p>
        </w:tc>
        <w:tc>
          <w:tcPr>
            <w:tcW w:w="1456" w:type="dxa"/>
            <w:shd w:val="clear" w:color="auto" w:fill="auto"/>
            <w:vAlign w:val="center"/>
          </w:tcPr>
          <w:p w14:paraId="16E1229D"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30</w:t>
            </w:r>
          </w:p>
        </w:tc>
        <w:tc>
          <w:tcPr>
            <w:tcW w:w="1521" w:type="dxa"/>
            <w:shd w:val="clear" w:color="auto" w:fill="auto"/>
            <w:vAlign w:val="center"/>
          </w:tcPr>
          <w:p w14:paraId="55F9A020" w14:textId="2440BC20" w:rsidR="008339D9" w:rsidRPr="007C6E80" w:rsidRDefault="00DD2878"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6480C337" w14:textId="6A848EB9" w:rsidR="008339D9" w:rsidRPr="007C6E80" w:rsidRDefault="004C2E9E"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Tihomir </w:t>
            </w:r>
            <w:proofErr w:type="spellStart"/>
            <w:r w:rsidRPr="007C6E80">
              <w:rPr>
                <w:color w:val="auto"/>
                <w:sz w:val="20"/>
                <w:szCs w:val="20"/>
              </w:rPr>
              <w:t>Baršić</w:t>
            </w:r>
            <w:proofErr w:type="spellEnd"/>
          </w:p>
        </w:tc>
      </w:tr>
      <w:tr w:rsidR="007C6E80" w:rsidRPr="007C6E80" w14:paraId="5419D58C"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C491513" w14:textId="2FFE1E99" w:rsidR="008339D9" w:rsidRPr="007C6E80" w:rsidRDefault="008339D9" w:rsidP="008339D9">
            <w:pPr>
              <w:spacing w:before="0" w:after="120"/>
              <w:jc w:val="center"/>
              <w:rPr>
                <w:color w:val="auto"/>
                <w:sz w:val="20"/>
                <w:szCs w:val="20"/>
              </w:rPr>
            </w:pPr>
            <w:r w:rsidRPr="007C6E80">
              <w:rPr>
                <w:color w:val="auto"/>
                <w:sz w:val="20"/>
                <w:szCs w:val="20"/>
              </w:rPr>
              <w:t>22.</w:t>
            </w:r>
          </w:p>
        </w:tc>
        <w:tc>
          <w:tcPr>
            <w:tcW w:w="2268" w:type="dxa"/>
            <w:shd w:val="clear" w:color="auto" w:fill="auto"/>
            <w:vAlign w:val="center"/>
          </w:tcPr>
          <w:p w14:paraId="0B410997" w14:textId="29611400" w:rsidR="008339D9" w:rsidRPr="007C6E80" w:rsidRDefault="008339D9" w:rsidP="008339D9">
            <w:pPr>
              <w:spacing w:before="0" w:after="120"/>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DVD Stative Gornje</w:t>
            </w:r>
          </w:p>
        </w:tc>
        <w:tc>
          <w:tcPr>
            <w:tcW w:w="2126" w:type="dxa"/>
            <w:shd w:val="clear" w:color="auto" w:fill="auto"/>
            <w:vAlign w:val="center"/>
          </w:tcPr>
          <w:p w14:paraId="5919A8D7"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Gornje Stative 79, Karlovac</w:t>
            </w:r>
          </w:p>
        </w:tc>
        <w:tc>
          <w:tcPr>
            <w:tcW w:w="1456" w:type="dxa"/>
            <w:shd w:val="clear" w:color="auto" w:fill="auto"/>
            <w:vAlign w:val="center"/>
          </w:tcPr>
          <w:p w14:paraId="486F28C8"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10</w:t>
            </w:r>
          </w:p>
        </w:tc>
        <w:tc>
          <w:tcPr>
            <w:tcW w:w="1521" w:type="dxa"/>
            <w:shd w:val="clear" w:color="auto" w:fill="auto"/>
            <w:vAlign w:val="center"/>
          </w:tcPr>
          <w:p w14:paraId="6B7C50FA" w14:textId="627DDBE2" w:rsidR="008339D9" w:rsidRPr="007C6E80" w:rsidRDefault="00DD2878"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1B3B7C3C"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Miroslav </w:t>
            </w:r>
            <w:proofErr w:type="spellStart"/>
            <w:r w:rsidRPr="007C6E80">
              <w:rPr>
                <w:color w:val="auto"/>
                <w:sz w:val="20"/>
                <w:szCs w:val="20"/>
              </w:rPr>
              <w:t>Zaborski</w:t>
            </w:r>
            <w:proofErr w:type="spellEnd"/>
          </w:p>
        </w:tc>
      </w:tr>
      <w:tr w:rsidR="007C6E80" w:rsidRPr="007C6E80" w14:paraId="10ED009B"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067F507B" w14:textId="6EA32FD5" w:rsidR="008339D9" w:rsidRPr="007C6E80" w:rsidRDefault="008339D9" w:rsidP="008339D9">
            <w:pPr>
              <w:spacing w:before="0" w:after="120"/>
              <w:jc w:val="center"/>
              <w:rPr>
                <w:color w:val="auto"/>
                <w:sz w:val="20"/>
                <w:szCs w:val="20"/>
              </w:rPr>
            </w:pPr>
            <w:r w:rsidRPr="007C6E80">
              <w:rPr>
                <w:color w:val="auto"/>
                <w:sz w:val="20"/>
                <w:szCs w:val="20"/>
              </w:rPr>
              <w:t>23.</w:t>
            </w:r>
          </w:p>
        </w:tc>
        <w:tc>
          <w:tcPr>
            <w:tcW w:w="2268" w:type="dxa"/>
            <w:shd w:val="clear" w:color="auto" w:fill="auto"/>
            <w:vAlign w:val="center"/>
          </w:tcPr>
          <w:p w14:paraId="7E224E32" w14:textId="6ABA41E8" w:rsidR="008339D9" w:rsidRPr="007C6E80" w:rsidRDefault="008339D9" w:rsidP="008339D9">
            <w:pPr>
              <w:spacing w:before="0" w:after="120"/>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Šišljavić</w:t>
            </w:r>
            <w:proofErr w:type="spellEnd"/>
          </w:p>
        </w:tc>
        <w:tc>
          <w:tcPr>
            <w:tcW w:w="2126" w:type="dxa"/>
            <w:shd w:val="clear" w:color="auto" w:fill="auto"/>
            <w:vAlign w:val="center"/>
          </w:tcPr>
          <w:p w14:paraId="051EDB6A"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proofErr w:type="spellStart"/>
            <w:r w:rsidRPr="007C6E80">
              <w:rPr>
                <w:color w:val="auto"/>
                <w:sz w:val="20"/>
                <w:szCs w:val="20"/>
              </w:rPr>
              <w:t>Šišljavić</w:t>
            </w:r>
            <w:proofErr w:type="spellEnd"/>
            <w:r w:rsidRPr="007C6E80">
              <w:rPr>
                <w:color w:val="auto"/>
                <w:sz w:val="20"/>
                <w:szCs w:val="20"/>
              </w:rPr>
              <w:t xml:space="preserve"> 74, Karlovac</w:t>
            </w:r>
          </w:p>
        </w:tc>
        <w:tc>
          <w:tcPr>
            <w:tcW w:w="1456" w:type="dxa"/>
            <w:shd w:val="clear" w:color="auto" w:fill="auto"/>
            <w:vAlign w:val="center"/>
          </w:tcPr>
          <w:p w14:paraId="0BD41FBE"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10</w:t>
            </w:r>
          </w:p>
        </w:tc>
        <w:tc>
          <w:tcPr>
            <w:tcW w:w="1521" w:type="dxa"/>
            <w:shd w:val="clear" w:color="auto" w:fill="auto"/>
            <w:vAlign w:val="center"/>
          </w:tcPr>
          <w:p w14:paraId="1B76AE64" w14:textId="11695927" w:rsidR="008339D9" w:rsidRPr="007C6E80" w:rsidRDefault="00DD2878"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330CE654"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Damir </w:t>
            </w:r>
            <w:proofErr w:type="spellStart"/>
            <w:r w:rsidRPr="007C6E80">
              <w:rPr>
                <w:color w:val="auto"/>
                <w:sz w:val="20"/>
                <w:szCs w:val="20"/>
              </w:rPr>
              <w:t>Hlaj</w:t>
            </w:r>
            <w:proofErr w:type="spellEnd"/>
          </w:p>
        </w:tc>
      </w:tr>
      <w:tr w:rsidR="007C6E80" w:rsidRPr="007C6E80" w14:paraId="7AA3A3F7"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9E4BE0D" w14:textId="0CEA5A29" w:rsidR="008339D9" w:rsidRPr="007C6E80" w:rsidRDefault="008339D9" w:rsidP="008339D9">
            <w:pPr>
              <w:spacing w:before="0" w:after="120"/>
              <w:jc w:val="center"/>
              <w:rPr>
                <w:color w:val="auto"/>
                <w:sz w:val="20"/>
                <w:szCs w:val="20"/>
              </w:rPr>
            </w:pPr>
            <w:r w:rsidRPr="007C6E80">
              <w:rPr>
                <w:color w:val="auto"/>
                <w:sz w:val="20"/>
                <w:szCs w:val="20"/>
              </w:rPr>
              <w:t>24.</w:t>
            </w:r>
          </w:p>
        </w:tc>
        <w:tc>
          <w:tcPr>
            <w:tcW w:w="2268" w:type="dxa"/>
            <w:shd w:val="clear" w:color="auto" w:fill="auto"/>
            <w:vAlign w:val="center"/>
          </w:tcPr>
          <w:p w14:paraId="6F3CF6D9" w14:textId="5D3F2113" w:rsidR="008339D9" w:rsidRPr="007C6E80" w:rsidRDefault="008339D9" w:rsidP="008339D9">
            <w:pPr>
              <w:spacing w:before="0" w:after="120"/>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Tuškani</w:t>
            </w:r>
            <w:proofErr w:type="spellEnd"/>
            <w:r w:rsidRPr="007C6E80">
              <w:rPr>
                <w:color w:val="auto"/>
                <w:sz w:val="20"/>
                <w:szCs w:val="20"/>
              </w:rPr>
              <w:t xml:space="preserve"> </w:t>
            </w:r>
          </w:p>
        </w:tc>
        <w:tc>
          <w:tcPr>
            <w:tcW w:w="2126" w:type="dxa"/>
            <w:shd w:val="clear" w:color="auto" w:fill="auto"/>
            <w:vAlign w:val="center"/>
          </w:tcPr>
          <w:p w14:paraId="10D6DA0C"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7C6E80">
              <w:rPr>
                <w:color w:val="auto"/>
                <w:sz w:val="20"/>
                <w:szCs w:val="20"/>
              </w:rPr>
              <w:t>Tuškani</w:t>
            </w:r>
            <w:proofErr w:type="spellEnd"/>
            <w:r w:rsidRPr="007C6E80">
              <w:rPr>
                <w:color w:val="auto"/>
                <w:sz w:val="20"/>
                <w:szCs w:val="20"/>
              </w:rPr>
              <w:t xml:space="preserve"> 11, </w:t>
            </w:r>
            <w:proofErr w:type="spellStart"/>
            <w:r w:rsidRPr="007C6E80">
              <w:rPr>
                <w:color w:val="auto"/>
                <w:sz w:val="20"/>
                <w:szCs w:val="20"/>
              </w:rPr>
              <w:t>Mahićno</w:t>
            </w:r>
            <w:proofErr w:type="spellEnd"/>
          </w:p>
        </w:tc>
        <w:tc>
          <w:tcPr>
            <w:tcW w:w="1456" w:type="dxa"/>
            <w:shd w:val="clear" w:color="auto" w:fill="auto"/>
            <w:vAlign w:val="center"/>
          </w:tcPr>
          <w:p w14:paraId="1D77B18A"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20</w:t>
            </w:r>
          </w:p>
        </w:tc>
        <w:tc>
          <w:tcPr>
            <w:tcW w:w="1521" w:type="dxa"/>
            <w:shd w:val="clear" w:color="auto" w:fill="auto"/>
            <w:vAlign w:val="center"/>
          </w:tcPr>
          <w:p w14:paraId="13E2B0EF" w14:textId="118DDDCD" w:rsidR="008339D9" w:rsidRPr="007C6E80" w:rsidRDefault="00DD2878"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7AAA8455"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Denis </w:t>
            </w:r>
            <w:proofErr w:type="spellStart"/>
            <w:r w:rsidRPr="007C6E80">
              <w:rPr>
                <w:color w:val="auto"/>
                <w:sz w:val="20"/>
                <w:szCs w:val="20"/>
              </w:rPr>
              <w:t>Laić</w:t>
            </w:r>
            <w:proofErr w:type="spellEnd"/>
          </w:p>
        </w:tc>
      </w:tr>
      <w:tr w:rsidR="007C6E80" w:rsidRPr="007C6E80" w14:paraId="48572FD7" w14:textId="77777777" w:rsidTr="00382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5B6CD02B" w14:textId="0AF4D602" w:rsidR="008339D9" w:rsidRPr="007C6E80" w:rsidRDefault="008339D9" w:rsidP="008339D9">
            <w:pPr>
              <w:spacing w:before="0" w:after="120"/>
              <w:jc w:val="center"/>
              <w:rPr>
                <w:color w:val="auto"/>
                <w:sz w:val="20"/>
                <w:szCs w:val="20"/>
              </w:rPr>
            </w:pPr>
            <w:r w:rsidRPr="007C6E80">
              <w:rPr>
                <w:color w:val="auto"/>
                <w:sz w:val="20"/>
                <w:szCs w:val="20"/>
              </w:rPr>
              <w:t>25.</w:t>
            </w:r>
          </w:p>
        </w:tc>
        <w:tc>
          <w:tcPr>
            <w:tcW w:w="2268" w:type="dxa"/>
            <w:shd w:val="clear" w:color="auto" w:fill="auto"/>
            <w:vAlign w:val="center"/>
          </w:tcPr>
          <w:p w14:paraId="72D63AEE" w14:textId="375BE4FF" w:rsidR="008339D9" w:rsidRPr="007C6E80" w:rsidRDefault="008339D9" w:rsidP="008339D9">
            <w:pPr>
              <w:spacing w:before="0" w:after="120"/>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DVD Velika Jelsa</w:t>
            </w:r>
          </w:p>
        </w:tc>
        <w:tc>
          <w:tcPr>
            <w:tcW w:w="2126" w:type="dxa"/>
            <w:shd w:val="clear" w:color="auto" w:fill="auto"/>
            <w:vAlign w:val="center"/>
          </w:tcPr>
          <w:p w14:paraId="1F9FB493"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Donja Jelsa 186, Karlovac</w:t>
            </w:r>
          </w:p>
        </w:tc>
        <w:tc>
          <w:tcPr>
            <w:tcW w:w="1456" w:type="dxa"/>
            <w:shd w:val="clear" w:color="auto" w:fill="auto"/>
            <w:vAlign w:val="center"/>
          </w:tcPr>
          <w:p w14:paraId="4CDF2579" w14:textId="77777777" w:rsidR="008339D9" w:rsidRPr="007C6E80" w:rsidRDefault="008339D9"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50</w:t>
            </w:r>
          </w:p>
        </w:tc>
        <w:tc>
          <w:tcPr>
            <w:tcW w:w="1521" w:type="dxa"/>
            <w:shd w:val="clear" w:color="auto" w:fill="auto"/>
            <w:vAlign w:val="center"/>
          </w:tcPr>
          <w:p w14:paraId="27AD6408" w14:textId="0A82B088" w:rsidR="008339D9" w:rsidRPr="007C6E80" w:rsidRDefault="00DD2878"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41E34EEA" w14:textId="27B37344" w:rsidR="008339D9" w:rsidRPr="007C6E80" w:rsidRDefault="00416D38" w:rsidP="008339D9">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 xml:space="preserve">Luka </w:t>
            </w:r>
            <w:proofErr w:type="spellStart"/>
            <w:r w:rsidR="0015013E" w:rsidRPr="007C6E80">
              <w:rPr>
                <w:color w:val="auto"/>
                <w:sz w:val="20"/>
                <w:szCs w:val="20"/>
              </w:rPr>
              <w:t>Mejašić</w:t>
            </w:r>
            <w:proofErr w:type="spellEnd"/>
          </w:p>
        </w:tc>
      </w:tr>
      <w:tr w:rsidR="007C6E80" w:rsidRPr="007C6E80" w14:paraId="1A5F4A61" w14:textId="77777777" w:rsidTr="003824A8">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1F7DEA4C" w14:textId="62020E54" w:rsidR="008339D9" w:rsidRPr="007C6E80" w:rsidRDefault="008339D9" w:rsidP="008339D9">
            <w:pPr>
              <w:spacing w:before="0" w:after="120"/>
              <w:jc w:val="center"/>
              <w:rPr>
                <w:color w:val="auto"/>
                <w:sz w:val="20"/>
                <w:szCs w:val="20"/>
              </w:rPr>
            </w:pPr>
            <w:r w:rsidRPr="007C6E80">
              <w:rPr>
                <w:color w:val="auto"/>
                <w:sz w:val="20"/>
                <w:szCs w:val="20"/>
              </w:rPr>
              <w:t>26.</w:t>
            </w:r>
          </w:p>
        </w:tc>
        <w:tc>
          <w:tcPr>
            <w:tcW w:w="2268" w:type="dxa"/>
            <w:shd w:val="clear" w:color="auto" w:fill="auto"/>
            <w:vAlign w:val="center"/>
          </w:tcPr>
          <w:p w14:paraId="53D313DC" w14:textId="787AF109" w:rsidR="008339D9" w:rsidRPr="007C6E80" w:rsidRDefault="008339D9" w:rsidP="008339D9">
            <w:pPr>
              <w:spacing w:before="0" w:after="120"/>
              <w:jc w:val="left"/>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 xml:space="preserve">DVD </w:t>
            </w:r>
            <w:proofErr w:type="spellStart"/>
            <w:r w:rsidRPr="007C6E80">
              <w:rPr>
                <w:color w:val="auto"/>
                <w:sz w:val="20"/>
                <w:szCs w:val="20"/>
              </w:rPr>
              <w:t>Vukmanić</w:t>
            </w:r>
            <w:proofErr w:type="spellEnd"/>
            <w:r w:rsidRPr="007C6E80">
              <w:rPr>
                <w:color w:val="auto"/>
                <w:sz w:val="20"/>
                <w:szCs w:val="20"/>
              </w:rPr>
              <w:t xml:space="preserve"> </w:t>
            </w:r>
          </w:p>
        </w:tc>
        <w:tc>
          <w:tcPr>
            <w:tcW w:w="2126" w:type="dxa"/>
            <w:shd w:val="clear" w:color="auto" w:fill="auto"/>
            <w:vAlign w:val="center"/>
          </w:tcPr>
          <w:p w14:paraId="63ADC712"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proofErr w:type="spellStart"/>
            <w:r w:rsidRPr="007C6E80">
              <w:rPr>
                <w:color w:val="auto"/>
                <w:sz w:val="20"/>
                <w:szCs w:val="20"/>
              </w:rPr>
              <w:t>Vukmanić</w:t>
            </w:r>
            <w:proofErr w:type="spellEnd"/>
            <w:r w:rsidRPr="007C6E80">
              <w:rPr>
                <w:color w:val="auto"/>
                <w:sz w:val="20"/>
                <w:szCs w:val="20"/>
              </w:rPr>
              <w:t xml:space="preserve"> 88a, Cerovac </w:t>
            </w:r>
            <w:proofErr w:type="spellStart"/>
            <w:r w:rsidRPr="007C6E80">
              <w:rPr>
                <w:color w:val="auto"/>
                <w:sz w:val="20"/>
                <w:szCs w:val="20"/>
              </w:rPr>
              <w:t>Vukmanićki</w:t>
            </w:r>
            <w:proofErr w:type="spellEnd"/>
          </w:p>
        </w:tc>
        <w:tc>
          <w:tcPr>
            <w:tcW w:w="1456" w:type="dxa"/>
            <w:shd w:val="clear" w:color="auto" w:fill="auto"/>
            <w:vAlign w:val="center"/>
          </w:tcPr>
          <w:p w14:paraId="1CBAE9D0" w14:textId="77777777"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20</w:t>
            </w:r>
          </w:p>
        </w:tc>
        <w:tc>
          <w:tcPr>
            <w:tcW w:w="1521" w:type="dxa"/>
            <w:shd w:val="clear" w:color="auto" w:fill="auto"/>
            <w:vAlign w:val="center"/>
          </w:tcPr>
          <w:p w14:paraId="49A89618" w14:textId="52BB0794" w:rsidR="008339D9" w:rsidRPr="007C6E80" w:rsidRDefault="00DD2878"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63930623" w14:textId="695E7C38" w:rsidR="008339D9" w:rsidRPr="007C6E80" w:rsidRDefault="008339D9" w:rsidP="008339D9">
            <w:pPr>
              <w:spacing w:before="0" w:after="12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7C6E80">
              <w:rPr>
                <w:color w:val="auto"/>
                <w:sz w:val="20"/>
                <w:szCs w:val="20"/>
              </w:rPr>
              <w:t>J</w:t>
            </w:r>
            <w:r w:rsidR="0015013E" w:rsidRPr="007C6E80">
              <w:rPr>
                <w:color w:val="auto"/>
                <w:sz w:val="20"/>
                <w:szCs w:val="20"/>
              </w:rPr>
              <w:t xml:space="preserve">osip </w:t>
            </w:r>
            <w:proofErr w:type="spellStart"/>
            <w:r w:rsidR="0015013E" w:rsidRPr="007C6E80">
              <w:rPr>
                <w:color w:val="auto"/>
                <w:sz w:val="20"/>
                <w:szCs w:val="20"/>
              </w:rPr>
              <w:t>Muić</w:t>
            </w:r>
            <w:proofErr w:type="spellEnd"/>
          </w:p>
        </w:tc>
      </w:tr>
      <w:tr w:rsidR="007C6E80" w:rsidRPr="007C6E80" w14:paraId="779C4474" w14:textId="77777777" w:rsidTr="00DD28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23FB4FE" w14:textId="400F6F2F" w:rsidR="00667AFD" w:rsidRPr="007C6E80" w:rsidRDefault="00667AFD" w:rsidP="00667AFD">
            <w:pPr>
              <w:spacing w:before="0" w:after="120"/>
              <w:jc w:val="center"/>
              <w:rPr>
                <w:color w:val="auto"/>
                <w:sz w:val="20"/>
                <w:szCs w:val="20"/>
              </w:rPr>
            </w:pPr>
            <w:r w:rsidRPr="007C6E80">
              <w:rPr>
                <w:color w:val="auto"/>
                <w:sz w:val="20"/>
                <w:szCs w:val="20"/>
              </w:rPr>
              <w:t>33.</w:t>
            </w:r>
          </w:p>
        </w:tc>
        <w:tc>
          <w:tcPr>
            <w:tcW w:w="2268" w:type="dxa"/>
            <w:shd w:val="clear" w:color="auto" w:fill="auto"/>
            <w:vAlign w:val="center"/>
          </w:tcPr>
          <w:p w14:paraId="010F3D08" w14:textId="4BB9D547" w:rsidR="00667AFD" w:rsidRPr="007C6E80" w:rsidRDefault="00667AFD" w:rsidP="00667AFD">
            <w:pPr>
              <w:spacing w:before="0" w:after="120"/>
              <w:jc w:val="left"/>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DVD Zdravstvo Karlovac</w:t>
            </w:r>
          </w:p>
        </w:tc>
        <w:tc>
          <w:tcPr>
            <w:tcW w:w="2126" w:type="dxa"/>
            <w:shd w:val="clear" w:color="auto" w:fill="auto"/>
            <w:vAlign w:val="center"/>
          </w:tcPr>
          <w:p w14:paraId="40A51DB2" w14:textId="3337E47A" w:rsidR="00667AFD" w:rsidRPr="007C6E80" w:rsidRDefault="00667AFD" w:rsidP="00667AFD">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Dr. Andrije Štampara 3</w:t>
            </w:r>
          </w:p>
        </w:tc>
        <w:tc>
          <w:tcPr>
            <w:tcW w:w="1456" w:type="dxa"/>
            <w:shd w:val="clear" w:color="auto" w:fill="auto"/>
            <w:vAlign w:val="center"/>
          </w:tcPr>
          <w:p w14:paraId="1970FB93" w14:textId="0244F471" w:rsidR="00667AFD" w:rsidRPr="007C6E80" w:rsidRDefault="00667AFD" w:rsidP="00667AFD">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20</w:t>
            </w:r>
          </w:p>
        </w:tc>
        <w:tc>
          <w:tcPr>
            <w:tcW w:w="1521" w:type="dxa"/>
            <w:shd w:val="clear" w:color="auto" w:fill="auto"/>
            <w:vAlign w:val="center"/>
          </w:tcPr>
          <w:p w14:paraId="1E700767" w14:textId="6C1E9F1E" w:rsidR="00667AFD" w:rsidRPr="007C6E80" w:rsidRDefault="00DD2878" w:rsidP="00667AFD">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w:t>
            </w:r>
          </w:p>
        </w:tc>
        <w:tc>
          <w:tcPr>
            <w:tcW w:w="1945" w:type="dxa"/>
            <w:shd w:val="clear" w:color="auto" w:fill="auto"/>
            <w:vAlign w:val="center"/>
          </w:tcPr>
          <w:p w14:paraId="4AD8BB75" w14:textId="23329C03" w:rsidR="00667AFD" w:rsidRPr="007C6E80" w:rsidRDefault="00EB6C90" w:rsidP="00667AFD">
            <w:pPr>
              <w:spacing w:before="0" w:after="12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7C6E80">
              <w:rPr>
                <w:color w:val="auto"/>
                <w:sz w:val="20"/>
                <w:szCs w:val="20"/>
              </w:rPr>
              <w:t>Tomica Beljan</w:t>
            </w:r>
          </w:p>
        </w:tc>
      </w:tr>
    </w:tbl>
    <w:p w14:paraId="4CBAEBE0" w14:textId="77777777" w:rsidR="00DD36E8" w:rsidRPr="007C6E80" w:rsidRDefault="00DD36E8" w:rsidP="00DD36E8">
      <w:pPr>
        <w:widowControl w:val="0"/>
        <w:autoSpaceDE w:val="0"/>
        <w:autoSpaceDN w:val="0"/>
        <w:adjustRightInd w:val="0"/>
        <w:rPr>
          <w:color w:val="auto"/>
        </w:rPr>
      </w:pPr>
    </w:p>
    <w:p w14:paraId="6D81851D" w14:textId="77777777" w:rsidR="00BA720D" w:rsidRPr="00BA720D" w:rsidRDefault="00BA720D" w:rsidP="00BA720D">
      <w:pPr>
        <w:spacing w:before="120" w:after="120"/>
      </w:pPr>
      <w:r w:rsidRPr="00BA720D">
        <w:t>Nakon razmještaja evakuiranog stanovništva osiguranje prehrane, odjeće, posteljine i sanitarnih potreba vršit će ekipe Gradskog društva Crvenog križa Grada Karlovca. Voda za piće i sanitarne potrebe osigurani su u čvrstim objektima u koji se vrši smještaj evakuiranih stanovnika. U slučaju da nije osigurana voda za piće i sanitarne potrebe ista će osigurati - Vodovod i kanalizacija d.o.o., Karlovac. Po potrebi uključiti će se Vatrogasna zajednica Karlovac – dovoz vode vatrogasnim cisternama.</w:t>
      </w:r>
    </w:p>
    <w:p w14:paraId="1CDC8A1F" w14:textId="77777777" w:rsidR="00BA720D" w:rsidRPr="00BA720D" w:rsidRDefault="00BA720D" w:rsidP="00BA720D">
      <w:pPr>
        <w:spacing w:before="120" w:after="120"/>
      </w:pPr>
      <w:r w:rsidRPr="00BA720D">
        <w:t>Za sve evakuirane medicinsku pomoć kao i socijalnu te psihološku pomoć pružat će mobilne ekipa Doma zdravlja Karlovac, a za sve evakuirane skrbiti će ekipe Gradskog društva Crvenog križa Karlovac.</w:t>
      </w:r>
    </w:p>
    <w:p w14:paraId="4A6AAC2E" w14:textId="77777777" w:rsidR="00FC4AE3" w:rsidRDefault="00FC4AE3" w:rsidP="00DD36E8">
      <w:pPr>
        <w:spacing w:before="120" w:after="120"/>
      </w:pPr>
    </w:p>
    <w:p w14:paraId="1CF065E6" w14:textId="77777777" w:rsidR="00803FD4" w:rsidRPr="00856916" w:rsidRDefault="00803FD4" w:rsidP="00856916">
      <w:pPr>
        <w:rPr>
          <w:rFonts w:eastAsiaTheme="majorEastAsia"/>
          <w:color w:val="54883D"/>
        </w:rPr>
      </w:pPr>
      <w:bookmarkStart w:id="120" w:name="_Toc298521410"/>
      <w:bookmarkStart w:id="121" w:name="_Toc431368091"/>
      <w:bookmarkStart w:id="122" w:name="_Toc432405426"/>
      <w:r w:rsidRPr="00856916">
        <w:rPr>
          <w:rFonts w:eastAsiaTheme="majorEastAsia"/>
          <w:color w:val="54883D"/>
        </w:rPr>
        <w:t>Mogućnost smještaja u objektima privatnih osoba, postupak smještaja</w:t>
      </w:r>
      <w:bookmarkEnd w:id="120"/>
      <w:bookmarkEnd w:id="121"/>
      <w:bookmarkEnd w:id="122"/>
    </w:p>
    <w:p w14:paraId="2BD351B3" w14:textId="77777777" w:rsidR="00BA720D" w:rsidRPr="00BA720D" w:rsidRDefault="00BA720D" w:rsidP="00BA720D">
      <w:pPr>
        <w:tabs>
          <w:tab w:val="left" w:pos="851"/>
        </w:tabs>
      </w:pPr>
      <w:r w:rsidRPr="00BA720D">
        <w:t>Smještaj u objekte privatnih osoba može biti privremenog karaktera dok se ne steknu potrebni uvjeti za smještaj u javne prostore.</w:t>
      </w:r>
    </w:p>
    <w:p w14:paraId="64F21751" w14:textId="77777777" w:rsidR="00BA720D" w:rsidRPr="00BA720D" w:rsidRDefault="00BA720D" w:rsidP="00BA720D">
      <w:pPr>
        <w:widowControl w:val="0"/>
        <w:autoSpaceDE w:val="0"/>
        <w:autoSpaceDN w:val="0"/>
        <w:adjustRightInd w:val="0"/>
        <w:spacing w:before="120" w:after="120"/>
      </w:pPr>
      <w:r w:rsidRPr="00BA720D">
        <w:t>Postupak smještaja je sljedeći:</w:t>
      </w:r>
    </w:p>
    <w:p w14:paraId="090E5078" w14:textId="77777777" w:rsidR="00BA720D" w:rsidRDefault="00BA720D" w:rsidP="00BA720D">
      <w:pPr>
        <w:widowControl w:val="0"/>
        <w:numPr>
          <w:ilvl w:val="0"/>
          <w:numId w:val="46"/>
        </w:numPr>
        <w:autoSpaceDE w:val="0"/>
        <w:autoSpaceDN w:val="0"/>
        <w:adjustRightInd w:val="0"/>
        <w:spacing w:before="120" w:after="120"/>
        <w:ind w:left="284" w:hanging="284"/>
        <w:contextualSpacing/>
        <w:rPr>
          <w:bCs/>
        </w:rPr>
      </w:pPr>
      <w:r w:rsidRPr="00BA720D">
        <w:rPr>
          <w:bCs/>
        </w:rPr>
        <w:t>Stožer civilne zaštite utvrđuje potrebe za smještajem određenog broja osoba u privatne objekte. Povjerenici civilne zaštite predlažu objekte u koje bi se smjestile evakuirane osobe za zbrinjavanje, u odnosu na nastalo stanje.</w:t>
      </w:r>
    </w:p>
    <w:p w14:paraId="5313D343" w14:textId="740BEFC4" w:rsidR="009F50E4" w:rsidRPr="00BA720D" w:rsidRDefault="00BA720D" w:rsidP="00BA720D">
      <w:pPr>
        <w:widowControl w:val="0"/>
        <w:numPr>
          <w:ilvl w:val="0"/>
          <w:numId w:val="46"/>
        </w:numPr>
        <w:autoSpaceDE w:val="0"/>
        <w:autoSpaceDN w:val="0"/>
        <w:adjustRightInd w:val="0"/>
        <w:spacing w:before="120" w:after="120"/>
        <w:ind w:left="284" w:hanging="284"/>
        <w:contextualSpacing/>
        <w:rPr>
          <w:bCs/>
        </w:rPr>
      </w:pPr>
      <w:r w:rsidRPr="00BA720D">
        <w:t xml:space="preserve">Gradonačelnika postavlja zahtjev MUP RH – Ravnateljstvo civilne zaštite za nazočnost </w:t>
      </w:r>
      <w:r w:rsidRPr="00BA720D">
        <w:lastRenderedPageBreak/>
        <w:t>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r>
        <w:t>.</w:t>
      </w:r>
    </w:p>
    <w:p w14:paraId="102845D6" w14:textId="77777777" w:rsidR="00BA720D" w:rsidRPr="00BA720D" w:rsidRDefault="00BA720D" w:rsidP="00BA720D">
      <w:pPr>
        <w:widowControl w:val="0"/>
        <w:autoSpaceDE w:val="0"/>
        <w:autoSpaceDN w:val="0"/>
        <w:adjustRightInd w:val="0"/>
        <w:spacing w:before="120" w:after="120"/>
        <w:ind w:left="284"/>
        <w:contextualSpacing/>
        <w:rPr>
          <w:bCs/>
        </w:rPr>
      </w:pPr>
    </w:p>
    <w:p w14:paraId="4A6F1E00" w14:textId="77777777" w:rsidR="00803FD4" w:rsidRPr="00354C39" w:rsidRDefault="00803FD4" w:rsidP="00354C39">
      <w:pPr>
        <w:rPr>
          <w:rFonts w:eastAsiaTheme="majorEastAsia"/>
          <w:color w:val="54883D"/>
        </w:rPr>
      </w:pPr>
      <w:bookmarkStart w:id="123" w:name="_Toc298521411"/>
      <w:bookmarkStart w:id="124" w:name="_Toc431368092"/>
      <w:bookmarkStart w:id="125" w:name="_Toc432405427"/>
      <w:r w:rsidRPr="00354C39">
        <w:rPr>
          <w:rFonts w:eastAsiaTheme="majorEastAsia"/>
          <w:color w:val="54883D"/>
        </w:rPr>
        <w:t>Zadaće ekipa za prihvat i zbrinjavanje</w:t>
      </w:r>
      <w:bookmarkEnd w:id="123"/>
      <w:bookmarkEnd w:id="124"/>
      <w:bookmarkEnd w:id="125"/>
    </w:p>
    <w:p w14:paraId="13D5E91D" w14:textId="77777777" w:rsidR="00BA720D" w:rsidRPr="00BA720D" w:rsidRDefault="00BA720D" w:rsidP="00BA720D">
      <w:pPr>
        <w:widowControl w:val="0"/>
        <w:autoSpaceDE w:val="0"/>
        <w:autoSpaceDN w:val="0"/>
        <w:adjustRightInd w:val="0"/>
        <w:spacing w:before="120" w:after="120"/>
      </w:pPr>
      <w:r w:rsidRPr="00BA720D">
        <w:t>Ekipu za prihvat sačinjavaju predstavnik Crvenog križa, socijalne službe i predstavnik objekta u koji se vrši smještaj.</w:t>
      </w:r>
    </w:p>
    <w:p w14:paraId="105CAD91" w14:textId="77777777" w:rsidR="00BA720D" w:rsidRPr="00BA720D" w:rsidRDefault="00BA720D" w:rsidP="00BA720D">
      <w:pPr>
        <w:widowControl w:val="0"/>
        <w:autoSpaceDE w:val="0"/>
        <w:autoSpaceDN w:val="0"/>
        <w:adjustRightInd w:val="0"/>
        <w:spacing w:before="120" w:after="120"/>
      </w:pPr>
      <w:r w:rsidRPr="00BA720D">
        <w:t>Ekipa za prihvat i zbrinjavanje, vrši:</w:t>
      </w:r>
    </w:p>
    <w:p w14:paraId="4E7B57B6"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popis osoba koje se zbrinjavaju</w:t>
      </w:r>
    </w:p>
    <w:p w14:paraId="6CE0B842"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raspoređuje osobe po prostorijama i mjestima</w:t>
      </w:r>
    </w:p>
    <w:p w14:paraId="04099F56"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organizira medicinsku pomoć, psihosocijalnu i dr. pomoć</w:t>
      </w:r>
    </w:p>
    <w:p w14:paraId="00325454"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organizira dostavu hrane, vode, higijenskih potrepština</w:t>
      </w:r>
    </w:p>
    <w:p w14:paraId="25D9C2D4"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daje informacije o osobama na zbrinjavanju</w:t>
      </w:r>
    </w:p>
    <w:p w14:paraId="69E4901F" w14:textId="77777777" w:rsidR="00803FD4" w:rsidRPr="00803FD4" w:rsidRDefault="00803FD4" w:rsidP="00BA720D">
      <w:pPr>
        <w:widowControl w:val="0"/>
        <w:tabs>
          <w:tab w:val="left" w:pos="360"/>
        </w:tabs>
        <w:autoSpaceDE w:val="0"/>
        <w:autoSpaceDN w:val="0"/>
        <w:adjustRightInd w:val="0"/>
        <w:spacing w:before="0" w:after="0"/>
        <w:rPr>
          <w:highlight w:val="yellow"/>
        </w:rPr>
      </w:pPr>
    </w:p>
    <w:p w14:paraId="0079DB9E" w14:textId="77777777" w:rsidR="00803FD4" w:rsidRPr="00354C39" w:rsidRDefault="00803FD4" w:rsidP="00354C39">
      <w:pPr>
        <w:rPr>
          <w:rFonts w:eastAsiaTheme="majorEastAsia"/>
          <w:color w:val="54883D"/>
        </w:rPr>
      </w:pPr>
      <w:bookmarkStart w:id="126" w:name="_Toc298521412"/>
      <w:bookmarkStart w:id="127" w:name="_Toc431368093"/>
      <w:bookmarkStart w:id="128" w:name="_Toc432405428"/>
      <w:r w:rsidRPr="00354C39">
        <w:rPr>
          <w:rFonts w:eastAsiaTheme="majorEastAsia"/>
          <w:color w:val="54883D"/>
        </w:rPr>
        <w:t>Izvori i organizacija osiguranja prehrane, vode za piće, sanitarnih potreba, zdravstvene skrbi, socijalne pomoći i psihološke pomoći</w:t>
      </w:r>
      <w:bookmarkEnd w:id="126"/>
      <w:bookmarkEnd w:id="127"/>
      <w:bookmarkEnd w:id="128"/>
    </w:p>
    <w:p w14:paraId="17FA35E3" w14:textId="508A5D16" w:rsidR="00BA720D" w:rsidRPr="00BA720D" w:rsidRDefault="00BA720D" w:rsidP="00BA720D">
      <w:pPr>
        <w:widowControl w:val="0"/>
        <w:autoSpaceDE w:val="0"/>
        <w:autoSpaceDN w:val="0"/>
        <w:adjustRightInd w:val="0"/>
        <w:spacing w:before="120" w:after="120"/>
      </w:pPr>
      <w:r w:rsidRPr="007C6E80">
        <w:rPr>
          <w:color w:val="auto"/>
        </w:rPr>
        <w:t xml:space="preserve">Prehranu za zbrinute osobe osigurava </w:t>
      </w:r>
      <w:r w:rsidR="005340B0" w:rsidRPr="007C6E80">
        <w:rPr>
          <w:color w:val="auto"/>
        </w:rPr>
        <w:t>g</w:t>
      </w:r>
      <w:r w:rsidRPr="007C6E80">
        <w:rPr>
          <w:color w:val="auto"/>
        </w:rPr>
        <w:t xml:space="preserve">radonačelnik u suradnji sa Stožerom civilne zaštite </w:t>
      </w:r>
      <w:r w:rsidR="00290B12" w:rsidRPr="007C6E80">
        <w:rPr>
          <w:color w:val="auto"/>
        </w:rPr>
        <w:t xml:space="preserve">Grada Karlovca, </w:t>
      </w:r>
      <w:r w:rsidRPr="007C6E80">
        <w:rPr>
          <w:color w:val="auto"/>
        </w:rPr>
        <w:t xml:space="preserve">putem Kaufland Hrvatska </w:t>
      </w:r>
      <w:proofErr w:type="spellStart"/>
      <w:r w:rsidRPr="00BA720D">
        <w:t>k.d</w:t>
      </w:r>
      <w:proofErr w:type="spellEnd"/>
      <w:r w:rsidRPr="00BA720D">
        <w:t xml:space="preserve">., Podružnica Karlovac. </w:t>
      </w:r>
    </w:p>
    <w:p w14:paraId="74F1FDBC" w14:textId="77777777" w:rsidR="00BA720D" w:rsidRPr="00BA720D" w:rsidRDefault="00BA720D" w:rsidP="00BA720D">
      <w:pPr>
        <w:widowControl w:val="0"/>
        <w:autoSpaceDE w:val="0"/>
        <w:autoSpaceDN w:val="0"/>
        <w:adjustRightInd w:val="0"/>
        <w:spacing w:before="120" w:after="120"/>
      </w:pPr>
      <w:r w:rsidRPr="00BA720D">
        <w:t>Vodu za piće, ukoliko nije objekt priključen na javnu mrežu ili se zbog određenih razloga voda ne smije koristiti osigurava Vodovod i kanalizacija d.o.o., Karlovac, JVP Karlovac i DVD-i  (cisternama).</w:t>
      </w:r>
    </w:p>
    <w:p w14:paraId="029FFEF3" w14:textId="77777777" w:rsidR="00BA720D" w:rsidRPr="00BA720D" w:rsidRDefault="00BA720D" w:rsidP="00BA720D">
      <w:pPr>
        <w:widowControl w:val="0"/>
        <w:autoSpaceDE w:val="0"/>
        <w:autoSpaceDN w:val="0"/>
        <w:adjustRightInd w:val="0"/>
        <w:spacing w:before="120" w:after="120"/>
      </w:pPr>
      <w:r w:rsidRPr="00BA720D">
        <w:t>Postavljanje sanitarnih stanica osigurava Čistoća d.o.o., Karlovac.</w:t>
      </w:r>
    </w:p>
    <w:p w14:paraId="4F046840" w14:textId="77777777" w:rsidR="00BA720D" w:rsidRPr="00BA720D" w:rsidRDefault="00BA720D" w:rsidP="00BA720D">
      <w:pPr>
        <w:widowControl w:val="0"/>
        <w:autoSpaceDE w:val="0"/>
        <w:autoSpaceDN w:val="0"/>
        <w:adjustRightInd w:val="0"/>
        <w:spacing w:before="120" w:after="120"/>
      </w:pPr>
      <w:r w:rsidRPr="00BA720D">
        <w:t xml:space="preserve">Zdravstvenu zaštitu osigurava tim zdravstvene zaštite opće medicine Doma zdravlja Karlovac. Pružanje prve medicinske pomoći osigurava Zavod za hitnu medicinu Karlovačke županije. </w:t>
      </w:r>
    </w:p>
    <w:p w14:paraId="77202D06" w14:textId="77777777" w:rsidR="00BA720D" w:rsidRDefault="00BA720D" w:rsidP="00BA720D">
      <w:pPr>
        <w:widowControl w:val="0"/>
        <w:autoSpaceDE w:val="0"/>
        <w:autoSpaceDN w:val="0"/>
        <w:adjustRightInd w:val="0"/>
        <w:spacing w:before="120" w:after="120"/>
      </w:pPr>
      <w:r w:rsidRPr="00BA720D">
        <w:t>Socijalnu pomoć i psihosocijalnu pomoć osiguravaju predstavnici Centra za socijalnu skrb Karlovac i GDCK Karlovac.</w:t>
      </w:r>
    </w:p>
    <w:p w14:paraId="286C44DB" w14:textId="77777777" w:rsidR="00BA720D" w:rsidRPr="00BA720D" w:rsidRDefault="00BA720D" w:rsidP="00BA720D">
      <w:pPr>
        <w:widowControl w:val="0"/>
        <w:autoSpaceDE w:val="0"/>
        <w:autoSpaceDN w:val="0"/>
        <w:adjustRightInd w:val="0"/>
        <w:spacing w:before="0" w:after="0"/>
      </w:pPr>
    </w:p>
    <w:p w14:paraId="4300DECE" w14:textId="77777777" w:rsidR="00FC4AE3" w:rsidRPr="00803FD4" w:rsidRDefault="00FC4AE3" w:rsidP="0086678D">
      <w:pPr>
        <w:widowControl w:val="0"/>
        <w:autoSpaceDE w:val="0"/>
        <w:autoSpaceDN w:val="0"/>
        <w:adjustRightInd w:val="0"/>
        <w:spacing w:before="120" w:after="120"/>
        <w:rPr>
          <w:b/>
          <w:sz w:val="2"/>
        </w:rPr>
      </w:pPr>
    </w:p>
    <w:p w14:paraId="1F31B628" w14:textId="77777777" w:rsidR="00803FD4" w:rsidRPr="00354C39" w:rsidRDefault="00803FD4" w:rsidP="00354C39">
      <w:pPr>
        <w:rPr>
          <w:rFonts w:eastAsiaTheme="majorEastAsia"/>
          <w:color w:val="54883D"/>
        </w:rPr>
      </w:pPr>
      <w:bookmarkStart w:id="129" w:name="_Toc298521413"/>
      <w:bookmarkStart w:id="130" w:name="_Toc431368094"/>
      <w:bookmarkStart w:id="131" w:name="_Toc432405429"/>
      <w:r w:rsidRPr="00354C39">
        <w:rPr>
          <w:rFonts w:eastAsiaTheme="majorEastAsia"/>
          <w:color w:val="54883D"/>
        </w:rPr>
        <w:t>Pregled humanitarnih i drugih organizacija koje pomažu u zbrinjavanju</w:t>
      </w:r>
      <w:bookmarkEnd w:id="129"/>
      <w:bookmarkEnd w:id="130"/>
      <w:bookmarkEnd w:id="131"/>
    </w:p>
    <w:p w14:paraId="2270FD06" w14:textId="77777777" w:rsidR="00BA720D" w:rsidRPr="00BA720D" w:rsidRDefault="00BA720D" w:rsidP="00BA720D">
      <w:bookmarkStart w:id="132" w:name="_Toc298521414"/>
      <w:bookmarkStart w:id="133" w:name="_Toc431368095"/>
      <w:bookmarkStart w:id="134" w:name="_Toc432405430"/>
      <w:r w:rsidRPr="00BA720D">
        <w:t xml:space="preserve">Stožer civilne zaštite zajedno s Gradskim društvom Crvenog križa Karlovac organizira osiguranje osnovnih potreba stanovništva (odjeća, obuća, prehrana i dr.) i uspostavljanjem obiteljskih veza ukoliko je došlo do razdvajanja obitelji. </w:t>
      </w:r>
    </w:p>
    <w:p w14:paraId="63A78FEA" w14:textId="77777777" w:rsidR="00BA720D" w:rsidRPr="00BA720D" w:rsidRDefault="00BA720D" w:rsidP="00BA720D">
      <w:pPr>
        <w:widowControl w:val="0"/>
        <w:autoSpaceDE w:val="0"/>
        <w:autoSpaceDN w:val="0"/>
        <w:adjustRightInd w:val="0"/>
        <w:spacing w:before="120" w:after="120"/>
      </w:pPr>
      <w:r w:rsidRPr="00BA720D">
        <w:t>Vatrogasna zajednica Grada Karlovca, Gradsko društvo Crvenog križa Karlovac i ostale udruge građana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6A095CD2" w14:textId="77777777" w:rsidR="00602F3C" w:rsidRDefault="00602F3C" w:rsidP="00BA720D">
      <w:pPr>
        <w:spacing w:before="0" w:after="0"/>
        <w:rPr>
          <w:rFonts w:eastAsiaTheme="majorEastAsia"/>
          <w:color w:val="54883D"/>
        </w:rPr>
      </w:pPr>
    </w:p>
    <w:p w14:paraId="7EA63328" w14:textId="77777777" w:rsidR="00803FD4" w:rsidRPr="00354C39" w:rsidRDefault="00803FD4" w:rsidP="00354C39">
      <w:pPr>
        <w:rPr>
          <w:rFonts w:eastAsiaTheme="majorEastAsia"/>
          <w:color w:val="54883D"/>
        </w:rPr>
      </w:pPr>
      <w:r w:rsidRPr="00354C39">
        <w:rPr>
          <w:rFonts w:eastAsiaTheme="majorEastAsia"/>
          <w:color w:val="54883D"/>
        </w:rPr>
        <w:t>Veterinarsko zbrinjavanje</w:t>
      </w:r>
      <w:bookmarkEnd w:id="132"/>
      <w:bookmarkEnd w:id="133"/>
      <w:bookmarkEnd w:id="134"/>
    </w:p>
    <w:p w14:paraId="039DE3D5" w14:textId="77777777" w:rsidR="00BA720D" w:rsidRPr="00BA720D" w:rsidRDefault="00BA720D" w:rsidP="00BA720D">
      <w:pPr>
        <w:widowControl w:val="0"/>
        <w:autoSpaceDE w:val="0"/>
        <w:autoSpaceDN w:val="0"/>
        <w:adjustRightInd w:val="0"/>
      </w:pPr>
      <w:r w:rsidRPr="00BA720D">
        <w:lastRenderedPageBreak/>
        <w:t>Nositelj veterinarskog zbrinjavanja na području Grada Karlovca je Veterinarska stanica Karlovac.</w:t>
      </w:r>
    </w:p>
    <w:p w14:paraId="5B3A26C9" w14:textId="77777777" w:rsidR="00BA720D" w:rsidRPr="00BA720D" w:rsidRDefault="00BA720D" w:rsidP="00BA720D">
      <w:pPr>
        <w:widowControl w:val="0"/>
        <w:autoSpaceDE w:val="0"/>
        <w:autoSpaceDN w:val="0"/>
        <w:adjustRightInd w:val="0"/>
        <w:spacing w:before="120" w:after="120"/>
      </w:pPr>
      <w:r w:rsidRPr="00BA720D">
        <w:t>Veterinarskom zbrinjavanju na području s kojeg je izvršena evakuacija stanovništva podliježu sve kategorije domaćih životinja, smještajem na sigurna područja ili odvozom u najbližu klaonicu, prema procjeni veterinarske struke.</w:t>
      </w:r>
    </w:p>
    <w:p w14:paraId="60EEE700" w14:textId="77777777" w:rsidR="00BA720D" w:rsidRPr="00BA720D" w:rsidRDefault="00BA720D" w:rsidP="00BA720D">
      <w:pPr>
        <w:widowControl w:val="0"/>
        <w:autoSpaceDE w:val="0"/>
        <w:autoSpaceDN w:val="0"/>
        <w:adjustRightInd w:val="0"/>
        <w:spacing w:before="120" w:after="120"/>
      </w:pPr>
      <w:r w:rsidRPr="00BA720D">
        <w:t>Osim nositelja u veterinarsko zbrinjavanje uključuju se vlasnici prometnih sredstava namijenjenih za prijevoz.</w:t>
      </w:r>
    </w:p>
    <w:p w14:paraId="4820E01D" w14:textId="77777777" w:rsidR="00BA720D" w:rsidRPr="00BA720D" w:rsidRDefault="00BA720D" w:rsidP="00BA720D">
      <w:pPr>
        <w:widowControl w:val="0"/>
        <w:autoSpaceDE w:val="0"/>
        <w:autoSpaceDN w:val="0"/>
        <w:adjustRightInd w:val="0"/>
        <w:spacing w:before="120" w:after="120"/>
      </w:pPr>
      <w:r w:rsidRPr="00BA720D">
        <w:t>Vlasnici i imaoci stoke (životinja), angažiranjem vlastitih kapaciteta (traktori s prikolicama namijenjenim za prijevoz životinja).</w:t>
      </w:r>
    </w:p>
    <w:p w14:paraId="30428EB4" w14:textId="77777777" w:rsidR="00BA720D" w:rsidRPr="00BA720D" w:rsidRDefault="00BA720D" w:rsidP="00BA720D">
      <w:pPr>
        <w:widowControl w:val="0"/>
        <w:autoSpaceDE w:val="0"/>
        <w:autoSpaceDN w:val="0"/>
        <w:adjustRightInd w:val="0"/>
        <w:spacing w:before="120" w:after="120"/>
      </w:pPr>
      <w:r w:rsidRPr="00BA720D">
        <w:t>Pripadnici postrojbe civilne zaštite opće namjene sudjeluju u veterinarskom zbrinjavanju ukoliko nisu angažirani na namjenskim zadaćama za koje su ustrojeni.</w:t>
      </w:r>
    </w:p>
    <w:p w14:paraId="5FA97530" w14:textId="77777777" w:rsidR="00B971AB" w:rsidRDefault="00B971AB" w:rsidP="00B971AB">
      <w:pPr>
        <w:tabs>
          <w:tab w:val="left" w:pos="3179"/>
        </w:tabs>
      </w:pPr>
    </w:p>
    <w:p w14:paraId="2B506E5E" w14:textId="5A50159B" w:rsidR="00354C39" w:rsidRPr="00354C39" w:rsidRDefault="002F7444" w:rsidP="009F50E4">
      <w:pPr>
        <w:keepNext/>
        <w:spacing w:before="0" w:after="200"/>
        <w:ind w:left="567" w:hanging="567"/>
        <w:outlineLvl w:val="1"/>
        <w:rPr>
          <w:rFonts w:eastAsiaTheme="majorEastAsia"/>
          <w:bCs/>
          <w:color w:val="54883D"/>
          <w:sz w:val="28"/>
          <w:lang w:bidi="en-US"/>
        </w:rPr>
      </w:pPr>
      <w:bookmarkStart w:id="135" w:name="_Toc521327831"/>
      <w:bookmarkStart w:id="136" w:name="_Toc83653499"/>
      <w:r>
        <w:rPr>
          <w:rFonts w:eastAsiaTheme="majorEastAsia"/>
          <w:bCs/>
          <w:color w:val="54883D"/>
          <w:sz w:val="28"/>
          <w:lang w:bidi="en-US"/>
        </w:rPr>
        <w:t>6.</w:t>
      </w:r>
      <w:r w:rsidR="00BA720D">
        <w:rPr>
          <w:rFonts w:eastAsiaTheme="majorEastAsia"/>
          <w:bCs/>
          <w:color w:val="54883D"/>
          <w:sz w:val="28"/>
          <w:lang w:bidi="en-US"/>
        </w:rPr>
        <w:t>8</w:t>
      </w:r>
      <w:r w:rsidR="00354C39">
        <w:rPr>
          <w:rFonts w:eastAsiaTheme="majorEastAsia"/>
          <w:bCs/>
          <w:color w:val="54883D"/>
          <w:sz w:val="28"/>
          <w:lang w:bidi="en-US"/>
        </w:rPr>
        <w:t xml:space="preserve"> </w:t>
      </w:r>
      <w:r w:rsidR="00354C39" w:rsidRPr="00354C39">
        <w:rPr>
          <w:rFonts w:eastAsiaTheme="majorEastAsia"/>
          <w:bCs/>
          <w:color w:val="54883D"/>
          <w:sz w:val="28"/>
          <w:lang w:bidi="en-US"/>
        </w:rPr>
        <w:t>Način zahtijevanja i pružanja pomoći između različitih hijerarhijskih razina sustava civilne zaštite u velikoj nesreći i katastrofi</w:t>
      </w:r>
      <w:bookmarkEnd w:id="135"/>
      <w:bookmarkEnd w:id="136"/>
    </w:p>
    <w:p w14:paraId="32508785" w14:textId="77777777" w:rsidR="00BA720D" w:rsidRPr="00BA720D" w:rsidRDefault="00BA720D" w:rsidP="00BA720D">
      <w:pPr>
        <w:rPr>
          <w:lang w:bidi="en-US"/>
        </w:rPr>
      </w:pPr>
      <w:r w:rsidRPr="00BA720D">
        <w:rPr>
          <w:lang w:bidi="en-US"/>
        </w:rPr>
        <w:t>Zahtjev za pružanje pomoći višoj hijerarhijskoj razini upućuje se isključivo kada su sve sposobnosti operativnih snaga sustava civilne zaštite na nižoj razini iskorištene ili nedostatne sukladno pravilniku o standardnim operativnim postupcima za pružanje pomoći nižoj hijerarhijskoj razini od strane više razine sustava civilne zaštite u velikoj nesreći i katastrofi koji donosi ministar.</w:t>
      </w:r>
    </w:p>
    <w:p w14:paraId="566BCE5C" w14:textId="11384CB1" w:rsidR="00BA720D" w:rsidRPr="00BA720D" w:rsidRDefault="00BA720D" w:rsidP="00BA720D">
      <w:pPr>
        <w:rPr>
          <w:lang w:bidi="en-US"/>
        </w:rPr>
      </w:pPr>
      <w:r w:rsidRPr="00BA720D">
        <w:rPr>
          <w:lang w:bidi="en-US"/>
        </w:rPr>
        <w:t xml:space="preserve">Nakon provedenog postupka sagledavanja poduzetih operativnih aktivnosti sustava civilne zaštite na nižoj hijerarhijskoj razini sustava civilne zaštite u velikoj nesreći, Stožer civilne zaštite Grada Karlovca 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Načelnik Stožera civilne zaštite Grada Karlovca, po pribavljenoj prethodnoj </w:t>
      </w:r>
      <w:r w:rsidRPr="006A60A3">
        <w:rPr>
          <w:color w:val="auto"/>
          <w:lang w:bidi="en-US"/>
        </w:rPr>
        <w:t xml:space="preserve">suglasnosti </w:t>
      </w:r>
      <w:r w:rsidR="00F37A09" w:rsidRPr="006A60A3">
        <w:rPr>
          <w:color w:val="auto"/>
          <w:lang w:bidi="en-US"/>
        </w:rPr>
        <w:t>g</w:t>
      </w:r>
      <w:r w:rsidRPr="00BA720D">
        <w:rPr>
          <w:lang w:bidi="en-US"/>
        </w:rPr>
        <w:t>radonačelnika, zahtjev za traženje pomoći šalje Stožeru civilne zaštite Karlovačke županije.</w:t>
      </w:r>
    </w:p>
    <w:p w14:paraId="00D87F7C" w14:textId="77777777" w:rsidR="00BA720D" w:rsidRPr="00BA720D" w:rsidRDefault="00BA720D" w:rsidP="00BA720D">
      <w:pPr>
        <w:rPr>
          <w:lang w:bidi="en-US"/>
        </w:rPr>
      </w:pPr>
      <w:r w:rsidRPr="00BA720D">
        <w:rPr>
          <w:lang w:bidi="en-US"/>
        </w:rPr>
        <w:t>Zahtjev kojim se traži pomoć podnosi se samo u izvanrednim situacijama kada se analizom svih poduzetih operativnih aktivnosti sustava civilne zaštite na području Grada Karlovca u velikoj nesreći utvrdi stvarno stanje spremnosti kapaciteta sustava prema sljedećim kriterijima:</w:t>
      </w:r>
    </w:p>
    <w:p w14:paraId="0C9F6648" w14:textId="77777777" w:rsidR="00BA720D" w:rsidRPr="00BA720D" w:rsidRDefault="00BA720D" w:rsidP="00BA720D">
      <w:pPr>
        <w:numPr>
          <w:ilvl w:val="0"/>
          <w:numId w:val="18"/>
        </w:numPr>
        <w:ind w:left="284" w:hanging="142"/>
        <w:contextualSpacing/>
        <w:rPr>
          <w:bCs/>
          <w:lang w:bidi="en-US"/>
        </w:rPr>
      </w:pPr>
      <w:r w:rsidRPr="00BA720D">
        <w:rPr>
          <w:bCs/>
          <w:lang w:bidi="en-US"/>
        </w:rPr>
        <w:t>stvarni manjak u potrebi operativnim kapacitetima za učinkovito spašavanje u slučaju velike nesreće i katastrofe,</w:t>
      </w:r>
    </w:p>
    <w:p w14:paraId="5A238E67" w14:textId="77777777" w:rsidR="00BA720D" w:rsidRPr="00BA720D" w:rsidRDefault="00BA720D" w:rsidP="00BA720D">
      <w:pPr>
        <w:numPr>
          <w:ilvl w:val="0"/>
          <w:numId w:val="18"/>
        </w:numPr>
        <w:ind w:left="284" w:hanging="142"/>
        <w:contextualSpacing/>
        <w:rPr>
          <w:bCs/>
          <w:lang w:bidi="en-US"/>
        </w:rPr>
      </w:pPr>
      <w:r w:rsidRPr="00BA720D">
        <w:rPr>
          <w:bCs/>
          <w:lang w:bidi="en-US"/>
        </w:rPr>
        <w:t>izraženim velikim nedostatcima u osposobljenosti ili opremljenosti te kompetencijama/stručnosti operativnih snaga koji značajno umanjuju njihovu operativnu spremnost za uspješno djelovanje u velikoj nesreći,</w:t>
      </w:r>
    </w:p>
    <w:p w14:paraId="211AFE3E" w14:textId="77777777" w:rsidR="00BA720D" w:rsidRDefault="00BA720D" w:rsidP="00BA720D">
      <w:pPr>
        <w:numPr>
          <w:ilvl w:val="0"/>
          <w:numId w:val="18"/>
        </w:numPr>
        <w:ind w:left="284" w:hanging="142"/>
        <w:contextualSpacing/>
        <w:rPr>
          <w:bCs/>
          <w:lang w:bidi="en-US"/>
        </w:rPr>
      </w:pPr>
      <w:r w:rsidRPr="00BA720D">
        <w:rPr>
          <w:bCs/>
          <w:lang w:bidi="en-US"/>
        </w:rPr>
        <w:t>kao zamjena lokalno angažiranih operativnih snaga nakon 24 sata njihovog besprekidnog djelovanja u velikoj nesreći, s time da se nakon odmora od 12 sati ponovo uključe u sanaciju posljedica izvanrednog događaja.</w:t>
      </w:r>
    </w:p>
    <w:p w14:paraId="2D2CADC9" w14:textId="77777777" w:rsidR="00BA720D" w:rsidRPr="00BA720D" w:rsidRDefault="00BA720D" w:rsidP="00BA720D">
      <w:pPr>
        <w:ind w:left="284"/>
        <w:contextualSpacing/>
        <w:rPr>
          <w:bCs/>
          <w:lang w:bidi="en-US"/>
        </w:rPr>
      </w:pPr>
    </w:p>
    <w:p w14:paraId="23985336" w14:textId="77777777" w:rsidR="00BA720D" w:rsidRPr="00BA720D" w:rsidRDefault="00BA720D" w:rsidP="00BA720D">
      <w:pPr>
        <w:rPr>
          <w:lang w:bidi="en-US"/>
        </w:rPr>
      </w:pPr>
      <w:r w:rsidRPr="00BA720D">
        <w:rPr>
          <w:lang w:bidi="en-US"/>
        </w:rPr>
        <w:t xml:space="preserve">Zahtjev kojim se traži pomoć koji nije u skladu s ranije navedenim kriterijima i odredbama Zakona o sustavu civilne zaštite, smatrat će se neosnovanim te kao pokušaj zlouporabe načela solidarnosti. </w:t>
      </w:r>
    </w:p>
    <w:p w14:paraId="25BD0B6C" w14:textId="77777777" w:rsidR="00BA720D" w:rsidRPr="00BA720D" w:rsidRDefault="00BA720D" w:rsidP="00BA720D">
      <w:pPr>
        <w:rPr>
          <w:lang w:bidi="en-US"/>
        </w:rPr>
      </w:pPr>
      <w:r w:rsidRPr="00BA720D">
        <w:rPr>
          <w:lang w:bidi="en-US"/>
        </w:rPr>
        <w:lastRenderedPageBreak/>
        <w:t>Viša razina sustava civilne zaštite procjenjuje opravdanost zahtjeva za pružanje pomoći zaprimljenog od strane niže razine te u slučaju njegove opravdanosti odobrava slanje pomoći.</w:t>
      </w:r>
    </w:p>
    <w:p w14:paraId="606BE8AD" w14:textId="515CB579" w:rsidR="00BA720D" w:rsidRPr="00BA720D" w:rsidRDefault="00BA720D" w:rsidP="00BA720D">
      <w:pPr>
        <w:rPr>
          <w:lang w:bidi="en-US"/>
        </w:rPr>
      </w:pPr>
      <w:r w:rsidRPr="00BA720D">
        <w:rPr>
          <w:lang w:bidi="en-US"/>
        </w:rPr>
        <w:t xml:space="preserve">Zahtjeve za pomoć šalju, zaprimaju, razmatraju i odobravaju </w:t>
      </w:r>
      <w:r w:rsidRPr="007C6E80">
        <w:rPr>
          <w:color w:val="auto"/>
          <w:lang w:bidi="en-US"/>
        </w:rPr>
        <w:t xml:space="preserve">načelnici </w:t>
      </w:r>
      <w:r w:rsidR="00247598" w:rsidRPr="007C6E80">
        <w:rPr>
          <w:color w:val="auto"/>
          <w:lang w:bidi="en-US"/>
        </w:rPr>
        <w:t>S</w:t>
      </w:r>
      <w:r w:rsidRPr="007C6E80">
        <w:rPr>
          <w:color w:val="auto"/>
          <w:lang w:bidi="en-US"/>
        </w:rPr>
        <w:t>to</w:t>
      </w:r>
      <w:r w:rsidRPr="00BA720D">
        <w:rPr>
          <w:lang w:bidi="en-US"/>
        </w:rPr>
        <w:t>žera civilne zaštite uz prethodnu suglasnost izvršnog tijela jedinice lokalne i područne (regionalne) samouprave. Odgovor na zaprimljeni zahtjev mora se dati unutar 3 sata od zaprimanja istog.</w:t>
      </w:r>
    </w:p>
    <w:p w14:paraId="26CA28C3" w14:textId="77777777" w:rsidR="00BA720D" w:rsidRPr="00BA720D" w:rsidRDefault="00BA720D" w:rsidP="00BA720D">
      <w:pPr>
        <w:rPr>
          <w:lang w:bidi="en-US"/>
        </w:rPr>
      </w:pPr>
      <w:r w:rsidRPr="00BA720D">
        <w:rPr>
          <w:lang w:bidi="en-US"/>
        </w:rPr>
        <w:t>Niža hijerarhijska razina koja je zatražila pomoć i istu dobila, obvezna je sa svojim operativnim snagama sustava civilne zaštite nastaviti s djelovanjem na sanaciji posljedica izvanrednog događaja.</w:t>
      </w:r>
    </w:p>
    <w:p w14:paraId="348A9A9B" w14:textId="77777777" w:rsidR="00BA720D" w:rsidRPr="00BA720D" w:rsidRDefault="00BA720D" w:rsidP="00BA720D">
      <w:pPr>
        <w:spacing w:before="0" w:after="200"/>
        <w:jc w:val="left"/>
      </w:pPr>
      <w:r w:rsidRPr="00BA720D">
        <w:t>Shema postupanja nalazi se u nastavku.</w:t>
      </w:r>
    </w:p>
    <w:p w14:paraId="104521CF" w14:textId="77777777" w:rsidR="002E25D7" w:rsidRPr="00354C39" w:rsidRDefault="002E25D7" w:rsidP="00354C39">
      <w:pPr>
        <w:spacing w:before="0" w:after="200"/>
        <w:jc w:val="left"/>
      </w:pPr>
    </w:p>
    <w:p w14:paraId="0F1C307C" w14:textId="77777777" w:rsidR="00BA720D" w:rsidRPr="00675C8A" w:rsidRDefault="00BA720D" w:rsidP="00BA720D">
      <w:pPr>
        <w:spacing w:before="0" w:after="200"/>
        <w:jc w:val="left"/>
        <w:rPr>
          <w:highlight w:val="yellow"/>
        </w:rPr>
      </w:pPr>
      <w:bookmarkStart w:id="137" w:name="_Toc521327832"/>
    </w:p>
    <w:p w14:paraId="12750EE5" w14:textId="77777777" w:rsidR="00BA720D" w:rsidRDefault="00BA720D" w:rsidP="00BA720D">
      <w:pPr>
        <w:spacing w:before="0" w:after="200"/>
        <w:jc w:val="left"/>
        <w:rPr>
          <w:highlight w:val="yellow"/>
        </w:rPr>
      </w:pPr>
    </w:p>
    <w:p w14:paraId="477CC197"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46752" behindDoc="0" locked="0" layoutInCell="1" allowOverlap="1" wp14:anchorId="0EED6703" wp14:editId="4495873A">
                <wp:simplePos x="0" y="0"/>
                <wp:positionH relativeFrom="column">
                  <wp:posOffset>3557905</wp:posOffset>
                </wp:positionH>
                <wp:positionV relativeFrom="paragraph">
                  <wp:posOffset>245745</wp:posOffset>
                </wp:positionV>
                <wp:extent cx="1828800" cy="647700"/>
                <wp:effectExtent l="0" t="0" r="19050" b="19050"/>
                <wp:wrapNone/>
                <wp:docPr id="457" name="Rectangle 457"/>
                <wp:cNvGraphicFramePr/>
                <a:graphic xmlns:a="http://schemas.openxmlformats.org/drawingml/2006/main">
                  <a:graphicData uri="http://schemas.microsoft.com/office/word/2010/wordprocessingShape">
                    <wps:wsp>
                      <wps:cNvSpPr/>
                      <wps:spPr>
                        <a:xfrm>
                          <a:off x="0" y="0"/>
                          <a:ext cx="18288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F62B" w14:textId="77777777" w:rsidR="00E321A3" w:rsidRDefault="00E321A3" w:rsidP="00BA720D">
                            <w:pPr>
                              <w:spacing w:after="0"/>
                              <w:jc w:val="center"/>
                            </w:pPr>
                            <w: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D6703" id="Rectangle 457" o:spid="_x0000_s1116" style="position:absolute;margin-left:280.15pt;margin-top:19.35pt;width:2in;height:51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" filled="f" strokecolor="red" strokeweight="2pt">
                <v:textbox>
                  <w:txbxContent>
                    <w:p w14:paraId="57EDF62B" w14:textId="77777777" w:rsidR="00E321A3" w:rsidRDefault="00E321A3" w:rsidP="00BA720D">
                      <w:pPr>
                        <w:spacing w:after="0"/>
                        <w:jc w:val="center"/>
                      </w:pPr>
                      <w:r>
                        <w:t>Gradonačelnik Grada Karlovca</w:t>
                      </w:r>
                    </w:p>
                  </w:txbxContent>
                </v:textbox>
              </v:rect>
            </w:pict>
          </mc:Fallback>
        </mc:AlternateContent>
      </w:r>
    </w:p>
    <w:p w14:paraId="181B8EB5"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0848" behindDoc="0" locked="0" layoutInCell="1" allowOverlap="1" wp14:anchorId="37718B32" wp14:editId="19F5CFD0">
                <wp:simplePos x="0" y="0"/>
                <wp:positionH relativeFrom="column">
                  <wp:posOffset>1580033</wp:posOffset>
                </wp:positionH>
                <wp:positionV relativeFrom="paragraph">
                  <wp:posOffset>225422</wp:posOffset>
                </wp:positionV>
                <wp:extent cx="1718545" cy="314325"/>
                <wp:effectExtent l="0" t="323850" r="15240" b="314325"/>
                <wp:wrapNone/>
                <wp:docPr id="458" name="Text Box 458"/>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9AFAD" w14:textId="77777777" w:rsidR="00E321A3" w:rsidRDefault="00E321A3" w:rsidP="00BA720D">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8B32" id="Text Box 458" o:spid="_x0000_s1117" type="#_x0000_t202" style="position:absolute;margin-left:124.4pt;margin-top:17.75pt;width:135.3pt;height:24.75pt;rotation:-1419533fd;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" fillcolor="white [3201]" stroked="f" strokeweight=".5pt">
                <v:textbox>
                  <w:txbxContent>
                    <w:p w14:paraId="5F09AFAD" w14:textId="77777777" w:rsidR="00E321A3" w:rsidRDefault="00E321A3" w:rsidP="00BA720D">
                      <w:r>
                        <w:t>1   Zahtjev za suglasnost</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48800" behindDoc="0" locked="0" layoutInCell="1" allowOverlap="1" wp14:anchorId="06321F74" wp14:editId="4BED6428">
                <wp:simplePos x="0" y="0"/>
                <wp:positionH relativeFrom="column">
                  <wp:posOffset>1357629</wp:posOffset>
                </wp:positionH>
                <wp:positionV relativeFrom="paragraph">
                  <wp:posOffset>191135</wp:posOffset>
                </wp:positionV>
                <wp:extent cx="2200275" cy="857250"/>
                <wp:effectExtent l="19050" t="57150" r="0" b="19050"/>
                <wp:wrapNone/>
                <wp:docPr id="198" name="Straight Arrow Connector 459"/>
                <wp:cNvGraphicFramePr/>
                <a:graphic xmlns:a="http://schemas.openxmlformats.org/drawingml/2006/main">
                  <a:graphicData uri="http://schemas.microsoft.com/office/word/2010/wordprocessingShape">
                    <wps:wsp>
                      <wps:cNvCnPr/>
                      <wps:spPr>
                        <a:xfrm flipV="1">
                          <a:off x="0" y="0"/>
                          <a:ext cx="2200275" cy="85725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A880C" id="Straight Arrow Connector 459" o:spid="_x0000_s1026" type="#_x0000_t32" style="position:absolute;margin-left:106.9pt;margin-top:15.05pt;width:173.25pt;height:67.5pt;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" strokecolor="#00b050" strokeweight="2.25pt">
                <v:stroke endarrow="block"/>
              </v:shape>
            </w:pict>
          </mc:Fallback>
        </mc:AlternateContent>
      </w:r>
    </w:p>
    <w:p w14:paraId="743E68DA" w14:textId="4BF523E4"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3920" behindDoc="0" locked="0" layoutInCell="1" allowOverlap="1" wp14:anchorId="6D282327" wp14:editId="37D97A17">
                <wp:simplePos x="0" y="0"/>
                <wp:positionH relativeFrom="column">
                  <wp:posOffset>1443283</wp:posOffset>
                </wp:positionH>
                <wp:positionV relativeFrom="paragraph">
                  <wp:posOffset>2354581</wp:posOffset>
                </wp:positionV>
                <wp:extent cx="2196867" cy="314325"/>
                <wp:effectExtent l="0" t="495300" r="0" b="504825"/>
                <wp:wrapNone/>
                <wp:docPr id="460" name="Text Box 460"/>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57ACF" w14:textId="77777777" w:rsidR="00E321A3" w:rsidRDefault="00E321A3" w:rsidP="00BA720D">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2327" id="Text Box 460" o:spid="_x0000_s1118" type="#_x0000_t202" style="position:absolute;margin-left:113.65pt;margin-top:185.4pt;width:173pt;height:24.75pt;rotation:2044457fd;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" filled="f" stroked="f" strokeweight=".5pt">
                <v:textbox>
                  <w:txbxContent>
                    <w:p w14:paraId="11A57ACF" w14:textId="77777777" w:rsidR="00E321A3" w:rsidRDefault="00E321A3" w:rsidP="00BA720D">
                      <w:r>
                        <w:t>3   Zahtjev za pružanje pomoći</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51872" behindDoc="0" locked="0" layoutInCell="1" allowOverlap="1" wp14:anchorId="1DD011E5" wp14:editId="61507617">
                <wp:simplePos x="0" y="0"/>
                <wp:positionH relativeFrom="column">
                  <wp:posOffset>2569490</wp:posOffset>
                </wp:positionH>
                <wp:positionV relativeFrom="paragraph">
                  <wp:posOffset>660400</wp:posOffset>
                </wp:positionV>
                <wp:extent cx="1543050" cy="314325"/>
                <wp:effectExtent l="19050" t="285750" r="19050" b="276225"/>
                <wp:wrapNone/>
                <wp:docPr id="463" name="Text Box 463"/>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1BBBD" w14:textId="77777777" w:rsidR="00E321A3" w:rsidRDefault="00E321A3" w:rsidP="00BA720D">
                            <w:r>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11E5" id="Text Box 463" o:spid="_x0000_s1119" type="#_x0000_t202" style="position:absolute;margin-left:202.3pt;margin-top:52pt;width:121.5pt;height:24.75pt;rotation:-1419533fd;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" fillcolor="white [3201]" stroked="f" strokeweight=".5pt">
                <v:textbox>
                  <w:txbxContent>
                    <w:p w14:paraId="03C1BBBD" w14:textId="77777777" w:rsidR="00E321A3" w:rsidRDefault="00E321A3" w:rsidP="00BA720D">
                      <w:r>
                        <w:t>2    Suglasnost</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49824" behindDoc="0" locked="0" layoutInCell="1" allowOverlap="1" wp14:anchorId="2E3B0B10" wp14:editId="2A243F67">
                <wp:simplePos x="0" y="0"/>
                <wp:positionH relativeFrom="column">
                  <wp:posOffset>1967230</wp:posOffset>
                </wp:positionH>
                <wp:positionV relativeFrom="paragraph">
                  <wp:posOffset>269875</wp:posOffset>
                </wp:positionV>
                <wp:extent cx="2152650" cy="904875"/>
                <wp:effectExtent l="38100" t="19050" r="19050" b="47625"/>
                <wp:wrapNone/>
                <wp:docPr id="464" name="Straight Arrow Connector 464"/>
                <wp:cNvGraphicFramePr/>
                <a:graphic xmlns:a="http://schemas.openxmlformats.org/drawingml/2006/main">
                  <a:graphicData uri="http://schemas.microsoft.com/office/word/2010/wordprocessingShape">
                    <wps:wsp>
                      <wps:cNvCnPr/>
                      <wps:spPr>
                        <a:xfrm flipH="1">
                          <a:off x="0" y="0"/>
                          <a:ext cx="2152650" cy="904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B5C287" id="Straight Arrow Connector 464" o:spid="_x0000_s1026" type="#_x0000_t32" style="position:absolute;margin-left:154.9pt;margin-top:21.25pt;width:169.5pt;height:71.25pt;flip:x;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" strokecolor="red" strokeweight="2.25pt">
                <v:stroke endarrow="block"/>
              </v:shape>
            </w:pict>
          </mc:Fallback>
        </mc:AlternateContent>
      </w:r>
      <w:r w:rsidRPr="00675C8A">
        <w:rPr>
          <w:noProof/>
          <w:highlight w:val="yellow"/>
          <w:lang w:eastAsia="hr-HR"/>
        </w:rPr>
        <mc:AlternateContent>
          <mc:Choice Requires="wps">
            <w:drawing>
              <wp:anchor distT="0" distB="0" distL="114300" distR="114300" simplePos="0" relativeHeight="252745728" behindDoc="0" locked="0" layoutInCell="1" allowOverlap="1" wp14:anchorId="4BA11D0C" wp14:editId="7EE42BE6">
                <wp:simplePos x="0" y="0"/>
                <wp:positionH relativeFrom="column">
                  <wp:posOffset>318770</wp:posOffset>
                </wp:positionH>
                <wp:positionV relativeFrom="paragraph">
                  <wp:posOffset>736600</wp:posOffset>
                </wp:positionV>
                <wp:extent cx="1647825" cy="714375"/>
                <wp:effectExtent l="0" t="0" r="28575" b="28575"/>
                <wp:wrapNone/>
                <wp:docPr id="477" name="Rectangle 477"/>
                <wp:cNvGraphicFramePr/>
                <a:graphic xmlns:a="http://schemas.openxmlformats.org/drawingml/2006/main">
                  <a:graphicData uri="http://schemas.microsoft.com/office/word/2010/wordprocessingShape">
                    <wps:wsp>
                      <wps:cNvSpPr/>
                      <wps:spPr>
                        <a:xfrm>
                          <a:off x="0" y="0"/>
                          <a:ext cx="1647825" cy="7143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BF5A9" w14:textId="77777777" w:rsidR="00E321A3" w:rsidRDefault="00E321A3" w:rsidP="00BA720D">
                            <w:pPr>
                              <w:jc w:val="center"/>
                            </w:pPr>
                            <w:r>
                              <w:t>Načelnik Stožera civilne zaštite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11D0C" id="Rectangle 477" o:spid="_x0000_s1120" style="position:absolute;margin-left:25.1pt;margin-top:58pt;width:129.75pt;height:56.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" filled="f" strokecolor="#00b050" strokeweight="2pt">
                <v:textbox>
                  <w:txbxContent>
                    <w:p w14:paraId="3A4BF5A9" w14:textId="77777777" w:rsidR="00E321A3" w:rsidRDefault="00E321A3" w:rsidP="00BA720D">
                      <w:pPr>
                        <w:jc w:val="center"/>
                      </w:pPr>
                      <w:r>
                        <w:t>Načelnik Stožera civilne zaštite Grada Karlovca</w:t>
                      </w:r>
                    </w:p>
                  </w:txbxContent>
                </v:textbox>
              </v:rect>
            </w:pict>
          </mc:Fallback>
        </mc:AlternateContent>
      </w:r>
    </w:p>
    <w:p w14:paraId="19496EC1" w14:textId="77777777" w:rsidR="00BA720D" w:rsidRPr="00675C8A" w:rsidRDefault="00BA720D" w:rsidP="00BA720D">
      <w:pPr>
        <w:spacing w:before="0" w:after="200"/>
        <w:jc w:val="left"/>
        <w:rPr>
          <w:highlight w:val="yellow"/>
        </w:rPr>
      </w:pPr>
    </w:p>
    <w:p w14:paraId="312AA9D2" w14:textId="77777777" w:rsidR="00BA720D" w:rsidRPr="00675C8A" w:rsidRDefault="00BA720D" w:rsidP="00BA720D">
      <w:pPr>
        <w:spacing w:before="0" w:after="200"/>
        <w:jc w:val="left"/>
        <w:rPr>
          <w:highlight w:val="yellow"/>
        </w:rPr>
      </w:pPr>
    </w:p>
    <w:p w14:paraId="4CC1B09C" w14:textId="77777777" w:rsidR="00BA720D" w:rsidRPr="00675C8A" w:rsidRDefault="00BA720D" w:rsidP="00BA720D">
      <w:pPr>
        <w:spacing w:before="0" w:after="200"/>
        <w:jc w:val="left"/>
        <w:rPr>
          <w:highlight w:val="yellow"/>
        </w:rPr>
      </w:pPr>
    </w:p>
    <w:p w14:paraId="3DA129E9" w14:textId="166EBE71" w:rsidR="00BA720D" w:rsidRPr="00675C8A" w:rsidRDefault="00E91997"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2896" behindDoc="0" locked="0" layoutInCell="1" allowOverlap="1" wp14:anchorId="2D2DA5FD" wp14:editId="15BABE69">
                <wp:simplePos x="0" y="0"/>
                <wp:positionH relativeFrom="column">
                  <wp:posOffset>1214121</wp:posOffset>
                </wp:positionH>
                <wp:positionV relativeFrom="paragraph">
                  <wp:posOffset>203835</wp:posOffset>
                </wp:positionV>
                <wp:extent cx="2819400" cy="1457325"/>
                <wp:effectExtent l="19050" t="19050" r="57150" b="47625"/>
                <wp:wrapNone/>
                <wp:docPr id="461" name="Straight Arrow Connector 461"/>
                <wp:cNvGraphicFramePr/>
                <a:graphic xmlns:a="http://schemas.openxmlformats.org/drawingml/2006/main">
                  <a:graphicData uri="http://schemas.microsoft.com/office/word/2010/wordprocessingShape">
                    <wps:wsp>
                      <wps:cNvCnPr/>
                      <wps:spPr>
                        <a:xfrm>
                          <a:off x="0" y="0"/>
                          <a:ext cx="2819400" cy="14573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E21D9" id="Straight Arrow Connector 461" o:spid="_x0000_s1026" type="#_x0000_t32" style="position:absolute;margin-left:95.6pt;margin-top:16.05pt;width:222pt;height:114.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" strokecolor="#ffc000" strokeweight="2.25pt">
                <v:stroke endarrow="block"/>
              </v:shape>
            </w:pict>
          </mc:Fallback>
        </mc:AlternateContent>
      </w:r>
    </w:p>
    <w:p w14:paraId="6AD1B64B" w14:textId="77777777" w:rsidR="00BA720D" w:rsidRPr="00675C8A" w:rsidRDefault="00BA720D" w:rsidP="00BA720D">
      <w:pPr>
        <w:spacing w:before="0" w:after="200"/>
        <w:jc w:val="left"/>
        <w:rPr>
          <w:highlight w:val="yellow"/>
        </w:rPr>
      </w:pPr>
    </w:p>
    <w:p w14:paraId="0A4B559C" w14:textId="77777777" w:rsidR="00BA720D" w:rsidRPr="00675C8A" w:rsidRDefault="00BA720D" w:rsidP="00BA720D">
      <w:pPr>
        <w:spacing w:before="0" w:after="200"/>
        <w:jc w:val="left"/>
        <w:rPr>
          <w:highlight w:val="yellow"/>
        </w:rPr>
      </w:pPr>
    </w:p>
    <w:p w14:paraId="071FE69E" w14:textId="77777777" w:rsidR="00BA720D" w:rsidRPr="00675C8A" w:rsidRDefault="00BA720D" w:rsidP="00BA720D">
      <w:pPr>
        <w:spacing w:before="0" w:after="200"/>
        <w:jc w:val="left"/>
        <w:rPr>
          <w:highlight w:val="yellow"/>
        </w:rPr>
      </w:pPr>
    </w:p>
    <w:p w14:paraId="6DDEDD90" w14:textId="77777777" w:rsidR="00BA720D" w:rsidRPr="00675C8A" w:rsidRDefault="00BA720D" w:rsidP="00BA720D">
      <w:pPr>
        <w:spacing w:before="0" w:after="200"/>
        <w:jc w:val="left"/>
        <w:rPr>
          <w:highlight w:val="yellow"/>
        </w:rPr>
      </w:pPr>
    </w:p>
    <w:p w14:paraId="19E6D6EC" w14:textId="6AB5796F" w:rsidR="00BA720D" w:rsidRPr="00675C8A" w:rsidRDefault="00E91997"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47776" behindDoc="0" locked="0" layoutInCell="1" allowOverlap="1" wp14:anchorId="4A59B0C3" wp14:editId="6AD5D346">
                <wp:simplePos x="0" y="0"/>
                <wp:positionH relativeFrom="column">
                  <wp:posOffset>3433445</wp:posOffset>
                </wp:positionH>
                <wp:positionV relativeFrom="paragraph">
                  <wp:posOffset>149860</wp:posOffset>
                </wp:positionV>
                <wp:extent cx="1781175" cy="638175"/>
                <wp:effectExtent l="0" t="0" r="28575" b="28575"/>
                <wp:wrapNone/>
                <wp:docPr id="462" name="Rectangle 462"/>
                <wp:cNvGraphicFramePr/>
                <a:graphic xmlns:a="http://schemas.openxmlformats.org/drawingml/2006/main">
                  <a:graphicData uri="http://schemas.microsoft.com/office/word/2010/wordprocessingShape">
                    <wps:wsp>
                      <wps:cNvSpPr/>
                      <wps:spPr>
                        <a:xfrm>
                          <a:off x="0" y="0"/>
                          <a:ext cx="1781175" cy="63817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50D73" w14:textId="77777777" w:rsidR="00E321A3" w:rsidRDefault="00E321A3" w:rsidP="00BA720D">
                            <w:pPr>
                              <w:jc w:val="center"/>
                            </w:pPr>
                            <w:r>
                              <w:t>Načelnik Stožera CZ Karlovačke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B0C3" id="Rectangle 462" o:spid="_x0000_s1121" style="position:absolute;margin-left:270.35pt;margin-top:11.8pt;width:140.25pt;height:50.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" filled="f" strokecolor="#ffc000" strokeweight="2pt">
                <v:textbox>
                  <w:txbxContent>
                    <w:p w14:paraId="14650D73" w14:textId="77777777" w:rsidR="00E321A3" w:rsidRDefault="00E321A3" w:rsidP="00BA720D">
                      <w:pPr>
                        <w:jc w:val="center"/>
                      </w:pPr>
                      <w:r>
                        <w:t>Načelnik Stožera CZ Karlovačke županije</w:t>
                      </w:r>
                    </w:p>
                  </w:txbxContent>
                </v:textbox>
              </v:rect>
            </w:pict>
          </mc:Fallback>
        </mc:AlternateContent>
      </w:r>
    </w:p>
    <w:p w14:paraId="47CFEE15" w14:textId="2C19894F" w:rsidR="00BA720D" w:rsidRPr="00675C8A" w:rsidRDefault="00BA720D" w:rsidP="00BA720D">
      <w:pPr>
        <w:spacing w:before="0" w:after="200"/>
        <w:jc w:val="left"/>
        <w:rPr>
          <w:highlight w:val="yellow"/>
        </w:rPr>
      </w:pPr>
      <w:r w:rsidRPr="00675C8A">
        <w:rPr>
          <w:highlight w:val="yellow"/>
        </w:rPr>
        <w:br w:type="page"/>
      </w:r>
    </w:p>
    <w:p w14:paraId="21051216" w14:textId="3FAD4183" w:rsidR="00354C39" w:rsidRPr="00354C39" w:rsidRDefault="00E6264B" w:rsidP="00354C39">
      <w:pPr>
        <w:keepNext/>
        <w:spacing w:before="0" w:after="200"/>
        <w:outlineLvl w:val="1"/>
        <w:rPr>
          <w:rFonts w:eastAsiaTheme="majorEastAsia"/>
          <w:bCs/>
          <w:color w:val="54883D"/>
          <w:sz w:val="28"/>
          <w:lang w:bidi="en-US"/>
        </w:rPr>
      </w:pPr>
      <w:bookmarkStart w:id="138" w:name="_Toc83653500"/>
      <w:r>
        <w:rPr>
          <w:rFonts w:eastAsiaTheme="majorEastAsia"/>
          <w:bCs/>
          <w:color w:val="54883D"/>
          <w:sz w:val="28"/>
          <w:lang w:bidi="en-US"/>
        </w:rPr>
        <w:lastRenderedPageBreak/>
        <w:t>6.</w:t>
      </w:r>
      <w:r w:rsidR="00BA720D">
        <w:rPr>
          <w:rFonts w:eastAsiaTheme="majorEastAsia"/>
          <w:bCs/>
          <w:color w:val="54883D"/>
          <w:sz w:val="28"/>
          <w:lang w:bidi="en-US"/>
        </w:rPr>
        <w:t>9</w:t>
      </w:r>
      <w:r w:rsidR="00354C39">
        <w:rPr>
          <w:rFonts w:eastAsiaTheme="majorEastAsia"/>
          <w:bCs/>
          <w:color w:val="54883D"/>
          <w:sz w:val="28"/>
          <w:lang w:bidi="en-US"/>
        </w:rPr>
        <w:t xml:space="preserve"> </w:t>
      </w:r>
      <w:r w:rsidR="00354C39" w:rsidRPr="00354C39">
        <w:rPr>
          <w:rFonts w:eastAsiaTheme="majorEastAsia"/>
          <w:bCs/>
          <w:color w:val="54883D"/>
          <w:sz w:val="28"/>
          <w:lang w:bidi="en-US"/>
        </w:rPr>
        <w:t>Isplata novčanih sredstava</w:t>
      </w:r>
      <w:bookmarkEnd w:id="137"/>
      <w:bookmarkEnd w:id="138"/>
    </w:p>
    <w:p w14:paraId="5A9397B4" w14:textId="77777777" w:rsidR="00354C39" w:rsidRPr="00F95322" w:rsidRDefault="00354C39" w:rsidP="00354C39">
      <w:pPr>
        <w:rPr>
          <w:b/>
          <w:u w:val="single"/>
        </w:rPr>
      </w:pPr>
      <w:r w:rsidRPr="00F95322">
        <w:rPr>
          <w:b/>
          <w:u w:val="single"/>
        </w:rPr>
        <w:t>Isplata za angažirana materijalno-tehnička sredstva isplaćivat će se po modelu:</w:t>
      </w:r>
    </w:p>
    <w:p w14:paraId="6B2FB9B1" w14:textId="77777777" w:rsidR="00354C39" w:rsidRPr="00F95322" w:rsidRDefault="00354C39" w:rsidP="00354C39">
      <w:r w:rsidRPr="00F95322">
        <w:t>- za osobna i kombi vozila: broj prijeđenih kilometara x 2 kn/km = ukupna naknada</w:t>
      </w:r>
    </w:p>
    <w:p w14:paraId="20F3AB52" w14:textId="77777777" w:rsidR="00354C39" w:rsidRPr="00F95322" w:rsidRDefault="00354C39" w:rsidP="00354C39">
      <w:r w:rsidRPr="00F95322">
        <w:t>- za kamione i autobuse: prema tržišnoj cijeni na dan angažiranja</w:t>
      </w:r>
    </w:p>
    <w:p w14:paraId="3F00318B" w14:textId="77777777" w:rsidR="00354C39" w:rsidRPr="00F95322" w:rsidRDefault="00354C39" w:rsidP="00354C39">
      <w:r w:rsidRPr="00F95322">
        <w:t>- za radne strojeve: prema tržišnoj vrijednosti na dan angažiranja</w:t>
      </w:r>
    </w:p>
    <w:p w14:paraId="057989A6" w14:textId="77777777" w:rsidR="00354C39" w:rsidRPr="00F95322" w:rsidRDefault="00354C39" w:rsidP="00354C39"/>
    <w:tbl>
      <w:tblPr>
        <w:tblStyle w:val="Svijetlatablicareetke1-isticanje2"/>
        <w:tblW w:w="9186"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098"/>
        <w:gridCol w:w="1800"/>
        <w:gridCol w:w="2288"/>
      </w:tblGrid>
      <w:tr w:rsidR="00354C39" w:rsidRPr="00F95322" w14:paraId="10E24964" w14:textId="77777777" w:rsidTr="00D23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shd w:val="clear" w:color="auto" w:fill="D6E3BC"/>
            <w:vAlign w:val="center"/>
          </w:tcPr>
          <w:p w14:paraId="22A26B37" w14:textId="77777777" w:rsidR="00354C39" w:rsidRPr="00F95322" w:rsidRDefault="00354C39" w:rsidP="00354C39">
            <w:pPr>
              <w:jc w:val="center"/>
              <w:rPr>
                <w:i/>
                <w:color w:val="000000"/>
                <w:sz w:val="20"/>
              </w:rPr>
            </w:pPr>
            <w:r w:rsidRPr="00F95322">
              <w:rPr>
                <w:color w:val="000000"/>
                <w:sz w:val="20"/>
              </w:rPr>
              <w:t>Radnje i postupci</w:t>
            </w:r>
          </w:p>
        </w:tc>
        <w:tc>
          <w:tcPr>
            <w:tcW w:w="1800" w:type="dxa"/>
            <w:tcBorders>
              <w:bottom w:val="none" w:sz="0" w:space="0" w:color="auto"/>
            </w:tcBorders>
            <w:shd w:val="clear" w:color="auto" w:fill="D6E3BC"/>
            <w:vAlign w:val="center"/>
          </w:tcPr>
          <w:p w14:paraId="4BF7E283" w14:textId="77777777" w:rsidR="00354C39" w:rsidRPr="00F95322"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95322">
              <w:rPr>
                <w:color w:val="000000"/>
                <w:sz w:val="20"/>
              </w:rPr>
              <w:t>Rukovođenje</w:t>
            </w:r>
          </w:p>
        </w:tc>
        <w:tc>
          <w:tcPr>
            <w:tcW w:w="2288" w:type="dxa"/>
            <w:tcBorders>
              <w:bottom w:val="none" w:sz="0" w:space="0" w:color="auto"/>
            </w:tcBorders>
            <w:shd w:val="clear" w:color="auto" w:fill="D6E3BC"/>
            <w:vAlign w:val="center"/>
          </w:tcPr>
          <w:p w14:paraId="7FB9AB01" w14:textId="77777777" w:rsidR="00354C39" w:rsidRPr="00F95322"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95322">
              <w:rPr>
                <w:color w:val="000000"/>
                <w:sz w:val="20"/>
              </w:rPr>
              <w:t>Izvršenje/Suradnja</w:t>
            </w:r>
          </w:p>
        </w:tc>
      </w:tr>
      <w:tr w:rsidR="000E0A25" w:rsidRPr="00354C39" w14:paraId="5E4FF94D" w14:textId="77777777" w:rsidTr="000E0A25">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542636E7" w14:textId="64837664" w:rsidR="000E0A25" w:rsidRPr="000E0A25" w:rsidRDefault="000E0A25" w:rsidP="000E0A25">
            <w:pPr>
              <w:rPr>
                <w:b w:val="0"/>
                <w:color w:val="000000"/>
                <w:sz w:val="20"/>
              </w:rPr>
            </w:pPr>
            <w:r w:rsidRPr="005F48B5">
              <w:rPr>
                <w:b w:val="0"/>
                <w:color w:val="000000"/>
                <w:sz w:val="20"/>
              </w:rPr>
              <w:t>Uplata na bankovne račune vlasnika materijalno-tehničkih sredstava. Prema zapisniku o predaji MTS-a.</w:t>
            </w:r>
          </w:p>
        </w:tc>
        <w:tc>
          <w:tcPr>
            <w:tcW w:w="1800" w:type="dxa"/>
            <w:shd w:val="clear" w:color="auto" w:fill="auto"/>
            <w:vAlign w:val="center"/>
          </w:tcPr>
          <w:p w14:paraId="591510E3" w14:textId="1C68C358" w:rsidR="000E0A25" w:rsidRPr="000E0A25" w:rsidRDefault="000E0A25" w:rsidP="000E0A25">
            <w:pPr>
              <w:cnfStyle w:val="000000000000" w:firstRow="0" w:lastRow="0" w:firstColumn="0" w:lastColumn="0" w:oddVBand="0" w:evenVBand="0" w:oddHBand="0" w:evenHBand="0" w:firstRowFirstColumn="0" w:firstRowLastColumn="0" w:lastRowFirstColumn="0" w:lastRowLastColumn="0"/>
              <w:rPr>
                <w:color w:val="000000"/>
                <w:sz w:val="20"/>
              </w:rPr>
            </w:pPr>
            <w:r w:rsidRPr="005F48B5">
              <w:rPr>
                <w:color w:val="000000"/>
                <w:sz w:val="20"/>
              </w:rPr>
              <w:t>Gradonačelnik</w:t>
            </w:r>
          </w:p>
        </w:tc>
        <w:tc>
          <w:tcPr>
            <w:tcW w:w="2288" w:type="dxa"/>
            <w:shd w:val="clear" w:color="auto" w:fill="auto"/>
            <w:vAlign w:val="center"/>
          </w:tcPr>
          <w:p w14:paraId="1835AD8F" w14:textId="4BFA78B5" w:rsidR="000E0A25" w:rsidRPr="000E0A25" w:rsidRDefault="00B75D58" w:rsidP="00B75D58">
            <w:pPr>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Grad Karlovac</w:t>
            </w:r>
          </w:p>
        </w:tc>
      </w:tr>
    </w:tbl>
    <w:p w14:paraId="499770E9" w14:textId="77777777" w:rsidR="005F48B5" w:rsidRDefault="005F48B5" w:rsidP="005F48B5"/>
    <w:p w14:paraId="3D1BDB36" w14:textId="1BD1F85C" w:rsidR="005F48B5" w:rsidRDefault="005F48B5" w:rsidP="005F48B5">
      <w:pPr>
        <w:rPr>
          <w:highlight w:val="yellow"/>
        </w:rPr>
      </w:pPr>
    </w:p>
    <w:p w14:paraId="382E6C1D" w14:textId="312C6BCE" w:rsidR="005F48B5" w:rsidRDefault="00CD27ED" w:rsidP="00CD27ED">
      <w:pPr>
        <w:pStyle w:val="Naslov2"/>
        <w:numPr>
          <w:ilvl w:val="1"/>
          <w:numId w:val="49"/>
        </w:numPr>
      </w:pPr>
      <w:bookmarkStart w:id="139" w:name="_Toc83653501"/>
      <w:r w:rsidRPr="00CD27ED">
        <w:t>Osobe s invaliditetom na području</w:t>
      </w:r>
      <w:r>
        <w:t xml:space="preserve"> Grada Karlovca</w:t>
      </w:r>
      <w:bookmarkEnd w:id="139"/>
    </w:p>
    <w:p w14:paraId="2811C0AF" w14:textId="736B7D1C" w:rsidR="00CD27ED" w:rsidRPr="007C6E80" w:rsidRDefault="00CD27ED" w:rsidP="00CD27ED">
      <w:pPr>
        <w:rPr>
          <w:color w:val="auto"/>
          <w:lang w:eastAsia="hr-HR" w:bidi="en-US"/>
        </w:rPr>
      </w:pPr>
      <w:r>
        <w:rPr>
          <w:lang w:eastAsia="hr-HR" w:bidi="en-US"/>
        </w:rPr>
        <w:t xml:space="preserve">Temeljem članka 33. stavka 1. Pravilnika o nositeljima, sadržaju i postupcima izrade planskih dokumenata u civilnoj zaštiti te načinu informiranja javnosti u postupku njihova donošenja (Narodne novine 49/17) plan djelovanja civilne zaštite lokalne samouprave mora sadržavati osiguravanje specifičnih potreba svake osobe s invaliditetom, osobito gluhih, slijepih, gluho-slijepih, polupokretnih i nepokretnih osoba. Grad Karlovac dužan je osigurati uzbunjivanje, evakuaciju i zbrinjavanje svojih stanovnika sa specifičnim potrebama, osobito gluhih, slijepih, </w:t>
      </w:r>
      <w:r w:rsidR="00346AA5" w:rsidRPr="007C6E80">
        <w:rPr>
          <w:color w:val="auto"/>
          <w:lang w:eastAsia="hr-HR" w:bidi="en-US"/>
        </w:rPr>
        <w:t>gluho slijepih</w:t>
      </w:r>
      <w:r w:rsidRPr="007C6E80">
        <w:rPr>
          <w:color w:val="auto"/>
          <w:lang w:eastAsia="hr-HR" w:bidi="en-US"/>
        </w:rPr>
        <w:t>, polupokretnih i nepokretnih osoba.</w:t>
      </w:r>
    </w:p>
    <w:p w14:paraId="4C19C58D" w14:textId="6273E0EA" w:rsidR="00CD27ED" w:rsidRDefault="00CD27ED" w:rsidP="00CD27ED">
      <w:pPr>
        <w:rPr>
          <w:lang w:eastAsia="hr-HR" w:bidi="en-US"/>
        </w:rPr>
      </w:pPr>
      <w:r>
        <w:rPr>
          <w:lang w:eastAsia="hr-HR" w:bidi="en-US"/>
        </w:rPr>
        <w:t>Plan djelovanja civilne zaštite Grada Karlovca 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13BC931C" w14:textId="7C1FF1EF" w:rsidR="00CD27ED" w:rsidRDefault="00CD27ED" w:rsidP="00CD27ED">
      <w:pPr>
        <w:rPr>
          <w:lang w:eastAsia="hr-HR" w:bidi="en-US"/>
        </w:rPr>
      </w:pPr>
      <w:r>
        <w:rPr>
          <w:lang w:eastAsia="hr-HR" w:bidi="en-US"/>
        </w:rPr>
        <w:t>Postupci iz Plana djelovanja civilne zaštite Grada Karlovca razrađeni su na način da se izbjegne diskriminacija osoba s invaliditetom u svim fazama djelovanja sustava civilne zaštite dok slučajeve diskriminacije nadležna tijela trebaju rješavati brzo i pravedno.</w:t>
      </w:r>
    </w:p>
    <w:p w14:paraId="44644754" w14:textId="77777777" w:rsidR="00CD27ED" w:rsidRDefault="00CD27ED" w:rsidP="00CD27ED">
      <w:pPr>
        <w:rPr>
          <w:lang w:eastAsia="hr-HR" w:bidi="en-US"/>
        </w:rPr>
      </w:pPr>
      <w:r>
        <w:rPr>
          <w:lang w:eastAsia="hr-HR" w:bidi="en-US"/>
        </w:rPr>
        <w:t>Privremeni smještaj za osobe s invaliditetom nakon velike nesreće ili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56113728" w14:textId="77777777" w:rsidR="00CD27ED" w:rsidRDefault="00CD27ED" w:rsidP="00CD27ED">
      <w:pPr>
        <w:rPr>
          <w:lang w:eastAsia="hr-HR" w:bidi="en-US"/>
        </w:rPr>
      </w:pPr>
      <w:r>
        <w:rPr>
          <w:lang w:eastAsia="hr-HR" w:bidi="en-US"/>
        </w:rPr>
        <w:t xml:space="preserve">Evakuaciju, hitan prijevoz, utočište i rehabilitaciju osoba s invaliditetom u velikoj nesreći treba provoditi korištenjem svih kapaciteta koji trebaju biti prilagođeni specifičnim potrebama osoba </w:t>
      </w:r>
      <w:r>
        <w:rPr>
          <w:lang w:eastAsia="hr-HR" w:bidi="en-US"/>
        </w:rPr>
        <w:lastRenderedPageBreak/>
        <w:t>s invaliditetom, tako da se utvrde zadaće operativnim snagama sustava civilne zaštite, identificiraju materijalne potrebe i izvori iz kojih će se zadovoljavati.</w:t>
      </w:r>
    </w:p>
    <w:p w14:paraId="6D7DEAF8" w14:textId="77777777" w:rsidR="00CD27ED" w:rsidRDefault="00CD27ED" w:rsidP="00CD27ED">
      <w:pPr>
        <w:rPr>
          <w:lang w:eastAsia="hr-HR" w:bidi="en-US"/>
        </w:rPr>
      </w:pPr>
      <w:r>
        <w:rPr>
          <w:lang w:eastAsia="hr-HR" w:bidi="en-US"/>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12AC2C73" w14:textId="128ABD78" w:rsidR="00CD27ED" w:rsidRDefault="00CD27ED" w:rsidP="00CD27ED">
      <w:pPr>
        <w:rPr>
          <w:lang w:eastAsia="hr-HR" w:bidi="en-US"/>
        </w:rPr>
      </w:pPr>
      <w:r>
        <w:rPr>
          <w:lang w:eastAsia="hr-HR" w:bidi="en-US"/>
        </w:rPr>
        <w:t>U evakuaciju osoba s invaliditetom može se uključiti rodbina i prijatelji bolesne osobe, osobe s invaliditetom i nemoćne osobe. Rodbina i prijatelji, ukoliko sami ne mogu evakuirati osobu s invaliditetom i/ili nemoćnu osobu zatražit će pomoć povjerenika civilne zaštite, postrojbi civilne zaštite, vatrogasaca, pripadnika HGSS-</w:t>
      </w:r>
      <w:r w:rsidR="00EA6993" w:rsidRPr="00EA6993">
        <w:rPr>
          <w:lang w:eastAsia="hr-HR" w:bidi="en-US"/>
        </w:rPr>
        <w:t xml:space="preserve">Stanice Karlovac </w:t>
      </w:r>
      <w:r w:rsidRPr="00EA6993">
        <w:rPr>
          <w:lang w:eastAsia="hr-HR" w:bidi="en-US"/>
        </w:rPr>
        <w:t xml:space="preserve">ili pripadnika Gradskog društva Crvenog križa </w:t>
      </w:r>
      <w:r w:rsidR="00EA6993" w:rsidRPr="00EA6993">
        <w:rPr>
          <w:lang w:eastAsia="hr-HR" w:bidi="en-US"/>
        </w:rPr>
        <w:t>Karlovac</w:t>
      </w:r>
      <w:r w:rsidRPr="00EA6993">
        <w:rPr>
          <w:lang w:eastAsia="hr-HR" w:bidi="en-US"/>
        </w:rPr>
        <w:t>.</w:t>
      </w:r>
    </w:p>
    <w:p w14:paraId="7231F118" w14:textId="77777777" w:rsidR="00CD27ED" w:rsidRDefault="00CD27ED" w:rsidP="00CD27ED">
      <w:pPr>
        <w:rPr>
          <w:lang w:eastAsia="hr-HR" w:bidi="en-US"/>
        </w:rPr>
      </w:pPr>
      <w:r>
        <w:rPr>
          <w:lang w:eastAsia="hr-HR" w:bidi="en-US"/>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00FB2434" w14:textId="77777777" w:rsidR="00CD27ED" w:rsidRPr="00CD27ED" w:rsidRDefault="00CD27ED" w:rsidP="00CD27ED">
      <w:pPr>
        <w:rPr>
          <w:u w:val="single"/>
          <w:lang w:eastAsia="hr-HR" w:bidi="en-US"/>
        </w:rPr>
      </w:pPr>
      <w:r w:rsidRPr="00CD27ED">
        <w:rPr>
          <w:u w:val="single"/>
          <w:lang w:eastAsia="hr-HR" w:bidi="en-US"/>
        </w:rPr>
        <w:t>Evakuacijski plan</w:t>
      </w:r>
    </w:p>
    <w:p w14:paraId="3DA88362" w14:textId="77777777" w:rsidR="00CD27ED" w:rsidRDefault="00CD27ED" w:rsidP="00CD27ED">
      <w:pPr>
        <w:rPr>
          <w:lang w:eastAsia="hr-HR" w:bidi="en-US"/>
        </w:rPr>
      </w:pPr>
      <w:r>
        <w:rPr>
          <w:lang w:eastAsia="hr-HR" w:bidi="en-US"/>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04C50BB1" w14:textId="77777777" w:rsidR="00CD27ED" w:rsidRDefault="00CD27ED" w:rsidP="00CD27ED">
      <w:pPr>
        <w:rPr>
          <w:lang w:eastAsia="hr-HR" w:bidi="en-US"/>
        </w:rPr>
      </w:pPr>
      <w:r>
        <w:rPr>
          <w:lang w:eastAsia="hr-HR" w:bidi="en-US"/>
        </w:rPr>
        <w:t xml:space="preserve">Pravovremeno informiranje i ukazivanje na ozbiljnost pažljivog uzbunjivanja osoba s invaliditetom važan je segment u slučaju potrebe za evakuacijom. </w:t>
      </w:r>
    </w:p>
    <w:p w14:paraId="165E3003" w14:textId="77777777" w:rsidR="00CD27ED" w:rsidRDefault="00CD27ED" w:rsidP="00CD27ED">
      <w:pPr>
        <w:rPr>
          <w:lang w:eastAsia="hr-HR" w:bidi="en-US"/>
        </w:rPr>
      </w:pPr>
      <w:r>
        <w:rPr>
          <w:lang w:eastAsia="hr-HR" w:bidi="en-US"/>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3664AB19" w14:textId="77777777" w:rsidR="00CD27ED" w:rsidRDefault="00CD27ED" w:rsidP="00CD27ED">
      <w:pPr>
        <w:rPr>
          <w:lang w:eastAsia="hr-HR" w:bidi="en-US"/>
        </w:rPr>
      </w:pPr>
      <w:r>
        <w:rPr>
          <w:lang w:eastAsia="hr-HR" w:bidi="en-US"/>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4F04A6E9" w14:textId="77777777" w:rsidR="00CD27ED" w:rsidRDefault="00CD27ED" w:rsidP="00CD27ED">
      <w:pPr>
        <w:rPr>
          <w:lang w:eastAsia="hr-HR" w:bidi="en-US"/>
        </w:rPr>
      </w:pPr>
      <w:r>
        <w:rPr>
          <w:lang w:eastAsia="hr-HR" w:bidi="en-US"/>
        </w:rPr>
        <w:t>Put kretanja mora biti pristupačan da se osoba s invaliditetom može slobodno kretati kroz njega bez pomoći druge osobe.</w:t>
      </w:r>
    </w:p>
    <w:p w14:paraId="008427C4" w14:textId="77777777" w:rsidR="00CD27ED" w:rsidRDefault="00CD27ED" w:rsidP="00CD27ED">
      <w:pPr>
        <w:rPr>
          <w:lang w:eastAsia="hr-HR" w:bidi="en-US"/>
        </w:rPr>
      </w:pPr>
      <w:r>
        <w:rPr>
          <w:lang w:eastAsia="hr-HR" w:bidi="en-US"/>
        </w:rPr>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w:t>
      </w:r>
      <w:r>
        <w:rPr>
          <w:lang w:eastAsia="hr-HR" w:bidi="en-US"/>
        </w:rPr>
        <w:lastRenderedPageBreak/>
        <w:t xml:space="preserve">bi u zalihi trebalo držati zaštitne rukavice za kretanje po slomljenom staklu, dodatne baterije za kolica te alat za popravak kolica.  </w:t>
      </w:r>
    </w:p>
    <w:p w14:paraId="68F64BFD" w14:textId="77777777" w:rsidR="00CD27ED" w:rsidRDefault="00CD27ED" w:rsidP="00CD27ED">
      <w:pPr>
        <w:rPr>
          <w:lang w:eastAsia="hr-HR" w:bidi="en-US"/>
        </w:rPr>
      </w:pPr>
      <w:r>
        <w:rPr>
          <w:lang w:eastAsia="hr-HR" w:bidi="en-US"/>
        </w:rPr>
        <w:t xml:space="preserve">Gluhe i nagluhe osobe trebale bi držati u pripravnosti papir i pribor za pisanje, svjetiljku i dodatne baterije za slušni aparat. </w:t>
      </w:r>
    </w:p>
    <w:p w14:paraId="4BCE152F" w14:textId="77777777" w:rsidR="00CD27ED" w:rsidRDefault="00CD27ED" w:rsidP="00CD27ED">
      <w:pPr>
        <w:rPr>
          <w:lang w:eastAsia="hr-HR" w:bidi="en-US"/>
        </w:rPr>
      </w:pPr>
      <w:r>
        <w:rPr>
          <w:lang w:eastAsia="hr-HR" w:bidi="en-US"/>
        </w:rPr>
        <w:t xml:space="preserve">Slijepe i slabovidne osobe trebale bi imati u zalihi dodatni sklopivi bijeli štap te zaštitne rukavice za ruke. </w:t>
      </w:r>
    </w:p>
    <w:p w14:paraId="3C0F7D13" w14:textId="77777777" w:rsidR="00CD27ED" w:rsidRDefault="00CD27ED" w:rsidP="00CD27ED">
      <w:pPr>
        <w:rPr>
          <w:lang w:eastAsia="hr-HR" w:bidi="en-US"/>
        </w:rPr>
      </w:pPr>
      <w:r>
        <w:rPr>
          <w:lang w:eastAsia="hr-HR" w:bidi="en-US"/>
        </w:rPr>
        <w:t xml:space="preserve">Za osobe koje koriste psa vodiča potrebno je priložiti upute kako pristupiti psu, te hranu za psa. </w:t>
      </w:r>
    </w:p>
    <w:p w14:paraId="393E02F1" w14:textId="77777777" w:rsidR="00CD27ED" w:rsidRDefault="00CD27ED" w:rsidP="00CD27ED">
      <w:pPr>
        <w:rPr>
          <w:lang w:eastAsia="hr-HR" w:bidi="en-US"/>
        </w:rPr>
      </w:pPr>
      <w:r>
        <w:rPr>
          <w:lang w:eastAsia="hr-HR" w:bidi="en-US"/>
        </w:rPr>
        <w:t>Za osobe s teškoćama u govoru preporučuje se da u zalihi uz ostalo imaju papir i pribor za pisanje, kao oblik komunikacije ili pripremljene napisane instrukcije.</w:t>
      </w:r>
    </w:p>
    <w:p w14:paraId="1B03A481" w14:textId="77777777" w:rsidR="00CD27ED" w:rsidRDefault="00CD27ED" w:rsidP="00CD27ED">
      <w:pPr>
        <w:rPr>
          <w:lang w:eastAsia="hr-HR" w:bidi="en-US"/>
        </w:rPr>
      </w:pPr>
      <w:r>
        <w:rPr>
          <w:lang w:eastAsia="hr-HR" w:bidi="en-US"/>
        </w:rPr>
        <w:t>Kod osoba sa psihičkim teškoćama važno je između ostalim neophodnim stvarima imati pripremljene i lijekove.</w:t>
      </w:r>
    </w:p>
    <w:p w14:paraId="75CAB13E" w14:textId="77777777" w:rsidR="00CD27ED" w:rsidRDefault="00CD27ED" w:rsidP="00CD27ED">
      <w:pPr>
        <w:rPr>
          <w:lang w:eastAsia="hr-HR" w:bidi="en-US"/>
        </w:rPr>
      </w:pPr>
      <w:r>
        <w:rPr>
          <w:lang w:eastAsia="hr-HR" w:bidi="en-US"/>
        </w:rPr>
        <w:t>Uzbunjivanje  i pružanje pomoći osoba s invaliditetom</w:t>
      </w:r>
    </w:p>
    <w:p w14:paraId="7BFE8331" w14:textId="77777777" w:rsidR="00CD27ED" w:rsidRDefault="00CD27ED" w:rsidP="00CD27ED">
      <w:pPr>
        <w:rPr>
          <w:lang w:eastAsia="hr-HR" w:bidi="en-US"/>
        </w:rPr>
      </w:pPr>
      <w:r>
        <w:rPr>
          <w:lang w:eastAsia="hr-HR" w:bidi="en-US"/>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6DFBEFC0" w14:textId="77777777" w:rsidR="00CD27ED" w:rsidRDefault="00CD27ED" w:rsidP="00CD27ED">
      <w:pPr>
        <w:rPr>
          <w:lang w:eastAsia="hr-HR" w:bidi="en-US"/>
        </w:rPr>
      </w:pPr>
      <w:r>
        <w:rPr>
          <w:lang w:eastAsia="hr-HR" w:bidi="en-US"/>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752989D0" w14:textId="77777777" w:rsidR="00CD27ED" w:rsidRDefault="00CD27ED" w:rsidP="00CD27ED">
      <w:pPr>
        <w:rPr>
          <w:lang w:eastAsia="hr-HR" w:bidi="en-US"/>
        </w:rPr>
      </w:pPr>
      <w:r>
        <w:rPr>
          <w:lang w:eastAsia="hr-HR" w:bidi="en-US"/>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5598F483" w14:textId="77777777" w:rsidR="00CD27ED" w:rsidRDefault="00CD27ED" w:rsidP="00CD27ED">
      <w:pPr>
        <w:rPr>
          <w:lang w:eastAsia="hr-HR" w:bidi="en-US"/>
        </w:rPr>
      </w:pPr>
      <w:r>
        <w:rPr>
          <w:lang w:eastAsia="hr-HR" w:bidi="en-US"/>
        </w:rPr>
        <w:t>U slučaju da je potrebno evakuirati psa, a istodobno se pomaže korisniku, držati psa za povodac, a ne za pojas.</w:t>
      </w:r>
    </w:p>
    <w:p w14:paraId="67E91A7B" w14:textId="77777777" w:rsidR="00CD27ED" w:rsidRDefault="00CD27ED" w:rsidP="00CD27ED">
      <w:pPr>
        <w:rPr>
          <w:lang w:eastAsia="hr-HR" w:bidi="en-US"/>
        </w:rPr>
      </w:pPr>
      <w:r>
        <w:rPr>
          <w:lang w:eastAsia="hr-HR" w:bidi="en-US"/>
        </w:rPr>
        <w:t>Izrada evakuacijskog plana za osobu ograničene pokretljivosti</w:t>
      </w:r>
    </w:p>
    <w:p w14:paraId="74A9D92A" w14:textId="77777777" w:rsidR="00CD27ED" w:rsidRDefault="00CD27ED" w:rsidP="00CD27ED">
      <w:pPr>
        <w:rPr>
          <w:lang w:eastAsia="hr-HR" w:bidi="en-US"/>
        </w:rPr>
      </w:pPr>
      <w:r>
        <w:rPr>
          <w:lang w:eastAsia="hr-HR" w:bidi="en-US"/>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32FD2375" w14:textId="77777777" w:rsidR="00CD27ED" w:rsidRDefault="00CD27ED" w:rsidP="00CD27ED">
      <w:pPr>
        <w:rPr>
          <w:lang w:eastAsia="hr-HR" w:bidi="en-US"/>
        </w:rPr>
      </w:pPr>
      <w:r>
        <w:rPr>
          <w:lang w:eastAsia="hr-HR" w:bidi="en-US"/>
        </w:rPr>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w:t>
      </w:r>
      <w:r>
        <w:rPr>
          <w:lang w:eastAsia="hr-HR" w:bidi="en-US"/>
        </w:rPr>
        <w:lastRenderedPageBreak/>
        <w:t xml:space="preserve">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34461B71" w14:textId="77777777" w:rsidR="00CD27ED" w:rsidRDefault="00CD27ED" w:rsidP="00CD27ED">
      <w:pPr>
        <w:rPr>
          <w:lang w:eastAsia="hr-HR" w:bidi="en-US"/>
        </w:rPr>
      </w:pPr>
      <w:r>
        <w:rPr>
          <w:lang w:eastAsia="hr-HR" w:bidi="en-US"/>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00979306" w14:textId="77777777" w:rsidR="00CD27ED" w:rsidRPr="00EA6993" w:rsidRDefault="00CD27ED" w:rsidP="00CD27ED">
      <w:pPr>
        <w:rPr>
          <w:u w:val="single"/>
          <w:lang w:eastAsia="hr-HR" w:bidi="en-US"/>
        </w:rPr>
      </w:pPr>
      <w:r w:rsidRPr="00EA6993">
        <w:rPr>
          <w:u w:val="single"/>
          <w:lang w:eastAsia="hr-HR" w:bidi="en-US"/>
        </w:rPr>
        <w:t>Izrada evakuacijskog plana za slijepe i slabovidne osobe</w:t>
      </w:r>
    </w:p>
    <w:p w14:paraId="51EFFFE8" w14:textId="77777777" w:rsidR="00CD27ED" w:rsidRDefault="00CD27ED" w:rsidP="00CD27ED">
      <w:pPr>
        <w:rPr>
          <w:lang w:eastAsia="hr-HR" w:bidi="en-US"/>
        </w:rPr>
      </w:pPr>
      <w:r>
        <w:rPr>
          <w:lang w:eastAsia="hr-HR" w:bidi="en-US"/>
        </w:rPr>
        <w:t xml:space="preserve">Mnoge slijepe osobe se oslanjaju na osjet dodira i sluha kako bi percipirali svoje okruženje. Prilikom kretanja, osobe s vidnim oštećenjima, često se koriste štapom ili imaju psa vodiča. </w:t>
      </w:r>
    </w:p>
    <w:p w14:paraId="7F393FFE" w14:textId="77777777" w:rsidR="00CD27ED" w:rsidRDefault="00CD27ED" w:rsidP="00CD27ED">
      <w:pPr>
        <w:rPr>
          <w:lang w:eastAsia="hr-HR" w:bidi="en-US"/>
        </w:rPr>
      </w:pPr>
      <w:r>
        <w:rPr>
          <w:lang w:eastAsia="hr-HR" w:bidi="en-US"/>
        </w:rPr>
        <w:t xml:space="preserve">Slijepe i slabovidne osobe mogu čuti standardni protupožarni alarm u objektu i glasovne objave putem javnih sustava informiranja koji upozoravaju na opasnost i potrebu za evakuacijom. </w:t>
      </w:r>
    </w:p>
    <w:p w14:paraId="52590156" w14:textId="77777777" w:rsidR="00CD27ED" w:rsidRDefault="00CD27ED" w:rsidP="00CD27ED">
      <w:pPr>
        <w:rPr>
          <w:lang w:eastAsia="hr-HR" w:bidi="en-US"/>
        </w:rPr>
      </w:pPr>
      <w:r>
        <w:rPr>
          <w:lang w:eastAsia="hr-HR" w:bidi="en-US"/>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3B952911" w14:textId="77777777" w:rsidR="00CD27ED" w:rsidRDefault="00CD27ED" w:rsidP="00CD27ED">
      <w:pPr>
        <w:rPr>
          <w:lang w:eastAsia="hr-HR" w:bidi="en-US"/>
        </w:rPr>
      </w:pPr>
      <w:r>
        <w:rPr>
          <w:lang w:eastAsia="hr-HR" w:bidi="en-US"/>
        </w:rPr>
        <w:t xml:space="preserve">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w:t>
      </w:r>
      <w:proofErr w:type="spellStart"/>
      <w:r>
        <w:rPr>
          <w:lang w:eastAsia="hr-HR" w:bidi="en-US"/>
        </w:rPr>
        <w:t>Brailleovim</w:t>
      </w:r>
      <w:proofErr w:type="spellEnd"/>
      <w:r>
        <w:rPr>
          <w:lang w:eastAsia="hr-HR" w:bidi="en-US"/>
        </w:rPr>
        <w:t xml:space="preserve"> pismom ili taktilnim znakovima na ulazu u objekt). Osobe zadužene za sigurnost objekta trebaju biti educirane i u mogućnosti usmjeravati slijepe i slabovidne osobe prema pristupačnom evakuacijskom putu.</w:t>
      </w:r>
    </w:p>
    <w:p w14:paraId="64554F6F" w14:textId="77777777" w:rsidR="00CD27ED" w:rsidRDefault="00CD27ED" w:rsidP="00CD27ED">
      <w:pPr>
        <w:rPr>
          <w:lang w:eastAsia="hr-HR" w:bidi="en-US"/>
        </w:rPr>
      </w:pPr>
      <w:r>
        <w:rPr>
          <w:lang w:eastAsia="hr-HR" w:bidi="en-US"/>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37D5427F" w14:textId="77777777" w:rsidR="00CD27ED" w:rsidRDefault="00CD27ED" w:rsidP="00CD27ED">
      <w:pPr>
        <w:rPr>
          <w:lang w:eastAsia="hr-HR" w:bidi="en-US"/>
        </w:rPr>
      </w:pPr>
      <w:r>
        <w:rPr>
          <w:lang w:eastAsia="hr-HR" w:bidi="en-US"/>
        </w:rPr>
        <w:t>Kada se pristupa slijepoj i slabovidnoj osobi potrebno je najaviti se i predstaviti kako bi osoba znala tko joj pristupa. Tijekom evakuacije komunicirati tako da se opisuju fizičke barijere u prostoru te daju smjernice za kretanje.</w:t>
      </w:r>
    </w:p>
    <w:p w14:paraId="0B64CE91" w14:textId="77777777" w:rsidR="00CD27ED" w:rsidRDefault="00CD27ED" w:rsidP="00CD27ED">
      <w:pPr>
        <w:rPr>
          <w:lang w:eastAsia="hr-HR" w:bidi="en-US"/>
        </w:rPr>
      </w:pPr>
      <w:r>
        <w:rPr>
          <w:lang w:eastAsia="hr-HR" w:bidi="en-US"/>
        </w:rPr>
        <w:t>U slučaju da slijepa i slabovidna osoba ima psa vodiča, važno je da se psa ne ometa u radu, te da ga se ne hrani dok to sam korisnik psa ne zatraži.</w:t>
      </w:r>
    </w:p>
    <w:p w14:paraId="35554EA4" w14:textId="77777777" w:rsidR="00CD27ED" w:rsidRDefault="00CD27ED" w:rsidP="00CD27ED">
      <w:pPr>
        <w:rPr>
          <w:lang w:eastAsia="hr-HR" w:bidi="en-US"/>
        </w:rPr>
      </w:pPr>
      <w:r>
        <w:rPr>
          <w:lang w:eastAsia="hr-HR" w:bidi="en-US"/>
        </w:rPr>
        <w:t>Izrada evakuacijskog plana za osobe s teškoćama govora</w:t>
      </w:r>
    </w:p>
    <w:p w14:paraId="24B6CBBC" w14:textId="77777777" w:rsidR="00CD27ED" w:rsidRDefault="00CD27ED" w:rsidP="00CD27ED">
      <w:pPr>
        <w:rPr>
          <w:lang w:eastAsia="hr-HR" w:bidi="en-US"/>
        </w:rPr>
      </w:pPr>
      <w:r>
        <w:rPr>
          <w:lang w:eastAsia="hr-HR" w:bidi="en-US"/>
        </w:rPr>
        <w:lastRenderedPageBreak/>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13B2C331" w14:textId="77777777" w:rsidR="00CD27ED" w:rsidRDefault="00CD27ED" w:rsidP="00CD27ED">
      <w:pPr>
        <w:rPr>
          <w:lang w:eastAsia="hr-HR" w:bidi="en-US"/>
        </w:rPr>
      </w:pPr>
      <w:r>
        <w:rPr>
          <w:lang w:eastAsia="hr-HR" w:bidi="en-US"/>
        </w:rPr>
        <w:t>Izrada evakuacijskog plana za gluhe i nagluhe osobe</w:t>
      </w:r>
    </w:p>
    <w:p w14:paraId="4BF6E4C0" w14:textId="77777777" w:rsidR="00CD27ED" w:rsidRDefault="00CD27ED" w:rsidP="00CD27ED">
      <w:pPr>
        <w:rPr>
          <w:lang w:eastAsia="hr-HR" w:bidi="en-US"/>
        </w:rPr>
      </w:pPr>
      <w:r>
        <w:rPr>
          <w:lang w:eastAsia="hr-HR" w:bidi="en-US"/>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59B26B32" w14:textId="77777777" w:rsidR="00CD27ED" w:rsidRDefault="00CD27ED" w:rsidP="00CD27ED">
      <w:pPr>
        <w:rPr>
          <w:lang w:eastAsia="hr-HR" w:bidi="en-US"/>
        </w:rPr>
      </w:pPr>
      <w:r>
        <w:rPr>
          <w:lang w:eastAsia="hr-HR" w:bidi="en-US"/>
        </w:rPr>
        <w:t xml:space="preserve">Ako osobe ne razumiju znakove upozorenja, potrebno im je objasniti što se događa znakovima ili pisanom bilješkom. </w:t>
      </w:r>
    </w:p>
    <w:p w14:paraId="2CC74803" w14:textId="77777777" w:rsidR="00CD27ED" w:rsidRDefault="00CD27ED" w:rsidP="00CD27ED">
      <w:pPr>
        <w:rPr>
          <w:lang w:eastAsia="hr-HR" w:bidi="en-US"/>
        </w:rPr>
      </w:pPr>
      <w:r>
        <w:rPr>
          <w:lang w:eastAsia="hr-HR" w:bidi="en-US"/>
        </w:rPr>
        <w:t>Osobe s oštećenjem sluha mogu čitati i pratiti znakove za izlaz, stoga je potrebno da tekstovi budu jasno vidljivi. U slučaju tekstualnog prikaza na ekranu potrebno je isto prevoditi putem znakovnog jezika.</w:t>
      </w:r>
    </w:p>
    <w:p w14:paraId="742275AD" w14:textId="77777777" w:rsidR="00CD27ED" w:rsidRDefault="00CD27ED" w:rsidP="00CD27ED">
      <w:pPr>
        <w:rPr>
          <w:lang w:eastAsia="hr-HR" w:bidi="en-US"/>
        </w:rPr>
      </w:pPr>
      <w:r>
        <w:rPr>
          <w:lang w:eastAsia="hr-HR" w:bidi="en-US"/>
        </w:rPr>
        <w:t>Izrada evakuacijskog plana za osobe s intelektualnim i mentalnim teškoćama</w:t>
      </w:r>
    </w:p>
    <w:p w14:paraId="69095ED6" w14:textId="77777777" w:rsidR="00CD27ED" w:rsidRDefault="00CD27ED" w:rsidP="00CD27ED">
      <w:pPr>
        <w:rPr>
          <w:lang w:eastAsia="hr-HR" w:bidi="en-US"/>
        </w:rPr>
      </w:pPr>
      <w:r>
        <w:rPr>
          <w:lang w:eastAsia="hr-HR" w:bidi="en-US"/>
        </w:rPr>
        <w:t>Mentalne i intelektualne teškoće onemogućuju osobi adekvatno procesuiranje i/ili razumijevanje informacija, teško shvaćaju što se događa prilikom evakuacije ili nemaju istu percepciju opasnosti.</w:t>
      </w:r>
    </w:p>
    <w:p w14:paraId="278834A6" w14:textId="77777777" w:rsidR="00CD27ED" w:rsidRDefault="00CD27ED" w:rsidP="00CD27ED">
      <w:pPr>
        <w:rPr>
          <w:lang w:eastAsia="hr-HR" w:bidi="en-US"/>
        </w:rPr>
      </w:pPr>
      <w:r>
        <w:rPr>
          <w:lang w:eastAsia="hr-HR" w:bidi="en-US"/>
        </w:rPr>
        <w:t>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emocionalne reakcije i/ili se ponašati nasilno. Potrebno je davati upute korak po korak, uz strpljenje, a po potrebi ponoviti i više puta.</w:t>
      </w:r>
    </w:p>
    <w:p w14:paraId="3A0D741E" w14:textId="2F589647" w:rsidR="00CD27ED" w:rsidRDefault="00CD27ED" w:rsidP="00CD27ED">
      <w:pPr>
        <w:rPr>
          <w:lang w:eastAsia="hr-HR" w:bidi="en-US"/>
        </w:rPr>
      </w:pPr>
      <w:r>
        <w:rPr>
          <w:lang w:eastAsia="hr-HR" w:bidi="en-US"/>
        </w:rPr>
        <w:t>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ili intelektualnim teškoćama u snalaženju tijekom postupka spašavanja. Pomagači mogu biti osobe u stalnom okruženju ( obitelj, posao, škola, susjedstvo).</w:t>
      </w:r>
    </w:p>
    <w:p w14:paraId="2C5DC27A" w14:textId="77777777" w:rsidR="00CD27ED" w:rsidRDefault="00CD27ED" w:rsidP="00CD27ED">
      <w:pPr>
        <w:rPr>
          <w:color w:val="54883D"/>
          <w:u w:val="single"/>
        </w:rPr>
      </w:pPr>
    </w:p>
    <w:p w14:paraId="23FA89BB" w14:textId="77777777" w:rsidR="00CD27ED" w:rsidRDefault="00CD27ED" w:rsidP="00CD27ED">
      <w:pPr>
        <w:rPr>
          <w:color w:val="54883D"/>
          <w:u w:val="single"/>
        </w:rPr>
      </w:pPr>
    </w:p>
    <w:p w14:paraId="6A146B1A" w14:textId="77777777" w:rsidR="00CD27ED" w:rsidRDefault="00CD27ED" w:rsidP="00CD27ED">
      <w:pPr>
        <w:rPr>
          <w:color w:val="54883D"/>
          <w:u w:val="single"/>
        </w:rPr>
      </w:pPr>
      <w:r w:rsidRPr="00CD27ED">
        <w:rPr>
          <w:color w:val="54883D"/>
          <w:u w:val="single"/>
        </w:rPr>
        <w:lastRenderedPageBreak/>
        <w:t>Smjernice za pomoć osobama s invaliditetom u rizičnim i kriznim situacijama</w:t>
      </w:r>
    </w:p>
    <w:tbl>
      <w:tblPr>
        <w:tblStyle w:val="TableGrid2"/>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4"/>
        <w:gridCol w:w="5376"/>
      </w:tblGrid>
      <w:tr w:rsidR="00CD27ED" w:rsidRPr="00CD27ED" w14:paraId="7F94DAB3" w14:textId="77777777" w:rsidTr="00E321A3">
        <w:trPr>
          <w:trHeight w:val="373"/>
        </w:trPr>
        <w:tc>
          <w:tcPr>
            <w:tcW w:w="827" w:type="pct"/>
            <w:shd w:val="clear" w:color="auto" w:fill="D6E3BC" w:themeFill="accent3" w:themeFillTint="66"/>
            <w:vAlign w:val="center"/>
          </w:tcPr>
          <w:p w14:paraId="788C19D8" w14:textId="77777777" w:rsidR="00CD27ED" w:rsidRPr="00CD27ED" w:rsidRDefault="00CD27ED" w:rsidP="00CD27ED">
            <w:pPr>
              <w:spacing w:before="0" w:after="0" w:line="276" w:lineRule="auto"/>
              <w:jc w:val="center"/>
              <w:rPr>
                <w:b/>
                <w:color w:val="auto"/>
                <w:sz w:val="20"/>
                <w:szCs w:val="20"/>
              </w:rPr>
            </w:pPr>
            <w:r w:rsidRPr="00CD27ED">
              <w:rPr>
                <w:b/>
                <w:color w:val="auto"/>
                <w:sz w:val="20"/>
                <w:szCs w:val="20"/>
              </w:rPr>
              <w:t>VRSTA INVALIDITETA</w:t>
            </w:r>
          </w:p>
        </w:tc>
        <w:tc>
          <w:tcPr>
            <w:tcW w:w="1383" w:type="pct"/>
            <w:shd w:val="clear" w:color="auto" w:fill="D6E3BC" w:themeFill="accent3" w:themeFillTint="66"/>
            <w:vAlign w:val="center"/>
          </w:tcPr>
          <w:p w14:paraId="31C8674F" w14:textId="77777777" w:rsidR="00CD27ED" w:rsidRPr="00CD27ED" w:rsidRDefault="00CD27ED" w:rsidP="00CD27ED">
            <w:pPr>
              <w:spacing w:before="0" w:after="0" w:line="276" w:lineRule="auto"/>
              <w:jc w:val="center"/>
              <w:rPr>
                <w:b/>
                <w:color w:val="auto"/>
                <w:sz w:val="20"/>
                <w:szCs w:val="20"/>
              </w:rPr>
            </w:pPr>
            <w:r w:rsidRPr="00CD27ED">
              <w:rPr>
                <w:b/>
                <w:color w:val="auto"/>
                <w:sz w:val="20"/>
                <w:szCs w:val="20"/>
              </w:rPr>
              <w:t>RIZIK/PROBLEM</w:t>
            </w:r>
          </w:p>
        </w:tc>
        <w:tc>
          <w:tcPr>
            <w:tcW w:w="2790" w:type="pct"/>
            <w:shd w:val="clear" w:color="auto" w:fill="D6E3BC" w:themeFill="accent3" w:themeFillTint="66"/>
            <w:vAlign w:val="center"/>
          </w:tcPr>
          <w:p w14:paraId="703014A4" w14:textId="77777777" w:rsidR="00CD27ED" w:rsidRPr="00CD27ED" w:rsidRDefault="00CD27ED" w:rsidP="00CD27ED">
            <w:pPr>
              <w:spacing w:before="0" w:after="0" w:line="276" w:lineRule="auto"/>
              <w:jc w:val="center"/>
              <w:rPr>
                <w:b/>
                <w:color w:val="auto"/>
                <w:sz w:val="20"/>
                <w:szCs w:val="20"/>
              </w:rPr>
            </w:pPr>
            <w:r w:rsidRPr="00CD27ED">
              <w:rPr>
                <w:b/>
                <w:color w:val="auto"/>
                <w:sz w:val="20"/>
                <w:szCs w:val="20"/>
              </w:rPr>
              <w:t>SAVJET KAKO POMOĆI</w:t>
            </w:r>
          </w:p>
        </w:tc>
      </w:tr>
      <w:tr w:rsidR="00CD27ED" w:rsidRPr="00CD27ED" w14:paraId="59AFB407" w14:textId="77777777" w:rsidTr="00E321A3">
        <w:trPr>
          <w:trHeight w:val="290"/>
        </w:trPr>
        <w:tc>
          <w:tcPr>
            <w:tcW w:w="827" w:type="pct"/>
            <w:vAlign w:val="center"/>
          </w:tcPr>
          <w:p w14:paraId="0C970070" w14:textId="77777777" w:rsidR="00CD27ED" w:rsidRPr="00CD27ED" w:rsidRDefault="00CD27ED" w:rsidP="00CD27ED">
            <w:pPr>
              <w:spacing w:before="0" w:after="0" w:line="276" w:lineRule="auto"/>
              <w:jc w:val="center"/>
              <w:rPr>
                <w:b/>
                <w:color w:val="auto"/>
                <w:sz w:val="20"/>
                <w:szCs w:val="20"/>
              </w:rPr>
            </w:pPr>
            <w:r w:rsidRPr="00CD27ED">
              <w:rPr>
                <w:b/>
                <w:color w:val="auto"/>
                <w:sz w:val="20"/>
                <w:szCs w:val="20"/>
              </w:rPr>
              <w:t>Osobe u invalidskim kolicima</w:t>
            </w:r>
          </w:p>
        </w:tc>
        <w:tc>
          <w:tcPr>
            <w:tcW w:w="1383" w:type="pct"/>
            <w:vAlign w:val="center"/>
          </w:tcPr>
          <w:p w14:paraId="17F88276" w14:textId="77777777" w:rsidR="00CD27ED" w:rsidRPr="00CD27ED" w:rsidRDefault="00CD27ED" w:rsidP="00CD27ED">
            <w:pPr>
              <w:spacing w:line="276" w:lineRule="auto"/>
              <w:rPr>
                <w:color w:val="auto"/>
                <w:sz w:val="20"/>
                <w:szCs w:val="20"/>
              </w:rPr>
            </w:pPr>
            <w:r w:rsidRPr="00CD27ED">
              <w:rPr>
                <w:color w:val="auto"/>
                <w:sz w:val="20"/>
                <w:szCs w:val="20"/>
              </w:rPr>
              <w:t>Osobe smanjene i otežane pokretljivosti trebaju posebnu pomoć da bi dospjele u sklonište.</w:t>
            </w:r>
          </w:p>
        </w:tc>
        <w:tc>
          <w:tcPr>
            <w:tcW w:w="2790" w:type="pct"/>
            <w:vAlign w:val="center"/>
          </w:tcPr>
          <w:p w14:paraId="33B19E11" w14:textId="77777777" w:rsidR="00CD27ED" w:rsidRPr="00CD27ED" w:rsidRDefault="00CD27ED" w:rsidP="00CD27ED">
            <w:pPr>
              <w:spacing w:before="0" w:after="0" w:line="276" w:lineRule="auto"/>
              <w:rPr>
                <w:color w:val="auto"/>
                <w:sz w:val="20"/>
                <w:szCs w:val="20"/>
              </w:rPr>
            </w:pPr>
            <w:r w:rsidRPr="00CD27ED">
              <w:rPr>
                <w:color w:val="auto"/>
                <w:sz w:val="20"/>
                <w:szCs w:val="20"/>
              </w:rPr>
              <w:t>- prilikom davanja uputa osobi u invalidskim kolicima razmisliti o udaljenosti, vremenskim uvjetima i fizičkim preprekama kao što su stepenice, vrata…</w:t>
            </w:r>
          </w:p>
          <w:p w14:paraId="4009CAAB" w14:textId="77777777" w:rsidR="00CD27ED" w:rsidRPr="00CD27ED" w:rsidRDefault="00CD27ED" w:rsidP="00CD27ED">
            <w:pPr>
              <w:spacing w:before="0" w:after="0" w:line="276" w:lineRule="auto"/>
              <w:rPr>
                <w:color w:val="auto"/>
                <w:sz w:val="20"/>
                <w:szCs w:val="20"/>
              </w:rPr>
            </w:pPr>
            <w:r w:rsidRPr="00CD27ED">
              <w:rPr>
                <w:color w:val="auto"/>
                <w:sz w:val="20"/>
                <w:szCs w:val="20"/>
              </w:rPr>
              <w:t>- opustite se i neka razgovor krene svojim prirodnim tokom,</w:t>
            </w:r>
          </w:p>
          <w:p w14:paraId="52B0C974" w14:textId="77777777" w:rsidR="00CD27ED" w:rsidRPr="00CD27ED" w:rsidRDefault="00CD27ED" w:rsidP="00CD27ED">
            <w:pPr>
              <w:spacing w:before="0" w:after="0" w:line="276" w:lineRule="auto"/>
              <w:rPr>
                <w:color w:val="auto"/>
                <w:sz w:val="20"/>
                <w:szCs w:val="20"/>
              </w:rPr>
            </w:pPr>
            <w:r w:rsidRPr="00CD27ED">
              <w:rPr>
                <w:color w:val="auto"/>
                <w:sz w:val="20"/>
                <w:szCs w:val="20"/>
              </w:rPr>
              <w:t>- prilikom obraćanja osobi u invalidskim kolicima, ne naslanjati se na invalidska kolica, osim uz dopuštenje; invalidska kolica su dio osobnog prostora,</w:t>
            </w:r>
          </w:p>
          <w:p w14:paraId="632D3DFB" w14:textId="77777777" w:rsidR="00CD27ED" w:rsidRPr="00CD27ED" w:rsidRDefault="00CD27ED" w:rsidP="00CD27ED">
            <w:pPr>
              <w:spacing w:before="0" w:after="0" w:line="276" w:lineRule="auto"/>
              <w:rPr>
                <w:color w:val="auto"/>
                <w:sz w:val="20"/>
                <w:szCs w:val="20"/>
              </w:rPr>
            </w:pPr>
            <w:r w:rsidRPr="00CD27ED">
              <w:rPr>
                <w:color w:val="auto"/>
                <w:sz w:val="20"/>
                <w:szCs w:val="20"/>
              </w:rPr>
              <w:t>- gledati i govoriti izravno osobi u invalidskim kolicima, a ne preko treće osobe.</w:t>
            </w:r>
          </w:p>
        </w:tc>
      </w:tr>
      <w:tr w:rsidR="00CD27ED" w:rsidRPr="00CD27ED" w14:paraId="1587F058" w14:textId="77777777" w:rsidTr="00E321A3">
        <w:trPr>
          <w:trHeight w:val="373"/>
        </w:trPr>
        <w:tc>
          <w:tcPr>
            <w:tcW w:w="827" w:type="pct"/>
            <w:vAlign w:val="center"/>
          </w:tcPr>
          <w:p w14:paraId="449A5552" w14:textId="77777777" w:rsidR="00CD27ED" w:rsidRPr="00CD27ED" w:rsidRDefault="00CD27ED" w:rsidP="00CD27ED">
            <w:pPr>
              <w:spacing w:line="276" w:lineRule="auto"/>
              <w:jc w:val="center"/>
              <w:rPr>
                <w:b/>
                <w:color w:val="auto"/>
                <w:sz w:val="20"/>
                <w:szCs w:val="20"/>
              </w:rPr>
            </w:pPr>
            <w:r w:rsidRPr="00CD27ED">
              <w:rPr>
                <w:b/>
                <w:color w:val="auto"/>
                <w:sz w:val="20"/>
                <w:szCs w:val="20"/>
              </w:rPr>
              <w:t>Nagluhe i gluhe osobe</w:t>
            </w:r>
          </w:p>
        </w:tc>
        <w:tc>
          <w:tcPr>
            <w:tcW w:w="1383" w:type="pct"/>
            <w:vAlign w:val="center"/>
          </w:tcPr>
          <w:p w14:paraId="6FC81064" w14:textId="77777777" w:rsidR="00CD27ED" w:rsidRPr="00CD27ED" w:rsidRDefault="00CD27ED" w:rsidP="00CD27ED">
            <w:pPr>
              <w:spacing w:line="276" w:lineRule="auto"/>
              <w:rPr>
                <w:color w:val="auto"/>
                <w:sz w:val="20"/>
                <w:szCs w:val="20"/>
              </w:rPr>
            </w:pPr>
            <w:r w:rsidRPr="00CD27ED">
              <w:rPr>
                <w:color w:val="auto"/>
                <w:sz w:val="20"/>
                <w:szCs w:val="20"/>
              </w:rPr>
              <w:t>Nagluhe i gluhe osobe zahtijevaju posebne načine primanja upozorenja i obavijesti.</w:t>
            </w:r>
          </w:p>
        </w:tc>
        <w:tc>
          <w:tcPr>
            <w:tcW w:w="2790" w:type="pct"/>
            <w:vAlign w:val="center"/>
          </w:tcPr>
          <w:p w14:paraId="6929B1DB" w14:textId="77777777" w:rsidR="00CD27ED" w:rsidRPr="00CD27ED" w:rsidRDefault="00CD27ED" w:rsidP="00CD27ED">
            <w:pPr>
              <w:spacing w:before="0" w:after="0" w:line="276" w:lineRule="auto"/>
              <w:rPr>
                <w:color w:val="auto"/>
                <w:sz w:val="20"/>
                <w:szCs w:val="20"/>
              </w:rPr>
            </w:pPr>
            <w:r w:rsidRPr="00CD27ED">
              <w:rPr>
                <w:color w:val="auto"/>
                <w:sz w:val="20"/>
                <w:szCs w:val="20"/>
              </w:rPr>
              <w:t>- ponavljajući više puta upaliti/ugasiti svjetla pri ulasku u prostoriju kako bi se dobila pozornost osobe,</w:t>
            </w:r>
          </w:p>
          <w:p w14:paraId="7F98FD31" w14:textId="77777777" w:rsidR="00CD27ED" w:rsidRPr="00CD27ED" w:rsidRDefault="00CD27ED" w:rsidP="00CD27ED">
            <w:pPr>
              <w:spacing w:before="0" w:after="0" w:line="276" w:lineRule="auto"/>
              <w:rPr>
                <w:color w:val="auto"/>
                <w:sz w:val="20"/>
                <w:szCs w:val="20"/>
              </w:rPr>
            </w:pPr>
            <w:r w:rsidRPr="00CD27ED">
              <w:rPr>
                <w:color w:val="auto"/>
                <w:sz w:val="20"/>
                <w:szCs w:val="20"/>
              </w:rPr>
              <w:t>- osobe oštećenog sluha imaju potrebu za komunikacijom lice u lice,</w:t>
            </w:r>
          </w:p>
          <w:p w14:paraId="2B362A74" w14:textId="77777777" w:rsidR="00CD27ED" w:rsidRPr="00CD27ED" w:rsidRDefault="00CD27ED" w:rsidP="00CD27ED">
            <w:pPr>
              <w:spacing w:before="0" w:after="0" w:line="276" w:lineRule="auto"/>
              <w:rPr>
                <w:color w:val="auto"/>
                <w:sz w:val="20"/>
                <w:szCs w:val="20"/>
              </w:rPr>
            </w:pPr>
            <w:r w:rsidRPr="00CD27ED">
              <w:rPr>
                <w:color w:val="auto"/>
                <w:sz w:val="20"/>
                <w:szCs w:val="20"/>
              </w:rPr>
              <w:t>- uspostaviti izravan kontakt očima s pojedincem,</w:t>
            </w:r>
          </w:p>
          <w:p w14:paraId="58075C1C" w14:textId="77777777" w:rsidR="00CD27ED" w:rsidRPr="00CD27ED" w:rsidRDefault="00CD27ED" w:rsidP="00CD27ED">
            <w:pPr>
              <w:spacing w:before="0" w:after="0" w:line="276" w:lineRule="auto"/>
              <w:rPr>
                <w:color w:val="auto"/>
                <w:sz w:val="20"/>
                <w:szCs w:val="20"/>
              </w:rPr>
            </w:pPr>
            <w:r w:rsidRPr="00CD27ED">
              <w:rPr>
                <w:color w:val="auto"/>
                <w:sz w:val="20"/>
                <w:szCs w:val="20"/>
              </w:rPr>
              <w:t>- stati na dobro osvijetljeno mjesto, ne okretati se, ne pokrivati usta,</w:t>
            </w:r>
          </w:p>
          <w:p w14:paraId="2D659250" w14:textId="77777777" w:rsidR="00CD27ED" w:rsidRPr="00CD27ED" w:rsidRDefault="00CD27ED" w:rsidP="00CD27ED">
            <w:pPr>
              <w:spacing w:before="0" w:after="0" w:line="276" w:lineRule="auto"/>
              <w:rPr>
                <w:color w:val="auto"/>
                <w:sz w:val="20"/>
                <w:szCs w:val="20"/>
              </w:rPr>
            </w:pPr>
            <w:r w:rsidRPr="00CD27ED">
              <w:rPr>
                <w:color w:val="auto"/>
                <w:sz w:val="20"/>
                <w:szCs w:val="20"/>
              </w:rPr>
              <w:t>- koristiti izraze lica i ručne geste kao vizualne znakove,</w:t>
            </w:r>
          </w:p>
          <w:p w14:paraId="2CAACF5F" w14:textId="77777777" w:rsidR="00CD27ED" w:rsidRPr="00CD27ED" w:rsidRDefault="00CD27ED" w:rsidP="00CD27ED">
            <w:pPr>
              <w:spacing w:before="0" w:after="0" w:line="276" w:lineRule="auto"/>
              <w:rPr>
                <w:color w:val="auto"/>
                <w:sz w:val="20"/>
                <w:szCs w:val="20"/>
              </w:rPr>
            </w:pPr>
            <w:r w:rsidRPr="00CD27ED">
              <w:rPr>
                <w:color w:val="auto"/>
                <w:sz w:val="20"/>
                <w:szCs w:val="20"/>
              </w:rPr>
              <w:t xml:space="preserve">- držati ruke podalje od lica tijekom razgovora, </w:t>
            </w:r>
          </w:p>
          <w:p w14:paraId="2FE22DDA" w14:textId="77777777" w:rsidR="00CD27ED" w:rsidRPr="00CD27ED" w:rsidRDefault="00CD27ED" w:rsidP="00CD27ED">
            <w:pPr>
              <w:spacing w:before="0" w:after="0" w:line="276" w:lineRule="auto"/>
              <w:rPr>
                <w:color w:val="auto"/>
                <w:sz w:val="20"/>
                <w:szCs w:val="20"/>
              </w:rPr>
            </w:pPr>
            <w:r w:rsidRPr="00CD27ED">
              <w:rPr>
                <w:color w:val="auto"/>
                <w:sz w:val="20"/>
                <w:szCs w:val="20"/>
              </w:rPr>
              <w:t>- provjeriti da li je osoba razumjela i ponoviti ako je potrebno,</w:t>
            </w:r>
          </w:p>
          <w:p w14:paraId="1305E2D5" w14:textId="77777777" w:rsidR="00CD27ED" w:rsidRPr="00CD27ED" w:rsidRDefault="00CD27ED" w:rsidP="00CD27ED">
            <w:pPr>
              <w:spacing w:before="0" w:after="0" w:line="276" w:lineRule="auto"/>
              <w:rPr>
                <w:color w:val="auto"/>
                <w:sz w:val="20"/>
                <w:szCs w:val="20"/>
              </w:rPr>
            </w:pPr>
            <w:r w:rsidRPr="00CD27ED">
              <w:rPr>
                <w:color w:val="auto"/>
                <w:sz w:val="20"/>
                <w:szCs w:val="20"/>
              </w:rPr>
              <w:t>- ponuditi olovku i papir, neka pojedinac pročita napisanu poruku,</w:t>
            </w:r>
          </w:p>
          <w:p w14:paraId="63DBC8AA" w14:textId="77777777" w:rsidR="00CD27ED" w:rsidRPr="00CD27ED" w:rsidRDefault="00CD27ED" w:rsidP="00CD27ED">
            <w:pPr>
              <w:spacing w:before="0" w:after="0" w:line="276" w:lineRule="auto"/>
              <w:rPr>
                <w:color w:val="auto"/>
                <w:sz w:val="20"/>
                <w:szCs w:val="20"/>
              </w:rPr>
            </w:pPr>
            <w:r w:rsidRPr="00CD27ED">
              <w:rPr>
                <w:color w:val="auto"/>
                <w:sz w:val="20"/>
                <w:szCs w:val="20"/>
              </w:rPr>
              <w:t>- pisana komunikacija može biti posebno važna ako je pojedinca teško razumjeti,</w:t>
            </w:r>
          </w:p>
          <w:p w14:paraId="01ADFFF2" w14:textId="77777777" w:rsidR="00CD27ED" w:rsidRPr="00CD27ED" w:rsidRDefault="00CD27ED" w:rsidP="00CD27ED">
            <w:pPr>
              <w:spacing w:before="0" w:after="0" w:line="276" w:lineRule="auto"/>
              <w:rPr>
                <w:color w:val="auto"/>
                <w:sz w:val="20"/>
                <w:szCs w:val="20"/>
              </w:rPr>
            </w:pPr>
            <w:r w:rsidRPr="00CD27ED">
              <w:rPr>
                <w:color w:val="auto"/>
                <w:sz w:val="20"/>
                <w:szCs w:val="20"/>
              </w:rPr>
              <w:t>- ne dopustiti drugima da prekidaju prijenos hitnih informacija,</w:t>
            </w:r>
          </w:p>
          <w:p w14:paraId="0B40A6C2" w14:textId="77777777" w:rsidR="00CD27ED" w:rsidRPr="00CD27ED" w:rsidRDefault="00CD27ED" w:rsidP="00CD27ED">
            <w:pPr>
              <w:spacing w:before="0" w:after="0" w:line="276" w:lineRule="auto"/>
              <w:rPr>
                <w:color w:val="auto"/>
                <w:sz w:val="20"/>
                <w:szCs w:val="20"/>
              </w:rPr>
            </w:pPr>
            <w:r w:rsidRPr="00CD27ED">
              <w:rPr>
                <w:color w:val="auto"/>
                <w:sz w:val="20"/>
                <w:szCs w:val="20"/>
              </w:rPr>
              <w:t>- pojedinac može imati poteškoće u shvaćanju hitnosti poruke,</w:t>
            </w:r>
          </w:p>
          <w:p w14:paraId="4A4A0AAA" w14:textId="77777777" w:rsidR="00CD27ED" w:rsidRPr="00CD27ED" w:rsidRDefault="00CD27ED" w:rsidP="00CD27ED">
            <w:pPr>
              <w:spacing w:before="0" w:after="0" w:line="276" w:lineRule="auto"/>
              <w:rPr>
                <w:color w:val="auto"/>
                <w:sz w:val="20"/>
                <w:szCs w:val="20"/>
              </w:rPr>
            </w:pPr>
            <w:r w:rsidRPr="00CD27ED">
              <w:rPr>
                <w:color w:val="auto"/>
                <w:sz w:val="20"/>
                <w:szCs w:val="20"/>
              </w:rPr>
              <w:t>- osigurati položaj pojedinca sa svjetiljkom za signalizaciju u slučaju da se odvoji od tima za spašavanje kako bi se olakšalo čitanje s usana u tami.</w:t>
            </w:r>
          </w:p>
        </w:tc>
      </w:tr>
      <w:tr w:rsidR="00CD27ED" w:rsidRPr="00CD27ED" w14:paraId="59ED1F7D" w14:textId="77777777" w:rsidTr="00E321A3">
        <w:trPr>
          <w:trHeight w:val="383"/>
        </w:trPr>
        <w:tc>
          <w:tcPr>
            <w:tcW w:w="827" w:type="pct"/>
            <w:vAlign w:val="center"/>
          </w:tcPr>
          <w:p w14:paraId="1B1C2D4C" w14:textId="77777777" w:rsidR="00CD27ED" w:rsidRPr="00CD27ED" w:rsidRDefault="00CD27ED" w:rsidP="00CD27ED">
            <w:pPr>
              <w:spacing w:line="276" w:lineRule="auto"/>
              <w:jc w:val="center"/>
              <w:rPr>
                <w:b/>
                <w:color w:val="auto"/>
                <w:sz w:val="20"/>
                <w:szCs w:val="20"/>
              </w:rPr>
            </w:pPr>
            <w:r w:rsidRPr="00CD27ED">
              <w:rPr>
                <w:b/>
                <w:color w:val="auto"/>
                <w:sz w:val="20"/>
                <w:szCs w:val="20"/>
              </w:rPr>
              <w:t>Osobe s kognitivnim oštećenjima</w:t>
            </w:r>
          </w:p>
        </w:tc>
        <w:tc>
          <w:tcPr>
            <w:tcW w:w="1383" w:type="pct"/>
            <w:vAlign w:val="center"/>
          </w:tcPr>
          <w:p w14:paraId="23028178" w14:textId="77777777" w:rsidR="00CD27ED" w:rsidRPr="00CD27ED" w:rsidRDefault="00CD27ED" w:rsidP="00CD27ED">
            <w:pPr>
              <w:spacing w:line="276" w:lineRule="auto"/>
              <w:rPr>
                <w:color w:val="auto"/>
                <w:sz w:val="20"/>
                <w:szCs w:val="20"/>
              </w:rPr>
            </w:pPr>
            <w:r w:rsidRPr="00CD27ED">
              <w:rPr>
                <w:color w:val="auto"/>
                <w:sz w:val="20"/>
                <w:szCs w:val="20"/>
              </w:rPr>
              <w:t>Osobama s intelektualnim poteškoćama potrebna je pomoć prilikom reagiranja na hitan slučaj i pri odlasku u sklonište.</w:t>
            </w:r>
          </w:p>
        </w:tc>
        <w:tc>
          <w:tcPr>
            <w:tcW w:w="2790" w:type="pct"/>
            <w:vAlign w:val="center"/>
          </w:tcPr>
          <w:p w14:paraId="322DAFA9" w14:textId="77777777" w:rsidR="00CD27ED" w:rsidRPr="00CD27ED" w:rsidRDefault="00CD27ED" w:rsidP="00CD27ED">
            <w:pPr>
              <w:spacing w:before="0" w:after="0" w:line="276" w:lineRule="auto"/>
              <w:rPr>
                <w:color w:val="auto"/>
                <w:sz w:val="20"/>
                <w:szCs w:val="20"/>
              </w:rPr>
            </w:pPr>
            <w:r w:rsidRPr="00CD27ED">
              <w:rPr>
                <w:color w:val="auto"/>
                <w:sz w:val="20"/>
                <w:szCs w:val="20"/>
              </w:rPr>
              <w:t>- vizualna percepcija pisanih uputa ili znakova može biti zbunjujuća ili pogrešno protumačena,</w:t>
            </w:r>
          </w:p>
          <w:p w14:paraId="1DB8C2C9" w14:textId="77777777" w:rsidR="00CD27ED" w:rsidRPr="00CD27ED" w:rsidRDefault="00CD27ED" w:rsidP="00CD27ED">
            <w:pPr>
              <w:spacing w:before="0" w:after="0" w:line="276" w:lineRule="auto"/>
              <w:rPr>
                <w:color w:val="auto"/>
                <w:sz w:val="20"/>
                <w:szCs w:val="20"/>
              </w:rPr>
            </w:pPr>
            <w:r w:rsidRPr="00CD27ED">
              <w:rPr>
                <w:color w:val="auto"/>
                <w:sz w:val="20"/>
                <w:szCs w:val="20"/>
              </w:rPr>
              <w:t>- upute ili informacije treba podijeliti u jednostavne korake; treba biti strpljiv,</w:t>
            </w:r>
          </w:p>
          <w:p w14:paraId="54154B12" w14:textId="77777777" w:rsidR="00CD27ED" w:rsidRPr="00CD27ED" w:rsidRDefault="00CD27ED" w:rsidP="00CD27ED">
            <w:pPr>
              <w:spacing w:before="0" w:after="0" w:line="276" w:lineRule="auto"/>
              <w:rPr>
                <w:color w:val="auto"/>
                <w:sz w:val="20"/>
                <w:szCs w:val="20"/>
              </w:rPr>
            </w:pPr>
            <w:r w:rsidRPr="00CD27ED">
              <w:rPr>
                <w:color w:val="auto"/>
                <w:sz w:val="20"/>
                <w:szCs w:val="20"/>
              </w:rPr>
              <w:t>- koristiti jednostavne signale i/ili simbole,</w:t>
            </w:r>
          </w:p>
          <w:p w14:paraId="4FEDD844" w14:textId="77777777" w:rsidR="00CD27ED" w:rsidRPr="00CD27ED" w:rsidRDefault="00CD27ED" w:rsidP="00CD27ED">
            <w:pPr>
              <w:spacing w:before="0" w:after="0" w:line="276" w:lineRule="auto"/>
              <w:rPr>
                <w:color w:val="auto"/>
                <w:sz w:val="20"/>
                <w:szCs w:val="20"/>
              </w:rPr>
            </w:pPr>
            <w:r w:rsidRPr="00CD27ED">
              <w:rPr>
                <w:color w:val="auto"/>
                <w:sz w:val="20"/>
                <w:szCs w:val="20"/>
              </w:rPr>
              <w:t>- nikako ne razgovarati s drugima o osobi kojoj pomažete dok je ona prisutna,</w:t>
            </w:r>
          </w:p>
          <w:p w14:paraId="728E83AA" w14:textId="77777777" w:rsidR="00CD27ED" w:rsidRPr="00CD27ED" w:rsidRDefault="00CD27ED" w:rsidP="00CD27ED">
            <w:pPr>
              <w:spacing w:before="0" w:after="0" w:line="276" w:lineRule="auto"/>
              <w:rPr>
                <w:color w:val="auto"/>
                <w:sz w:val="20"/>
                <w:szCs w:val="20"/>
              </w:rPr>
            </w:pPr>
            <w:r w:rsidRPr="00CD27ED">
              <w:rPr>
                <w:color w:val="auto"/>
                <w:sz w:val="20"/>
                <w:szCs w:val="20"/>
              </w:rPr>
              <w:t>- upute/postupci za evakuaciju možda će se morati ponoviti više puta zbog jasnoće i razumijevanja,</w:t>
            </w:r>
          </w:p>
          <w:p w14:paraId="605DFE3A" w14:textId="77777777" w:rsidR="00CD27ED" w:rsidRPr="00CD27ED" w:rsidRDefault="00CD27ED" w:rsidP="00CD27ED">
            <w:pPr>
              <w:spacing w:before="0" w:after="0" w:line="276" w:lineRule="auto"/>
              <w:rPr>
                <w:color w:val="auto"/>
                <w:sz w:val="20"/>
                <w:szCs w:val="20"/>
              </w:rPr>
            </w:pPr>
            <w:r w:rsidRPr="00CD27ED">
              <w:rPr>
                <w:color w:val="auto"/>
                <w:sz w:val="20"/>
                <w:szCs w:val="20"/>
              </w:rPr>
              <w:t>- izraz lica ukazat će na činjenicu da li je osoba razumjela upute/procedure odnosno da lije je uputu potrebno ponoviti,</w:t>
            </w:r>
          </w:p>
          <w:p w14:paraId="10EEDF73" w14:textId="77777777" w:rsidR="00CD27ED" w:rsidRPr="00CD27ED" w:rsidRDefault="00CD27ED" w:rsidP="00CD27ED">
            <w:pPr>
              <w:spacing w:before="0" w:after="0" w:line="276" w:lineRule="auto"/>
              <w:rPr>
                <w:color w:val="auto"/>
                <w:sz w:val="20"/>
                <w:szCs w:val="20"/>
              </w:rPr>
            </w:pPr>
            <w:r w:rsidRPr="00CD27ED">
              <w:rPr>
                <w:color w:val="auto"/>
                <w:sz w:val="20"/>
                <w:szCs w:val="20"/>
              </w:rPr>
              <w:t>- osigurati slike, simbole ili dijagrame umjesto riječi,</w:t>
            </w:r>
          </w:p>
          <w:p w14:paraId="36FEF33A" w14:textId="77777777" w:rsidR="00CD27ED" w:rsidRPr="00CD27ED" w:rsidRDefault="00CD27ED" w:rsidP="00CD27ED">
            <w:pPr>
              <w:spacing w:before="0" w:after="0" w:line="276" w:lineRule="auto"/>
              <w:rPr>
                <w:color w:val="auto"/>
                <w:sz w:val="20"/>
                <w:szCs w:val="20"/>
              </w:rPr>
            </w:pPr>
            <w:r w:rsidRPr="00CD27ED">
              <w:rPr>
                <w:color w:val="auto"/>
                <w:sz w:val="20"/>
                <w:szCs w:val="20"/>
              </w:rPr>
              <w:t>- pročitati napisane informacije,</w:t>
            </w:r>
          </w:p>
          <w:p w14:paraId="6DC5D79A" w14:textId="77777777" w:rsidR="00CD27ED" w:rsidRPr="00CD27ED" w:rsidRDefault="00CD27ED" w:rsidP="00CD27ED">
            <w:pPr>
              <w:spacing w:before="0" w:after="0" w:line="276" w:lineRule="auto"/>
              <w:rPr>
                <w:color w:val="auto"/>
                <w:sz w:val="20"/>
                <w:szCs w:val="20"/>
              </w:rPr>
            </w:pPr>
            <w:r w:rsidRPr="00CD27ED">
              <w:rPr>
                <w:color w:val="auto"/>
                <w:sz w:val="20"/>
                <w:szCs w:val="20"/>
              </w:rPr>
              <w:t>- osigurati pisane informacije na audio vrpcama.</w:t>
            </w:r>
          </w:p>
        </w:tc>
      </w:tr>
      <w:tr w:rsidR="00CD27ED" w:rsidRPr="00CD27ED" w14:paraId="58FF0C77" w14:textId="77777777" w:rsidTr="00E321A3">
        <w:trPr>
          <w:trHeight w:val="383"/>
        </w:trPr>
        <w:tc>
          <w:tcPr>
            <w:tcW w:w="827" w:type="pct"/>
            <w:vAlign w:val="center"/>
          </w:tcPr>
          <w:p w14:paraId="78DDD1A7" w14:textId="77777777" w:rsidR="00CD27ED" w:rsidRPr="00CD27ED" w:rsidRDefault="00CD27ED" w:rsidP="00CD27ED">
            <w:pPr>
              <w:spacing w:line="276" w:lineRule="auto"/>
              <w:jc w:val="center"/>
              <w:rPr>
                <w:b/>
                <w:color w:val="auto"/>
                <w:sz w:val="20"/>
                <w:szCs w:val="20"/>
              </w:rPr>
            </w:pPr>
            <w:r w:rsidRPr="00CD27ED">
              <w:rPr>
                <w:b/>
                <w:color w:val="auto"/>
                <w:sz w:val="20"/>
                <w:szCs w:val="20"/>
              </w:rPr>
              <w:lastRenderedPageBreak/>
              <w:t>Slijepe i slabovidne osobe</w:t>
            </w:r>
          </w:p>
        </w:tc>
        <w:tc>
          <w:tcPr>
            <w:tcW w:w="1383" w:type="pct"/>
            <w:vAlign w:val="center"/>
          </w:tcPr>
          <w:p w14:paraId="70C0EC4D" w14:textId="77777777" w:rsidR="00CD27ED" w:rsidRPr="00CD27ED" w:rsidRDefault="00CD27ED" w:rsidP="00CD27ED">
            <w:pPr>
              <w:spacing w:line="276" w:lineRule="auto"/>
              <w:rPr>
                <w:color w:val="auto"/>
                <w:sz w:val="20"/>
                <w:szCs w:val="20"/>
              </w:rPr>
            </w:pPr>
            <w:r w:rsidRPr="00CD27ED">
              <w:rPr>
                <w:color w:val="auto"/>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343630E5" w14:textId="77777777" w:rsidR="00CD27ED" w:rsidRPr="00CD27ED" w:rsidRDefault="00CD27ED" w:rsidP="00CD27ED">
            <w:pPr>
              <w:spacing w:before="0" w:after="0" w:line="276" w:lineRule="auto"/>
              <w:rPr>
                <w:color w:val="auto"/>
                <w:sz w:val="20"/>
                <w:szCs w:val="20"/>
              </w:rPr>
            </w:pPr>
            <w:r w:rsidRPr="00CD27ED">
              <w:rPr>
                <w:color w:val="auto"/>
                <w:sz w:val="20"/>
                <w:szCs w:val="20"/>
              </w:rPr>
              <w:t>- najaviti prisutnost; progovoriti pri ulasku u radni prostor,</w:t>
            </w:r>
          </w:p>
          <w:p w14:paraId="1DFEA2D3" w14:textId="77777777" w:rsidR="00CD27ED" w:rsidRPr="00CD27ED" w:rsidRDefault="00CD27ED" w:rsidP="00CD27ED">
            <w:pPr>
              <w:spacing w:before="0" w:after="0" w:line="276" w:lineRule="auto"/>
              <w:rPr>
                <w:color w:val="auto"/>
                <w:sz w:val="20"/>
                <w:szCs w:val="20"/>
              </w:rPr>
            </w:pPr>
            <w:r w:rsidRPr="00CD27ED">
              <w:rPr>
                <w:color w:val="auto"/>
                <w:sz w:val="20"/>
                <w:szCs w:val="20"/>
              </w:rPr>
              <w:t>- predstaviti se i ponuditi pomoć, ali neka osoba objasni kakva joj je pomoć potrebna,</w:t>
            </w:r>
          </w:p>
          <w:p w14:paraId="4CB94621" w14:textId="77777777" w:rsidR="00CD27ED" w:rsidRPr="00CD27ED" w:rsidRDefault="00CD27ED" w:rsidP="00CD27ED">
            <w:pPr>
              <w:spacing w:before="0" w:after="0" w:line="276" w:lineRule="auto"/>
              <w:rPr>
                <w:color w:val="auto"/>
                <w:sz w:val="20"/>
                <w:szCs w:val="20"/>
              </w:rPr>
            </w:pPr>
            <w:r w:rsidRPr="00CD27ED">
              <w:rPr>
                <w:color w:val="auto"/>
                <w:sz w:val="20"/>
                <w:szCs w:val="20"/>
              </w:rPr>
              <w:t>- neka osoba koristi svoj štap ako joj je potreban,</w:t>
            </w:r>
          </w:p>
          <w:p w14:paraId="7AC432C8" w14:textId="77777777" w:rsidR="00CD27ED" w:rsidRPr="00CD27ED" w:rsidRDefault="00CD27ED" w:rsidP="00CD27ED">
            <w:pPr>
              <w:spacing w:before="0" w:after="0" w:line="276" w:lineRule="auto"/>
              <w:rPr>
                <w:color w:val="auto"/>
                <w:sz w:val="20"/>
                <w:szCs w:val="20"/>
              </w:rPr>
            </w:pPr>
            <w:r w:rsidRPr="00CD27ED">
              <w:rPr>
                <w:color w:val="auto"/>
                <w:sz w:val="20"/>
                <w:szCs w:val="20"/>
              </w:rPr>
              <w:t>- govoriti prirodno i izravno pojedincu, a ne preko treće osobe, ne vikati,</w:t>
            </w:r>
          </w:p>
          <w:p w14:paraId="53DD17D8" w14:textId="77777777" w:rsidR="00CD27ED" w:rsidRPr="00CD27ED" w:rsidRDefault="00CD27ED" w:rsidP="00CD27ED">
            <w:pPr>
              <w:spacing w:before="0" w:after="0" w:line="276" w:lineRule="auto"/>
              <w:rPr>
                <w:color w:val="auto"/>
                <w:sz w:val="20"/>
                <w:szCs w:val="20"/>
              </w:rPr>
            </w:pPr>
            <w:r w:rsidRPr="00CD27ED">
              <w:rPr>
                <w:color w:val="auto"/>
                <w:sz w:val="20"/>
                <w:szCs w:val="20"/>
              </w:rPr>
              <w:t>- objasniti osobi prirodu hitnog slučaja i ponuditi joj vođenje tako da se primi za lakat; ne primati osobu s oštećenjem vida za ruku,</w:t>
            </w:r>
          </w:p>
          <w:p w14:paraId="63E8969A" w14:textId="77777777" w:rsidR="00CD27ED" w:rsidRPr="00CD27ED" w:rsidRDefault="00CD27ED" w:rsidP="00CD27ED">
            <w:pPr>
              <w:spacing w:before="0" w:after="0" w:line="276" w:lineRule="auto"/>
              <w:rPr>
                <w:color w:val="auto"/>
                <w:sz w:val="20"/>
                <w:szCs w:val="20"/>
              </w:rPr>
            </w:pPr>
            <w:r w:rsidRPr="00CD27ED">
              <w:rPr>
                <w:color w:val="auto"/>
                <w:sz w:val="20"/>
                <w:szCs w:val="20"/>
              </w:rPr>
              <w:t>- opisati unaprijed akcije koje će se poduzeti, dati jasne upute,</w:t>
            </w:r>
          </w:p>
          <w:p w14:paraId="6CE689AE" w14:textId="77777777" w:rsidR="00CD27ED" w:rsidRPr="00CD27ED" w:rsidRDefault="00CD27ED" w:rsidP="00CD27ED">
            <w:pPr>
              <w:spacing w:before="0" w:after="0" w:line="276" w:lineRule="auto"/>
              <w:rPr>
                <w:color w:val="auto"/>
                <w:sz w:val="20"/>
                <w:szCs w:val="20"/>
              </w:rPr>
            </w:pPr>
            <w:r w:rsidRPr="00CD27ED">
              <w:rPr>
                <w:color w:val="auto"/>
                <w:sz w:val="20"/>
                <w:szCs w:val="20"/>
              </w:rPr>
              <w:t>- bez straha koristiti riječi „vidi“, „gledaj“, „slijep“,</w:t>
            </w:r>
          </w:p>
          <w:p w14:paraId="633CBC17" w14:textId="77777777" w:rsidR="00CD27ED" w:rsidRPr="00CD27ED" w:rsidRDefault="00CD27ED" w:rsidP="00CD27ED">
            <w:pPr>
              <w:spacing w:before="0" w:after="0" w:line="276" w:lineRule="auto"/>
              <w:rPr>
                <w:color w:val="auto"/>
                <w:sz w:val="20"/>
                <w:szCs w:val="20"/>
              </w:rPr>
            </w:pPr>
            <w:r w:rsidRPr="00CD27ED">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2C089D24" w14:textId="77777777" w:rsidR="00CD27ED" w:rsidRPr="00CD27ED" w:rsidRDefault="00CD27ED" w:rsidP="00CD27ED">
            <w:pPr>
              <w:spacing w:before="0" w:after="0" w:line="276" w:lineRule="auto"/>
              <w:rPr>
                <w:color w:val="auto"/>
                <w:sz w:val="20"/>
                <w:szCs w:val="20"/>
              </w:rPr>
            </w:pPr>
            <w:r w:rsidRPr="00CD27ED">
              <w:rPr>
                <w:color w:val="auto"/>
                <w:sz w:val="20"/>
                <w:szCs w:val="20"/>
              </w:rPr>
              <w:t>- kretati se stepenicama jedan korak ispred osobe koja se vodi,</w:t>
            </w:r>
          </w:p>
          <w:p w14:paraId="61813F4C" w14:textId="77777777" w:rsidR="00CD27ED" w:rsidRPr="00CD27ED" w:rsidRDefault="00CD27ED" w:rsidP="00CD27ED">
            <w:pPr>
              <w:spacing w:before="0" w:after="0" w:line="276" w:lineRule="auto"/>
              <w:rPr>
                <w:color w:val="auto"/>
                <w:sz w:val="20"/>
                <w:szCs w:val="20"/>
              </w:rPr>
            </w:pPr>
            <w:r w:rsidRPr="00CD27ED">
              <w:rPr>
                <w:color w:val="auto"/>
                <w:sz w:val="20"/>
                <w:szCs w:val="20"/>
              </w:rPr>
              <w:t>- kad slijepa osoba poželi sjesti, postaviti joj ruku na naslon ili rukohvat stolice,</w:t>
            </w:r>
          </w:p>
          <w:p w14:paraId="366642EB" w14:textId="77777777" w:rsidR="00CD27ED" w:rsidRPr="00CD27ED" w:rsidRDefault="00CD27ED" w:rsidP="00CD27ED">
            <w:pPr>
              <w:spacing w:before="0" w:after="0" w:line="276" w:lineRule="auto"/>
              <w:rPr>
                <w:color w:val="auto"/>
                <w:sz w:val="20"/>
                <w:szCs w:val="20"/>
              </w:rPr>
            </w:pPr>
            <w:r w:rsidRPr="00CD27ED">
              <w:rPr>
                <w:color w:val="auto"/>
                <w:sz w:val="20"/>
                <w:szCs w:val="20"/>
              </w:rPr>
              <w:t>- ako se vodi nekoliko osoba u isto vrijeme, zamoliti ih da drže jedni druge za ruke,</w:t>
            </w:r>
          </w:p>
          <w:p w14:paraId="0C21F1F6" w14:textId="77777777" w:rsidR="00CD27ED" w:rsidRPr="00CD27ED" w:rsidRDefault="00CD27ED" w:rsidP="00CD27ED">
            <w:pPr>
              <w:spacing w:before="0" w:after="0" w:line="276" w:lineRule="auto"/>
              <w:rPr>
                <w:color w:val="auto"/>
                <w:sz w:val="20"/>
                <w:szCs w:val="20"/>
              </w:rPr>
            </w:pPr>
            <w:r w:rsidRPr="00CD27ED">
              <w:rPr>
                <w:color w:val="auto"/>
                <w:sz w:val="20"/>
                <w:szCs w:val="20"/>
              </w:rPr>
              <w:t>- dati verbalne upute, savjete o najsigurnijim rutama ili smjeru, potencijalnim udaljenostima ( npr. dizala se ne mogu koristiti ili postoje krhotine),</w:t>
            </w:r>
          </w:p>
          <w:p w14:paraId="0D4C33E0" w14:textId="77777777" w:rsidR="00CD27ED" w:rsidRPr="00CD27ED" w:rsidRDefault="00CD27ED" w:rsidP="00CD27ED">
            <w:pPr>
              <w:spacing w:before="0" w:after="0" w:line="276" w:lineRule="auto"/>
              <w:rPr>
                <w:color w:val="auto"/>
                <w:sz w:val="20"/>
                <w:szCs w:val="20"/>
              </w:rPr>
            </w:pPr>
            <w:r w:rsidRPr="00CD27ED">
              <w:rPr>
                <w:color w:val="auto"/>
                <w:sz w:val="20"/>
                <w:szCs w:val="20"/>
              </w:rPr>
              <w:t>- informirati osobu o tome gdje se nalazi, savjetovati je o preprekama (npr. stepenicama, visećim predmetima, neujednačenom kolniku, rubnjacima….),</w:t>
            </w:r>
          </w:p>
          <w:p w14:paraId="3F6ED31F" w14:textId="77777777" w:rsidR="00CD27ED" w:rsidRPr="00CD27ED" w:rsidRDefault="00CD27ED" w:rsidP="00CD27ED">
            <w:pPr>
              <w:spacing w:before="0" w:after="0" w:line="276" w:lineRule="auto"/>
              <w:rPr>
                <w:color w:val="auto"/>
                <w:sz w:val="20"/>
                <w:szCs w:val="20"/>
              </w:rPr>
            </w:pPr>
            <w:r w:rsidRPr="00CD27ED">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19A60F53" w14:textId="77777777" w:rsidR="00CD27ED" w:rsidRPr="00CD27ED" w:rsidRDefault="00CD27ED" w:rsidP="00CD27ED">
            <w:pPr>
              <w:spacing w:before="0" w:after="0" w:line="276" w:lineRule="auto"/>
              <w:rPr>
                <w:color w:val="auto"/>
                <w:sz w:val="20"/>
                <w:szCs w:val="20"/>
              </w:rPr>
            </w:pPr>
            <w:r w:rsidRPr="00CD27ED">
              <w:rPr>
                <w:color w:val="auto"/>
                <w:sz w:val="20"/>
                <w:szCs w:val="20"/>
              </w:rPr>
              <w:t>- pas se evakuira s vlasnikom; u slučaju da je potrebno evakuirati psa, a istodobno se pomaže pojedincu, držati psa za povodac, a ne za pojas,</w:t>
            </w:r>
          </w:p>
          <w:p w14:paraId="12A6AC6F" w14:textId="77777777" w:rsidR="00CD27ED" w:rsidRPr="00CD27ED" w:rsidRDefault="00CD27ED" w:rsidP="00CD27ED">
            <w:pPr>
              <w:spacing w:before="0" w:after="0" w:line="276" w:lineRule="auto"/>
              <w:rPr>
                <w:color w:val="auto"/>
                <w:sz w:val="20"/>
                <w:szCs w:val="20"/>
              </w:rPr>
            </w:pPr>
            <w:r w:rsidRPr="00CD27ED">
              <w:rPr>
                <w:color w:val="auto"/>
                <w:sz w:val="20"/>
                <w:szCs w:val="20"/>
              </w:rPr>
              <w:t>- dolaskom na sigurno mjesto, usmjeriti osobu na mjesto gdje se nalazi i pitati ju da li postoji potreba za daljnjom pomoći,</w:t>
            </w:r>
          </w:p>
          <w:p w14:paraId="1F31EA87" w14:textId="77777777" w:rsidR="00CD27ED" w:rsidRPr="00CD27ED" w:rsidRDefault="00CD27ED" w:rsidP="00CD27ED">
            <w:pPr>
              <w:spacing w:before="0" w:after="0" w:line="276" w:lineRule="auto"/>
              <w:rPr>
                <w:color w:val="auto"/>
                <w:sz w:val="20"/>
                <w:szCs w:val="20"/>
              </w:rPr>
            </w:pPr>
            <w:r w:rsidRPr="00CD27ED">
              <w:rPr>
                <w:color w:val="auto"/>
                <w:sz w:val="20"/>
                <w:szCs w:val="20"/>
              </w:rPr>
              <w:t>- bijeli štap vratiti vlasniku odmah nakon postizanja sigurnosti.</w:t>
            </w:r>
          </w:p>
        </w:tc>
      </w:tr>
    </w:tbl>
    <w:p w14:paraId="5D828261" w14:textId="77777777" w:rsidR="00CD27ED" w:rsidRPr="00CD27ED" w:rsidRDefault="00CD27ED" w:rsidP="00CD27ED">
      <w:pPr>
        <w:rPr>
          <w:color w:val="54883D"/>
          <w:u w:val="single"/>
        </w:rPr>
      </w:pPr>
    </w:p>
    <w:p w14:paraId="7489F0B1" w14:textId="77777777" w:rsidR="00CD27ED" w:rsidRPr="00CD27ED" w:rsidRDefault="00CD27ED" w:rsidP="00CD27ED">
      <w:pPr>
        <w:rPr>
          <w:lang w:eastAsia="hr-HR" w:bidi="en-US"/>
        </w:rPr>
      </w:pPr>
    </w:p>
    <w:p w14:paraId="72180003" w14:textId="77777777" w:rsidR="005F48B5" w:rsidRPr="005F48B5" w:rsidRDefault="005F48B5" w:rsidP="005F48B5">
      <w:pPr>
        <w:rPr>
          <w:highlight w:val="yellow"/>
        </w:rPr>
      </w:pPr>
    </w:p>
    <w:p w14:paraId="39DC61E4" w14:textId="77777777" w:rsidR="005F48B5" w:rsidRPr="005F48B5" w:rsidRDefault="005F48B5" w:rsidP="005F48B5">
      <w:pPr>
        <w:rPr>
          <w:highlight w:val="yellow"/>
        </w:rPr>
      </w:pPr>
    </w:p>
    <w:p w14:paraId="71E1FFC5" w14:textId="77777777" w:rsidR="00EA6993" w:rsidRPr="00EA6993" w:rsidRDefault="00EA6993" w:rsidP="00EA6993">
      <w:pPr>
        <w:rPr>
          <w:color w:val="54883D"/>
          <w:u w:val="single"/>
        </w:rPr>
      </w:pPr>
      <w:r w:rsidRPr="00EA6993">
        <w:rPr>
          <w:color w:val="54883D"/>
          <w:u w:val="single"/>
        </w:rPr>
        <w:lastRenderedPageBreak/>
        <w:t>Identifikacija materijalnih potreba operativnih snaga sustava civilne zaštite za postupanje osoba s invaliditetom</w:t>
      </w:r>
    </w:p>
    <w:p w14:paraId="061E252D" w14:textId="1BB97254" w:rsidR="00EA6993" w:rsidRPr="00EA6993" w:rsidRDefault="00EA6993" w:rsidP="00EA6993">
      <w:pPr>
        <w:rPr>
          <w:color w:val="auto"/>
        </w:rPr>
      </w:pPr>
      <w:r>
        <w:rPr>
          <w:color w:val="auto"/>
        </w:rPr>
        <w:t>Grad Karlovac</w:t>
      </w:r>
      <w:r w:rsidRPr="00EA6993">
        <w:rPr>
          <w:color w:val="auto"/>
        </w:rPr>
        <w:t xml:space="preserve"> će u Analizi stanja sustava civilne zaštite identificirati stanje, broj i količinu opreme koju posjeduju operativne snage sustava CZ, a koje mogu pomoći u trenutku spašavanja, evakuacije i zbrinjavanja osoba s invaliditetom.</w:t>
      </w:r>
    </w:p>
    <w:p w14:paraId="4D84E585" w14:textId="77777777" w:rsidR="00EA6993" w:rsidRPr="00EA6993" w:rsidRDefault="00EA6993" w:rsidP="00EA6993">
      <w:pPr>
        <w:rPr>
          <w:color w:val="54883D"/>
          <w:u w:val="single"/>
        </w:rPr>
      </w:pPr>
      <w:r w:rsidRPr="00EA6993">
        <w:rPr>
          <w:color w:val="54883D"/>
          <w:u w:val="single"/>
        </w:rPr>
        <w:t>Hitna evakuacija i prijevoz do mjesta zbrinjavanja (smještaj, hrana i piće)</w:t>
      </w:r>
    </w:p>
    <w:p w14:paraId="7E6605AA" w14:textId="77777777" w:rsidR="00EA6993" w:rsidRPr="00EA6993" w:rsidRDefault="00EA6993" w:rsidP="00EA6993">
      <w:pPr>
        <w:rPr>
          <w:color w:val="auto"/>
        </w:rPr>
      </w:pPr>
      <w:r w:rsidRPr="00EA6993">
        <w:rPr>
          <w:color w:val="auto"/>
        </w:rPr>
        <w:t>Svaka građevina iz koje se vrši evakuacija je jedinstvena i važan je individualni pristup osobi s invaliditetom (postojanje rampe, dizala, svjetlosni signali upozorenja, taktilno označeni evakuacijski putevi i sl.)</w:t>
      </w:r>
    </w:p>
    <w:p w14:paraId="2AF44F9B" w14:textId="3DB4D8B8" w:rsidR="00EA6993" w:rsidRPr="00EA6993" w:rsidRDefault="00EA6993" w:rsidP="00EA6993">
      <w:pPr>
        <w:spacing w:before="120" w:after="120"/>
        <w:rPr>
          <w:color w:val="auto"/>
        </w:rPr>
      </w:pPr>
      <w:r w:rsidRPr="00EA6993">
        <w:rPr>
          <w:color w:val="auto"/>
          <w:szCs w:val="22"/>
        </w:rPr>
        <w:t xml:space="preserve">GDCK Karlovac, Centar za socijalnu skrb </w:t>
      </w:r>
      <w:r>
        <w:rPr>
          <w:color w:val="auto"/>
          <w:szCs w:val="22"/>
        </w:rPr>
        <w:t>Karlovac</w:t>
      </w:r>
      <w:r w:rsidRPr="00EA6993">
        <w:rPr>
          <w:color w:val="auto"/>
          <w:szCs w:val="22"/>
        </w:rPr>
        <w:t>, povjerenici CZ, pravne osobe od interesa za sustav civilne zaštite te vatrogasne snage organiziraju razmještaj u objektima 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Pr="00EA6993">
        <w:rPr>
          <w:color w:val="auto"/>
        </w:rPr>
        <w:t xml:space="preserve"> U slučaju da nije osigurana voda za piće i sanitarne potrebe istu će osigurati </w:t>
      </w:r>
      <w:r w:rsidR="001C59B1">
        <w:rPr>
          <w:color w:val="auto"/>
        </w:rPr>
        <w:t>„</w:t>
      </w:r>
      <w:r w:rsidR="001C59B1" w:rsidRPr="001C59B1">
        <w:rPr>
          <w:color w:val="auto"/>
        </w:rPr>
        <w:t>Vodovod i kanalizacija d.o.o. (</w:t>
      </w:r>
      <w:proofErr w:type="spellStart"/>
      <w:r w:rsidR="001C59B1" w:rsidRPr="001C59B1">
        <w:rPr>
          <w:color w:val="auto"/>
        </w:rPr>
        <w:t>ViK</w:t>
      </w:r>
      <w:proofErr w:type="spellEnd"/>
      <w:r w:rsidR="001C59B1" w:rsidRPr="001C59B1">
        <w:rPr>
          <w:color w:val="auto"/>
        </w:rPr>
        <w:t>) Karlovac</w:t>
      </w:r>
      <w:r w:rsidR="001C59B1">
        <w:rPr>
          <w:color w:val="auto"/>
        </w:rPr>
        <w:t>“</w:t>
      </w:r>
      <w:r w:rsidR="001C59B1" w:rsidRPr="001C59B1">
        <w:rPr>
          <w:color w:val="auto"/>
        </w:rPr>
        <w:t>.</w:t>
      </w:r>
      <w:r w:rsidRPr="00EA6993">
        <w:rPr>
          <w:color w:val="auto"/>
        </w:rPr>
        <w:t xml:space="preserve"> Po potrebi uključiti će se i vatrogasne snage – dovoz vode vatrogasnim cisternama.</w:t>
      </w:r>
    </w:p>
    <w:p w14:paraId="799EC918" w14:textId="1850C49B" w:rsidR="00EA6993" w:rsidRPr="00EA6993" w:rsidRDefault="00EA6993" w:rsidP="00EA6993">
      <w:pPr>
        <w:spacing w:before="120" w:after="120"/>
        <w:rPr>
          <w:color w:val="auto"/>
        </w:rPr>
      </w:pPr>
      <w:r>
        <w:rPr>
          <w:color w:val="auto"/>
        </w:rPr>
        <w:t>Grad Karlovac</w:t>
      </w:r>
      <w:r w:rsidRPr="00EA6993">
        <w:rPr>
          <w:color w:val="auto"/>
        </w:rPr>
        <w:t xml:space="preserve"> osigurati će prijevozna sredstva za evakuaciju ranjivih skupina.</w:t>
      </w:r>
    </w:p>
    <w:p w14:paraId="5B958B1D" w14:textId="77777777" w:rsidR="00EA6993" w:rsidRPr="00EA6993" w:rsidRDefault="00EA6993" w:rsidP="00EA6993">
      <w:pPr>
        <w:spacing w:before="120" w:after="120"/>
        <w:rPr>
          <w:color w:val="54883D"/>
          <w:u w:val="single"/>
        </w:rPr>
      </w:pPr>
      <w:r w:rsidRPr="00EA6993">
        <w:rPr>
          <w:color w:val="54883D"/>
          <w:u w:val="single"/>
        </w:rPr>
        <w:t>Kapaciteti za smještaj i zbrinjavanje o opisom opremljenosti objekta</w:t>
      </w:r>
    </w:p>
    <w:p w14:paraId="1306B8DF" w14:textId="29AD3E53" w:rsidR="00EA6993" w:rsidRPr="00EA6993" w:rsidRDefault="00EA6993" w:rsidP="00EA6993">
      <w:pPr>
        <w:spacing w:before="0"/>
        <w:rPr>
          <w:color w:val="auto"/>
        </w:rPr>
      </w:pPr>
      <w:r w:rsidRPr="00EA6993">
        <w:rPr>
          <w:color w:val="auto"/>
        </w:rPr>
        <w:t xml:space="preserve">Privremeno premještanje stanovništva provodi Stožer civilne zaštite </w:t>
      </w:r>
      <w:r>
        <w:rPr>
          <w:color w:val="auto"/>
        </w:rPr>
        <w:t>Grada Karlovca</w:t>
      </w:r>
      <w:r w:rsidRPr="00EA6993">
        <w:rPr>
          <w:color w:val="auto"/>
        </w:rPr>
        <w:t xml:space="preserve"> u slučaju prijetnje i/ili neposredne ugroženosti stanovnika jedne ili više stambenih jedinica, uključujući okućnice i gospodarske objekte u sastavu stambenih jedinica, od velikih nesreća ili katastrofa, na vrijeme ne dulje od 48 sati.</w:t>
      </w:r>
    </w:p>
    <w:p w14:paraId="03EEF49E" w14:textId="77777777" w:rsidR="00EA6993" w:rsidRPr="00EA6993" w:rsidRDefault="00EA6993" w:rsidP="00EA6993">
      <w:pPr>
        <w:spacing w:after="48"/>
        <w:textAlignment w:val="baseline"/>
        <w:rPr>
          <w:rFonts w:cs="Times New Roman"/>
          <w:color w:val="auto"/>
          <w:lang w:eastAsia="hr-HR"/>
        </w:rPr>
      </w:pPr>
      <w:r w:rsidRPr="00EA6993">
        <w:rPr>
          <w:rFonts w:cs="Times New Roman"/>
          <w:color w:val="auto"/>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012B0E52" w14:textId="651D4550" w:rsidR="00EA6993" w:rsidRPr="00EA6993" w:rsidRDefault="00EA6993" w:rsidP="00EA6993">
      <w:pPr>
        <w:spacing w:after="48"/>
        <w:textAlignment w:val="baseline"/>
        <w:rPr>
          <w:color w:val="auto"/>
        </w:rPr>
      </w:pPr>
      <w:r w:rsidRPr="00EA6993">
        <w:rPr>
          <w:color w:val="auto"/>
        </w:rPr>
        <w:t xml:space="preserve">Za provedbu privremenog smještanja te osiguranje privremenog smještaja za premještane osobe, odgovoran je </w:t>
      </w:r>
      <w:r>
        <w:rPr>
          <w:color w:val="auto"/>
        </w:rPr>
        <w:t>gradonačelnik Grada Karlovca</w:t>
      </w:r>
      <w:r w:rsidRPr="00EA6993">
        <w:rPr>
          <w:color w:val="auto"/>
        </w:rPr>
        <w:t>.</w:t>
      </w:r>
    </w:p>
    <w:p w14:paraId="6BD106C0" w14:textId="77777777" w:rsidR="00EA6993" w:rsidRPr="00EA6993" w:rsidRDefault="00EA6993" w:rsidP="00EA6993">
      <w:pPr>
        <w:rPr>
          <w:color w:val="auto"/>
        </w:rPr>
      </w:pPr>
      <w:r w:rsidRPr="00EA6993">
        <w:rPr>
          <w:color w:val="auto"/>
        </w:rPr>
        <w:t>Zbrinjavanje ranjivih skupina zahtjeva osiguravanje specifičnih potreba ranjivih skupina kao što su rampe za ulaz u objekt, sanitarni čvorovi i dr.</w:t>
      </w:r>
    </w:p>
    <w:p w14:paraId="4CFCDEF9" w14:textId="77777777" w:rsidR="00EA6993" w:rsidRPr="00EA6993" w:rsidRDefault="00EA6993" w:rsidP="00EA6993">
      <w:pPr>
        <w:spacing w:before="120" w:after="120"/>
        <w:rPr>
          <w:color w:val="54883D"/>
          <w:u w:val="single"/>
        </w:rPr>
      </w:pPr>
      <w:r w:rsidRPr="00EA6993">
        <w:rPr>
          <w:color w:val="54883D"/>
          <w:u w:val="single"/>
        </w:rPr>
        <w:t xml:space="preserve">Pružanje medicinske (rehabilitacijske) i psihološke pomoći </w:t>
      </w:r>
    </w:p>
    <w:p w14:paraId="1C02D924" w14:textId="0770D94E" w:rsidR="00EA6993" w:rsidRPr="00EA6993" w:rsidRDefault="00EA6993" w:rsidP="00EA6993">
      <w:pPr>
        <w:widowControl w:val="0"/>
        <w:autoSpaceDE w:val="0"/>
        <w:autoSpaceDN w:val="0"/>
        <w:adjustRightInd w:val="0"/>
        <w:spacing w:before="120" w:after="120"/>
        <w:rPr>
          <w:color w:val="auto"/>
        </w:rPr>
      </w:pPr>
      <w:r w:rsidRPr="00EA6993">
        <w:rPr>
          <w:color w:val="auto"/>
        </w:rPr>
        <w:t>Za sve evakuirane osobe pa tako i za osobe s invaliditetom medicinsku pomoć kao i socijalnu te psihološku pomoć pružat će mobilne ekipe</w:t>
      </w:r>
      <w:r w:rsidR="007A1E2F">
        <w:rPr>
          <w:color w:val="auto"/>
        </w:rPr>
        <w:t xml:space="preserve"> karlovačkih</w:t>
      </w:r>
      <w:r w:rsidRPr="00EA6993">
        <w:rPr>
          <w:color w:val="auto"/>
        </w:rPr>
        <w:t xml:space="preserve"> </w:t>
      </w:r>
      <w:r w:rsidR="007A1E2F" w:rsidRPr="007A1E2F">
        <w:rPr>
          <w:color w:val="auto"/>
        </w:rPr>
        <w:t>D</w:t>
      </w:r>
      <w:r w:rsidR="007A1E2F">
        <w:rPr>
          <w:color w:val="auto"/>
        </w:rPr>
        <w:t>omova zdravlja i</w:t>
      </w:r>
      <w:r w:rsidRPr="00EA6993">
        <w:rPr>
          <w:color w:val="auto"/>
        </w:rPr>
        <w:t xml:space="preserve"> Centra za socijalnu skrb </w:t>
      </w:r>
      <w:r w:rsidR="001C59B1" w:rsidRPr="001C59B1">
        <w:rPr>
          <w:color w:val="auto"/>
        </w:rPr>
        <w:t>Karlovac</w:t>
      </w:r>
      <w:r w:rsidRPr="00EA6993">
        <w:rPr>
          <w:color w:val="auto"/>
        </w:rPr>
        <w:t xml:space="preserve">, a za sve evakuirane skrbiti će ekipe Gradskog društva Crvenog križa </w:t>
      </w:r>
      <w:r w:rsidR="001C59B1" w:rsidRPr="001C59B1">
        <w:rPr>
          <w:color w:val="auto"/>
        </w:rPr>
        <w:t>Karlovac</w:t>
      </w:r>
      <w:r w:rsidRPr="00EA6993">
        <w:rPr>
          <w:color w:val="auto"/>
        </w:rPr>
        <w:t>. Ukoliko bi se evakuacija provodila u izuzetno otežanim i nepovoljnim uvjetima (kiša, snijeg, jaki vjetrovi, hladnoća), organizacija Crvenog križa osigurala bi dodatne količine odjeće i obuće iz vlastitih izvora ili iz prodajne mreže.</w:t>
      </w:r>
    </w:p>
    <w:p w14:paraId="0666DCF4" w14:textId="77777777" w:rsidR="005F48B5" w:rsidRPr="005F48B5" w:rsidRDefault="005F48B5" w:rsidP="005F48B5">
      <w:pPr>
        <w:rPr>
          <w:highlight w:val="yellow"/>
        </w:rPr>
      </w:pPr>
    </w:p>
    <w:sectPr w:rsidR="005F48B5" w:rsidRPr="005F48B5" w:rsidSect="00831F5F">
      <w:footerReference w:type="first" r:id="rId30"/>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4853E" w14:textId="77777777" w:rsidR="00032C26" w:rsidRDefault="00032C26" w:rsidP="00D917CA">
      <w:r>
        <w:separator/>
      </w:r>
    </w:p>
  </w:endnote>
  <w:endnote w:type="continuationSeparator" w:id="0">
    <w:p w14:paraId="5AE4CA46" w14:textId="77777777" w:rsidR="00032C26" w:rsidRDefault="00032C26"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dviso OTF Std">
    <w:altName w:val="Times New Roman"/>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AA8" w14:textId="77777777" w:rsidR="00E321A3" w:rsidRDefault="00E321A3" w:rsidP="00D03A3B">
    <w:pPr>
      <w:pStyle w:val="Podnoje"/>
    </w:pPr>
    <w:r>
      <w:rPr>
        <w:noProof/>
        <w:lang w:eastAsia="hr-HR"/>
      </w:rPr>
      <mc:AlternateContent>
        <mc:Choice Requires="wpg">
          <w:drawing>
            <wp:anchor distT="0" distB="0" distL="114300" distR="114300" simplePos="0" relativeHeight="251674624" behindDoc="0" locked="0" layoutInCell="1" allowOverlap="1" wp14:anchorId="4572DA7D" wp14:editId="6234D3FC">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E3D76AA" w14:textId="77777777" w:rsidR="00E321A3" w:rsidRPr="001F1D2A" w:rsidRDefault="00E321A3">
                            <w:pPr>
                              <w:rPr>
                                <w:color w:val="7F7F7F" w:themeColor="text1" w:themeTint="80"/>
                                <w:sz w:val="14"/>
                                <w:szCs w:val="16"/>
                              </w:rPr>
                            </w:pPr>
                            <w:r w:rsidRPr="001F1D2A">
                              <w:rPr>
                                <w:color w:val="7F7F7F" w:themeColor="text1" w:themeTint="80"/>
                                <w:sz w:val="14"/>
                                <w:szCs w:val="16"/>
                              </w:rPr>
                              <w:t xml:space="preserve">d.o.o. HR-51000 Rijeka, </w:t>
                            </w:r>
                            <w:proofErr w:type="spellStart"/>
                            <w:r w:rsidRPr="001F1D2A">
                              <w:rPr>
                                <w:color w:val="7F7F7F" w:themeColor="text1" w:themeTint="80"/>
                                <w:sz w:val="14"/>
                                <w:szCs w:val="16"/>
                              </w:rPr>
                              <w:t>Spinčićeva</w:t>
                            </w:r>
                            <w:proofErr w:type="spellEnd"/>
                            <w:r w:rsidRPr="001F1D2A">
                              <w:rPr>
                                <w:color w:val="7F7F7F" w:themeColor="text1" w:themeTint="80"/>
                                <w:sz w:val="14"/>
                                <w:szCs w:val="16"/>
                              </w:rPr>
                              <w:t xml:space="preserve"> 2, Tel: +385 51 633 400, Fax: +385 51 633 013 Email: </w:t>
                            </w:r>
                            <w:hyperlink r:id="rId1"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iperveza"/>
                                  <w:color w:val="7F7F7F" w:themeColor="text1" w:themeTint="80"/>
                                  <w:sz w:val="14"/>
                                  <w:szCs w:val="16"/>
                                  <w:u w:val="none"/>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2281F828" w14:textId="6EDC2E73" w:rsidR="00E321A3" w:rsidRPr="00E03BF5" w:rsidRDefault="00E321A3" w:rsidP="00D03A3B">
                                    <w:pPr>
                                      <w:pStyle w:val="Podnoje"/>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Pr>
                                            <w:noProof/>
                                          </w:rPr>
                                          <w:t>97</w:t>
                                        </w:r>
                                        <w:r>
                                          <w:rPr>
                                            <w:noProof/>
                                          </w:rPr>
                                          <w:fldChar w:fldCharType="end"/>
                                        </w:r>
                                      </w:sdtContent>
                                    </w:sdt>
                                  </w:p>
                                </w:sdtContent>
                              </w:sdt>
                            </w:sdtContent>
                          </w:sdt>
                          <w:p w14:paraId="6F19D9D0" w14:textId="77777777" w:rsidR="00E321A3" w:rsidRDefault="00E321A3"/>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2DA7D" id="Grupa 15" o:spid="_x0000_s1128"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">
              <v:shapetype id="_x0000_t202" coordsize="21600,21600" o:spt="202" path="m,l,21600r21600,l21600,xe">
                <v:stroke joinstyle="miter"/>
                <v:path gradientshapeok="t" o:connecttype="rect"/>
              </v:shapetype>
              <v:shape id="_x0000_s1129"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E3D76AA" w14:textId="77777777" w:rsidR="00E321A3" w:rsidRPr="001F1D2A" w:rsidRDefault="00E321A3">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4"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iperveza"/>
                            <w:color w:val="7F7F7F" w:themeColor="text1" w:themeTint="80"/>
                            <w:sz w:val="14"/>
                            <w:szCs w:val="16"/>
                            <w:u w:val="none"/>
                          </w:rPr>
                          <w:t>info.ozo@dls.hr</w:t>
                        </w:r>
                      </w:hyperlink>
                      <w:r w:rsidRPr="001F1D2A">
                        <w:rPr>
                          <w:color w:val="7F7F7F" w:themeColor="text1" w:themeTint="80"/>
                          <w:sz w:val="14"/>
                          <w:szCs w:val="16"/>
                        </w:rPr>
                        <w:t xml:space="preserve"> </w:t>
                      </w:r>
                    </w:p>
                  </w:txbxContent>
                </v:textbox>
              </v:shape>
              <v:shape id="_x0000_s1130"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EndPr/>
                      <w:sdtContent>
                        <w:sdt>
                          <w:sdtPr>
                            <w:id w:val="-918014946"/>
                            <w:docPartObj>
                              <w:docPartGallery w:val="Page Numbers (Top of Page)"/>
                              <w:docPartUnique/>
                            </w:docPartObj>
                          </w:sdtPr>
                          <w:sdtEndPr/>
                          <w:sdtContent>
                            <w:p w14:paraId="2281F828" w14:textId="6EDC2E73" w:rsidR="00E321A3" w:rsidRPr="00E03BF5" w:rsidRDefault="00E321A3" w:rsidP="00D03A3B">
                              <w:pPr>
                                <w:pStyle w:val="Podnoje"/>
                              </w:pPr>
                              <w:r w:rsidRPr="00E03BF5">
                                <w:t xml:space="preserve"> </w:t>
                              </w:r>
                              <w:sdt>
                                <w:sdtPr>
                                  <w:id w:val="-1006671321"/>
                                </w:sdtPr>
                                <w:sdtEnd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Pr>
                                      <w:noProof/>
                                    </w:rPr>
                                    <w:t>97</w:t>
                                  </w:r>
                                  <w:r>
                                    <w:rPr>
                                      <w:noProof/>
                                    </w:rPr>
                                    <w:fldChar w:fldCharType="end"/>
                                  </w:r>
                                </w:sdtContent>
                              </w:sdt>
                            </w:p>
                          </w:sdtContent>
                        </w:sdt>
                      </w:sdtContent>
                    </w:sdt>
                    <w:p w14:paraId="6F19D9D0" w14:textId="77777777" w:rsidR="00E321A3" w:rsidRDefault="00E321A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31"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6" o:title=""/>
              </v:shape>
              <v:line id="Ravni poveznik 14" o:spid="_x0000_s1132"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87F9" w14:textId="0C439C8B" w:rsidR="00E321A3" w:rsidRDefault="00E321A3" w:rsidP="00D03A3B">
    <w:pPr>
      <w:pStyle w:val="Podnoje"/>
    </w:pPr>
    <w:r w:rsidRPr="00BE5F93">
      <w:rPr>
        <w:noProof/>
        <w:lang w:eastAsia="hr-HR"/>
      </w:rPr>
      <mc:AlternateContent>
        <mc:Choice Requires="wpg">
          <w:drawing>
            <wp:anchor distT="0" distB="0" distL="114300" distR="114300" simplePos="0" relativeHeight="251691008" behindDoc="0" locked="0" layoutInCell="1" allowOverlap="1" wp14:anchorId="0FFF5801" wp14:editId="5BED5609">
              <wp:simplePos x="0" y="0"/>
              <wp:positionH relativeFrom="margin">
                <wp:align>right</wp:align>
              </wp:positionH>
              <wp:positionV relativeFrom="bottomMargin">
                <wp:posOffset>194154</wp:posOffset>
              </wp:positionV>
              <wp:extent cx="5564038" cy="1253239"/>
              <wp:effectExtent l="0" t="0" r="0" b="4445"/>
              <wp:wrapNone/>
              <wp:docPr id="260"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261"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7CEF1E7C" w14:textId="77777777" w:rsidR="00E321A3" w:rsidRPr="000B09C8" w:rsidRDefault="00E321A3" w:rsidP="00BE5F93">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62"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874112004"/>
                              <w:docPartObj>
                                <w:docPartGallery w:val="Page Numbers (Bottom of Page)"/>
                                <w:docPartUnique/>
                              </w:docPartObj>
                            </w:sdtPr>
                            <w:sdtEndPr/>
                            <w:sdtContent>
                              <w:p w14:paraId="13D8234B" w14:textId="77777777" w:rsidR="00E321A3" w:rsidRPr="00E03BF5" w:rsidRDefault="002555DA" w:rsidP="00D03A3B">
                                <w:pPr>
                                  <w:pStyle w:val="Podnoje"/>
                                </w:pPr>
                                <w:sdt>
                                  <w:sdtPr>
                                    <w:id w:val="878817271"/>
                                  </w:sdtPr>
                                  <w:sdtEndPr/>
                                  <w:sdtContent>
                                    <w:r w:rsidR="00E321A3" w:rsidRPr="00E03BF5">
                                      <w:fldChar w:fldCharType="begin"/>
                                    </w:r>
                                    <w:r w:rsidR="00E321A3" w:rsidRPr="00E03BF5">
                                      <w:instrText xml:space="preserve"> PAGE </w:instrText>
                                    </w:r>
                                    <w:r w:rsidR="00E321A3" w:rsidRPr="00E03BF5">
                                      <w:fldChar w:fldCharType="separate"/>
                                    </w:r>
                                    <w:r w:rsidR="0047187C">
                                      <w:rPr>
                                        <w:noProof/>
                                      </w:rPr>
                                      <w:t>1</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7C">
                                      <w:rPr>
                                        <w:noProof/>
                                      </w:rPr>
                                      <w:t>54</w:t>
                                    </w:r>
                                    <w:r w:rsidR="00E321A3">
                                      <w:rPr>
                                        <w:noProof/>
                                      </w:rPr>
                                      <w:fldChar w:fldCharType="end"/>
                                    </w:r>
                                  </w:sdtContent>
                                </w:sdt>
                                <w:sdt>
                                  <w:sdtPr>
                                    <w:id w:val="204539154"/>
                                    <w:docPartObj>
                                      <w:docPartGallery w:val="Page Numbers (Top of Page)"/>
                                      <w:docPartUnique/>
                                    </w:docPartObj>
                                  </w:sdtPr>
                                  <w:sdtEndPr/>
                                  <w:sdtContent>
                                    <w:sdt>
                                      <w:sdtPr>
                                        <w:id w:val="-949162982"/>
                                      </w:sdtPr>
                                      <w:sdtEndPr/>
                                      <w:sdtContent/>
                                    </w:sdt>
                                  </w:sdtContent>
                                </w:sdt>
                              </w:p>
                            </w:sdtContent>
                          </w:sdt>
                          <w:p w14:paraId="65CEACD1" w14:textId="77777777" w:rsidR="00E321A3" w:rsidRDefault="00E321A3" w:rsidP="00BE5F93"/>
                        </w:txbxContent>
                      </wps:txbx>
                      <wps:bodyPr rot="0" vert="horz" wrap="square" lIns="91440" tIns="45720" rIns="91440" bIns="45720" anchor="t" anchorCtr="0">
                        <a:noAutofit/>
                      </wps:bodyPr>
                    </wps:wsp>
                    <pic:pic xmlns:pic="http://schemas.openxmlformats.org/drawingml/2006/picture">
                      <pic:nvPicPr>
                        <pic:cNvPr id="26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264"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FFF5801" id="_x0000_s1133" style="position:absolute;left:0;text-align:left;margin-left:386.9pt;margin-top:15.3pt;width:438.1pt;height:98.7pt;z-index:251691008;mso-position-horizontal:right;mso-position-horizontal-relative:margin;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">
              <v:shapetype id="_x0000_t202" coordsize="21600,21600" o:spt="202" path="m,l,21600r21600,l21600,xe">
                <v:stroke joinstyle="miter"/>
                <v:path gradientshapeok="t" o:connecttype="rect"/>
              </v:shapetype>
              <v:shape id="_x0000_s1134"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CEF1E7C" w14:textId="77777777" w:rsidR="00E321A3" w:rsidRPr="000B09C8" w:rsidRDefault="00E321A3" w:rsidP="00BE5F93">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35"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sdt>
                      <w:sdtPr>
                        <w:id w:val="1874112004"/>
                        <w:docPartObj>
                          <w:docPartGallery w:val="Page Numbers (Bottom of Page)"/>
                          <w:docPartUnique/>
                        </w:docPartObj>
                      </w:sdtPr>
                      <w:sdtEndPr/>
                      <w:sdtContent>
                        <w:p w14:paraId="13D8234B" w14:textId="77777777" w:rsidR="00E321A3" w:rsidRPr="00E03BF5" w:rsidRDefault="00761242" w:rsidP="00D03A3B">
                          <w:pPr>
                            <w:pStyle w:val="Podnoje"/>
                          </w:pPr>
                          <w:sdt>
                            <w:sdtPr>
                              <w:id w:val="878817271"/>
                            </w:sdtPr>
                            <w:sdtEndPr/>
                            <w:sdtContent>
                              <w:r w:rsidR="00E321A3" w:rsidRPr="00E03BF5">
                                <w:fldChar w:fldCharType="begin"/>
                              </w:r>
                              <w:r w:rsidR="00E321A3" w:rsidRPr="00E03BF5">
                                <w:instrText xml:space="preserve"> PAGE </w:instrText>
                              </w:r>
                              <w:r w:rsidR="00E321A3" w:rsidRPr="00E03BF5">
                                <w:fldChar w:fldCharType="separate"/>
                              </w:r>
                              <w:r w:rsidR="0047187C">
                                <w:rPr>
                                  <w:noProof/>
                                </w:rPr>
                                <w:t>1</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7C">
                                <w:rPr>
                                  <w:noProof/>
                                </w:rPr>
                                <w:t>54</w:t>
                              </w:r>
                              <w:r w:rsidR="00E321A3">
                                <w:rPr>
                                  <w:noProof/>
                                </w:rPr>
                                <w:fldChar w:fldCharType="end"/>
                              </w:r>
                            </w:sdtContent>
                          </w:sdt>
                          <w:sdt>
                            <w:sdtPr>
                              <w:id w:val="204539154"/>
                              <w:docPartObj>
                                <w:docPartGallery w:val="Page Numbers (Top of Page)"/>
                                <w:docPartUnique/>
                              </w:docPartObj>
                            </w:sdtPr>
                            <w:sdtEndPr/>
                            <w:sdtContent>
                              <w:sdt>
                                <w:sdtPr>
                                  <w:id w:val="-949162982"/>
                                </w:sdtPr>
                                <w:sdtEndPr/>
                                <w:sdtContent/>
                              </w:sdt>
                            </w:sdtContent>
                          </w:sdt>
                        </w:p>
                      </w:sdtContent>
                    </w:sdt>
                    <w:p w14:paraId="65CEACD1" w14:textId="77777777" w:rsidR="00E321A3" w:rsidRDefault="00E321A3"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36"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">
                <v:imagedata r:id="rId6" o:title=""/>
              </v:shape>
              <v:line id="Ravni poveznik 14" o:spid="_x0000_s1137"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" strokecolor="#00b050" strokeweight="1.5pt"/>
              <w10:wrap anchorx="margin" anchory="margin"/>
            </v:group>
          </w:pict>
        </mc:Fallback>
      </mc:AlternateContent>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AC49" w14:textId="77777777" w:rsidR="00E321A3" w:rsidRDefault="00E321A3" w:rsidP="00D03A3B">
    <w:pPr>
      <w:pStyle w:val="Podnoje"/>
      <w:rPr>
        <w:rStyle w:val="Brojstranice"/>
      </w:rPr>
    </w:pPr>
    <w:r>
      <w:rPr>
        <w:rStyle w:val="Brojstranice"/>
      </w:rPr>
      <w:fldChar w:fldCharType="begin"/>
    </w:r>
    <w:r>
      <w:rPr>
        <w:rStyle w:val="Brojstranice"/>
      </w:rPr>
      <w:instrText xml:space="preserve">PAGE  </w:instrText>
    </w:r>
    <w:r>
      <w:rPr>
        <w:rStyle w:val="Brojstranice"/>
      </w:rPr>
      <w:fldChar w:fldCharType="end"/>
    </w:r>
  </w:p>
  <w:p w14:paraId="4FE4362C" w14:textId="77777777" w:rsidR="00E321A3" w:rsidRDefault="00E321A3" w:rsidP="00D03A3B">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12919"/>
      <w:docPartObj>
        <w:docPartGallery w:val="Page Numbers (Bottom of Page)"/>
        <w:docPartUnique/>
      </w:docPartObj>
    </w:sdtPr>
    <w:sdtEndPr/>
    <w:sdtContent>
      <w:p w14:paraId="5DBDBAB1" w14:textId="54CD4D9E" w:rsidR="00E321A3" w:rsidRPr="00E03BF5" w:rsidRDefault="00E321A3" w:rsidP="00D03A3B">
        <w:pPr>
          <w:pStyle w:val="Podnoje"/>
        </w:pPr>
        <w:r>
          <w:rPr>
            <w:noProof/>
            <w:lang w:eastAsia="hr-HR"/>
          </w:rPr>
          <w:drawing>
            <wp:anchor distT="0" distB="0" distL="114300" distR="114300" simplePos="0" relativeHeight="251720704" behindDoc="0" locked="0" layoutInCell="1" allowOverlap="1" wp14:anchorId="22A987CB" wp14:editId="23E29BB7">
              <wp:simplePos x="0" y="0"/>
              <wp:positionH relativeFrom="margin">
                <wp:align>left</wp:align>
              </wp:positionH>
              <wp:positionV relativeFrom="paragraph">
                <wp:posOffset>158031</wp:posOffset>
              </wp:positionV>
              <wp:extent cx="647830" cy="361777"/>
              <wp:effectExtent l="0" t="0" r="0" b="635"/>
              <wp:wrapNone/>
              <wp:docPr id="24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830" cy="361777"/>
                      </a:xfrm>
                      <a:prstGeom prst="rect">
                        <a:avLst/>
                      </a:prstGeom>
                    </pic:spPr>
                  </pic:pic>
                </a:graphicData>
              </a:graphic>
            </wp:anchor>
          </w:drawing>
        </w:r>
        <w:r w:rsidRPr="00D03A3B">
          <w:rPr>
            <w:noProof/>
            <w:lang w:eastAsia="hr-HR"/>
          </w:rPr>
          <mc:AlternateContent>
            <mc:Choice Requires="wps">
              <w:drawing>
                <wp:anchor distT="0" distB="0" distL="114300" distR="114300" simplePos="0" relativeHeight="251718656" behindDoc="0" locked="0" layoutInCell="1" allowOverlap="1" wp14:anchorId="1B73B7B4" wp14:editId="24ED5327">
                  <wp:simplePos x="0" y="0"/>
                  <wp:positionH relativeFrom="margin">
                    <wp:posOffset>759125</wp:posOffset>
                  </wp:positionH>
                  <wp:positionV relativeFrom="paragraph">
                    <wp:posOffset>282934</wp:posOffset>
                  </wp:positionV>
                  <wp:extent cx="5068247" cy="362309"/>
                  <wp:effectExtent l="0" t="0" r="0" b="0"/>
                  <wp:wrapNone/>
                  <wp:docPr id="23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247" cy="362309"/>
                          </a:xfrm>
                          <a:prstGeom prst="rect">
                            <a:avLst/>
                          </a:prstGeom>
                          <a:noFill/>
                          <a:ln w="9525">
                            <a:noFill/>
                            <a:miter lim="800000"/>
                            <a:headEnd/>
                            <a:tailEnd/>
                          </a:ln>
                        </wps:spPr>
                        <wps:txbx>
                          <w:txbxContent>
                            <w:p w14:paraId="4D230FCE" w14:textId="77777777" w:rsidR="00E321A3" w:rsidRPr="000B09C8" w:rsidRDefault="00E321A3" w:rsidP="00D03A3B">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2"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3"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3B7B4" id="_x0000_t202" coordsize="21600,21600" o:spt="202" path="m,l,21600r21600,l21600,xe">
                  <v:stroke joinstyle="miter"/>
                  <v:path gradientshapeok="t" o:connecttype="rect"/>
                </v:shapetype>
                <v:shape id="Tekstni okvir 2" o:spid="_x0000_s1144" type="#_x0000_t202" style="position:absolute;left:0;text-align:left;margin-left:59.75pt;margin-top:22.3pt;width:399.05pt;height:28.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" filled="f" stroked="f">
                  <v:textbox>
                    <w:txbxContent>
                      <w:p w14:paraId="4D230FCE" w14:textId="77777777" w:rsidR="00E321A3" w:rsidRPr="000B09C8" w:rsidRDefault="00E321A3" w:rsidP="00D03A3B">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w10:wrap anchorx="margin"/>
                </v:shape>
              </w:pict>
            </mc:Fallback>
          </mc:AlternateContent>
        </w:r>
        <w:r>
          <w:rPr>
            <w:noProof/>
            <w:lang w:eastAsia="hr-HR"/>
          </w:rPr>
          <mc:AlternateContent>
            <mc:Choice Requires="wps">
              <w:drawing>
                <wp:anchor distT="0" distB="0" distL="114300" distR="114300" simplePos="0" relativeHeight="251722752" behindDoc="0" locked="0" layoutInCell="1" allowOverlap="1" wp14:anchorId="2CB6C308" wp14:editId="22E56A74">
                  <wp:simplePos x="0" y="0"/>
                  <wp:positionH relativeFrom="margin">
                    <wp:posOffset>785004</wp:posOffset>
                  </wp:positionH>
                  <wp:positionV relativeFrom="paragraph">
                    <wp:posOffset>380677</wp:posOffset>
                  </wp:positionV>
                  <wp:extent cx="4934944" cy="0"/>
                  <wp:effectExtent l="0" t="0" r="37465" b="19050"/>
                  <wp:wrapNone/>
                  <wp:docPr id="247" name="Ravni poveznik 14"/>
                  <wp:cNvGraphicFramePr/>
                  <a:graphic xmlns:a="http://schemas.openxmlformats.org/drawingml/2006/main">
                    <a:graphicData uri="http://schemas.microsoft.com/office/word/2010/wordprocessingShape">
                      <wps:wsp>
                        <wps:cNvCnPr/>
                        <wps:spPr>
                          <a:xfrm>
                            <a:off x="0" y="0"/>
                            <a:ext cx="4934944" cy="0"/>
                          </a:xfrm>
                          <a:prstGeom prst="line">
                            <a:avLst/>
                          </a:prstGeom>
                          <a:noFill/>
                          <a:ln w="19050" cap="flat" cmpd="sng" algn="ctr">
                            <a:solidFill>
                              <a:srgbClr val="00B050"/>
                            </a:solidFill>
                            <a:prstDash val="solid"/>
                          </a:ln>
                          <a:effectLst/>
                        </wps:spPr>
                        <wps:bodyPr/>
                      </wps:wsp>
                    </a:graphicData>
                  </a:graphic>
                </wp:anchor>
              </w:drawing>
            </mc:Choice>
            <mc:Fallback>
              <w:pict>
                <v:line w14:anchorId="7FC1CC56" id="Ravni poveznik 14" o:spid="_x0000_s1026" style="position:absolute;z-index:251722752;visibility:visible;mso-wrap-style:square;mso-wrap-distance-left:9pt;mso-wrap-distance-top:0;mso-wrap-distance-right:9pt;mso-wrap-distance-bottom:0;mso-position-horizontal:absolute;mso-position-horizontal-relative:margin;mso-position-vertical:absolute;mso-position-vertical-relative:text" from="61.8pt,29.95pt" to="450.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" strokecolor="#00b050" strokeweight="1.5pt">
                  <w10:wrap anchorx="margin"/>
                </v:line>
              </w:pict>
            </mc:Fallback>
          </mc:AlternateContent>
        </w:r>
        <w:r w:rsidRPr="00D03A3B">
          <w:t xml:space="preserve"> </w:t>
        </w:r>
        <w:sdt>
          <w:sdtPr>
            <w:id w:val="-2113820004"/>
            <w:docPartObj>
              <w:docPartGallery w:val="Page Numbers (Bottom of Page)"/>
              <w:docPartUnique/>
            </w:docPartObj>
          </w:sdtPr>
          <w:sdtEndPr/>
          <w:sdtContent>
            <w:sdt>
              <w:sdtPr>
                <w:id w:val="-2044668617"/>
              </w:sdtPr>
              <w:sdtEndPr/>
              <w:sdtContent>
                <w:r w:rsidRPr="00E03BF5">
                  <w:fldChar w:fldCharType="begin"/>
                </w:r>
                <w:r w:rsidRPr="00E03BF5">
                  <w:instrText xml:space="preserve"> PAGE </w:instrText>
                </w:r>
                <w:r w:rsidRPr="00E03BF5">
                  <w:fldChar w:fldCharType="separate"/>
                </w:r>
                <w:r w:rsidR="0047187C">
                  <w:rPr>
                    <w:noProof/>
                  </w:rPr>
                  <w:t>7</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47187C">
                  <w:rPr>
                    <w:noProof/>
                  </w:rPr>
                  <w:t>54</w:t>
                </w:r>
                <w:r>
                  <w:rPr>
                    <w:noProof/>
                  </w:rPr>
                  <w:fldChar w:fldCharType="end"/>
                </w:r>
              </w:sdtContent>
            </w:sdt>
            <w:sdt>
              <w:sdtPr>
                <w:id w:val="395549853"/>
                <w:docPartObj>
                  <w:docPartGallery w:val="Page Numbers (Top of Page)"/>
                  <w:docPartUnique/>
                </w:docPartObj>
              </w:sdtPr>
              <w:sdtEndPr/>
              <w:sdtContent>
                <w:sdt>
                  <w:sdtPr>
                    <w:id w:val="-2113729088"/>
                    <w:showingPlcHdr/>
                  </w:sdtPr>
                  <w:sdtEndPr/>
                  <w:sdtContent>
                    <w:r w:rsidRPr="0091354E">
                      <w:t xml:space="preserve">     </w:t>
                    </w:r>
                  </w:sdtContent>
                </w:sdt>
              </w:sdtContent>
            </w:sdt>
          </w:sdtContent>
        </w:sdt>
      </w:p>
      <w:p w14:paraId="573C5EB9" w14:textId="220891CB" w:rsidR="00E321A3" w:rsidRDefault="002555DA" w:rsidP="00D03A3B">
        <w:pPr>
          <w:pStyle w:val="Podnoje"/>
        </w:pPr>
      </w:p>
    </w:sdtContent>
  </w:sdt>
  <w:p w14:paraId="420ACF9A" w14:textId="6D9ADBF4" w:rsidR="00E321A3" w:rsidRPr="00344A1F" w:rsidRDefault="00E321A3" w:rsidP="00D03A3B">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675477"/>
      <w:docPartObj>
        <w:docPartGallery w:val="Page Numbers (Bottom of Page)"/>
        <w:docPartUnique/>
      </w:docPartObj>
    </w:sdtPr>
    <w:sdtEndPr/>
    <w:sdtContent>
      <w:p w14:paraId="66C25E95" w14:textId="77777777" w:rsidR="00E321A3" w:rsidRDefault="00E321A3" w:rsidP="00D03A3B">
        <w:pPr>
          <w:pStyle w:val="Podnoje"/>
        </w:pPr>
        <w:r>
          <w:fldChar w:fldCharType="begin"/>
        </w:r>
        <w:r>
          <w:instrText>PAGE   \* MERGEFORMAT</w:instrText>
        </w:r>
        <w:r>
          <w:fldChar w:fldCharType="separate"/>
        </w:r>
        <w:r w:rsidR="0047187C">
          <w:rPr>
            <w:noProof/>
          </w:rPr>
          <w:t>8</w:t>
        </w:r>
        <w:r>
          <w:fldChar w:fldCharType="end"/>
        </w:r>
      </w:p>
    </w:sdtContent>
  </w:sdt>
  <w:p w14:paraId="49B37769" w14:textId="77777777" w:rsidR="00E321A3" w:rsidRDefault="00E321A3" w:rsidP="00D03A3B">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E60E" w14:textId="79CCC3E3" w:rsidR="00E321A3" w:rsidRPr="00B077D4" w:rsidRDefault="00E321A3" w:rsidP="00D03A3B">
    <w:pPr>
      <w:pStyle w:val="Podnoje"/>
    </w:pPr>
    <w:r>
      <w:rPr>
        <w:noProof/>
        <w:lang w:eastAsia="hr-HR"/>
      </w:rPr>
      <mc:AlternateContent>
        <mc:Choice Requires="wpg">
          <w:drawing>
            <wp:anchor distT="0" distB="0" distL="114300" distR="114300" simplePos="0" relativeHeight="251702272" behindDoc="0" locked="0" layoutInCell="1" allowOverlap="1" wp14:anchorId="45CB0832" wp14:editId="66E11572">
              <wp:simplePos x="0" y="0"/>
              <wp:positionH relativeFrom="margin">
                <wp:posOffset>45085</wp:posOffset>
              </wp:positionH>
              <wp:positionV relativeFrom="bottomMargin">
                <wp:posOffset>-1905</wp:posOffset>
              </wp:positionV>
              <wp:extent cx="5727600" cy="2147736"/>
              <wp:effectExtent l="0" t="0" r="0" b="5080"/>
              <wp:wrapNone/>
              <wp:docPr id="292"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295"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B167A5A" w14:textId="77777777" w:rsidR="00E321A3" w:rsidRPr="000B09C8" w:rsidRDefault="00E321A3"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29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16382541"/>
                              <w:docPartObj>
                                <w:docPartGallery w:val="Page Numbers (Bottom of Page)"/>
                                <w:docPartUnique/>
                              </w:docPartObj>
                            </w:sdtPr>
                            <w:sdtEndPr/>
                            <w:sdtContent>
                              <w:p w14:paraId="2860BC8B" w14:textId="77777777" w:rsidR="00E321A3" w:rsidRPr="00E03BF5" w:rsidRDefault="002555DA" w:rsidP="00D03A3B">
                                <w:pPr>
                                  <w:pStyle w:val="Podnoje"/>
                                </w:pPr>
                                <w:sdt>
                                  <w:sdtPr>
                                    <w:id w:val="-20774612"/>
                                  </w:sdtPr>
                                  <w:sdtEndPr/>
                                  <w:sdtContent>
                                    <w:r w:rsidR="00E321A3" w:rsidRPr="00E03BF5">
                                      <w:fldChar w:fldCharType="begin"/>
                                    </w:r>
                                    <w:r w:rsidR="00E321A3" w:rsidRPr="00E03BF5">
                                      <w:instrText xml:space="preserve"> PAGE </w:instrText>
                                    </w:r>
                                    <w:r w:rsidR="00E321A3" w:rsidRPr="00E03BF5">
                                      <w:fldChar w:fldCharType="separate"/>
                                    </w:r>
                                    <w:r w:rsidR="0047187C">
                                      <w:rPr>
                                        <w:noProof/>
                                      </w:rPr>
                                      <w:t>47</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7C">
                                      <w:rPr>
                                        <w:noProof/>
                                      </w:rPr>
                                      <w:t>48</w:t>
                                    </w:r>
                                    <w:r w:rsidR="00E321A3">
                                      <w:rPr>
                                        <w:noProof/>
                                      </w:rPr>
                                      <w:fldChar w:fldCharType="end"/>
                                    </w:r>
                                  </w:sdtContent>
                                </w:sdt>
                                <w:sdt>
                                  <w:sdtPr>
                                    <w:id w:val="994383617"/>
                                    <w:docPartObj>
                                      <w:docPartGallery w:val="Page Numbers (Top of Page)"/>
                                      <w:docPartUnique/>
                                    </w:docPartObj>
                                  </w:sdtPr>
                                  <w:sdtEndPr/>
                                  <w:sdtContent>
                                    <w:sdt>
                                      <w:sdtPr>
                                        <w:id w:val="-1075576512"/>
                                      </w:sdtPr>
                                      <w:sdtEndPr/>
                                      <w:sdtContent/>
                                    </w:sdt>
                                  </w:sdtContent>
                                </w:sdt>
                              </w:p>
                            </w:sdtContent>
                          </w:sdt>
                          <w:p w14:paraId="222DDF10" w14:textId="77777777" w:rsidR="00E321A3" w:rsidRDefault="00E321A3" w:rsidP="00B077D4"/>
                        </w:txbxContent>
                      </wps:txbx>
                      <wps:bodyPr rot="0" vert="horz" wrap="square" lIns="91440" tIns="45720" rIns="91440" bIns="45720" anchor="t" anchorCtr="0">
                        <a:noAutofit/>
                      </wps:bodyPr>
                    </wps:wsp>
                    <pic:pic xmlns:pic="http://schemas.openxmlformats.org/drawingml/2006/picture">
                      <pic:nvPicPr>
                        <pic:cNvPr id="309"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CB0832" id="_x0000_s1163" style="position:absolute;left:0;text-align:left;margin-left:3.55pt;margin-top:-.15pt;width:451pt;height:169.1pt;z-index:251702272;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">
              <v:shapetype id="_x0000_t202" coordsize="21600,21600" o:spt="202" path="m,l,21600r21600,l21600,xe">
                <v:stroke joinstyle="miter"/>
                <v:path gradientshapeok="t" o:connecttype="rect"/>
              </v:shapetype>
              <v:shape id="_x0000_s1164"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167A5A" w14:textId="77777777" w:rsidR="00E321A3" w:rsidRPr="000B09C8" w:rsidRDefault="00E321A3"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65"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sdt>
                      <w:sdtPr>
                        <w:id w:val="-1516382541"/>
                        <w:docPartObj>
                          <w:docPartGallery w:val="Page Numbers (Bottom of Page)"/>
                          <w:docPartUnique/>
                        </w:docPartObj>
                      </w:sdtPr>
                      <w:sdtEndPr/>
                      <w:sdtContent>
                        <w:p w14:paraId="2860BC8B" w14:textId="77777777" w:rsidR="00E321A3" w:rsidRPr="00E03BF5" w:rsidRDefault="00761242" w:rsidP="00D03A3B">
                          <w:pPr>
                            <w:pStyle w:val="Podnoje"/>
                          </w:pPr>
                          <w:sdt>
                            <w:sdtPr>
                              <w:id w:val="-20774612"/>
                            </w:sdtPr>
                            <w:sdtEndPr/>
                            <w:sdtContent>
                              <w:r w:rsidR="00E321A3" w:rsidRPr="00E03BF5">
                                <w:fldChar w:fldCharType="begin"/>
                              </w:r>
                              <w:r w:rsidR="00E321A3" w:rsidRPr="00E03BF5">
                                <w:instrText xml:space="preserve"> PAGE </w:instrText>
                              </w:r>
                              <w:r w:rsidR="00E321A3" w:rsidRPr="00E03BF5">
                                <w:fldChar w:fldCharType="separate"/>
                              </w:r>
                              <w:r w:rsidR="0047187C">
                                <w:rPr>
                                  <w:noProof/>
                                </w:rPr>
                                <w:t>47</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7C">
                                <w:rPr>
                                  <w:noProof/>
                                </w:rPr>
                                <w:t>48</w:t>
                              </w:r>
                              <w:r w:rsidR="00E321A3">
                                <w:rPr>
                                  <w:noProof/>
                                </w:rPr>
                                <w:fldChar w:fldCharType="end"/>
                              </w:r>
                            </w:sdtContent>
                          </w:sdt>
                          <w:sdt>
                            <w:sdtPr>
                              <w:id w:val="994383617"/>
                              <w:docPartObj>
                                <w:docPartGallery w:val="Page Numbers (Top of Page)"/>
                                <w:docPartUnique/>
                              </w:docPartObj>
                            </w:sdtPr>
                            <w:sdtEndPr/>
                            <w:sdtContent>
                              <w:sdt>
                                <w:sdtPr>
                                  <w:id w:val="-1075576512"/>
                                </w:sdtPr>
                                <w:sdtEndPr/>
                                <w:sdtContent/>
                              </w:sdt>
                            </w:sdtContent>
                          </w:sdt>
                        </w:p>
                      </w:sdtContent>
                    </w:sdt>
                    <w:p w14:paraId="222DDF10" w14:textId="77777777" w:rsidR="00E321A3" w:rsidRDefault="00E321A3"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66"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">
                <v:imagedata r:id="rId6" o:title=""/>
              </v:shape>
              <v:line id="Ravni poveznik 14" o:spid="_x0000_s1167"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" strokecolor="#00b050" strokeweight="1.5pt"/>
              <w10:wrap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FBE5" w14:textId="351DD574" w:rsidR="00E321A3" w:rsidRPr="00B077D4" w:rsidRDefault="00E321A3" w:rsidP="00D03A3B">
    <w:pPr>
      <w:pStyle w:val="Podnoje"/>
    </w:pPr>
    <w:r>
      <w:rPr>
        <w:noProof/>
        <w:lang w:eastAsia="hr-HR"/>
      </w:rPr>
      <mc:AlternateContent>
        <mc:Choice Requires="wpg">
          <w:drawing>
            <wp:anchor distT="0" distB="0" distL="114300" distR="114300" simplePos="0" relativeHeight="251704320" behindDoc="0" locked="0" layoutInCell="1" allowOverlap="1" wp14:anchorId="7E064B7E" wp14:editId="61DB0838">
              <wp:simplePos x="0" y="0"/>
              <wp:positionH relativeFrom="page">
                <wp:posOffset>914400</wp:posOffset>
              </wp:positionH>
              <wp:positionV relativeFrom="bottomMargin">
                <wp:posOffset>94172</wp:posOffset>
              </wp:positionV>
              <wp:extent cx="5727081" cy="3242789"/>
              <wp:effectExtent l="0" t="0" r="0" b="0"/>
              <wp:wrapNone/>
              <wp:docPr id="312" name="Grupa 15"/>
              <wp:cNvGraphicFramePr/>
              <a:graphic xmlns:a="http://schemas.openxmlformats.org/drawingml/2006/main">
                <a:graphicData uri="http://schemas.microsoft.com/office/word/2010/wordprocessingGroup">
                  <wpg:wgp>
                    <wpg:cNvGrpSpPr/>
                    <wpg:grpSpPr>
                      <a:xfrm>
                        <a:off x="0" y="0"/>
                        <a:ext cx="5727081" cy="3242789"/>
                        <a:chOff x="0" y="-43146"/>
                        <a:chExt cx="5725911" cy="3243866"/>
                      </a:xfrm>
                    </wpg:grpSpPr>
                    <wps:wsp>
                      <wps:cNvPr id="315" name="Tekstni okvir 2"/>
                      <wps:cNvSpPr txBox="1">
                        <a:spLocks noChangeArrowheads="1"/>
                      </wps:cNvSpPr>
                      <wps:spPr bwMode="auto">
                        <a:xfrm>
                          <a:off x="647393" y="224362"/>
                          <a:ext cx="5073882" cy="2976358"/>
                        </a:xfrm>
                        <a:prstGeom prst="rect">
                          <a:avLst/>
                        </a:prstGeom>
                        <a:noFill/>
                        <a:ln w="9525">
                          <a:noFill/>
                          <a:miter lim="800000"/>
                          <a:headEnd/>
                          <a:tailEnd/>
                        </a:ln>
                      </wps:spPr>
                      <wps:txbx>
                        <w:txbxContent>
                          <w:p w14:paraId="1983C568" w14:textId="77777777" w:rsidR="00E321A3" w:rsidRPr="000B09C8" w:rsidRDefault="00E321A3" w:rsidP="00B077D4">
                            <w:pPr>
                              <w:rPr>
                                <w:color w:val="7F7F7F" w:themeColor="text1" w:themeTint="80"/>
                                <w:sz w:val="14"/>
                                <w:szCs w:val="16"/>
                              </w:rPr>
                            </w:pPr>
                            <w:r w:rsidRPr="000B09C8">
                              <w:rPr>
                                <w:color w:val="7F7F7F" w:themeColor="text1" w:themeTint="80"/>
                                <w:sz w:val="14"/>
                                <w:szCs w:val="16"/>
                              </w:rPr>
                              <w:t xml:space="preserve">d.o.o. HR-51000 Rijeka, </w:t>
                            </w:r>
                            <w:proofErr w:type="spellStart"/>
                            <w:r w:rsidRPr="000B09C8">
                              <w:rPr>
                                <w:color w:val="7F7F7F" w:themeColor="text1" w:themeTint="80"/>
                                <w:sz w:val="14"/>
                                <w:szCs w:val="16"/>
                              </w:rPr>
                              <w:t>Spinčićeva</w:t>
                            </w:r>
                            <w:proofErr w:type="spellEnd"/>
                            <w:r w:rsidRPr="000B09C8">
                              <w:rPr>
                                <w:color w:val="7F7F7F" w:themeColor="text1" w:themeTint="80"/>
                                <w:sz w:val="14"/>
                                <w:szCs w:val="16"/>
                              </w:rPr>
                              <w:t xml:space="preserve"> 2.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316" name="Text Box 2"/>
                      <wps:cNvSpPr txBox="1">
                        <a:spLocks noChangeArrowheads="1"/>
                      </wps:cNvSpPr>
                      <wps:spPr bwMode="auto">
                        <a:xfrm>
                          <a:off x="4723452" y="-43146"/>
                          <a:ext cx="1002459" cy="816880"/>
                        </a:xfrm>
                        <a:prstGeom prst="rect">
                          <a:avLst/>
                        </a:prstGeom>
                        <a:noFill/>
                        <a:ln w="9525">
                          <a:noFill/>
                          <a:miter lim="800000"/>
                          <a:headEnd/>
                          <a:tailEnd/>
                        </a:ln>
                      </wps:spPr>
                      <wps:txbx>
                        <w:txbxContent>
                          <w:sdt>
                            <w:sdtPr>
                              <w:id w:val="1487661638"/>
                              <w:docPartObj>
                                <w:docPartGallery w:val="Page Numbers (Bottom of Page)"/>
                                <w:docPartUnique/>
                              </w:docPartObj>
                            </w:sdtPr>
                            <w:sdtEndPr/>
                            <w:sdtContent>
                              <w:p w14:paraId="056C81DF" w14:textId="6EBBC6BD" w:rsidR="00E321A3" w:rsidRPr="00E03BF5" w:rsidRDefault="002555DA" w:rsidP="00D03A3B">
                                <w:pPr>
                                  <w:pStyle w:val="Podnoje"/>
                                </w:pPr>
                                <w:sdt>
                                  <w:sdtPr>
                                    <w:id w:val="-159010904"/>
                                  </w:sdtPr>
                                  <w:sdtEndPr/>
                                  <w:sdtContent>
                                    <w:r w:rsidR="00E321A3" w:rsidRPr="00E03BF5">
                                      <w:fldChar w:fldCharType="begin"/>
                                    </w:r>
                                    <w:r w:rsidR="00E321A3" w:rsidRPr="00E03BF5">
                                      <w:instrText xml:space="preserve"> PAGE </w:instrText>
                                    </w:r>
                                    <w:r w:rsidR="00E321A3" w:rsidRPr="00E03BF5">
                                      <w:fldChar w:fldCharType="separate"/>
                                    </w:r>
                                    <w:r w:rsidR="00471893">
                                      <w:rPr>
                                        <w:noProof/>
                                      </w:rPr>
                                      <w:t>90</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93">
                                      <w:rPr>
                                        <w:noProof/>
                                      </w:rPr>
                                      <w:t>112</w:t>
                                    </w:r>
                                    <w:r w:rsidR="00E321A3">
                                      <w:rPr>
                                        <w:noProof/>
                                      </w:rPr>
                                      <w:fldChar w:fldCharType="end"/>
                                    </w:r>
                                  </w:sdtContent>
                                </w:sdt>
                                <w:sdt>
                                  <w:sdtPr>
                                    <w:id w:val="675537926"/>
                                    <w:docPartObj>
                                      <w:docPartGallery w:val="Page Numbers (Top of Page)"/>
                                      <w:docPartUnique/>
                                    </w:docPartObj>
                                  </w:sdtPr>
                                  <w:sdtEndPr/>
                                  <w:sdtContent>
                                    <w:sdt>
                                      <w:sdtPr>
                                        <w:id w:val="886221544"/>
                                        <w:showingPlcHdr/>
                                      </w:sdtPr>
                                      <w:sdtEndPr/>
                                      <w:sdtContent>
                                        <w:r w:rsidR="00E321A3" w:rsidRPr="0091354E">
                                          <w:t xml:space="preserve">     </w:t>
                                        </w:r>
                                      </w:sdtContent>
                                    </w:sdt>
                                  </w:sdtContent>
                                </w:sdt>
                              </w:p>
                            </w:sdtContent>
                          </w:sdt>
                          <w:p w14:paraId="2EBEFAE4" w14:textId="77777777" w:rsidR="00E321A3" w:rsidRDefault="00E321A3" w:rsidP="00B077D4"/>
                        </w:txbxContent>
                      </wps:txbx>
                      <wps:bodyPr rot="0" vert="horz" wrap="square" lIns="91440" tIns="45720" rIns="91440" bIns="45720" anchor="t" anchorCtr="0">
                        <a:noAutofit/>
                      </wps:bodyPr>
                    </wps:wsp>
                    <pic:pic xmlns:pic="http://schemas.openxmlformats.org/drawingml/2006/picture">
                      <pic:nvPicPr>
                        <pic:cNvPr id="317"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9"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064B7E" id="_x0000_s1168" style="position:absolute;left:0;text-align:left;margin-left:1in;margin-top:7.4pt;width:450.95pt;height:255.35pt;z-index:251704320;mso-position-horizontal-relative:page;mso-position-vertical-relative:bottom-margin-area;mso-width-relative:margin;mso-height-relative:margin" coordorigin=",-431" coordsize="57259,3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">
              <v:shapetype id="_x0000_t202" coordsize="21600,21600" o:spt="202" path="m,l,21600r21600,l21600,xe">
                <v:stroke joinstyle="miter"/>
                <v:path gradientshapeok="t" o:connecttype="rect"/>
              </v:shapetype>
              <v:shape id="_x0000_s1169" type="#_x0000_t202" style="position:absolute;left:6473;top:2243;width:50739;height:2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1983C568" w14:textId="77777777" w:rsidR="00E321A3" w:rsidRPr="000B09C8" w:rsidRDefault="00E321A3" w:rsidP="00B077D4">
                      <w:pPr>
                        <w:rPr>
                          <w:color w:val="7F7F7F" w:themeColor="text1" w:themeTint="80"/>
                          <w:sz w:val="14"/>
                          <w:szCs w:val="16"/>
                        </w:rPr>
                      </w:pPr>
                      <w:r w:rsidRPr="000B09C8">
                        <w:rPr>
                          <w:color w:val="7F7F7F" w:themeColor="text1" w:themeTint="80"/>
                          <w:sz w:val="14"/>
                          <w:szCs w:val="16"/>
                        </w:rPr>
                        <w:t xml:space="preserve">d.o.o. HR-51000 Rijeka, Spinčićeva 2.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70" type="#_x0000_t202" style="position:absolute;left:47234;top:-431;width:10025;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sdt>
                      <w:sdtPr>
                        <w:id w:val="1487661638"/>
                        <w:docPartObj>
                          <w:docPartGallery w:val="Page Numbers (Bottom of Page)"/>
                          <w:docPartUnique/>
                        </w:docPartObj>
                      </w:sdtPr>
                      <w:sdtEndPr/>
                      <w:sdtContent>
                        <w:p w14:paraId="056C81DF" w14:textId="6EBBC6BD" w:rsidR="00E321A3" w:rsidRPr="00E03BF5" w:rsidRDefault="00761242" w:rsidP="00D03A3B">
                          <w:pPr>
                            <w:pStyle w:val="Podnoje"/>
                          </w:pPr>
                          <w:sdt>
                            <w:sdtPr>
                              <w:id w:val="-159010904"/>
                            </w:sdtPr>
                            <w:sdtEndPr/>
                            <w:sdtContent>
                              <w:r w:rsidR="00E321A3" w:rsidRPr="00E03BF5">
                                <w:fldChar w:fldCharType="begin"/>
                              </w:r>
                              <w:r w:rsidR="00E321A3" w:rsidRPr="00E03BF5">
                                <w:instrText xml:space="preserve"> PAGE </w:instrText>
                              </w:r>
                              <w:r w:rsidR="00E321A3" w:rsidRPr="00E03BF5">
                                <w:fldChar w:fldCharType="separate"/>
                              </w:r>
                              <w:r w:rsidR="00471893">
                                <w:rPr>
                                  <w:noProof/>
                                </w:rPr>
                                <w:t>90</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93">
                                <w:rPr>
                                  <w:noProof/>
                                </w:rPr>
                                <w:t>112</w:t>
                              </w:r>
                              <w:r w:rsidR="00E321A3">
                                <w:rPr>
                                  <w:noProof/>
                                </w:rPr>
                                <w:fldChar w:fldCharType="end"/>
                              </w:r>
                            </w:sdtContent>
                          </w:sdt>
                          <w:sdt>
                            <w:sdtPr>
                              <w:id w:val="675537926"/>
                              <w:docPartObj>
                                <w:docPartGallery w:val="Page Numbers (Top of Page)"/>
                                <w:docPartUnique/>
                              </w:docPartObj>
                            </w:sdtPr>
                            <w:sdtEndPr/>
                            <w:sdtContent>
                              <w:sdt>
                                <w:sdtPr>
                                  <w:id w:val="886221544"/>
                                  <w:showingPlcHdr/>
                                </w:sdtPr>
                                <w:sdtEndPr/>
                                <w:sdtContent>
                                  <w:r w:rsidR="00E321A3" w:rsidRPr="0091354E">
                                    <w:t xml:space="preserve">     </w:t>
                                  </w:r>
                                </w:sdtContent>
                              </w:sdt>
                            </w:sdtContent>
                          </w:sdt>
                        </w:p>
                      </w:sdtContent>
                    </w:sdt>
                    <w:p w14:paraId="2EBEFAE4" w14:textId="77777777" w:rsidR="00E321A3" w:rsidRDefault="00E321A3"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71"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">
                <v:imagedata r:id="rId6" o:title=""/>
              </v:shape>
              <v:line id="Ravni poveznik 14" o:spid="_x0000_s1172"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3A1E4" w14:textId="77777777" w:rsidR="00032C26" w:rsidRDefault="00032C26" w:rsidP="00D917CA">
      <w:r>
        <w:separator/>
      </w:r>
    </w:p>
  </w:footnote>
  <w:footnote w:type="continuationSeparator" w:id="0">
    <w:p w14:paraId="776A2684" w14:textId="77777777" w:rsidR="00032C26" w:rsidRDefault="00032C26" w:rsidP="00D917CA">
      <w:r>
        <w:continuationSeparator/>
      </w:r>
    </w:p>
  </w:footnote>
  <w:footnote w:id="1">
    <w:p w14:paraId="5BE5F588" w14:textId="77777777" w:rsidR="00E321A3" w:rsidRDefault="00E321A3" w:rsidP="006E2E39">
      <w:pPr>
        <w:pStyle w:val="Tekstfusnote"/>
      </w:pPr>
      <w:r>
        <w:rPr>
          <w:rStyle w:val="Referencafusnote"/>
        </w:rPr>
        <w:footnoteRef/>
      </w:r>
      <w:r>
        <w:t xml:space="preserve"> Iz razloga da ne dođe do dupliranja brojeva, u ovu skupinu ne ulaze djeca do 14 godina i osobe starije od 70 godina jer se oni navede u tim kategorijama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7795" w14:textId="77777777" w:rsidR="00E321A3" w:rsidRDefault="00E321A3" w:rsidP="00705D03">
    <w:pPr>
      <w:pStyle w:val="Zaglavlje"/>
    </w:pPr>
    <w:r>
      <w:rPr>
        <w:noProof/>
        <w:lang w:eastAsia="hr-HR"/>
      </w:rPr>
      <mc:AlternateContent>
        <mc:Choice Requires="wpg">
          <w:drawing>
            <wp:anchor distT="0" distB="0" distL="114300" distR="114300" simplePos="0" relativeHeight="251682816" behindDoc="0" locked="0" layoutInCell="1" allowOverlap="1" wp14:anchorId="14B40250" wp14:editId="58C98151">
              <wp:simplePos x="0" y="0"/>
              <wp:positionH relativeFrom="page">
                <wp:align>center</wp:align>
              </wp:positionH>
              <wp:positionV relativeFrom="page">
                <wp:posOffset>180340</wp:posOffset>
              </wp:positionV>
              <wp:extent cx="5821200" cy="493200"/>
              <wp:effectExtent l="0" t="0" r="27305" b="2540"/>
              <wp:wrapNone/>
              <wp:docPr id="42"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4748" w14:textId="0524AF1E" w:rsidR="00E321A3" w:rsidRDefault="00E321A3" w:rsidP="00705D03">
                            <w:r>
                              <w:rPr>
                                <w:sz w:val="20"/>
                              </w:rPr>
                              <w:t>Plan djelovanja civilne zaštite</w:t>
                            </w:r>
                          </w:p>
                          <w:p w14:paraId="4C4C4748" w14:textId="77777777" w:rsidR="00E321A3" w:rsidRPr="000B54BF" w:rsidRDefault="00E321A3"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2943BC0A" w14:textId="1E8D4292" w:rsidR="00E321A3" w:rsidRPr="00705D03" w:rsidRDefault="00E321A3" w:rsidP="00705D03">
                            <w:pPr>
                              <w:rPr>
                                <w:sz w:val="20"/>
                              </w:rPr>
                            </w:pPr>
                            <w:r>
                              <w:rPr>
                                <w:sz w:val="20"/>
                              </w:rPr>
                              <w:t>Grad Novi Vinodolski</w:t>
                            </w:r>
                          </w:p>
                          <w:p w14:paraId="2691931E" w14:textId="77777777" w:rsidR="00E321A3" w:rsidRPr="00B86918" w:rsidRDefault="00E321A3" w:rsidP="00705D03"/>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B40250" id="Grupa 9" o:spid="_x0000_s1122"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">
              <v:shapetype id="_x0000_t202" coordsize="21600,21600" o:spt="202" path="m,l,21600r21600,l21600,xe">
                <v:stroke joinstyle="miter"/>
                <v:path gradientshapeok="t" o:connecttype="rect"/>
              </v:shapetype>
              <v:shape id="Text Box 19" o:spid="_x0000_s1123"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C54748" w14:textId="0524AF1E" w:rsidR="00E321A3" w:rsidRDefault="00E321A3" w:rsidP="00705D03">
                      <w:r>
                        <w:rPr>
                          <w:sz w:val="20"/>
                        </w:rPr>
                        <w:t>Plan djelovanja civilne zaštite</w:t>
                      </w:r>
                    </w:p>
                    <w:p w14:paraId="4C4C4748" w14:textId="77777777" w:rsidR="00E321A3" w:rsidRPr="000B54BF" w:rsidRDefault="00E321A3" w:rsidP="00705D03"/>
                  </w:txbxContent>
                </v:textbox>
              </v:shape>
              <v:shape id="_x0000_s1124"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943BC0A" w14:textId="1E8D4292" w:rsidR="00E321A3" w:rsidRPr="00705D03" w:rsidRDefault="00E321A3" w:rsidP="00705D03">
                      <w:pPr>
                        <w:rPr>
                          <w:sz w:val="20"/>
                        </w:rPr>
                      </w:pPr>
                      <w:r>
                        <w:rPr>
                          <w:sz w:val="20"/>
                        </w:rPr>
                        <w:t>Grad Novi Vinodolski</w:t>
                      </w:r>
                    </w:p>
                    <w:p w14:paraId="2691931E" w14:textId="77777777" w:rsidR="00E321A3" w:rsidRPr="00B86918" w:rsidRDefault="00E321A3" w:rsidP="00705D0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25"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126"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127"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215F66DF" w14:textId="77777777" w:rsidR="00E321A3" w:rsidRPr="00705D03" w:rsidRDefault="00E321A3" w:rsidP="00705D0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3AD5" w14:textId="77777777" w:rsidR="00E321A3" w:rsidRDefault="00E321A3" w:rsidP="00D917CA">
    <w:pPr>
      <w:pStyle w:val="Zaglavlje"/>
    </w:pPr>
    <w:r>
      <w:rPr>
        <w:noProof/>
        <w:lang w:eastAsia="hr-HR"/>
      </w:rPr>
      <w:drawing>
        <wp:anchor distT="0" distB="0" distL="114300" distR="114300" simplePos="0" relativeHeight="251680768" behindDoc="1" locked="1" layoutInCell="1" allowOverlap="1" wp14:anchorId="1FB55DF0" wp14:editId="0BE18F8A">
          <wp:simplePos x="0" y="0"/>
          <wp:positionH relativeFrom="page">
            <wp:align>center</wp:align>
          </wp:positionH>
          <wp:positionV relativeFrom="page">
            <wp:align>center</wp:align>
          </wp:positionV>
          <wp:extent cx="7534800" cy="10656000"/>
          <wp:effectExtent l="0" t="0" r="0" b="0"/>
          <wp:wrapNone/>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61FE" w14:textId="77777777" w:rsidR="00E321A3" w:rsidRPr="00400415" w:rsidRDefault="00E321A3" w:rsidP="00930A53">
    <w:pPr>
      <w:pStyle w:val="Zaglavlje"/>
      <w:jc w:val="center"/>
    </w:pPr>
    <w:r>
      <w:rPr>
        <w:noProof/>
        <w:lang w:eastAsia="hr-HR"/>
      </w:rPr>
      <mc:AlternateContent>
        <mc:Choice Requires="wpg">
          <w:drawing>
            <wp:anchor distT="0" distB="0" distL="114300" distR="114300" simplePos="0" relativeHeight="251715584" behindDoc="0" locked="0" layoutInCell="1" allowOverlap="1" wp14:anchorId="56C138E0" wp14:editId="4DAFCF5A">
              <wp:simplePos x="0" y="0"/>
              <wp:positionH relativeFrom="page">
                <wp:posOffset>533400</wp:posOffset>
              </wp:positionH>
              <wp:positionV relativeFrom="page">
                <wp:posOffset>101681</wp:posOffset>
              </wp:positionV>
              <wp:extent cx="6663434" cy="662866"/>
              <wp:effectExtent l="0" t="0" r="4445" b="4445"/>
              <wp:wrapNone/>
              <wp:docPr id="200"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01" name="Text Box 198"/>
                      <wps:cNvSpPr txBox="1"/>
                      <wps:spPr>
                        <a:xfrm>
                          <a:off x="-82057" y="47594"/>
                          <a:ext cx="4794672" cy="627206"/>
                        </a:xfrm>
                        <a:prstGeom prst="rect">
                          <a:avLst/>
                        </a:prstGeom>
                        <a:noFill/>
                        <a:ln w="6350">
                          <a:noFill/>
                        </a:ln>
                        <a:effectLst/>
                      </wps:spPr>
                      <wps:txbx>
                        <w:txbxContent>
                          <w:p w14:paraId="7D7D20B2" w14:textId="0E966E19" w:rsidR="00E321A3" w:rsidRPr="00F61821" w:rsidRDefault="00E321A3" w:rsidP="00930A53">
                            <w:pPr>
                              <w:rPr>
                                <w:sz w:val="20"/>
                                <w:szCs w:val="18"/>
                              </w:rPr>
                            </w:pPr>
                            <w:r w:rsidRPr="00F61821">
                              <w:rPr>
                                <w:sz w:val="20"/>
                                <w:szCs w:val="18"/>
                              </w:rPr>
                              <w:t>Plan djelovanja civilne zaštite</w:t>
                            </w:r>
                            <w:r>
                              <w:rPr>
                                <w:sz w:val="20"/>
                                <w:szCs w:val="18"/>
                              </w:rPr>
                              <w:t xml:space="preserve"> – Revizija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445C515D" w14:textId="77777777" w:rsidR="00E321A3" w:rsidRPr="0070342F" w:rsidRDefault="00E321A3" w:rsidP="00930A53">
                            <w:pPr>
                              <w:rPr>
                                <w:sz w:val="20"/>
                              </w:rPr>
                            </w:pPr>
                            <w:r>
                              <w:rPr>
                                <w:sz w:val="20"/>
                              </w:rPr>
                              <w:t>Grad Karlovac</w:t>
                            </w:r>
                          </w:p>
                        </w:txbxContent>
                      </wps:txbx>
                      <wps:bodyPr rot="0" vert="horz" wrap="square" lIns="91440" tIns="45720" rIns="91440" bIns="45720" anchor="t" anchorCtr="0">
                        <a:noAutofit/>
                      </wps:bodyPr>
                    </wps:wsp>
                    <pic:pic xmlns:pic="http://schemas.openxmlformats.org/drawingml/2006/picture">
                      <pic:nvPicPr>
                        <pic:cNvPr id="206"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07"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08" name="Ravni poveznik 8"/>
                      <wps:cNvCnPr/>
                      <wps:spPr>
                        <a:xfrm>
                          <a:off x="4281131"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6C138E0" id="_x0000_s1138" style="position:absolute;left:0;text-align:left;margin-left:42pt;margin-top:8pt;width:524.7pt;height:52.2pt;z-index:251715584;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">
              <v:shapetype id="_x0000_t202" coordsize="21600,21600" o:spt="202" path="m,l,21600r21600,l21600,xe">
                <v:stroke joinstyle="miter"/>
                <v:path gradientshapeok="t" o:connecttype="rect"/>
              </v:shapetype>
              <v:shape id="Text Box 198" o:spid="_x0000_s1139" type="#_x0000_t202" style="position:absolute;left:-820;top:475;width:479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7D7D20B2" w14:textId="0E966E19" w:rsidR="00E321A3" w:rsidRPr="00F61821" w:rsidRDefault="00E321A3" w:rsidP="00930A53">
                      <w:pPr>
                        <w:rPr>
                          <w:sz w:val="20"/>
                          <w:szCs w:val="18"/>
                        </w:rPr>
                      </w:pPr>
                      <w:r w:rsidRPr="00F61821">
                        <w:rPr>
                          <w:sz w:val="20"/>
                          <w:szCs w:val="18"/>
                        </w:rPr>
                        <w:t>Plan djelovanja civilne zaštite</w:t>
                      </w:r>
                      <w:r>
                        <w:rPr>
                          <w:sz w:val="20"/>
                          <w:szCs w:val="18"/>
                        </w:rPr>
                        <w:t xml:space="preserve"> – Revizija I.</w:t>
                      </w:r>
                    </w:p>
                  </w:txbxContent>
                </v:textbox>
              </v:shape>
              <v:shape id="_x0000_s1140" type="#_x0000_t202" style="position:absolute;left:42811;top:103;width:1285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445C515D" w14:textId="77777777" w:rsidR="00E321A3" w:rsidRPr="0070342F" w:rsidRDefault="00E321A3" w:rsidP="00930A53">
                      <w:pPr>
                        <w:rPr>
                          <w:sz w:val="20"/>
                        </w:rPr>
                      </w:pPr>
                      <w:r>
                        <w:rPr>
                          <w:sz w:val="20"/>
                        </w:rPr>
                        <w:t>Grad Karlovac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41"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">
                <v:imagedata r:id="rId2" o:title=""/>
              </v:shape>
              <v:line id="Ravni poveznik 4" o:spid="_x0000_s1142"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" strokecolor="#00b050" strokeweight="1.5pt"/>
              <v:line id="Ravni poveznik 8" o:spid="_x0000_s1143"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009A" w14:textId="77777777" w:rsidR="00E321A3" w:rsidRPr="002D4C51" w:rsidRDefault="00E321A3">
    <w:pPr>
      <w:pStyle w:val="Zaglavlje"/>
    </w:pPr>
    <w:r>
      <w:rPr>
        <w:noProof/>
        <w:lang w:eastAsia="hr-HR"/>
      </w:rPr>
      <mc:AlternateContent>
        <mc:Choice Requires="wpg">
          <w:drawing>
            <wp:anchor distT="0" distB="0" distL="114300" distR="114300" simplePos="0" relativeHeight="251716608" behindDoc="0" locked="0" layoutInCell="1" allowOverlap="1" wp14:anchorId="6CB291B3" wp14:editId="198C7059">
              <wp:simplePos x="0" y="0"/>
              <wp:positionH relativeFrom="page">
                <wp:posOffset>676694</wp:posOffset>
              </wp:positionH>
              <wp:positionV relativeFrom="page">
                <wp:posOffset>103133</wp:posOffset>
              </wp:positionV>
              <wp:extent cx="6663434" cy="662866"/>
              <wp:effectExtent l="0" t="0" r="4445" b="4445"/>
              <wp:wrapNone/>
              <wp:docPr id="213"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68" name="Text Box 268"/>
                      <wps:cNvSpPr txBox="1"/>
                      <wps:spPr>
                        <a:xfrm>
                          <a:off x="-82057" y="47594"/>
                          <a:ext cx="4794672" cy="627206"/>
                        </a:xfrm>
                        <a:prstGeom prst="rect">
                          <a:avLst/>
                        </a:prstGeom>
                        <a:noFill/>
                        <a:ln w="6350">
                          <a:noFill/>
                        </a:ln>
                        <a:effectLst/>
                      </wps:spPr>
                      <wps:txbx>
                        <w:txbxContent>
                          <w:p w14:paraId="24AA2AA3" w14:textId="704A628E" w:rsidR="00E321A3" w:rsidRPr="00F61821" w:rsidRDefault="00E321A3" w:rsidP="00930A53">
                            <w:pPr>
                              <w:rPr>
                                <w:sz w:val="20"/>
                                <w:szCs w:val="18"/>
                              </w:rPr>
                            </w:pPr>
                            <w:r w:rsidRPr="00F61821">
                              <w:rPr>
                                <w:sz w:val="20"/>
                                <w:szCs w:val="18"/>
                              </w:rPr>
                              <w:t>Plan djelovanja civilne zaštite</w:t>
                            </w:r>
                            <w:r>
                              <w:rPr>
                                <w:sz w:val="20"/>
                                <w:szCs w:val="18"/>
                              </w:rPr>
                              <w:t xml:space="preserve"> – Revizija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2F327E7E" w14:textId="77777777" w:rsidR="00E321A3" w:rsidRPr="0070342F" w:rsidRDefault="00E321A3" w:rsidP="00930A53">
                            <w:pPr>
                              <w:rPr>
                                <w:sz w:val="20"/>
                              </w:rPr>
                            </w:pPr>
                            <w:r>
                              <w:rPr>
                                <w:sz w:val="20"/>
                              </w:rPr>
                              <w:t>Grad Karlovac</w:t>
                            </w:r>
                          </w:p>
                        </w:txbxContent>
                      </wps:txbx>
                      <wps:bodyPr rot="0" vert="horz" wrap="square" lIns="91440" tIns="45720" rIns="91440" bIns="45720" anchor="t" anchorCtr="0">
                        <a:noAutofit/>
                      </wps:bodyPr>
                    </wps:wsp>
                    <pic:pic xmlns:pic="http://schemas.openxmlformats.org/drawingml/2006/picture">
                      <pic:nvPicPr>
                        <pic:cNvPr id="27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86"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93" name="Ravni poveznik 8"/>
                      <wps:cNvCnPr/>
                      <wps:spPr>
                        <a:xfrm>
                          <a:off x="4281131"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CB291B3" id="_x0000_s1145" style="position:absolute;left:0;text-align:left;margin-left:53.3pt;margin-top:8.1pt;width:524.7pt;height:52.2pt;z-index:251716608;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">
              <v:shapetype id="_x0000_t202" coordsize="21600,21600" o:spt="202" path="m,l,21600r21600,l21600,xe">
                <v:stroke joinstyle="miter"/>
                <v:path gradientshapeok="t" o:connecttype="rect"/>
              </v:shapetype>
              <v:shape id="Text Box 268" o:spid="_x0000_s1146" type="#_x0000_t202" style="position:absolute;left:-820;top:475;width:479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24AA2AA3" w14:textId="704A628E" w:rsidR="00E321A3" w:rsidRPr="00F61821" w:rsidRDefault="00E321A3" w:rsidP="00930A53">
                      <w:pPr>
                        <w:rPr>
                          <w:sz w:val="20"/>
                          <w:szCs w:val="18"/>
                        </w:rPr>
                      </w:pPr>
                      <w:r w:rsidRPr="00F61821">
                        <w:rPr>
                          <w:sz w:val="20"/>
                          <w:szCs w:val="18"/>
                        </w:rPr>
                        <w:t>Plan djelovanja civilne zaštite</w:t>
                      </w:r>
                      <w:r>
                        <w:rPr>
                          <w:sz w:val="20"/>
                          <w:szCs w:val="18"/>
                        </w:rPr>
                        <w:t xml:space="preserve"> – Revizija I.</w:t>
                      </w:r>
                    </w:p>
                  </w:txbxContent>
                </v:textbox>
              </v:shape>
              <v:shape id="_x0000_s1147" type="#_x0000_t202" style="position:absolute;left:42811;top:103;width:1285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F327E7E" w14:textId="77777777" w:rsidR="00E321A3" w:rsidRPr="0070342F" w:rsidRDefault="00E321A3" w:rsidP="00930A53">
                      <w:pPr>
                        <w:rPr>
                          <w:sz w:val="20"/>
                        </w:rPr>
                      </w:pPr>
                      <w:r>
                        <w:rPr>
                          <w:sz w:val="20"/>
                        </w:rPr>
                        <w:t>Grad Karlovac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48"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">
                <v:imagedata r:id="rId2" o:title=""/>
              </v:shape>
              <v:line id="Ravni poveznik 4" o:spid="_x0000_s1149"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" strokecolor="#00b050" strokeweight="1.5pt"/>
              <v:line id="Ravni poveznik 8" o:spid="_x0000_s1150"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" strokecolor="#00b050" strokeweight="1.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3D01" w14:textId="77777777" w:rsidR="00E321A3" w:rsidRPr="00593CD5" w:rsidRDefault="00E321A3" w:rsidP="00CF6899">
    <w:pPr>
      <w:pStyle w:val="Zaglavlje"/>
    </w:pPr>
    <w:r>
      <w:rPr>
        <w:noProof/>
        <w:lang w:eastAsia="hr-HR"/>
      </w:rPr>
      <mc:AlternateContent>
        <mc:Choice Requires="wpg">
          <w:drawing>
            <wp:anchor distT="0" distB="0" distL="114300" distR="114300" simplePos="0" relativeHeight="251713536" behindDoc="0" locked="0" layoutInCell="1" allowOverlap="1" wp14:anchorId="3716A317" wp14:editId="7A7B872A">
              <wp:simplePos x="0" y="0"/>
              <wp:positionH relativeFrom="page">
                <wp:posOffset>591398</wp:posOffset>
              </wp:positionH>
              <wp:positionV relativeFrom="page">
                <wp:posOffset>291951</wp:posOffset>
              </wp:positionV>
              <wp:extent cx="6663434" cy="662866"/>
              <wp:effectExtent l="0" t="0" r="4445" b="4445"/>
              <wp:wrapNone/>
              <wp:docPr id="26"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7" name="Text Box 506"/>
                      <wps:cNvSpPr txBox="1"/>
                      <wps:spPr>
                        <a:xfrm>
                          <a:off x="-82057" y="47594"/>
                          <a:ext cx="4794672" cy="627206"/>
                        </a:xfrm>
                        <a:prstGeom prst="rect">
                          <a:avLst/>
                        </a:prstGeom>
                        <a:noFill/>
                        <a:ln w="6350">
                          <a:noFill/>
                        </a:ln>
                        <a:effectLst/>
                      </wps:spPr>
                      <wps:txbx>
                        <w:txbxContent>
                          <w:p w14:paraId="1501D5F0" w14:textId="393865D3" w:rsidR="00E321A3" w:rsidRPr="00F61821" w:rsidRDefault="00E321A3" w:rsidP="00CF6899">
                            <w:pPr>
                              <w:rPr>
                                <w:sz w:val="20"/>
                                <w:szCs w:val="18"/>
                              </w:rPr>
                            </w:pPr>
                            <w:r w:rsidRPr="00F61821">
                              <w:rPr>
                                <w:sz w:val="20"/>
                                <w:szCs w:val="18"/>
                              </w:rPr>
                              <w:t>Plan djelovanja civilne zaštite</w:t>
                            </w:r>
                            <w:r>
                              <w:rPr>
                                <w:sz w:val="20"/>
                                <w:szCs w:val="18"/>
                              </w:rPr>
                              <w:t xml:space="preserve"> – Revizija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02791CB7" w14:textId="77777777" w:rsidR="00E321A3" w:rsidRPr="0070342F" w:rsidRDefault="00E321A3" w:rsidP="00CF6899">
                            <w:pPr>
                              <w:rPr>
                                <w:sz w:val="20"/>
                              </w:rPr>
                            </w:pPr>
                            <w:r>
                              <w:rPr>
                                <w:sz w:val="20"/>
                              </w:rPr>
                              <w:t>Grad Karlovac</w:t>
                            </w:r>
                          </w:p>
                        </w:txbxContent>
                      </wps:txbx>
                      <wps:bodyPr rot="0" vert="horz" wrap="square" lIns="91440" tIns="45720" rIns="91440" bIns="45720" anchor="t" anchorCtr="0">
                        <a:noAutofit/>
                      </wps:bodyPr>
                    </wps:wsp>
                    <pic:pic xmlns:pic="http://schemas.openxmlformats.org/drawingml/2006/picture">
                      <pic:nvPicPr>
                        <pic:cNvPr id="3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33"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34" name="Ravni poveznik 8"/>
                      <wps:cNvCnPr/>
                      <wps:spPr>
                        <a:xfrm>
                          <a:off x="4281131"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716A317" id="_x0000_s1151" style="position:absolute;left:0;text-align:left;margin-left:46.55pt;margin-top:23pt;width:524.7pt;height:52.2pt;z-index:251713536;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">
              <v:shapetype id="_x0000_t202" coordsize="21600,21600" o:spt="202" path="m,l,21600r21600,l21600,xe">
                <v:stroke joinstyle="miter"/>
                <v:path gradientshapeok="t" o:connecttype="rect"/>
              </v:shapetype>
              <v:shape id="Text Box 506" o:spid="_x0000_s1152" type="#_x0000_t202" style="position:absolute;left:-820;top:475;width:479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501D5F0" w14:textId="393865D3" w:rsidR="00E321A3" w:rsidRPr="00F61821" w:rsidRDefault="00E321A3" w:rsidP="00CF6899">
                      <w:pPr>
                        <w:rPr>
                          <w:sz w:val="20"/>
                          <w:szCs w:val="18"/>
                        </w:rPr>
                      </w:pPr>
                      <w:r w:rsidRPr="00F61821">
                        <w:rPr>
                          <w:sz w:val="20"/>
                          <w:szCs w:val="18"/>
                        </w:rPr>
                        <w:t>Plan djelovanja civilne zaštite</w:t>
                      </w:r>
                      <w:r>
                        <w:rPr>
                          <w:sz w:val="20"/>
                          <w:szCs w:val="18"/>
                        </w:rPr>
                        <w:t xml:space="preserve"> – Revizija I.</w:t>
                      </w:r>
                    </w:p>
                  </w:txbxContent>
                </v:textbox>
              </v:shape>
              <v:shape id="_x0000_s1153" type="#_x0000_t202" style="position:absolute;left:42811;top:103;width:1285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2791CB7" w14:textId="77777777" w:rsidR="00E321A3" w:rsidRPr="0070342F" w:rsidRDefault="00E321A3" w:rsidP="00CF6899">
                      <w:pPr>
                        <w:rPr>
                          <w:sz w:val="20"/>
                        </w:rPr>
                      </w:pPr>
                      <w:r>
                        <w:rPr>
                          <w:sz w:val="20"/>
                        </w:rPr>
                        <w:t>Grad Karlovac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4"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">
                <v:imagedata r:id="rId2" o:title=""/>
              </v:shape>
              <v:line id="Ravni poveznik 4" o:spid="_x0000_s1155"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" strokecolor="#00b050" strokeweight="1.5pt"/>
              <v:line id="Ravni poveznik 8" o:spid="_x0000_s1156"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" strokecolor="#00b050" strokeweight="1.5p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C424" w14:textId="77777777" w:rsidR="00E321A3" w:rsidRDefault="00E321A3" w:rsidP="00D917CA">
    <w:pPr>
      <w:pStyle w:val="Zaglavlje"/>
    </w:pPr>
    <w:r>
      <w:rPr>
        <w:noProof/>
        <w:lang w:eastAsia="hr-HR"/>
      </w:rPr>
      <mc:AlternateContent>
        <mc:Choice Requires="wpg">
          <w:drawing>
            <wp:anchor distT="0" distB="0" distL="114300" distR="114300" simplePos="0" relativeHeight="251677696" behindDoc="0" locked="0" layoutInCell="1" allowOverlap="1" wp14:anchorId="674C6251" wp14:editId="3D2EFB09">
              <wp:simplePos x="0" y="0"/>
              <wp:positionH relativeFrom="margin">
                <wp:align>center</wp:align>
              </wp:positionH>
              <wp:positionV relativeFrom="page">
                <wp:posOffset>180340</wp:posOffset>
              </wp:positionV>
              <wp:extent cx="5821045" cy="492760"/>
              <wp:effectExtent l="0" t="0" r="27305" b="2540"/>
              <wp:wrapNone/>
              <wp:docPr id="18"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E973" w14:textId="04A098D3" w:rsidR="00E321A3" w:rsidRDefault="00E321A3" w:rsidP="006B2D4B">
                            <w:r>
                              <w:rPr>
                                <w:sz w:val="20"/>
                              </w:rPr>
                              <w:t>Plan djelovanja civilne zaštite – Revizija I.</w:t>
                            </w:r>
                          </w:p>
                          <w:p w14:paraId="770EB84A" w14:textId="77777777" w:rsidR="00E321A3" w:rsidRPr="000B54BF" w:rsidRDefault="00E321A3"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7D417A44" w14:textId="502F6E1D" w:rsidR="00E321A3" w:rsidRPr="00B86918" w:rsidRDefault="00E321A3" w:rsidP="006B2D4B">
                            <w:r>
                              <w:rPr>
                                <w:sz w:val="20"/>
                              </w:rPr>
                              <w:t>Grad Karlovac</w:t>
                            </w:r>
                          </w:p>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C6251" id="_x0000_s1157" style="position:absolute;left:0;text-align:left;margin-left:0;margin-top:14.2pt;width:458.35pt;height:38.8pt;z-index:25167769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">
              <v:shapetype id="_x0000_t202" coordsize="21600,21600" o:spt="202" path="m,l,21600r21600,l21600,xe">
                <v:stroke joinstyle="miter"/>
                <v:path gradientshapeok="t" o:connecttype="rect"/>
              </v:shapetype>
              <v:shape id="Text Box 19" o:spid="_x0000_s1158"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0BEE973" w14:textId="04A098D3" w:rsidR="00E321A3" w:rsidRDefault="00E321A3" w:rsidP="006B2D4B">
                      <w:r>
                        <w:rPr>
                          <w:sz w:val="20"/>
                        </w:rPr>
                        <w:t>Plan djelovanja civilne zaštite – Revizija I.</w:t>
                      </w:r>
                    </w:p>
                    <w:p w14:paraId="770EB84A" w14:textId="77777777" w:rsidR="00E321A3" w:rsidRPr="000B54BF" w:rsidRDefault="00E321A3" w:rsidP="006B2D4B"/>
                  </w:txbxContent>
                </v:textbox>
              </v:shape>
              <v:shape id="_x0000_s1159"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D417A44" w14:textId="502F6E1D" w:rsidR="00E321A3" w:rsidRPr="00B86918" w:rsidRDefault="00E321A3" w:rsidP="006B2D4B">
                      <w:r>
                        <w:rPr>
                          <w:sz w:val="20"/>
                        </w:rPr>
                        <w:t>Grad Karlovac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0"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161"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162"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Brojevi"/>
      <w:lvlText w:val="%1."/>
      <w:lvlJc w:val="left"/>
      <w:pPr>
        <w:tabs>
          <w:tab w:val="num" w:pos="360"/>
        </w:tabs>
        <w:ind w:left="360" w:hanging="360"/>
      </w:pPr>
      <w:rPr>
        <w:rFonts w:hint="default"/>
      </w:rPr>
    </w:lvl>
  </w:abstractNum>
  <w:abstractNum w:abstractNumId="1" w15:restartNumberingAfterBreak="0">
    <w:nsid w:val="077071E6"/>
    <w:multiLevelType w:val="hybridMultilevel"/>
    <w:tmpl w:val="C6E0F33C"/>
    <w:lvl w:ilvl="0" w:tplc="89DADDB8">
      <w:start w:val="3"/>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5C1AEF"/>
    <w:multiLevelType w:val="hybridMultilevel"/>
    <w:tmpl w:val="F7BEF0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4B6281"/>
    <w:multiLevelType w:val="hybridMultilevel"/>
    <w:tmpl w:val="4EF6C364"/>
    <w:lvl w:ilvl="0" w:tplc="89DADDB8">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1D17446D"/>
    <w:multiLevelType w:val="hybridMultilevel"/>
    <w:tmpl w:val="B2BECF42"/>
    <w:lvl w:ilvl="0" w:tplc="041AA78E">
      <w:start w:val="1"/>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5" w15:restartNumberingAfterBreak="0">
    <w:nsid w:val="20D410E3"/>
    <w:multiLevelType w:val="hybridMultilevel"/>
    <w:tmpl w:val="9E001668"/>
    <w:lvl w:ilvl="0" w:tplc="D4B48CB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1D75F85"/>
    <w:multiLevelType w:val="hybridMultilevel"/>
    <w:tmpl w:val="B220E4A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6C20925"/>
    <w:multiLevelType w:val="hybridMultilevel"/>
    <w:tmpl w:val="1D5C98A2"/>
    <w:lvl w:ilvl="0" w:tplc="041AA78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7B761A0"/>
    <w:multiLevelType w:val="hybridMultilevel"/>
    <w:tmpl w:val="E7040852"/>
    <w:lvl w:ilvl="0" w:tplc="57E8B3C8">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82D7D62"/>
    <w:multiLevelType w:val="hybridMultilevel"/>
    <w:tmpl w:val="C0ACFB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44211C1"/>
    <w:multiLevelType w:val="hybridMultilevel"/>
    <w:tmpl w:val="221611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91B7553"/>
    <w:multiLevelType w:val="hybridMultilevel"/>
    <w:tmpl w:val="9BBAB2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9C160EE"/>
    <w:multiLevelType w:val="hybridMultilevel"/>
    <w:tmpl w:val="1F8ECA32"/>
    <w:lvl w:ilvl="0" w:tplc="7DD490E0">
      <w:start w:val="11"/>
      <w:numFmt w:val="bullet"/>
      <w:lvlText w:val="-"/>
      <w:lvlJc w:val="left"/>
      <w:pPr>
        <w:ind w:left="720" w:hanging="360"/>
      </w:pPr>
      <w:rPr>
        <w:rFonts w:ascii="Calibri" w:eastAsia="Calibri" w:hAnsi="Calibri" w:cs="Times New Roman" w:hint="default"/>
      </w:rPr>
    </w:lvl>
    <w:lvl w:ilvl="1" w:tplc="9EC69EC4">
      <w:start w:val="20"/>
      <w:numFmt w:val="bullet"/>
      <w:lvlText w:val="•"/>
      <w:lvlJc w:val="left"/>
      <w:pPr>
        <w:ind w:left="1785" w:hanging="705"/>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B6A2201"/>
    <w:multiLevelType w:val="hybridMultilevel"/>
    <w:tmpl w:val="97C01634"/>
    <w:lvl w:ilvl="0" w:tplc="C616BFC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CA12C0A"/>
    <w:multiLevelType w:val="hybridMultilevel"/>
    <w:tmpl w:val="37F067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48273CE"/>
    <w:multiLevelType w:val="hybridMultilevel"/>
    <w:tmpl w:val="7F2E9462"/>
    <w:lvl w:ilvl="0" w:tplc="D7F0A3D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68D4163"/>
    <w:multiLevelType w:val="hybridMultilevel"/>
    <w:tmpl w:val="845E90E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82874CF"/>
    <w:multiLevelType w:val="hybridMultilevel"/>
    <w:tmpl w:val="F224047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8E36BF3"/>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1" w15:restartNumberingAfterBreak="0">
    <w:nsid w:val="4ABC5B31"/>
    <w:multiLevelType w:val="hybridMultilevel"/>
    <w:tmpl w:val="59B86EEE"/>
    <w:lvl w:ilvl="0" w:tplc="05E228C8">
      <w:start w:val="2"/>
      <w:numFmt w:val="bullet"/>
      <w:lvlText w:val="-"/>
      <w:lvlJc w:val="left"/>
      <w:pPr>
        <w:ind w:left="394"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BB22E17"/>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3"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1D453B"/>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15:restartNumberingAfterBreak="0">
    <w:nsid w:val="53DA2C58"/>
    <w:multiLevelType w:val="hybridMultilevel"/>
    <w:tmpl w:val="BE5C83FC"/>
    <w:lvl w:ilvl="0" w:tplc="EDC05DDE">
      <w:start w:val="2"/>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7D140ED"/>
    <w:multiLevelType w:val="singleLevel"/>
    <w:tmpl w:val="BE0684E0"/>
    <w:lvl w:ilvl="0">
      <w:start w:val="1"/>
      <w:numFmt w:val="decimal"/>
      <w:lvlText w:val="%1."/>
      <w:lvlJc w:val="left"/>
      <w:pPr>
        <w:tabs>
          <w:tab w:val="num" w:pos="360"/>
        </w:tabs>
        <w:ind w:left="360" w:hanging="360"/>
      </w:pPr>
      <w:rPr>
        <w:rFonts w:hint="default"/>
        <w:b/>
      </w:rPr>
    </w:lvl>
  </w:abstractNum>
  <w:abstractNum w:abstractNumId="27" w15:restartNumberingAfterBreak="0">
    <w:nsid w:val="59F13B17"/>
    <w:multiLevelType w:val="multilevel"/>
    <w:tmpl w:val="4DA052D8"/>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8" w15:restartNumberingAfterBreak="0">
    <w:nsid w:val="5E7C0BB5"/>
    <w:multiLevelType w:val="hybridMultilevel"/>
    <w:tmpl w:val="128E2240"/>
    <w:lvl w:ilvl="0" w:tplc="3C4A3658">
      <w:start w:val="21"/>
      <w:numFmt w:val="bullet"/>
      <w:pStyle w:val="Odlomakpopisa"/>
      <w:lvlText w:val="-"/>
      <w:lvlJc w:val="left"/>
      <w:pPr>
        <w:ind w:left="1429" w:hanging="360"/>
      </w:pPr>
      <w:rPr>
        <w:rFonts w:ascii="Adviso OTF Std" w:eastAsia="Times New Roman" w:hAnsi="Adviso OTF Std"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9" w15:restartNumberingAfterBreak="0">
    <w:nsid w:val="5F4C2B3E"/>
    <w:multiLevelType w:val="hybridMultilevel"/>
    <w:tmpl w:val="2EB6790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60EF7723"/>
    <w:multiLevelType w:val="hybridMultilevel"/>
    <w:tmpl w:val="71E027E2"/>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2884600"/>
    <w:multiLevelType w:val="hybridMultilevel"/>
    <w:tmpl w:val="5EC89B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3BC67D4"/>
    <w:multiLevelType w:val="hybridMultilevel"/>
    <w:tmpl w:val="0BC01772"/>
    <w:lvl w:ilvl="0" w:tplc="FF2E0D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5A366DB"/>
    <w:multiLevelType w:val="multilevel"/>
    <w:tmpl w:val="66EE25C4"/>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B0450DE"/>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A3A60DC"/>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7DF5039A"/>
    <w:multiLevelType w:val="hybridMultilevel"/>
    <w:tmpl w:val="550070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112745001">
    <w:abstractNumId w:val="0"/>
  </w:num>
  <w:num w:numId="2" w16cid:durableId="494035633">
    <w:abstractNumId w:val="27"/>
  </w:num>
  <w:num w:numId="3" w16cid:durableId="1251550779">
    <w:abstractNumId w:val="36"/>
  </w:num>
  <w:num w:numId="4" w16cid:durableId="1572353524">
    <w:abstractNumId w:val="18"/>
  </w:num>
  <w:num w:numId="5" w16cid:durableId="649750836">
    <w:abstractNumId w:val="34"/>
  </w:num>
  <w:num w:numId="6" w16cid:durableId="230896127">
    <w:abstractNumId w:val="6"/>
  </w:num>
  <w:num w:numId="7" w16cid:durableId="1706560638">
    <w:abstractNumId w:val="23"/>
  </w:num>
  <w:num w:numId="8" w16cid:durableId="1482112627">
    <w:abstractNumId w:val="10"/>
  </w:num>
  <w:num w:numId="9" w16cid:durableId="669993032">
    <w:abstractNumId w:val="29"/>
  </w:num>
  <w:num w:numId="10" w16cid:durableId="390470878">
    <w:abstractNumId w:val="20"/>
  </w:num>
  <w:num w:numId="11" w16cid:durableId="219823570">
    <w:abstractNumId w:val="21"/>
  </w:num>
  <w:num w:numId="12" w16cid:durableId="1965500143">
    <w:abstractNumId w:val="32"/>
  </w:num>
  <w:num w:numId="13" w16cid:durableId="1781485763">
    <w:abstractNumId w:val="8"/>
  </w:num>
  <w:num w:numId="14" w16cid:durableId="1808543656">
    <w:abstractNumId w:val="5"/>
  </w:num>
  <w:num w:numId="15" w16cid:durableId="478032936">
    <w:abstractNumId w:val="7"/>
  </w:num>
  <w:num w:numId="16" w16cid:durableId="1600134994">
    <w:abstractNumId w:val="24"/>
  </w:num>
  <w:num w:numId="17" w16cid:durableId="263539606">
    <w:abstractNumId w:val="30"/>
  </w:num>
  <w:num w:numId="18" w16cid:durableId="1988590909">
    <w:abstractNumId w:val="19"/>
  </w:num>
  <w:num w:numId="19" w16cid:durableId="666248091">
    <w:abstractNumId w:val="3"/>
  </w:num>
  <w:num w:numId="20" w16cid:durableId="973828359">
    <w:abstractNumId w:val="28"/>
  </w:num>
  <w:num w:numId="21" w16cid:durableId="371074715">
    <w:abstractNumId w:val="2"/>
  </w:num>
  <w:num w:numId="22" w16cid:durableId="351955815">
    <w:abstractNumId w:val="13"/>
  </w:num>
  <w:num w:numId="23" w16cid:durableId="1968118547">
    <w:abstractNumId w:val="14"/>
  </w:num>
  <w:num w:numId="24" w16cid:durableId="96666196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7951147">
    <w:abstractNumId w:val="37"/>
  </w:num>
  <w:num w:numId="26" w16cid:durableId="1223061234">
    <w:abstractNumId w:val="4"/>
  </w:num>
  <w:num w:numId="27" w16cid:durableId="2011911951">
    <w:abstractNumId w:val="15"/>
  </w:num>
  <w:num w:numId="28" w16cid:durableId="1589000701">
    <w:abstractNumId w:val="9"/>
  </w:num>
  <w:num w:numId="29" w16cid:durableId="1314868519">
    <w:abstractNumId w:val="26"/>
  </w:num>
  <w:num w:numId="30" w16cid:durableId="1838762903">
    <w:abstractNumId w:val="11"/>
  </w:num>
  <w:num w:numId="31" w16cid:durableId="10997633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89735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07657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665906">
    <w:abstractNumId w:val="8"/>
  </w:num>
  <w:num w:numId="35" w16cid:durableId="264192176">
    <w:abstractNumId w:val="28"/>
  </w:num>
  <w:num w:numId="36" w16cid:durableId="1480611547">
    <w:abstractNumId w:val="28"/>
  </w:num>
  <w:num w:numId="37" w16cid:durableId="134227832">
    <w:abstractNumId w:val="28"/>
  </w:num>
  <w:num w:numId="38" w16cid:durableId="806580872">
    <w:abstractNumId w:val="17"/>
  </w:num>
  <w:num w:numId="39" w16cid:durableId="1517503800">
    <w:abstractNumId w:val="28"/>
  </w:num>
  <w:num w:numId="40" w16cid:durableId="678578756">
    <w:abstractNumId w:val="28"/>
  </w:num>
  <w:num w:numId="41" w16cid:durableId="1946770603">
    <w:abstractNumId w:val="28"/>
  </w:num>
  <w:num w:numId="42" w16cid:durableId="1290821512">
    <w:abstractNumId w:val="28"/>
  </w:num>
  <w:num w:numId="43" w16cid:durableId="1902205973">
    <w:abstractNumId w:val="35"/>
  </w:num>
  <w:num w:numId="44" w16cid:durableId="1218712109">
    <w:abstractNumId w:val="12"/>
  </w:num>
  <w:num w:numId="45" w16cid:durableId="1725643617">
    <w:abstractNumId w:val="22"/>
  </w:num>
  <w:num w:numId="46" w16cid:durableId="1186292227">
    <w:abstractNumId w:val="31"/>
  </w:num>
  <w:num w:numId="47" w16cid:durableId="835077350">
    <w:abstractNumId w:val="16"/>
  </w:num>
  <w:num w:numId="48" w16cid:durableId="1131946944">
    <w:abstractNumId w:val="38"/>
  </w:num>
  <w:num w:numId="49" w16cid:durableId="1476801777">
    <w:abstractNumId w:val="33"/>
  </w:num>
  <w:num w:numId="50" w16cid:durableId="1468737506">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03"/>
    <w:rsid w:val="000007B5"/>
    <w:rsid w:val="00000F05"/>
    <w:rsid w:val="0000267A"/>
    <w:rsid w:val="000037FC"/>
    <w:rsid w:val="00004D48"/>
    <w:rsid w:val="00005CE2"/>
    <w:rsid w:val="00006222"/>
    <w:rsid w:val="00006552"/>
    <w:rsid w:val="00006A9D"/>
    <w:rsid w:val="00011B46"/>
    <w:rsid w:val="00011DF3"/>
    <w:rsid w:val="0001261B"/>
    <w:rsid w:val="0001290C"/>
    <w:rsid w:val="00013246"/>
    <w:rsid w:val="00013B20"/>
    <w:rsid w:val="00013D90"/>
    <w:rsid w:val="00014070"/>
    <w:rsid w:val="0001542E"/>
    <w:rsid w:val="00016188"/>
    <w:rsid w:val="0001653F"/>
    <w:rsid w:val="0001687C"/>
    <w:rsid w:val="000174AA"/>
    <w:rsid w:val="00023E28"/>
    <w:rsid w:val="00023F58"/>
    <w:rsid w:val="00026084"/>
    <w:rsid w:val="00026CDF"/>
    <w:rsid w:val="00027936"/>
    <w:rsid w:val="00030A85"/>
    <w:rsid w:val="00031290"/>
    <w:rsid w:val="00031377"/>
    <w:rsid w:val="000318B6"/>
    <w:rsid w:val="000319C9"/>
    <w:rsid w:val="00032AEE"/>
    <w:rsid w:val="00032C26"/>
    <w:rsid w:val="0003439B"/>
    <w:rsid w:val="00034BD7"/>
    <w:rsid w:val="00037E3D"/>
    <w:rsid w:val="000402A8"/>
    <w:rsid w:val="000412D4"/>
    <w:rsid w:val="000442DF"/>
    <w:rsid w:val="00045209"/>
    <w:rsid w:val="0004583B"/>
    <w:rsid w:val="00046C87"/>
    <w:rsid w:val="00047F23"/>
    <w:rsid w:val="00051FCA"/>
    <w:rsid w:val="00052EE3"/>
    <w:rsid w:val="0005356B"/>
    <w:rsid w:val="000558FA"/>
    <w:rsid w:val="00056713"/>
    <w:rsid w:val="00056D9C"/>
    <w:rsid w:val="00057ED7"/>
    <w:rsid w:val="0006156F"/>
    <w:rsid w:val="000630F4"/>
    <w:rsid w:val="00063605"/>
    <w:rsid w:val="00065240"/>
    <w:rsid w:val="00065944"/>
    <w:rsid w:val="00065CCB"/>
    <w:rsid w:val="00066AEE"/>
    <w:rsid w:val="00066E62"/>
    <w:rsid w:val="000673F5"/>
    <w:rsid w:val="0006744D"/>
    <w:rsid w:val="00067E6F"/>
    <w:rsid w:val="00071414"/>
    <w:rsid w:val="000718A5"/>
    <w:rsid w:val="000734E1"/>
    <w:rsid w:val="00073DA3"/>
    <w:rsid w:val="000742B8"/>
    <w:rsid w:val="00075242"/>
    <w:rsid w:val="0007614E"/>
    <w:rsid w:val="00076568"/>
    <w:rsid w:val="00076A2C"/>
    <w:rsid w:val="00080B61"/>
    <w:rsid w:val="000810DE"/>
    <w:rsid w:val="00081701"/>
    <w:rsid w:val="000819CF"/>
    <w:rsid w:val="000825DE"/>
    <w:rsid w:val="000829E8"/>
    <w:rsid w:val="000845E8"/>
    <w:rsid w:val="000851FB"/>
    <w:rsid w:val="00086895"/>
    <w:rsid w:val="0009169A"/>
    <w:rsid w:val="00092EE2"/>
    <w:rsid w:val="0009343C"/>
    <w:rsid w:val="00097698"/>
    <w:rsid w:val="000A228A"/>
    <w:rsid w:val="000A27E0"/>
    <w:rsid w:val="000A38A7"/>
    <w:rsid w:val="000A58A0"/>
    <w:rsid w:val="000A779B"/>
    <w:rsid w:val="000B00D9"/>
    <w:rsid w:val="000B09C8"/>
    <w:rsid w:val="000B1497"/>
    <w:rsid w:val="000B2FA9"/>
    <w:rsid w:val="000B3669"/>
    <w:rsid w:val="000B40A9"/>
    <w:rsid w:val="000B54BF"/>
    <w:rsid w:val="000B660A"/>
    <w:rsid w:val="000B6A4A"/>
    <w:rsid w:val="000B7E57"/>
    <w:rsid w:val="000C049B"/>
    <w:rsid w:val="000C319E"/>
    <w:rsid w:val="000C760E"/>
    <w:rsid w:val="000C76B4"/>
    <w:rsid w:val="000C77BD"/>
    <w:rsid w:val="000D07FC"/>
    <w:rsid w:val="000D08F0"/>
    <w:rsid w:val="000D0BF9"/>
    <w:rsid w:val="000D3A48"/>
    <w:rsid w:val="000D3CE6"/>
    <w:rsid w:val="000D49DA"/>
    <w:rsid w:val="000D4A09"/>
    <w:rsid w:val="000D4B11"/>
    <w:rsid w:val="000E0A25"/>
    <w:rsid w:val="000E0C48"/>
    <w:rsid w:val="000E156E"/>
    <w:rsid w:val="000E2202"/>
    <w:rsid w:val="000E3A58"/>
    <w:rsid w:val="000E3EE8"/>
    <w:rsid w:val="000E679B"/>
    <w:rsid w:val="000E7635"/>
    <w:rsid w:val="000F1307"/>
    <w:rsid w:val="000F2D88"/>
    <w:rsid w:val="000F2DD8"/>
    <w:rsid w:val="000F622F"/>
    <w:rsid w:val="000F663E"/>
    <w:rsid w:val="000F6737"/>
    <w:rsid w:val="000F7447"/>
    <w:rsid w:val="000F74FB"/>
    <w:rsid w:val="000F7F93"/>
    <w:rsid w:val="0010111A"/>
    <w:rsid w:val="00101D01"/>
    <w:rsid w:val="00103398"/>
    <w:rsid w:val="001037E5"/>
    <w:rsid w:val="00107C90"/>
    <w:rsid w:val="00107CBF"/>
    <w:rsid w:val="001100FA"/>
    <w:rsid w:val="00111F17"/>
    <w:rsid w:val="001124DE"/>
    <w:rsid w:val="00113367"/>
    <w:rsid w:val="001133B2"/>
    <w:rsid w:val="00113BE6"/>
    <w:rsid w:val="00114064"/>
    <w:rsid w:val="0011422F"/>
    <w:rsid w:val="00114D10"/>
    <w:rsid w:val="00115A6A"/>
    <w:rsid w:val="00115A7F"/>
    <w:rsid w:val="00115B1A"/>
    <w:rsid w:val="00116D95"/>
    <w:rsid w:val="00117667"/>
    <w:rsid w:val="00120695"/>
    <w:rsid w:val="00121977"/>
    <w:rsid w:val="00122BF2"/>
    <w:rsid w:val="00123AEF"/>
    <w:rsid w:val="00127514"/>
    <w:rsid w:val="00127AB3"/>
    <w:rsid w:val="00130CBD"/>
    <w:rsid w:val="00130D69"/>
    <w:rsid w:val="00131925"/>
    <w:rsid w:val="00133F7E"/>
    <w:rsid w:val="0013589B"/>
    <w:rsid w:val="001364F9"/>
    <w:rsid w:val="001379EE"/>
    <w:rsid w:val="00141EC2"/>
    <w:rsid w:val="001437D2"/>
    <w:rsid w:val="00143E0A"/>
    <w:rsid w:val="00144CED"/>
    <w:rsid w:val="00145D7B"/>
    <w:rsid w:val="001460DA"/>
    <w:rsid w:val="001463D2"/>
    <w:rsid w:val="0014713A"/>
    <w:rsid w:val="001475EE"/>
    <w:rsid w:val="00147AC5"/>
    <w:rsid w:val="0015013E"/>
    <w:rsid w:val="001503DA"/>
    <w:rsid w:val="00152300"/>
    <w:rsid w:val="00152AEF"/>
    <w:rsid w:val="001536E9"/>
    <w:rsid w:val="001544DD"/>
    <w:rsid w:val="0015475A"/>
    <w:rsid w:val="00160453"/>
    <w:rsid w:val="00160979"/>
    <w:rsid w:val="00163888"/>
    <w:rsid w:val="00165514"/>
    <w:rsid w:val="00167FB7"/>
    <w:rsid w:val="00170A43"/>
    <w:rsid w:val="0017125B"/>
    <w:rsid w:val="00171390"/>
    <w:rsid w:val="00174B1A"/>
    <w:rsid w:val="001773F0"/>
    <w:rsid w:val="0017768A"/>
    <w:rsid w:val="00180E53"/>
    <w:rsid w:val="001811EB"/>
    <w:rsid w:val="00181521"/>
    <w:rsid w:val="0018157B"/>
    <w:rsid w:val="00181709"/>
    <w:rsid w:val="00182DBB"/>
    <w:rsid w:val="0018518D"/>
    <w:rsid w:val="00185336"/>
    <w:rsid w:val="001855FA"/>
    <w:rsid w:val="001857E1"/>
    <w:rsid w:val="00187B91"/>
    <w:rsid w:val="001916C1"/>
    <w:rsid w:val="00191B82"/>
    <w:rsid w:val="00192672"/>
    <w:rsid w:val="001926F2"/>
    <w:rsid w:val="0019380E"/>
    <w:rsid w:val="001939C1"/>
    <w:rsid w:val="00193F4D"/>
    <w:rsid w:val="00193FCB"/>
    <w:rsid w:val="001945B6"/>
    <w:rsid w:val="001951A4"/>
    <w:rsid w:val="00195586"/>
    <w:rsid w:val="0019623D"/>
    <w:rsid w:val="00196C40"/>
    <w:rsid w:val="00197352"/>
    <w:rsid w:val="00197D77"/>
    <w:rsid w:val="001A051F"/>
    <w:rsid w:val="001A0CC1"/>
    <w:rsid w:val="001A1428"/>
    <w:rsid w:val="001A29C1"/>
    <w:rsid w:val="001A2FF7"/>
    <w:rsid w:val="001A3165"/>
    <w:rsid w:val="001A3A9E"/>
    <w:rsid w:val="001A43B1"/>
    <w:rsid w:val="001A498F"/>
    <w:rsid w:val="001A7509"/>
    <w:rsid w:val="001B0FF1"/>
    <w:rsid w:val="001B2C48"/>
    <w:rsid w:val="001B3167"/>
    <w:rsid w:val="001B4B61"/>
    <w:rsid w:val="001B66F1"/>
    <w:rsid w:val="001B6FE5"/>
    <w:rsid w:val="001C0576"/>
    <w:rsid w:val="001C09D7"/>
    <w:rsid w:val="001C1ED2"/>
    <w:rsid w:val="001C2775"/>
    <w:rsid w:val="001C473A"/>
    <w:rsid w:val="001C4ABE"/>
    <w:rsid w:val="001C59B1"/>
    <w:rsid w:val="001C79F1"/>
    <w:rsid w:val="001D08F3"/>
    <w:rsid w:val="001D0E5F"/>
    <w:rsid w:val="001D0FB8"/>
    <w:rsid w:val="001D4895"/>
    <w:rsid w:val="001D6727"/>
    <w:rsid w:val="001D7A8D"/>
    <w:rsid w:val="001E0218"/>
    <w:rsid w:val="001E0A3B"/>
    <w:rsid w:val="001E12A1"/>
    <w:rsid w:val="001E261D"/>
    <w:rsid w:val="001E3EB8"/>
    <w:rsid w:val="001E40E0"/>
    <w:rsid w:val="001E62F0"/>
    <w:rsid w:val="001E700D"/>
    <w:rsid w:val="001E7045"/>
    <w:rsid w:val="001E790D"/>
    <w:rsid w:val="001E7A24"/>
    <w:rsid w:val="001F1C39"/>
    <w:rsid w:val="001F1D2A"/>
    <w:rsid w:val="001F3B52"/>
    <w:rsid w:val="001F3D6D"/>
    <w:rsid w:val="001F4427"/>
    <w:rsid w:val="001F5E77"/>
    <w:rsid w:val="001F68C3"/>
    <w:rsid w:val="00200642"/>
    <w:rsid w:val="0020185B"/>
    <w:rsid w:val="00203171"/>
    <w:rsid w:val="00203619"/>
    <w:rsid w:val="00204008"/>
    <w:rsid w:val="00204095"/>
    <w:rsid w:val="00204CB2"/>
    <w:rsid w:val="00205EBC"/>
    <w:rsid w:val="00205F1C"/>
    <w:rsid w:val="00206C39"/>
    <w:rsid w:val="00207AFE"/>
    <w:rsid w:val="00212072"/>
    <w:rsid w:val="00212C58"/>
    <w:rsid w:val="00213FBA"/>
    <w:rsid w:val="002143C4"/>
    <w:rsid w:val="002148A2"/>
    <w:rsid w:val="00215FCA"/>
    <w:rsid w:val="002164A5"/>
    <w:rsid w:val="00220B5B"/>
    <w:rsid w:val="00220CF7"/>
    <w:rsid w:val="00220D11"/>
    <w:rsid w:val="002214A4"/>
    <w:rsid w:val="002217EC"/>
    <w:rsid w:val="0022221C"/>
    <w:rsid w:val="0022379B"/>
    <w:rsid w:val="0022454B"/>
    <w:rsid w:val="0022576F"/>
    <w:rsid w:val="002273ED"/>
    <w:rsid w:val="00227A8A"/>
    <w:rsid w:val="00227AC2"/>
    <w:rsid w:val="00227EDE"/>
    <w:rsid w:val="00230AD8"/>
    <w:rsid w:val="00231EEF"/>
    <w:rsid w:val="00232F1A"/>
    <w:rsid w:val="002332E2"/>
    <w:rsid w:val="00234213"/>
    <w:rsid w:val="00235532"/>
    <w:rsid w:val="00235679"/>
    <w:rsid w:val="00237D76"/>
    <w:rsid w:val="002412BE"/>
    <w:rsid w:val="002417C8"/>
    <w:rsid w:val="00242ABD"/>
    <w:rsid w:val="00242B0B"/>
    <w:rsid w:val="00245E8B"/>
    <w:rsid w:val="00247598"/>
    <w:rsid w:val="0025081C"/>
    <w:rsid w:val="00250B55"/>
    <w:rsid w:val="00250E16"/>
    <w:rsid w:val="00251487"/>
    <w:rsid w:val="0025187A"/>
    <w:rsid w:val="002555DA"/>
    <w:rsid w:val="00257110"/>
    <w:rsid w:val="00257320"/>
    <w:rsid w:val="00260354"/>
    <w:rsid w:val="00260D30"/>
    <w:rsid w:val="00261B6D"/>
    <w:rsid w:val="00262447"/>
    <w:rsid w:val="00262EF8"/>
    <w:rsid w:val="0026367D"/>
    <w:rsid w:val="00263C4C"/>
    <w:rsid w:val="0026542C"/>
    <w:rsid w:val="00267028"/>
    <w:rsid w:val="00270130"/>
    <w:rsid w:val="00270776"/>
    <w:rsid w:val="00270AB4"/>
    <w:rsid w:val="00271C6F"/>
    <w:rsid w:val="0027210F"/>
    <w:rsid w:val="00272722"/>
    <w:rsid w:val="00273FE2"/>
    <w:rsid w:val="00274308"/>
    <w:rsid w:val="00274844"/>
    <w:rsid w:val="0027497E"/>
    <w:rsid w:val="00274DF1"/>
    <w:rsid w:val="00276038"/>
    <w:rsid w:val="002770CF"/>
    <w:rsid w:val="00277506"/>
    <w:rsid w:val="002803ED"/>
    <w:rsid w:val="00281ED6"/>
    <w:rsid w:val="002839BE"/>
    <w:rsid w:val="00284C7B"/>
    <w:rsid w:val="00285153"/>
    <w:rsid w:val="00286058"/>
    <w:rsid w:val="00290B12"/>
    <w:rsid w:val="00291215"/>
    <w:rsid w:val="0029160D"/>
    <w:rsid w:val="0029169C"/>
    <w:rsid w:val="0029221F"/>
    <w:rsid w:val="00293C10"/>
    <w:rsid w:val="00294830"/>
    <w:rsid w:val="00295A5E"/>
    <w:rsid w:val="002962A6"/>
    <w:rsid w:val="00296491"/>
    <w:rsid w:val="00296927"/>
    <w:rsid w:val="00297870"/>
    <w:rsid w:val="002A05E7"/>
    <w:rsid w:val="002A1798"/>
    <w:rsid w:val="002A23D5"/>
    <w:rsid w:val="002A366D"/>
    <w:rsid w:val="002A5599"/>
    <w:rsid w:val="002B0837"/>
    <w:rsid w:val="002B0D25"/>
    <w:rsid w:val="002B13C5"/>
    <w:rsid w:val="002B1E0E"/>
    <w:rsid w:val="002B27DB"/>
    <w:rsid w:val="002B59CB"/>
    <w:rsid w:val="002B78CC"/>
    <w:rsid w:val="002B7A0F"/>
    <w:rsid w:val="002C0647"/>
    <w:rsid w:val="002C1149"/>
    <w:rsid w:val="002C1B6D"/>
    <w:rsid w:val="002C20DA"/>
    <w:rsid w:val="002C37A8"/>
    <w:rsid w:val="002C4184"/>
    <w:rsid w:val="002C4EBF"/>
    <w:rsid w:val="002D0068"/>
    <w:rsid w:val="002D046B"/>
    <w:rsid w:val="002D0EEB"/>
    <w:rsid w:val="002D18A2"/>
    <w:rsid w:val="002D27A1"/>
    <w:rsid w:val="002D3B85"/>
    <w:rsid w:val="002D3F02"/>
    <w:rsid w:val="002D4B9A"/>
    <w:rsid w:val="002D7C94"/>
    <w:rsid w:val="002E1383"/>
    <w:rsid w:val="002E25D7"/>
    <w:rsid w:val="002E5192"/>
    <w:rsid w:val="002E52D6"/>
    <w:rsid w:val="002E561D"/>
    <w:rsid w:val="002E5E71"/>
    <w:rsid w:val="002F1273"/>
    <w:rsid w:val="002F3286"/>
    <w:rsid w:val="002F3FA6"/>
    <w:rsid w:val="002F6A90"/>
    <w:rsid w:val="002F7444"/>
    <w:rsid w:val="00302056"/>
    <w:rsid w:val="003031A3"/>
    <w:rsid w:val="003042AD"/>
    <w:rsid w:val="00304444"/>
    <w:rsid w:val="00307640"/>
    <w:rsid w:val="00307E21"/>
    <w:rsid w:val="00310279"/>
    <w:rsid w:val="003112AB"/>
    <w:rsid w:val="00314130"/>
    <w:rsid w:val="00315EC4"/>
    <w:rsid w:val="0032083A"/>
    <w:rsid w:val="00322C06"/>
    <w:rsid w:val="00322D21"/>
    <w:rsid w:val="0032522F"/>
    <w:rsid w:val="0032536F"/>
    <w:rsid w:val="003266EE"/>
    <w:rsid w:val="00326C18"/>
    <w:rsid w:val="00326D5E"/>
    <w:rsid w:val="00327782"/>
    <w:rsid w:val="00327B9F"/>
    <w:rsid w:val="0033049A"/>
    <w:rsid w:val="00330DEB"/>
    <w:rsid w:val="0033148B"/>
    <w:rsid w:val="003337E8"/>
    <w:rsid w:val="00334328"/>
    <w:rsid w:val="00334A8B"/>
    <w:rsid w:val="003352E1"/>
    <w:rsid w:val="00335BBD"/>
    <w:rsid w:val="00337895"/>
    <w:rsid w:val="00337A15"/>
    <w:rsid w:val="003403F4"/>
    <w:rsid w:val="0034048A"/>
    <w:rsid w:val="00341DB3"/>
    <w:rsid w:val="00342876"/>
    <w:rsid w:val="0034391C"/>
    <w:rsid w:val="0034461D"/>
    <w:rsid w:val="00344DEA"/>
    <w:rsid w:val="00345F8C"/>
    <w:rsid w:val="00346AA5"/>
    <w:rsid w:val="00346F20"/>
    <w:rsid w:val="0034722A"/>
    <w:rsid w:val="00350A82"/>
    <w:rsid w:val="0035121E"/>
    <w:rsid w:val="00351686"/>
    <w:rsid w:val="00351A5F"/>
    <w:rsid w:val="00352347"/>
    <w:rsid w:val="00354C39"/>
    <w:rsid w:val="00361460"/>
    <w:rsid w:val="003630D0"/>
    <w:rsid w:val="0036377F"/>
    <w:rsid w:val="00363FD5"/>
    <w:rsid w:val="003650DA"/>
    <w:rsid w:val="003664D2"/>
    <w:rsid w:val="00370175"/>
    <w:rsid w:val="003704E1"/>
    <w:rsid w:val="00370F30"/>
    <w:rsid w:val="003724CA"/>
    <w:rsid w:val="00372833"/>
    <w:rsid w:val="00372EB0"/>
    <w:rsid w:val="00374124"/>
    <w:rsid w:val="00374744"/>
    <w:rsid w:val="00374A9E"/>
    <w:rsid w:val="003774F9"/>
    <w:rsid w:val="00380455"/>
    <w:rsid w:val="00380A78"/>
    <w:rsid w:val="003824A8"/>
    <w:rsid w:val="0038494F"/>
    <w:rsid w:val="0038618A"/>
    <w:rsid w:val="003871AC"/>
    <w:rsid w:val="003913C2"/>
    <w:rsid w:val="00391AE7"/>
    <w:rsid w:val="00392663"/>
    <w:rsid w:val="0039310E"/>
    <w:rsid w:val="00393DC8"/>
    <w:rsid w:val="003941E3"/>
    <w:rsid w:val="003943CA"/>
    <w:rsid w:val="003958A5"/>
    <w:rsid w:val="00396F1E"/>
    <w:rsid w:val="00397D22"/>
    <w:rsid w:val="003A0EE2"/>
    <w:rsid w:val="003A16DD"/>
    <w:rsid w:val="003A24C0"/>
    <w:rsid w:val="003A2FA6"/>
    <w:rsid w:val="003A3300"/>
    <w:rsid w:val="003A3618"/>
    <w:rsid w:val="003A3770"/>
    <w:rsid w:val="003A38A5"/>
    <w:rsid w:val="003A3E38"/>
    <w:rsid w:val="003A49E8"/>
    <w:rsid w:val="003A62F3"/>
    <w:rsid w:val="003A6B76"/>
    <w:rsid w:val="003A6F10"/>
    <w:rsid w:val="003B038E"/>
    <w:rsid w:val="003B05AE"/>
    <w:rsid w:val="003B42E6"/>
    <w:rsid w:val="003B4E25"/>
    <w:rsid w:val="003B4F7A"/>
    <w:rsid w:val="003B513B"/>
    <w:rsid w:val="003B7C6A"/>
    <w:rsid w:val="003C14CE"/>
    <w:rsid w:val="003C1F59"/>
    <w:rsid w:val="003C3866"/>
    <w:rsid w:val="003C3ED9"/>
    <w:rsid w:val="003C3EE4"/>
    <w:rsid w:val="003C435A"/>
    <w:rsid w:val="003C641E"/>
    <w:rsid w:val="003C69CA"/>
    <w:rsid w:val="003C71C2"/>
    <w:rsid w:val="003D0094"/>
    <w:rsid w:val="003D0E51"/>
    <w:rsid w:val="003D1743"/>
    <w:rsid w:val="003D2BC5"/>
    <w:rsid w:val="003D2DCD"/>
    <w:rsid w:val="003D311A"/>
    <w:rsid w:val="003D422C"/>
    <w:rsid w:val="003D47F6"/>
    <w:rsid w:val="003D4DF2"/>
    <w:rsid w:val="003D5FFA"/>
    <w:rsid w:val="003D6556"/>
    <w:rsid w:val="003D7375"/>
    <w:rsid w:val="003D74A5"/>
    <w:rsid w:val="003D7B39"/>
    <w:rsid w:val="003E0BD8"/>
    <w:rsid w:val="003E1260"/>
    <w:rsid w:val="003E2A95"/>
    <w:rsid w:val="003E3B98"/>
    <w:rsid w:val="003E4D9F"/>
    <w:rsid w:val="003E55E6"/>
    <w:rsid w:val="003E6F7B"/>
    <w:rsid w:val="003F2549"/>
    <w:rsid w:val="003F26A2"/>
    <w:rsid w:val="003F47C2"/>
    <w:rsid w:val="003F574D"/>
    <w:rsid w:val="004001B9"/>
    <w:rsid w:val="0040058C"/>
    <w:rsid w:val="00403B19"/>
    <w:rsid w:val="0040419C"/>
    <w:rsid w:val="00404FEB"/>
    <w:rsid w:val="004051CF"/>
    <w:rsid w:val="004058CD"/>
    <w:rsid w:val="004069FD"/>
    <w:rsid w:val="00407F9E"/>
    <w:rsid w:val="004101B5"/>
    <w:rsid w:val="00410594"/>
    <w:rsid w:val="00410715"/>
    <w:rsid w:val="00413260"/>
    <w:rsid w:val="00413F5C"/>
    <w:rsid w:val="004142BB"/>
    <w:rsid w:val="00414C02"/>
    <w:rsid w:val="00415ACE"/>
    <w:rsid w:val="0041609C"/>
    <w:rsid w:val="00416D38"/>
    <w:rsid w:val="00417404"/>
    <w:rsid w:val="004214E8"/>
    <w:rsid w:val="00421795"/>
    <w:rsid w:val="004244CF"/>
    <w:rsid w:val="004257E9"/>
    <w:rsid w:val="00425A94"/>
    <w:rsid w:val="00425B92"/>
    <w:rsid w:val="00426AAE"/>
    <w:rsid w:val="004272D8"/>
    <w:rsid w:val="00427706"/>
    <w:rsid w:val="00430FF6"/>
    <w:rsid w:val="004319B8"/>
    <w:rsid w:val="004321B5"/>
    <w:rsid w:val="004330C3"/>
    <w:rsid w:val="00435FCD"/>
    <w:rsid w:val="00436F06"/>
    <w:rsid w:val="004405E6"/>
    <w:rsid w:val="004417EE"/>
    <w:rsid w:val="00442375"/>
    <w:rsid w:val="00442AEF"/>
    <w:rsid w:val="00443A10"/>
    <w:rsid w:val="00444F15"/>
    <w:rsid w:val="004464CA"/>
    <w:rsid w:val="004475AB"/>
    <w:rsid w:val="00450AC7"/>
    <w:rsid w:val="00450B5A"/>
    <w:rsid w:val="00450E47"/>
    <w:rsid w:val="004517F2"/>
    <w:rsid w:val="00451CA7"/>
    <w:rsid w:val="004523C4"/>
    <w:rsid w:val="00452479"/>
    <w:rsid w:val="004538FD"/>
    <w:rsid w:val="00453A72"/>
    <w:rsid w:val="004556BA"/>
    <w:rsid w:val="00455D65"/>
    <w:rsid w:val="00456622"/>
    <w:rsid w:val="004578E7"/>
    <w:rsid w:val="00461FE3"/>
    <w:rsid w:val="004625D6"/>
    <w:rsid w:val="00462A83"/>
    <w:rsid w:val="00462B8E"/>
    <w:rsid w:val="00463ED3"/>
    <w:rsid w:val="0046593B"/>
    <w:rsid w:val="00466C64"/>
    <w:rsid w:val="00470108"/>
    <w:rsid w:val="0047184F"/>
    <w:rsid w:val="0047187C"/>
    <w:rsid w:val="00471893"/>
    <w:rsid w:val="00471AF3"/>
    <w:rsid w:val="00471C86"/>
    <w:rsid w:val="004738B5"/>
    <w:rsid w:val="004738C5"/>
    <w:rsid w:val="00474426"/>
    <w:rsid w:val="004759A7"/>
    <w:rsid w:val="00475ED8"/>
    <w:rsid w:val="00475FC3"/>
    <w:rsid w:val="004807D7"/>
    <w:rsid w:val="00480A9D"/>
    <w:rsid w:val="004819D0"/>
    <w:rsid w:val="00481F8D"/>
    <w:rsid w:val="00483A2E"/>
    <w:rsid w:val="00484567"/>
    <w:rsid w:val="00484647"/>
    <w:rsid w:val="0048551B"/>
    <w:rsid w:val="004856EF"/>
    <w:rsid w:val="0048619E"/>
    <w:rsid w:val="00486656"/>
    <w:rsid w:val="004903C4"/>
    <w:rsid w:val="00490BB3"/>
    <w:rsid w:val="00491ED5"/>
    <w:rsid w:val="00492370"/>
    <w:rsid w:val="00495AE4"/>
    <w:rsid w:val="004A17DE"/>
    <w:rsid w:val="004A1D9A"/>
    <w:rsid w:val="004A3FA3"/>
    <w:rsid w:val="004A434F"/>
    <w:rsid w:val="004A5681"/>
    <w:rsid w:val="004A5831"/>
    <w:rsid w:val="004A6B85"/>
    <w:rsid w:val="004B087E"/>
    <w:rsid w:val="004B0E94"/>
    <w:rsid w:val="004B1578"/>
    <w:rsid w:val="004B1D7F"/>
    <w:rsid w:val="004B207D"/>
    <w:rsid w:val="004B3091"/>
    <w:rsid w:val="004B3CEA"/>
    <w:rsid w:val="004B48D1"/>
    <w:rsid w:val="004B57D8"/>
    <w:rsid w:val="004B60F0"/>
    <w:rsid w:val="004B622B"/>
    <w:rsid w:val="004B7157"/>
    <w:rsid w:val="004C009B"/>
    <w:rsid w:val="004C12ED"/>
    <w:rsid w:val="004C2E9E"/>
    <w:rsid w:val="004C3C03"/>
    <w:rsid w:val="004C42A5"/>
    <w:rsid w:val="004C494F"/>
    <w:rsid w:val="004C61E6"/>
    <w:rsid w:val="004C68FC"/>
    <w:rsid w:val="004C71FF"/>
    <w:rsid w:val="004C797D"/>
    <w:rsid w:val="004D0F19"/>
    <w:rsid w:val="004D19E0"/>
    <w:rsid w:val="004D1BA2"/>
    <w:rsid w:val="004D3522"/>
    <w:rsid w:val="004D4556"/>
    <w:rsid w:val="004D5248"/>
    <w:rsid w:val="004D6D9C"/>
    <w:rsid w:val="004D6E88"/>
    <w:rsid w:val="004E0B7D"/>
    <w:rsid w:val="004E1406"/>
    <w:rsid w:val="004E1F62"/>
    <w:rsid w:val="004E21A2"/>
    <w:rsid w:val="004E2D3F"/>
    <w:rsid w:val="004E39BD"/>
    <w:rsid w:val="004E3BA1"/>
    <w:rsid w:val="004E4850"/>
    <w:rsid w:val="004E5D2B"/>
    <w:rsid w:val="004E6764"/>
    <w:rsid w:val="004E7792"/>
    <w:rsid w:val="004E7A24"/>
    <w:rsid w:val="004F113B"/>
    <w:rsid w:val="004F1735"/>
    <w:rsid w:val="004F286C"/>
    <w:rsid w:val="004F3376"/>
    <w:rsid w:val="004F42CE"/>
    <w:rsid w:val="004F524F"/>
    <w:rsid w:val="004F53F2"/>
    <w:rsid w:val="004F5498"/>
    <w:rsid w:val="004F6D69"/>
    <w:rsid w:val="00500057"/>
    <w:rsid w:val="00500D27"/>
    <w:rsid w:val="00501D0D"/>
    <w:rsid w:val="00501D2A"/>
    <w:rsid w:val="00503151"/>
    <w:rsid w:val="005036E5"/>
    <w:rsid w:val="00503D39"/>
    <w:rsid w:val="005047CE"/>
    <w:rsid w:val="005068E6"/>
    <w:rsid w:val="005077B4"/>
    <w:rsid w:val="00510176"/>
    <w:rsid w:val="005135D5"/>
    <w:rsid w:val="00515B4F"/>
    <w:rsid w:val="005163EB"/>
    <w:rsid w:val="00517DF1"/>
    <w:rsid w:val="0052092B"/>
    <w:rsid w:val="005213F5"/>
    <w:rsid w:val="005226CF"/>
    <w:rsid w:val="005230BC"/>
    <w:rsid w:val="0052364C"/>
    <w:rsid w:val="0052410B"/>
    <w:rsid w:val="00524B71"/>
    <w:rsid w:val="00524BC5"/>
    <w:rsid w:val="00525291"/>
    <w:rsid w:val="00525E21"/>
    <w:rsid w:val="0052616D"/>
    <w:rsid w:val="00526BE1"/>
    <w:rsid w:val="005300C5"/>
    <w:rsid w:val="00530820"/>
    <w:rsid w:val="00531CC7"/>
    <w:rsid w:val="005321BC"/>
    <w:rsid w:val="00533854"/>
    <w:rsid w:val="00533AF8"/>
    <w:rsid w:val="005340B0"/>
    <w:rsid w:val="00534775"/>
    <w:rsid w:val="005348C9"/>
    <w:rsid w:val="005359B1"/>
    <w:rsid w:val="0053615A"/>
    <w:rsid w:val="00536A5F"/>
    <w:rsid w:val="00537BAC"/>
    <w:rsid w:val="00537E88"/>
    <w:rsid w:val="00540AC0"/>
    <w:rsid w:val="00540C79"/>
    <w:rsid w:val="005410DE"/>
    <w:rsid w:val="005432E0"/>
    <w:rsid w:val="0054348B"/>
    <w:rsid w:val="00543E65"/>
    <w:rsid w:val="005451D7"/>
    <w:rsid w:val="0054545E"/>
    <w:rsid w:val="00545C09"/>
    <w:rsid w:val="00545E52"/>
    <w:rsid w:val="005507B7"/>
    <w:rsid w:val="00550967"/>
    <w:rsid w:val="00550B12"/>
    <w:rsid w:val="0055139A"/>
    <w:rsid w:val="00552252"/>
    <w:rsid w:val="005530E7"/>
    <w:rsid w:val="0055340E"/>
    <w:rsid w:val="00554F1E"/>
    <w:rsid w:val="0055558F"/>
    <w:rsid w:val="00555600"/>
    <w:rsid w:val="0055616A"/>
    <w:rsid w:val="0055645E"/>
    <w:rsid w:val="005564A4"/>
    <w:rsid w:val="00556BB4"/>
    <w:rsid w:val="00560205"/>
    <w:rsid w:val="005620C3"/>
    <w:rsid w:val="00562122"/>
    <w:rsid w:val="00562569"/>
    <w:rsid w:val="00564175"/>
    <w:rsid w:val="00564CC0"/>
    <w:rsid w:val="00566B10"/>
    <w:rsid w:val="005702B6"/>
    <w:rsid w:val="00570AAA"/>
    <w:rsid w:val="00570E13"/>
    <w:rsid w:val="0057100C"/>
    <w:rsid w:val="005720C6"/>
    <w:rsid w:val="00572637"/>
    <w:rsid w:val="00577CE1"/>
    <w:rsid w:val="005807AC"/>
    <w:rsid w:val="005850F6"/>
    <w:rsid w:val="00585951"/>
    <w:rsid w:val="00586725"/>
    <w:rsid w:val="00587262"/>
    <w:rsid w:val="00587337"/>
    <w:rsid w:val="00587ED5"/>
    <w:rsid w:val="005921C3"/>
    <w:rsid w:val="00593561"/>
    <w:rsid w:val="005956EE"/>
    <w:rsid w:val="00596AC6"/>
    <w:rsid w:val="005973D0"/>
    <w:rsid w:val="005A0886"/>
    <w:rsid w:val="005A20DA"/>
    <w:rsid w:val="005A2EE1"/>
    <w:rsid w:val="005A3E86"/>
    <w:rsid w:val="005A492C"/>
    <w:rsid w:val="005A500E"/>
    <w:rsid w:val="005A6181"/>
    <w:rsid w:val="005B0341"/>
    <w:rsid w:val="005B0AD4"/>
    <w:rsid w:val="005B1E5C"/>
    <w:rsid w:val="005B2051"/>
    <w:rsid w:val="005B27A1"/>
    <w:rsid w:val="005B2C00"/>
    <w:rsid w:val="005B31E6"/>
    <w:rsid w:val="005B4FF4"/>
    <w:rsid w:val="005B5B1D"/>
    <w:rsid w:val="005B5E39"/>
    <w:rsid w:val="005B6D67"/>
    <w:rsid w:val="005B7229"/>
    <w:rsid w:val="005B781E"/>
    <w:rsid w:val="005C3A16"/>
    <w:rsid w:val="005C48B2"/>
    <w:rsid w:val="005C4F47"/>
    <w:rsid w:val="005C531A"/>
    <w:rsid w:val="005C60D1"/>
    <w:rsid w:val="005C60EE"/>
    <w:rsid w:val="005C740A"/>
    <w:rsid w:val="005C74B6"/>
    <w:rsid w:val="005D01E8"/>
    <w:rsid w:val="005D0F1E"/>
    <w:rsid w:val="005D146B"/>
    <w:rsid w:val="005D1BC5"/>
    <w:rsid w:val="005D294D"/>
    <w:rsid w:val="005D4DF7"/>
    <w:rsid w:val="005E0193"/>
    <w:rsid w:val="005E1001"/>
    <w:rsid w:val="005E1B8B"/>
    <w:rsid w:val="005E1CF2"/>
    <w:rsid w:val="005E2001"/>
    <w:rsid w:val="005E2863"/>
    <w:rsid w:val="005E2CCD"/>
    <w:rsid w:val="005E2E70"/>
    <w:rsid w:val="005E4349"/>
    <w:rsid w:val="005E47D5"/>
    <w:rsid w:val="005E4F77"/>
    <w:rsid w:val="005E6D7B"/>
    <w:rsid w:val="005E6E5D"/>
    <w:rsid w:val="005E6F09"/>
    <w:rsid w:val="005F0EAB"/>
    <w:rsid w:val="005F19DF"/>
    <w:rsid w:val="005F2937"/>
    <w:rsid w:val="005F2C3B"/>
    <w:rsid w:val="005F44D5"/>
    <w:rsid w:val="005F48B5"/>
    <w:rsid w:val="005F4EEB"/>
    <w:rsid w:val="005F536F"/>
    <w:rsid w:val="005F5E21"/>
    <w:rsid w:val="005F7599"/>
    <w:rsid w:val="0060015E"/>
    <w:rsid w:val="00600762"/>
    <w:rsid w:val="00600ADB"/>
    <w:rsid w:val="00600DC6"/>
    <w:rsid w:val="00602F3C"/>
    <w:rsid w:val="00603CFE"/>
    <w:rsid w:val="00604513"/>
    <w:rsid w:val="00604F7B"/>
    <w:rsid w:val="006051E7"/>
    <w:rsid w:val="006063BD"/>
    <w:rsid w:val="006071F3"/>
    <w:rsid w:val="0060773B"/>
    <w:rsid w:val="00610565"/>
    <w:rsid w:val="00611FF1"/>
    <w:rsid w:val="00614975"/>
    <w:rsid w:val="00614B58"/>
    <w:rsid w:val="00616A13"/>
    <w:rsid w:val="0061701D"/>
    <w:rsid w:val="00617A35"/>
    <w:rsid w:val="00620709"/>
    <w:rsid w:val="0062398E"/>
    <w:rsid w:val="0062519E"/>
    <w:rsid w:val="00625302"/>
    <w:rsid w:val="006255F0"/>
    <w:rsid w:val="00625708"/>
    <w:rsid w:val="006266C3"/>
    <w:rsid w:val="006270CA"/>
    <w:rsid w:val="00627CB9"/>
    <w:rsid w:val="00631F8C"/>
    <w:rsid w:val="0063271E"/>
    <w:rsid w:val="00632A5E"/>
    <w:rsid w:val="006343C9"/>
    <w:rsid w:val="006350E9"/>
    <w:rsid w:val="00641F66"/>
    <w:rsid w:val="006432DA"/>
    <w:rsid w:val="00643C99"/>
    <w:rsid w:val="00644C56"/>
    <w:rsid w:val="00646879"/>
    <w:rsid w:val="0065019A"/>
    <w:rsid w:val="006513CC"/>
    <w:rsid w:val="00652668"/>
    <w:rsid w:val="00652A04"/>
    <w:rsid w:val="006551AA"/>
    <w:rsid w:val="006559FC"/>
    <w:rsid w:val="00656075"/>
    <w:rsid w:val="006569A5"/>
    <w:rsid w:val="0065782D"/>
    <w:rsid w:val="0066056D"/>
    <w:rsid w:val="00660B50"/>
    <w:rsid w:val="00660E50"/>
    <w:rsid w:val="00662A3F"/>
    <w:rsid w:val="006644B9"/>
    <w:rsid w:val="00665CE0"/>
    <w:rsid w:val="00666620"/>
    <w:rsid w:val="006674BC"/>
    <w:rsid w:val="00667AFD"/>
    <w:rsid w:val="0067091B"/>
    <w:rsid w:val="00670B46"/>
    <w:rsid w:val="00670F19"/>
    <w:rsid w:val="00671425"/>
    <w:rsid w:val="00671C55"/>
    <w:rsid w:val="0067217F"/>
    <w:rsid w:val="0067617E"/>
    <w:rsid w:val="00676C63"/>
    <w:rsid w:val="006821A1"/>
    <w:rsid w:val="006835A8"/>
    <w:rsid w:val="00683A2F"/>
    <w:rsid w:val="006847E1"/>
    <w:rsid w:val="006856D2"/>
    <w:rsid w:val="0068658C"/>
    <w:rsid w:val="00687BEF"/>
    <w:rsid w:val="006922F3"/>
    <w:rsid w:val="00693F3F"/>
    <w:rsid w:val="00694151"/>
    <w:rsid w:val="00694AA5"/>
    <w:rsid w:val="00696369"/>
    <w:rsid w:val="0069741C"/>
    <w:rsid w:val="006976B6"/>
    <w:rsid w:val="006A22CC"/>
    <w:rsid w:val="006A255A"/>
    <w:rsid w:val="006A379B"/>
    <w:rsid w:val="006A3DA3"/>
    <w:rsid w:val="006A46DF"/>
    <w:rsid w:val="006A60A3"/>
    <w:rsid w:val="006A6BE1"/>
    <w:rsid w:val="006A74D3"/>
    <w:rsid w:val="006A7FB4"/>
    <w:rsid w:val="006B0543"/>
    <w:rsid w:val="006B14B5"/>
    <w:rsid w:val="006B2396"/>
    <w:rsid w:val="006B2D4B"/>
    <w:rsid w:val="006B362F"/>
    <w:rsid w:val="006B5D04"/>
    <w:rsid w:val="006B6172"/>
    <w:rsid w:val="006B67D6"/>
    <w:rsid w:val="006B70EE"/>
    <w:rsid w:val="006B7208"/>
    <w:rsid w:val="006C0501"/>
    <w:rsid w:val="006C320F"/>
    <w:rsid w:val="006C40F2"/>
    <w:rsid w:val="006C59BC"/>
    <w:rsid w:val="006C6681"/>
    <w:rsid w:val="006C6B83"/>
    <w:rsid w:val="006D1416"/>
    <w:rsid w:val="006D1FC2"/>
    <w:rsid w:val="006D20D4"/>
    <w:rsid w:val="006D2D69"/>
    <w:rsid w:val="006D3350"/>
    <w:rsid w:val="006D3B57"/>
    <w:rsid w:val="006D3CED"/>
    <w:rsid w:val="006D3FE7"/>
    <w:rsid w:val="006D5849"/>
    <w:rsid w:val="006D5DED"/>
    <w:rsid w:val="006D6A31"/>
    <w:rsid w:val="006D6FA5"/>
    <w:rsid w:val="006D7163"/>
    <w:rsid w:val="006D7924"/>
    <w:rsid w:val="006D7E77"/>
    <w:rsid w:val="006E1628"/>
    <w:rsid w:val="006E2E39"/>
    <w:rsid w:val="006E32D1"/>
    <w:rsid w:val="006E44A9"/>
    <w:rsid w:val="006E56AF"/>
    <w:rsid w:val="006E764C"/>
    <w:rsid w:val="006F298F"/>
    <w:rsid w:val="006F2D74"/>
    <w:rsid w:val="006F2F26"/>
    <w:rsid w:val="006F3281"/>
    <w:rsid w:val="006F3711"/>
    <w:rsid w:val="006F390D"/>
    <w:rsid w:val="006F5814"/>
    <w:rsid w:val="006F7809"/>
    <w:rsid w:val="0070179C"/>
    <w:rsid w:val="00703FB7"/>
    <w:rsid w:val="00704366"/>
    <w:rsid w:val="00704546"/>
    <w:rsid w:val="00705D03"/>
    <w:rsid w:val="00707711"/>
    <w:rsid w:val="0070773A"/>
    <w:rsid w:val="0070782E"/>
    <w:rsid w:val="007078BD"/>
    <w:rsid w:val="00707970"/>
    <w:rsid w:val="0071041A"/>
    <w:rsid w:val="007112F1"/>
    <w:rsid w:val="00711FEA"/>
    <w:rsid w:val="0071200F"/>
    <w:rsid w:val="00713EFE"/>
    <w:rsid w:val="007142DA"/>
    <w:rsid w:val="007146EF"/>
    <w:rsid w:val="00715CE7"/>
    <w:rsid w:val="0072109A"/>
    <w:rsid w:val="0072186C"/>
    <w:rsid w:val="00722996"/>
    <w:rsid w:val="00723E21"/>
    <w:rsid w:val="00724219"/>
    <w:rsid w:val="007260F7"/>
    <w:rsid w:val="00726784"/>
    <w:rsid w:val="00727010"/>
    <w:rsid w:val="00730AB8"/>
    <w:rsid w:val="00731469"/>
    <w:rsid w:val="00731734"/>
    <w:rsid w:val="007328BA"/>
    <w:rsid w:val="00732D6B"/>
    <w:rsid w:val="00733E42"/>
    <w:rsid w:val="00733E8F"/>
    <w:rsid w:val="00736971"/>
    <w:rsid w:val="00737E67"/>
    <w:rsid w:val="00740C22"/>
    <w:rsid w:val="007417AC"/>
    <w:rsid w:val="00742270"/>
    <w:rsid w:val="00742421"/>
    <w:rsid w:val="0074274D"/>
    <w:rsid w:val="007436F3"/>
    <w:rsid w:val="00745DD0"/>
    <w:rsid w:val="007462C2"/>
    <w:rsid w:val="007477B9"/>
    <w:rsid w:val="0075144D"/>
    <w:rsid w:val="00751EEF"/>
    <w:rsid w:val="00751F22"/>
    <w:rsid w:val="00752DA3"/>
    <w:rsid w:val="00752F12"/>
    <w:rsid w:val="00752FBE"/>
    <w:rsid w:val="00753317"/>
    <w:rsid w:val="0075485C"/>
    <w:rsid w:val="00754D0C"/>
    <w:rsid w:val="00756C3F"/>
    <w:rsid w:val="00760010"/>
    <w:rsid w:val="00760139"/>
    <w:rsid w:val="00761242"/>
    <w:rsid w:val="00762420"/>
    <w:rsid w:val="00762D01"/>
    <w:rsid w:val="007641FB"/>
    <w:rsid w:val="00764456"/>
    <w:rsid w:val="0076520A"/>
    <w:rsid w:val="00766126"/>
    <w:rsid w:val="00766A52"/>
    <w:rsid w:val="0076737B"/>
    <w:rsid w:val="00770784"/>
    <w:rsid w:val="00770A35"/>
    <w:rsid w:val="007710F0"/>
    <w:rsid w:val="00771B56"/>
    <w:rsid w:val="00772FAF"/>
    <w:rsid w:val="00773FEB"/>
    <w:rsid w:val="00774940"/>
    <w:rsid w:val="00777B54"/>
    <w:rsid w:val="00780EEC"/>
    <w:rsid w:val="0078122E"/>
    <w:rsid w:val="00781936"/>
    <w:rsid w:val="007821C7"/>
    <w:rsid w:val="007824E7"/>
    <w:rsid w:val="00784494"/>
    <w:rsid w:val="00786792"/>
    <w:rsid w:val="0079379E"/>
    <w:rsid w:val="007937C2"/>
    <w:rsid w:val="00793AA7"/>
    <w:rsid w:val="0079403F"/>
    <w:rsid w:val="00795506"/>
    <w:rsid w:val="0079552B"/>
    <w:rsid w:val="00795755"/>
    <w:rsid w:val="007957D5"/>
    <w:rsid w:val="00795FD7"/>
    <w:rsid w:val="00796072"/>
    <w:rsid w:val="00796FBC"/>
    <w:rsid w:val="007A0B01"/>
    <w:rsid w:val="007A1E2F"/>
    <w:rsid w:val="007A210A"/>
    <w:rsid w:val="007A2610"/>
    <w:rsid w:val="007A28FC"/>
    <w:rsid w:val="007A54C2"/>
    <w:rsid w:val="007A5B6A"/>
    <w:rsid w:val="007A71FF"/>
    <w:rsid w:val="007A751E"/>
    <w:rsid w:val="007A7C11"/>
    <w:rsid w:val="007B132C"/>
    <w:rsid w:val="007B204A"/>
    <w:rsid w:val="007B27ED"/>
    <w:rsid w:val="007B376C"/>
    <w:rsid w:val="007B3DE7"/>
    <w:rsid w:val="007B5C96"/>
    <w:rsid w:val="007B7205"/>
    <w:rsid w:val="007C04B2"/>
    <w:rsid w:val="007C0629"/>
    <w:rsid w:val="007C08DF"/>
    <w:rsid w:val="007C0B78"/>
    <w:rsid w:val="007C1887"/>
    <w:rsid w:val="007C30C2"/>
    <w:rsid w:val="007C341F"/>
    <w:rsid w:val="007C39DF"/>
    <w:rsid w:val="007C6E80"/>
    <w:rsid w:val="007C708F"/>
    <w:rsid w:val="007D3807"/>
    <w:rsid w:val="007D3D4F"/>
    <w:rsid w:val="007E127C"/>
    <w:rsid w:val="007E12B2"/>
    <w:rsid w:val="007E18AD"/>
    <w:rsid w:val="007E3122"/>
    <w:rsid w:val="007E3C94"/>
    <w:rsid w:val="007E4323"/>
    <w:rsid w:val="007F1249"/>
    <w:rsid w:val="007F1653"/>
    <w:rsid w:val="007F360A"/>
    <w:rsid w:val="007F39B1"/>
    <w:rsid w:val="007F4BE2"/>
    <w:rsid w:val="007F5809"/>
    <w:rsid w:val="007F738D"/>
    <w:rsid w:val="00800996"/>
    <w:rsid w:val="00800EEC"/>
    <w:rsid w:val="00803FD4"/>
    <w:rsid w:val="00806562"/>
    <w:rsid w:val="00806B7E"/>
    <w:rsid w:val="00807C03"/>
    <w:rsid w:val="00810108"/>
    <w:rsid w:val="00810267"/>
    <w:rsid w:val="00810311"/>
    <w:rsid w:val="008137A5"/>
    <w:rsid w:val="00816F98"/>
    <w:rsid w:val="008205AD"/>
    <w:rsid w:val="00821BB5"/>
    <w:rsid w:val="00821BC1"/>
    <w:rsid w:val="00822840"/>
    <w:rsid w:val="00822C84"/>
    <w:rsid w:val="0082532C"/>
    <w:rsid w:val="008253A6"/>
    <w:rsid w:val="00825FB7"/>
    <w:rsid w:val="00831309"/>
    <w:rsid w:val="0083194E"/>
    <w:rsid w:val="00831F5F"/>
    <w:rsid w:val="00833786"/>
    <w:rsid w:val="008339D9"/>
    <w:rsid w:val="00833A98"/>
    <w:rsid w:val="00836138"/>
    <w:rsid w:val="008362FF"/>
    <w:rsid w:val="00836FE6"/>
    <w:rsid w:val="00837627"/>
    <w:rsid w:val="008377E6"/>
    <w:rsid w:val="0084254E"/>
    <w:rsid w:val="00842B0D"/>
    <w:rsid w:val="00842DB4"/>
    <w:rsid w:val="00844B7E"/>
    <w:rsid w:val="00845560"/>
    <w:rsid w:val="00846550"/>
    <w:rsid w:val="00850D18"/>
    <w:rsid w:val="008531ED"/>
    <w:rsid w:val="00854870"/>
    <w:rsid w:val="00856916"/>
    <w:rsid w:val="008570BC"/>
    <w:rsid w:val="00861046"/>
    <w:rsid w:val="008620CC"/>
    <w:rsid w:val="00862C37"/>
    <w:rsid w:val="008642A7"/>
    <w:rsid w:val="00864389"/>
    <w:rsid w:val="0086678D"/>
    <w:rsid w:val="00867B6B"/>
    <w:rsid w:val="00871C2B"/>
    <w:rsid w:val="00872018"/>
    <w:rsid w:val="00872CFA"/>
    <w:rsid w:val="00877561"/>
    <w:rsid w:val="00880201"/>
    <w:rsid w:val="0088046B"/>
    <w:rsid w:val="00880D8F"/>
    <w:rsid w:val="00884054"/>
    <w:rsid w:val="008847A9"/>
    <w:rsid w:val="008878F5"/>
    <w:rsid w:val="00890176"/>
    <w:rsid w:val="0089087F"/>
    <w:rsid w:val="00894BDE"/>
    <w:rsid w:val="00896B37"/>
    <w:rsid w:val="00897A1D"/>
    <w:rsid w:val="008A162C"/>
    <w:rsid w:val="008A1E9F"/>
    <w:rsid w:val="008A2F45"/>
    <w:rsid w:val="008A46CD"/>
    <w:rsid w:val="008A5152"/>
    <w:rsid w:val="008B0055"/>
    <w:rsid w:val="008B06F2"/>
    <w:rsid w:val="008B1D6C"/>
    <w:rsid w:val="008B22F5"/>
    <w:rsid w:val="008B387A"/>
    <w:rsid w:val="008B42AC"/>
    <w:rsid w:val="008B597F"/>
    <w:rsid w:val="008B6177"/>
    <w:rsid w:val="008B7583"/>
    <w:rsid w:val="008C363E"/>
    <w:rsid w:val="008C4164"/>
    <w:rsid w:val="008C442D"/>
    <w:rsid w:val="008C5799"/>
    <w:rsid w:val="008C7514"/>
    <w:rsid w:val="008D11B9"/>
    <w:rsid w:val="008D179F"/>
    <w:rsid w:val="008D33CA"/>
    <w:rsid w:val="008D4524"/>
    <w:rsid w:val="008D5368"/>
    <w:rsid w:val="008D58A2"/>
    <w:rsid w:val="008D6067"/>
    <w:rsid w:val="008D6721"/>
    <w:rsid w:val="008D7C19"/>
    <w:rsid w:val="008E0262"/>
    <w:rsid w:val="008E0EB0"/>
    <w:rsid w:val="008E1546"/>
    <w:rsid w:val="008E212C"/>
    <w:rsid w:val="008E3292"/>
    <w:rsid w:val="008E3C1C"/>
    <w:rsid w:val="008E51ED"/>
    <w:rsid w:val="008E5D97"/>
    <w:rsid w:val="008E6382"/>
    <w:rsid w:val="008F0B36"/>
    <w:rsid w:val="008F16D7"/>
    <w:rsid w:val="008F26EC"/>
    <w:rsid w:val="008F2722"/>
    <w:rsid w:val="008F3230"/>
    <w:rsid w:val="008F392D"/>
    <w:rsid w:val="008F5BC9"/>
    <w:rsid w:val="008F798C"/>
    <w:rsid w:val="008F7AE9"/>
    <w:rsid w:val="00900637"/>
    <w:rsid w:val="00901725"/>
    <w:rsid w:val="00902CD9"/>
    <w:rsid w:val="009033B6"/>
    <w:rsid w:val="00903B9A"/>
    <w:rsid w:val="0090462E"/>
    <w:rsid w:val="00904B38"/>
    <w:rsid w:val="00907170"/>
    <w:rsid w:val="0090756F"/>
    <w:rsid w:val="00907717"/>
    <w:rsid w:val="009105D8"/>
    <w:rsid w:val="009123D0"/>
    <w:rsid w:val="0091276D"/>
    <w:rsid w:val="00912FBB"/>
    <w:rsid w:val="00913420"/>
    <w:rsid w:val="0091354E"/>
    <w:rsid w:val="00913EAA"/>
    <w:rsid w:val="0091424C"/>
    <w:rsid w:val="00914A4E"/>
    <w:rsid w:val="0091576B"/>
    <w:rsid w:val="009158BB"/>
    <w:rsid w:val="00915935"/>
    <w:rsid w:val="00915D17"/>
    <w:rsid w:val="00916821"/>
    <w:rsid w:val="00917306"/>
    <w:rsid w:val="009176FE"/>
    <w:rsid w:val="0092001E"/>
    <w:rsid w:val="00920E17"/>
    <w:rsid w:val="00921931"/>
    <w:rsid w:val="009249D8"/>
    <w:rsid w:val="0092522B"/>
    <w:rsid w:val="009263EB"/>
    <w:rsid w:val="00927DA7"/>
    <w:rsid w:val="00927F63"/>
    <w:rsid w:val="00930A53"/>
    <w:rsid w:val="0093251C"/>
    <w:rsid w:val="00933BF5"/>
    <w:rsid w:val="00934AA4"/>
    <w:rsid w:val="00940F48"/>
    <w:rsid w:val="00941442"/>
    <w:rsid w:val="00942005"/>
    <w:rsid w:val="00942865"/>
    <w:rsid w:val="00944861"/>
    <w:rsid w:val="009456C0"/>
    <w:rsid w:val="0094641C"/>
    <w:rsid w:val="0094792B"/>
    <w:rsid w:val="00952C47"/>
    <w:rsid w:val="0095311D"/>
    <w:rsid w:val="00954435"/>
    <w:rsid w:val="00954ABA"/>
    <w:rsid w:val="00955E34"/>
    <w:rsid w:val="009569E2"/>
    <w:rsid w:val="00956CCC"/>
    <w:rsid w:val="0096056F"/>
    <w:rsid w:val="0096220D"/>
    <w:rsid w:val="00964193"/>
    <w:rsid w:val="00964203"/>
    <w:rsid w:val="009646CE"/>
    <w:rsid w:val="009649BC"/>
    <w:rsid w:val="009674F9"/>
    <w:rsid w:val="0096766D"/>
    <w:rsid w:val="0097452F"/>
    <w:rsid w:val="0097524C"/>
    <w:rsid w:val="0097586B"/>
    <w:rsid w:val="009762C8"/>
    <w:rsid w:val="00976AEE"/>
    <w:rsid w:val="00977508"/>
    <w:rsid w:val="00981820"/>
    <w:rsid w:val="00981F39"/>
    <w:rsid w:val="00982585"/>
    <w:rsid w:val="0098341B"/>
    <w:rsid w:val="00986E01"/>
    <w:rsid w:val="00990F2B"/>
    <w:rsid w:val="00992017"/>
    <w:rsid w:val="00994178"/>
    <w:rsid w:val="00994252"/>
    <w:rsid w:val="00994A78"/>
    <w:rsid w:val="009951D3"/>
    <w:rsid w:val="00995200"/>
    <w:rsid w:val="0099526E"/>
    <w:rsid w:val="00997B09"/>
    <w:rsid w:val="009A122A"/>
    <w:rsid w:val="009A2A26"/>
    <w:rsid w:val="009A425F"/>
    <w:rsid w:val="009A73DA"/>
    <w:rsid w:val="009B1977"/>
    <w:rsid w:val="009B1BC8"/>
    <w:rsid w:val="009B510B"/>
    <w:rsid w:val="009B76AF"/>
    <w:rsid w:val="009C1542"/>
    <w:rsid w:val="009C1B1C"/>
    <w:rsid w:val="009C33C2"/>
    <w:rsid w:val="009C434A"/>
    <w:rsid w:val="009C58CB"/>
    <w:rsid w:val="009C758D"/>
    <w:rsid w:val="009C7BB3"/>
    <w:rsid w:val="009D039F"/>
    <w:rsid w:val="009D0F93"/>
    <w:rsid w:val="009D1292"/>
    <w:rsid w:val="009D13E8"/>
    <w:rsid w:val="009D17CB"/>
    <w:rsid w:val="009D2095"/>
    <w:rsid w:val="009D59AA"/>
    <w:rsid w:val="009D65A8"/>
    <w:rsid w:val="009D68D3"/>
    <w:rsid w:val="009E03BC"/>
    <w:rsid w:val="009E2393"/>
    <w:rsid w:val="009E27BA"/>
    <w:rsid w:val="009E3315"/>
    <w:rsid w:val="009E4F68"/>
    <w:rsid w:val="009E5B03"/>
    <w:rsid w:val="009E5B70"/>
    <w:rsid w:val="009F1456"/>
    <w:rsid w:val="009F454B"/>
    <w:rsid w:val="009F466F"/>
    <w:rsid w:val="009F50E4"/>
    <w:rsid w:val="009F5A28"/>
    <w:rsid w:val="009F7C72"/>
    <w:rsid w:val="00A004EC"/>
    <w:rsid w:val="00A0201F"/>
    <w:rsid w:val="00A03132"/>
    <w:rsid w:val="00A04275"/>
    <w:rsid w:val="00A0504F"/>
    <w:rsid w:val="00A05D88"/>
    <w:rsid w:val="00A06241"/>
    <w:rsid w:val="00A07ABB"/>
    <w:rsid w:val="00A1292E"/>
    <w:rsid w:val="00A1383A"/>
    <w:rsid w:val="00A13851"/>
    <w:rsid w:val="00A142FB"/>
    <w:rsid w:val="00A164F2"/>
    <w:rsid w:val="00A168D6"/>
    <w:rsid w:val="00A20030"/>
    <w:rsid w:val="00A201CC"/>
    <w:rsid w:val="00A21D0C"/>
    <w:rsid w:val="00A22F18"/>
    <w:rsid w:val="00A23552"/>
    <w:rsid w:val="00A2399D"/>
    <w:rsid w:val="00A24AE8"/>
    <w:rsid w:val="00A25856"/>
    <w:rsid w:val="00A25AC9"/>
    <w:rsid w:val="00A2642A"/>
    <w:rsid w:val="00A32998"/>
    <w:rsid w:val="00A36B83"/>
    <w:rsid w:val="00A374AB"/>
    <w:rsid w:val="00A37BCE"/>
    <w:rsid w:val="00A41768"/>
    <w:rsid w:val="00A42309"/>
    <w:rsid w:val="00A42E64"/>
    <w:rsid w:val="00A44179"/>
    <w:rsid w:val="00A441AB"/>
    <w:rsid w:val="00A45426"/>
    <w:rsid w:val="00A47CE4"/>
    <w:rsid w:val="00A47E3C"/>
    <w:rsid w:val="00A50385"/>
    <w:rsid w:val="00A51173"/>
    <w:rsid w:val="00A51989"/>
    <w:rsid w:val="00A519D6"/>
    <w:rsid w:val="00A53AFD"/>
    <w:rsid w:val="00A559F7"/>
    <w:rsid w:val="00A55A27"/>
    <w:rsid w:val="00A55F52"/>
    <w:rsid w:val="00A57446"/>
    <w:rsid w:val="00A5795E"/>
    <w:rsid w:val="00A6045E"/>
    <w:rsid w:val="00A60F24"/>
    <w:rsid w:val="00A621F0"/>
    <w:rsid w:val="00A63715"/>
    <w:rsid w:val="00A6520F"/>
    <w:rsid w:val="00A658B5"/>
    <w:rsid w:val="00A65A40"/>
    <w:rsid w:val="00A6671D"/>
    <w:rsid w:val="00A6685A"/>
    <w:rsid w:val="00A67310"/>
    <w:rsid w:val="00A70059"/>
    <w:rsid w:val="00A701BD"/>
    <w:rsid w:val="00A729B4"/>
    <w:rsid w:val="00A731AC"/>
    <w:rsid w:val="00A73407"/>
    <w:rsid w:val="00A75B25"/>
    <w:rsid w:val="00A773E5"/>
    <w:rsid w:val="00A7778C"/>
    <w:rsid w:val="00A77B60"/>
    <w:rsid w:val="00A803D4"/>
    <w:rsid w:val="00A81E86"/>
    <w:rsid w:val="00A829C1"/>
    <w:rsid w:val="00A836C3"/>
    <w:rsid w:val="00A83B2F"/>
    <w:rsid w:val="00A8618D"/>
    <w:rsid w:val="00A8697B"/>
    <w:rsid w:val="00A9025C"/>
    <w:rsid w:val="00A902C5"/>
    <w:rsid w:val="00A90ECA"/>
    <w:rsid w:val="00A93397"/>
    <w:rsid w:val="00A942A9"/>
    <w:rsid w:val="00A9444B"/>
    <w:rsid w:val="00A9491E"/>
    <w:rsid w:val="00A97449"/>
    <w:rsid w:val="00AA342E"/>
    <w:rsid w:val="00AA4560"/>
    <w:rsid w:val="00AA45B7"/>
    <w:rsid w:val="00AA4719"/>
    <w:rsid w:val="00AA5F12"/>
    <w:rsid w:val="00AA617F"/>
    <w:rsid w:val="00AA67FA"/>
    <w:rsid w:val="00AA71EE"/>
    <w:rsid w:val="00AA7626"/>
    <w:rsid w:val="00AB2374"/>
    <w:rsid w:val="00AB29E0"/>
    <w:rsid w:val="00AB3BDD"/>
    <w:rsid w:val="00AB5772"/>
    <w:rsid w:val="00AC05D1"/>
    <w:rsid w:val="00AC09D8"/>
    <w:rsid w:val="00AC0FBC"/>
    <w:rsid w:val="00AC2895"/>
    <w:rsid w:val="00AC2EDA"/>
    <w:rsid w:val="00AC30F0"/>
    <w:rsid w:val="00AC33FE"/>
    <w:rsid w:val="00AC3B04"/>
    <w:rsid w:val="00AC4431"/>
    <w:rsid w:val="00AC4D56"/>
    <w:rsid w:val="00AC555E"/>
    <w:rsid w:val="00AC7621"/>
    <w:rsid w:val="00AD01D3"/>
    <w:rsid w:val="00AD1876"/>
    <w:rsid w:val="00AD3FFF"/>
    <w:rsid w:val="00AD4E42"/>
    <w:rsid w:val="00AD6EB4"/>
    <w:rsid w:val="00AE2EF3"/>
    <w:rsid w:val="00AE3E77"/>
    <w:rsid w:val="00AE5159"/>
    <w:rsid w:val="00AE543D"/>
    <w:rsid w:val="00AE6D91"/>
    <w:rsid w:val="00AE7C27"/>
    <w:rsid w:val="00AE7F58"/>
    <w:rsid w:val="00AF10C3"/>
    <w:rsid w:val="00AF138E"/>
    <w:rsid w:val="00AF3A4C"/>
    <w:rsid w:val="00AF3AA0"/>
    <w:rsid w:val="00AF3EB2"/>
    <w:rsid w:val="00AF3FF8"/>
    <w:rsid w:val="00AF4A48"/>
    <w:rsid w:val="00AF67B6"/>
    <w:rsid w:val="00AF77FA"/>
    <w:rsid w:val="00B017DB"/>
    <w:rsid w:val="00B01E4E"/>
    <w:rsid w:val="00B03ADB"/>
    <w:rsid w:val="00B05396"/>
    <w:rsid w:val="00B063D6"/>
    <w:rsid w:val="00B0697D"/>
    <w:rsid w:val="00B06A93"/>
    <w:rsid w:val="00B077D4"/>
    <w:rsid w:val="00B10A39"/>
    <w:rsid w:val="00B120D8"/>
    <w:rsid w:val="00B12370"/>
    <w:rsid w:val="00B14256"/>
    <w:rsid w:val="00B1607C"/>
    <w:rsid w:val="00B16DBD"/>
    <w:rsid w:val="00B17490"/>
    <w:rsid w:val="00B2055F"/>
    <w:rsid w:val="00B20693"/>
    <w:rsid w:val="00B20A41"/>
    <w:rsid w:val="00B21CE2"/>
    <w:rsid w:val="00B22294"/>
    <w:rsid w:val="00B223BC"/>
    <w:rsid w:val="00B22F2E"/>
    <w:rsid w:val="00B24888"/>
    <w:rsid w:val="00B2751E"/>
    <w:rsid w:val="00B277DA"/>
    <w:rsid w:val="00B30573"/>
    <w:rsid w:val="00B3341F"/>
    <w:rsid w:val="00B33DCF"/>
    <w:rsid w:val="00B34E46"/>
    <w:rsid w:val="00B36B4D"/>
    <w:rsid w:val="00B3719E"/>
    <w:rsid w:val="00B37477"/>
    <w:rsid w:val="00B40AC7"/>
    <w:rsid w:val="00B40C43"/>
    <w:rsid w:val="00B431FA"/>
    <w:rsid w:val="00B432FD"/>
    <w:rsid w:val="00B436D0"/>
    <w:rsid w:val="00B43858"/>
    <w:rsid w:val="00B43B4E"/>
    <w:rsid w:val="00B457DF"/>
    <w:rsid w:val="00B47316"/>
    <w:rsid w:val="00B474B8"/>
    <w:rsid w:val="00B50DFA"/>
    <w:rsid w:val="00B520B9"/>
    <w:rsid w:val="00B524D5"/>
    <w:rsid w:val="00B52CA9"/>
    <w:rsid w:val="00B52F38"/>
    <w:rsid w:val="00B5335A"/>
    <w:rsid w:val="00B57641"/>
    <w:rsid w:val="00B57C42"/>
    <w:rsid w:val="00B600BC"/>
    <w:rsid w:val="00B6259F"/>
    <w:rsid w:val="00B655F1"/>
    <w:rsid w:val="00B659D5"/>
    <w:rsid w:val="00B66C95"/>
    <w:rsid w:val="00B67B00"/>
    <w:rsid w:val="00B70FCE"/>
    <w:rsid w:val="00B726AA"/>
    <w:rsid w:val="00B73840"/>
    <w:rsid w:val="00B7493B"/>
    <w:rsid w:val="00B752FE"/>
    <w:rsid w:val="00B75317"/>
    <w:rsid w:val="00B75D58"/>
    <w:rsid w:val="00B7659F"/>
    <w:rsid w:val="00B804AE"/>
    <w:rsid w:val="00B813C0"/>
    <w:rsid w:val="00B821F6"/>
    <w:rsid w:val="00B8337C"/>
    <w:rsid w:val="00B8360D"/>
    <w:rsid w:val="00B83EAF"/>
    <w:rsid w:val="00B85049"/>
    <w:rsid w:val="00B858E4"/>
    <w:rsid w:val="00B86918"/>
    <w:rsid w:val="00B86C99"/>
    <w:rsid w:val="00B90A9F"/>
    <w:rsid w:val="00B93752"/>
    <w:rsid w:val="00B93DDD"/>
    <w:rsid w:val="00B96756"/>
    <w:rsid w:val="00B969EE"/>
    <w:rsid w:val="00B971AB"/>
    <w:rsid w:val="00B97299"/>
    <w:rsid w:val="00BA0DCD"/>
    <w:rsid w:val="00BA44A3"/>
    <w:rsid w:val="00BA58DB"/>
    <w:rsid w:val="00BA6775"/>
    <w:rsid w:val="00BA6EBE"/>
    <w:rsid w:val="00BA6FA7"/>
    <w:rsid w:val="00BA720D"/>
    <w:rsid w:val="00BB1CAA"/>
    <w:rsid w:val="00BB2590"/>
    <w:rsid w:val="00BB2E23"/>
    <w:rsid w:val="00BB6B9C"/>
    <w:rsid w:val="00BB6EC9"/>
    <w:rsid w:val="00BC01ED"/>
    <w:rsid w:val="00BC1223"/>
    <w:rsid w:val="00BC21EB"/>
    <w:rsid w:val="00BC2B0E"/>
    <w:rsid w:val="00BC2FED"/>
    <w:rsid w:val="00BC304E"/>
    <w:rsid w:val="00BC6341"/>
    <w:rsid w:val="00BD12C7"/>
    <w:rsid w:val="00BD419A"/>
    <w:rsid w:val="00BD41E2"/>
    <w:rsid w:val="00BD63A6"/>
    <w:rsid w:val="00BE0908"/>
    <w:rsid w:val="00BE2414"/>
    <w:rsid w:val="00BE2543"/>
    <w:rsid w:val="00BE2555"/>
    <w:rsid w:val="00BE5F93"/>
    <w:rsid w:val="00BE6617"/>
    <w:rsid w:val="00BE719C"/>
    <w:rsid w:val="00BE732B"/>
    <w:rsid w:val="00BE7711"/>
    <w:rsid w:val="00BF0458"/>
    <w:rsid w:val="00BF0E51"/>
    <w:rsid w:val="00BF2089"/>
    <w:rsid w:val="00BF20CE"/>
    <w:rsid w:val="00BF34DB"/>
    <w:rsid w:val="00BF42FE"/>
    <w:rsid w:val="00BF4BE4"/>
    <w:rsid w:val="00BF555F"/>
    <w:rsid w:val="00BF7819"/>
    <w:rsid w:val="00C00A92"/>
    <w:rsid w:val="00C0167F"/>
    <w:rsid w:val="00C0253B"/>
    <w:rsid w:val="00C033B7"/>
    <w:rsid w:val="00C0354F"/>
    <w:rsid w:val="00C04238"/>
    <w:rsid w:val="00C063CA"/>
    <w:rsid w:val="00C10AD2"/>
    <w:rsid w:val="00C11748"/>
    <w:rsid w:val="00C11813"/>
    <w:rsid w:val="00C1261E"/>
    <w:rsid w:val="00C128A7"/>
    <w:rsid w:val="00C13022"/>
    <w:rsid w:val="00C14262"/>
    <w:rsid w:val="00C149D6"/>
    <w:rsid w:val="00C15F79"/>
    <w:rsid w:val="00C169F0"/>
    <w:rsid w:val="00C17E51"/>
    <w:rsid w:val="00C17E95"/>
    <w:rsid w:val="00C20D87"/>
    <w:rsid w:val="00C22969"/>
    <w:rsid w:val="00C24983"/>
    <w:rsid w:val="00C25CAC"/>
    <w:rsid w:val="00C26098"/>
    <w:rsid w:val="00C264D9"/>
    <w:rsid w:val="00C26C0E"/>
    <w:rsid w:val="00C273AB"/>
    <w:rsid w:val="00C306AF"/>
    <w:rsid w:val="00C31E70"/>
    <w:rsid w:val="00C36597"/>
    <w:rsid w:val="00C36A60"/>
    <w:rsid w:val="00C37B47"/>
    <w:rsid w:val="00C41BC7"/>
    <w:rsid w:val="00C4214D"/>
    <w:rsid w:val="00C42999"/>
    <w:rsid w:val="00C435DB"/>
    <w:rsid w:val="00C43964"/>
    <w:rsid w:val="00C43A07"/>
    <w:rsid w:val="00C44B5C"/>
    <w:rsid w:val="00C4509B"/>
    <w:rsid w:val="00C45C2A"/>
    <w:rsid w:val="00C460C1"/>
    <w:rsid w:val="00C46ECF"/>
    <w:rsid w:val="00C47840"/>
    <w:rsid w:val="00C521B3"/>
    <w:rsid w:val="00C53ABC"/>
    <w:rsid w:val="00C53BB2"/>
    <w:rsid w:val="00C54604"/>
    <w:rsid w:val="00C55935"/>
    <w:rsid w:val="00C56C5F"/>
    <w:rsid w:val="00C57031"/>
    <w:rsid w:val="00C5719F"/>
    <w:rsid w:val="00C5750D"/>
    <w:rsid w:val="00C578E3"/>
    <w:rsid w:val="00C60684"/>
    <w:rsid w:val="00C6110C"/>
    <w:rsid w:val="00C64CAF"/>
    <w:rsid w:val="00C64F16"/>
    <w:rsid w:val="00C6506A"/>
    <w:rsid w:val="00C653D2"/>
    <w:rsid w:val="00C65E54"/>
    <w:rsid w:val="00C667A6"/>
    <w:rsid w:val="00C66A00"/>
    <w:rsid w:val="00C66EBF"/>
    <w:rsid w:val="00C708B1"/>
    <w:rsid w:val="00C72BB5"/>
    <w:rsid w:val="00C73290"/>
    <w:rsid w:val="00C73AAA"/>
    <w:rsid w:val="00C750F5"/>
    <w:rsid w:val="00C75670"/>
    <w:rsid w:val="00C759BB"/>
    <w:rsid w:val="00C766F3"/>
    <w:rsid w:val="00C778E3"/>
    <w:rsid w:val="00C819C6"/>
    <w:rsid w:val="00C81AE7"/>
    <w:rsid w:val="00C81DEC"/>
    <w:rsid w:val="00C8246F"/>
    <w:rsid w:val="00C824A4"/>
    <w:rsid w:val="00C82E76"/>
    <w:rsid w:val="00C84283"/>
    <w:rsid w:val="00C86109"/>
    <w:rsid w:val="00C8637E"/>
    <w:rsid w:val="00C870FF"/>
    <w:rsid w:val="00C90C95"/>
    <w:rsid w:val="00C90D65"/>
    <w:rsid w:val="00C90D8B"/>
    <w:rsid w:val="00C91092"/>
    <w:rsid w:val="00C915AE"/>
    <w:rsid w:val="00C92086"/>
    <w:rsid w:val="00C93F2F"/>
    <w:rsid w:val="00C95131"/>
    <w:rsid w:val="00C96064"/>
    <w:rsid w:val="00C9616F"/>
    <w:rsid w:val="00C9665E"/>
    <w:rsid w:val="00C96682"/>
    <w:rsid w:val="00C96DA7"/>
    <w:rsid w:val="00C9769D"/>
    <w:rsid w:val="00CA01CB"/>
    <w:rsid w:val="00CA2D6F"/>
    <w:rsid w:val="00CA3270"/>
    <w:rsid w:val="00CA4634"/>
    <w:rsid w:val="00CA663F"/>
    <w:rsid w:val="00CA7D6B"/>
    <w:rsid w:val="00CB0675"/>
    <w:rsid w:val="00CB08BB"/>
    <w:rsid w:val="00CB20A1"/>
    <w:rsid w:val="00CB3458"/>
    <w:rsid w:val="00CB4702"/>
    <w:rsid w:val="00CB52D5"/>
    <w:rsid w:val="00CB533C"/>
    <w:rsid w:val="00CC098F"/>
    <w:rsid w:val="00CC09EE"/>
    <w:rsid w:val="00CC0C85"/>
    <w:rsid w:val="00CC20D3"/>
    <w:rsid w:val="00CC2BCE"/>
    <w:rsid w:val="00CC43AE"/>
    <w:rsid w:val="00CC545F"/>
    <w:rsid w:val="00CC625A"/>
    <w:rsid w:val="00CC69CF"/>
    <w:rsid w:val="00CC7809"/>
    <w:rsid w:val="00CD02F4"/>
    <w:rsid w:val="00CD03D3"/>
    <w:rsid w:val="00CD27ED"/>
    <w:rsid w:val="00CD2E99"/>
    <w:rsid w:val="00CD4680"/>
    <w:rsid w:val="00CD5184"/>
    <w:rsid w:val="00CD5E47"/>
    <w:rsid w:val="00CD66DD"/>
    <w:rsid w:val="00CD698A"/>
    <w:rsid w:val="00CD7A88"/>
    <w:rsid w:val="00CE2E09"/>
    <w:rsid w:val="00CE2F64"/>
    <w:rsid w:val="00CE4C80"/>
    <w:rsid w:val="00CE7A76"/>
    <w:rsid w:val="00CF2A8C"/>
    <w:rsid w:val="00CF3487"/>
    <w:rsid w:val="00CF3D1B"/>
    <w:rsid w:val="00CF57B5"/>
    <w:rsid w:val="00CF59C1"/>
    <w:rsid w:val="00CF6213"/>
    <w:rsid w:val="00CF6899"/>
    <w:rsid w:val="00CF72CC"/>
    <w:rsid w:val="00CF7941"/>
    <w:rsid w:val="00CF7FCD"/>
    <w:rsid w:val="00D006DD"/>
    <w:rsid w:val="00D03490"/>
    <w:rsid w:val="00D03512"/>
    <w:rsid w:val="00D03A3B"/>
    <w:rsid w:val="00D03BDB"/>
    <w:rsid w:val="00D0439C"/>
    <w:rsid w:val="00D04F69"/>
    <w:rsid w:val="00D05DB7"/>
    <w:rsid w:val="00D06B71"/>
    <w:rsid w:val="00D07F42"/>
    <w:rsid w:val="00D11ED2"/>
    <w:rsid w:val="00D13090"/>
    <w:rsid w:val="00D13CFF"/>
    <w:rsid w:val="00D14018"/>
    <w:rsid w:val="00D148F0"/>
    <w:rsid w:val="00D15BC5"/>
    <w:rsid w:val="00D21082"/>
    <w:rsid w:val="00D21090"/>
    <w:rsid w:val="00D22912"/>
    <w:rsid w:val="00D229EE"/>
    <w:rsid w:val="00D23412"/>
    <w:rsid w:val="00D23481"/>
    <w:rsid w:val="00D23568"/>
    <w:rsid w:val="00D235FB"/>
    <w:rsid w:val="00D2432E"/>
    <w:rsid w:val="00D27830"/>
    <w:rsid w:val="00D27A7A"/>
    <w:rsid w:val="00D3037C"/>
    <w:rsid w:val="00D30D84"/>
    <w:rsid w:val="00D31068"/>
    <w:rsid w:val="00D35DDF"/>
    <w:rsid w:val="00D37502"/>
    <w:rsid w:val="00D37F3E"/>
    <w:rsid w:val="00D37F56"/>
    <w:rsid w:val="00D407B6"/>
    <w:rsid w:val="00D43503"/>
    <w:rsid w:val="00D45161"/>
    <w:rsid w:val="00D46C4F"/>
    <w:rsid w:val="00D46E1F"/>
    <w:rsid w:val="00D476F5"/>
    <w:rsid w:val="00D52F5E"/>
    <w:rsid w:val="00D53BF3"/>
    <w:rsid w:val="00D55A3E"/>
    <w:rsid w:val="00D55C02"/>
    <w:rsid w:val="00D60296"/>
    <w:rsid w:val="00D60578"/>
    <w:rsid w:val="00D60892"/>
    <w:rsid w:val="00D6098D"/>
    <w:rsid w:val="00D627CA"/>
    <w:rsid w:val="00D62882"/>
    <w:rsid w:val="00D6404E"/>
    <w:rsid w:val="00D648B5"/>
    <w:rsid w:val="00D67DF1"/>
    <w:rsid w:val="00D706FE"/>
    <w:rsid w:val="00D7119D"/>
    <w:rsid w:val="00D71795"/>
    <w:rsid w:val="00D72514"/>
    <w:rsid w:val="00D72FA2"/>
    <w:rsid w:val="00D753B9"/>
    <w:rsid w:val="00D757FC"/>
    <w:rsid w:val="00D761B3"/>
    <w:rsid w:val="00D7708A"/>
    <w:rsid w:val="00D8057E"/>
    <w:rsid w:val="00D815AE"/>
    <w:rsid w:val="00D81625"/>
    <w:rsid w:val="00D81FA4"/>
    <w:rsid w:val="00D82158"/>
    <w:rsid w:val="00D8299E"/>
    <w:rsid w:val="00D84ED0"/>
    <w:rsid w:val="00D87634"/>
    <w:rsid w:val="00D877EC"/>
    <w:rsid w:val="00D87E6A"/>
    <w:rsid w:val="00D913AC"/>
    <w:rsid w:val="00D917CA"/>
    <w:rsid w:val="00D918D9"/>
    <w:rsid w:val="00D91C64"/>
    <w:rsid w:val="00D92E94"/>
    <w:rsid w:val="00D93199"/>
    <w:rsid w:val="00D93964"/>
    <w:rsid w:val="00D93C8F"/>
    <w:rsid w:val="00D97E28"/>
    <w:rsid w:val="00DA6967"/>
    <w:rsid w:val="00DA6C19"/>
    <w:rsid w:val="00DA6DE9"/>
    <w:rsid w:val="00DA7030"/>
    <w:rsid w:val="00DA7999"/>
    <w:rsid w:val="00DB085A"/>
    <w:rsid w:val="00DB120D"/>
    <w:rsid w:val="00DB358C"/>
    <w:rsid w:val="00DB3E02"/>
    <w:rsid w:val="00DB5905"/>
    <w:rsid w:val="00DB7710"/>
    <w:rsid w:val="00DC00F3"/>
    <w:rsid w:val="00DC0249"/>
    <w:rsid w:val="00DC4080"/>
    <w:rsid w:val="00DC4A8A"/>
    <w:rsid w:val="00DC4E0D"/>
    <w:rsid w:val="00DC6E97"/>
    <w:rsid w:val="00DD26D4"/>
    <w:rsid w:val="00DD2878"/>
    <w:rsid w:val="00DD2FC7"/>
    <w:rsid w:val="00DD36E8"/>
    <w:rsid w:val="00DD3D90"/>
    <w:rsid w:val="00DD6D98"/>
    <w:rsid w:val="00DD6FA5"/>
    <w:rsid w:val="00DD7914"/>
    <w:rsid w:val="00DE1707"/>
    <w:rsid w:val="00DE3C75"/>
    <w:rsid w:val="00DE4169"/>
    <w:rsid w:val="00DE503B"/>
    <w:rsid w:val="00DE6C11"/>
    <w:rsid w:val="00DF2D8E"/>
    <w:rsid w:val="00DF3E07"/>
    <w:rsid w:val="00DF435A"/>
    <w:rsid w:val="00DF7663"/>
    <w:rsid w:val="00E039E0"/>
    <w:rsid w:val="00E03BF5"/>
    <w:rsid w:val="00E05376"/>
    <w:rsid w:val="00E05DDE"/>
    <w:rsid w:val="00E066B0"/>
    <w:rsid w:val="00E06B94"/>
    <w:rsid w:val="00E075A6"/>
    <w:rsid w:val="00E079EB"/>
    <w:rsid w:val="00E101DE"/>
    <w:rsid w:val="00E11777"/>
    <w:rsid w:val="00E133D4"/>
    <w:rsid w:val="00E1352A"/>
    <w:rsid w:val="00E157E5"/>
    <w:rsid w:val="00E216CE"/>
    <w:rsid w:val="00E225AB"/>
    <w:rsid w:val="00E2270A"/>
    <w:rsid w:val="00E231AA"/>
    <w:rsid w:val="00E23981"/>
    <w:rsid w:val="00E240F1"/>
    <w:rsid w:val="00E242DE"/>
    <w:rsid w:val="00E2468F"/>
    <w:rsid w:val="00E24C44"/>
    <w:rsid w:val="00E26309"/>
    <w:rsid w:val="00E26963"/>
    <w:rsid w:val="00E271DB"/>
    <w:rsid w:val="00E27B53"/>
    <w:rsid w:val="00E30319"/>
    <w:rsid w:val="00E30516"/>
    <w:rsid w:val="00E30B22"/>
    <w:rsid w:val="00E31363"/>
    <w:rsid w:val="00E31878"/>
    <w:rsid w:val="00E321A3"/>
    <w:rsid w:val="00E321E5"/>
    <w:rsid w:val="00E3266C"/>
    <w:rsid w:val="00E343FC"/>
    <w:rsid w:val="00E3476D"/>
    <w:rsid w:val="00E35962"/>
    <w:rsid w:val="00E37E5B"/>
    <w:rsid w:val="00E40744"/>
    <w:rsid w:val="00E40B12"/>
    <w:rsid w:val="00E434AE"/>
    <w:rsid w:val="00E44575"/>
    <w:rsid w:val="00E45D49"/>
    <w:rsid w:val="00E46377"/>
    <w:rsid w:val="00E50D6A"/>
    <w:rsid w:val="00E531B4"/>
    <w:rsid w:val="00E53B10"/>
    <w:rsid w:val="00E54B1D"/>
    <w:rsid w:val="00E55D27"/>
    <w:rsid w:val="00E56262"/>
    <w:rsid w:val="00E57A60"/>
    <w:rsid w:val="00E60287"/>
    <w:rsid w:val="00E603A0"/>
    <w:rsid w:val="00E61AFD"/>
    <w:rsid w:val="00E6264B"/>
    <w:rsid w:val="00E645A2"/>
    <w:rsid w:val="00E64933"/>
    <w:rsid w:val="00E65871"/>
    <w:rsid w:val="00E701DB"/>
    <w:rsid w:val="00E70203"/>
    <w:rsid w:val="00E70CAD"/>
    <w:rsid w:val="00E712D7"/>
    <w:rsid w:val="00E71565"/>
    <w:rsid w:val="00E71816"/>
    <w:rsid w:val="00E73C53"/>
    <w:rsid w:val="00E74ED5"/>
    <w:rsid w:val="00E74EF1"/>
    <w:rsid w:val="00E75318"/>
    <w:rsid w:val="00E75359"/>
    <w:rsid w:val="00E75DE5"/>
    <w:rsid w:val="00E7726E"/>
    <w:rsid w:val="00E77948"/>
    <w:rsid w:val="00E801AB"/>
    <w:rsid w:val="00E820DF"/>
    <w:rsid w:val="00E85429"/>
    <w:rsid w:val="00E86096"/>
    <w:rsid w:val="00E904C5"/>
    <w:rsid w:val="00E91997"/>
    <w:rsid w:val="00E91BA0"/>
    <w:rsid w:val="00E93B7F"/>
    <w:rsid w:val="00E93E1E"/>
    <w:rsid w:val="00E948FA"/>
    <w:rsid w:val="00E94C1F"/>
    <w:rsid w:val="00E94FA5"/>
    <w:rsid w:val="00E95898"/>
    <w:rsid w:val="00E975A7"/>
    <w:rsid w:val="00EA1094"/>
    <w:rsid w:val="00EA1920"/>
    <w:rsid w:val="00EA443A"/>
    <w:rsid w:val="00EA4C2C"/>
    <w:rsid w:val="00EA5012"/>
    <w:rsid w:val="00EA6993"/>
    <w:rsid w:val="00EA74D3"/>
    <w:rsid w:val="00EB0D95"/>
    <w:rsid w:val="00EB14B5"/>
    <w:rsid w:val="00EB1F61"/>
    <w:rsid w:val="00EB2BD9"/>
    <w:rsid w:val="00EB31ED"/>
    <w:rsid w:val="00EB6C90"/>
    <w:rsid w:val="00EB6DA6"/>
    <w:rsid w:val="00EC0067"/>
    <w:rsid w:val="00EC0126"/>
    <w:rsid w:val="00EC0597"/>
    <w:rsid w:val="00EC0AD6"/>
    <w:rsid w:val="00EC196E"/>
    <w:rsid w:val="00EC1BF0"/>
    <w:rsid w:val="00EC2AC5"/>
    <w:rsid w:val="00EC3F1F"/>
    <w:rsid w:val="00EC5E7F"/>
    <w:rsid w:val="00EC72E0"/>
    <w:rsid w:val="00EC7399"/>
    <w:rsid w:val="00ED0C29"/>
    <w:rsid w:val="00ED3BA0"/>
    <w:rsid w:val="00ED424B"/>
    <w:rsid w:val="00ED6210"/>
    <w:rsid w:val="00ED682C"/>
    <w:rsid w:val="00EE0801"/>
    <w:rsid w:val="00EE10BB"/>
    <w:rsid w:val="00EE13D0"/>
    <w:rsid w:val="00EE272B"/>
    <w:rsid w:val="00EE3CA3"/>
    <w:rsid w:val="00EE3FAC"/>
    <w:rsid w:val="00EE4707"/>
    <w:rsid w:val="00EE5A09"/>
    <w:rsid w:val="00EE5F0E"/>
    <w:rsid w:val="00EF011A"/>
    <w:rsid w:val="00EF15F0"/>
    <w:rsid w:val="00EF3703"/>
    <w:rsid w:val="00EF3AD7"/>
    <w:rsid w:val="00EF5181"/>
    <w:rsid w:val="00EF6492"/>
    <w:rsid w:val="00F00DD7"/>
    <w:rsid w:val="00F0155B"/>
    <w:rsid w:val="00F0186E"/>
    <w:rsid w:val="00F03771"/>
    <w:rsid w:val="00F0421A"/>
    <w:rsid w:val="00F059A6"/>
    <w:rsid w:val="00F07CAA"/>
    <w:rsid w:val="00F11934"/>
    <w:rsid w:val="00F13BEE"/>
    <w:rsid w:val="00F13DFA"/>
    <w:rsid w:val="00F162B8"/>
    <w:rsid w:val="00F168F9"/>
    <w:rsid w:val="00F20A54"/>
    <w:rsid w:val="00F20E1A"/>
    <w:rsid w:val="00F20FE6"/>
    <w:rsid w:val="00F2303A"/>
    <w:rsid w:val="00F23518"/>
    <w:rsid w:val="00F24883"/>
    <w:rsid w:val="00F24DB0"/>
    <w:rsid w:val="00F25640"/>
    <w:rsid w:val="00F25D5F"/>
    <w:rsid w:val="00F27885"/>
    <w:rsid w:val="00F27FE3"/>
    <w:rsid w:val="00F315A8"/>
    <w:rsid w:val="00F32D2E"/>
    <w:rsid w:val="00F33FFE"/>
    <w:rsid w:val="00F34DE9"/>
    <w:rsid w:val="00F36D2C"/>
    <w:rsid w:val="00F37A09"/>
    <w:rsid w:val="00F37FAA"/>
    <w:rsid w:val="00F4176E"/>
    <w:rsid w:val="00F43220"/>
    <w:rsid w:val="00F436EE"/>
    <w:rsid w:val="00F44204"/>
    <w:rsid w:val="00F44C36"/>
    <w:rsid w:val="00F47246"/>
    <w:rsid w:val="00F47A1A"/>
    <w:rsid w:val="00F50BE3"/>
    <w:rsid w:val="00F50EDE"/>
    <w:rsid w:val="00F51BFF"/>
    <w:rsid w:val="00F534D9"/>
    <w:rsid w:val="00F54504"/>
    <w:rsid w:val="00F54714"/>
    <w:rsid w:val="00F56C17"/>
    <w:rsid w:val="00F5797E"/>
    <w:rsid w:val="00F623F5"/>
    <w:rsid w:val="00F62683"/>
    <w:rsid w:val="00F62B44"/>
    <w:rsid w:val="00F64455"/>
    <w:rsid w:val="00F65172"/>
    <w:rsid w:val="00F65A2D"/>
    <w:rsid w:val="00F66081"/>
    <w:rsid w:val="00F66599"/>
    <w:rsid w:val="00F6697B"/>
    <w:rsid w:val="00F66A73"/>
    <w:rsid w:val="00F675E7"/>
    <w:rsid w:val="00F67D45"/>
    <w:rsid w:val="00F70127"/>
    <w:rsid w:val="00F713C8"/>
    <w:rsid w:val="00F717D6"/>
    <w:rsid w:val="00F717EA"/>
    <w:rsid w:val="00F72640"/>
    <w:rsid w:val="00F7340A"/>
    <w:rsid w:val="00F737FD"/>
    <w:rsid w:val="00F73ED2"/>
    <w:rsid w:val="00F74596"/>
    <w:rsid w:val="00F753F6"/>
    <w:rsid w:val="00F75BA3"/>
    <w:rsid w:val="00F77903"/>
    <w:rsid w:val="00F80237"/>
    <w:rsid w:val="00F81EFD"/>
    <w:rsid w:val="00F82B70"/>
    <w:rsid w:val="00F84849"/>
    <w:rsid w:val="00F8485E"/>
    <w:rsid w:val="00F867E4"/>
    <w:rsid w:val="00F87B3C"/>
    <w:rsid w:val="00F92067"/>
    <w:rsid w:val="00F94A12"/>
    <w:rsid w:val="00F94CBC"/>
    <w:rsid w:val="00F95322"/>
    <w:rsid w:val="00F97AFF"/>
    <w:rsid w:val="00FA0CF2"/>
    <w:rsid w:val="00FA330E"/>
    <w:rsid w:val="00FA34DB"/>
    <w:rsid w:val="00FA37D5"/>
    <w:rsid w:val="00FA4C13"/>
    <w:rsid w:val="00FA4E5B"/>
    <w:rsid w:val="00FA7589"/>
    <w:rsid w:val="00FB0DE6"/>
    <w:rsid w:val="00FB1575"/>
    <w:rsid w:val="00FB181D"/>
    <w:rsid w:val="00FB2540"/>
    <w:rsid w:val="00FB332E"/>
    <w:rsid w:val="00FB36DA"/>
    <w:rsid w:val="00FB5937"/>
    <w:rsid w:val="00FC020E"/>
    <w:rsid w:val="00FC0D14"/>
    <w:rsid w:val="00FC207A"/>
    <w:rsid w:val="00FC2204"/>
    <w:rsid w:val="00FC2CC8"/>
    <w:rsid w:val="00FC4841"/>
    <w:rsid w:val="00FC4AE3"/>
    <w:rsid w:val="00FC4C22"/>
    <w:rsid w:val="00FC53FE"/>
    <w:rsid w:val="00FC5DBF"/>
    <w:rsid w:val="00FC70E5"/>
    <w:rsid w:val="00FC73B6"/>
    <w:rsid w:val="00FC75DA"/>
    <w:rsid w:val="00FD097C"/>
    <w:rsid w:val="00FD17D9"/>
    <w:rsid w:val="00FD2ADE"/>
    <w:rsid w:val="00FD2D52"/>
    <w:rsid w:val="00FD396E"/>
    <w:rsid w:val="00FD4666"/>
    <w:rsid w:val="00FD57D3"/>
    <w:rsid w:val="00FE0062"/>
    <w:rsid w:val="00FE03F3"/>
    <w:rsid w:val="00FE0C29"/>
    <w:rsid w:val="00FE16E6"/>
    <w:rsid w:val="00FE3563"/>
    <w:rsid w:val="00FE3D1F"/>
    <w:rsid w:val="00FE4951"/>
    <w:rsid w:val="00FE5ABA"/>
    <w:rsid w:val="00FE73E7"/>
    <w:rsid w:val="00FE7E22"/>
    <w:rsid w:val="00FF082A"/>
    <w:rsid w:val="00FF1110"/>
    <w:rsid w:val="00FF1579"/>
    <w:rsid w:val="00FF2CC4"/>
    <w:rsid w:val="00FF3B5F"/>
    <w:rsid w:val="00FF45C9"/>
    <w:rsid w:val="00FF5516"/>
    <w:rsid w:val="00FF69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5F5C8"/>
  <w15:docId w15:val="{EB19EFCE-C29D-48BE-A6F4-12BBD461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275"/>
    <w:pPr>
      <w:spacing w:before="80" w:after="160"/>
      <w:jc w:val="both"/>
    </w:pPr>
    <w:rPr>
      <w:rFonts w:ascii="Arial" w:eastAsia="Times New Roman" w:hAnsi="Arial" w:cs="Arial"/>
      <w:color w:val="000000" w:themeColor="text1"/>
      <w:szCs w:val="24"/>
    </w:rPr>
  </w:style>
  <w:style w:type="paragraph" w:styleId="Naslov1">
    <w:name w:val="heading 1"/>
    <w:basedOn w:val="Normal"/>
    <w:next w:val="Normal"/>
    <w:link w:val="Naslov1Char"/>
    <w:autoRedefine/>
    <w:qFormat/>
    <w:rsid w:val="00C44B5C"/>
    <w:pPr>
      <w:keepNext/>
      <w:keepLines/>
      <w:numPr>
        <w:numId w:val="2"/>
      </w:numPr>
      <w:spacing w:before="240"/>
      <w:outlineLvl w:val="0"/>
    </w:pPr>
    <w:rPr>
      <w:rFonts w:eastAsiaTheme="majorEastAsia"/>
      <w:b/>
      <w:color w:val="54883D"/>
      <w:sz w:val="36"/>
      <w:szCs w:val="32"/>
    </w:rPr>
  </w:style>
  <w:style w:type="paragraph" w:styleId="Naslov2">
    <w:name w:val="heading 2"/>
    <w:basedOn w:val="Normal"/>
    <w:next w:val="Normal"/>
    <w:link w:val="Naslov2Char"/>
    <w:autoRedefine/>
    <w:qFormat/>
    <w:rsid w:val="007F360A"/>
    <w:pPr>
      <w:keepNext/>
      <w:numPr>
        <w:ilvl w:val="1"/>
      </w:numPr>
      <w:ind w:left="576" w:hanging="576"/>
      <w:outlineLvl w:val="1"/>
    </w:pPr>
    <w:rPr>
      <w:bCs/>
      <w:noProof/>
      <w:color w:val="54883D"/>
      <w:sz w:val="28"/>
      <w:szCs w:val="20"/>
      <w:lang w:eastAsia="hr-HR" w:bidi="en-US"/>
    </w:rPr>
  </w:style>
  <w:style w:type="paragraph" w:styleId="Naslov3">
    <w:name w:val="heading 3"/>
    <w:basedOn w:val="Normal"/>
    <w:next w:val="Normal"/>
    <w:link w:val="Naslov3Char"/>
    <w:autoRedefine/>
    <w:qFormat/>
    <w:rsid w:val="004523C4"/>
    <w:pPr>
      <w:keepNext/>
      <w:keepLines/>
      <w:spacing w:before="40"/>
      <w:ind w:right="-142"/>
      <w:outlineLvl w:val="2"/>
    </w:pPr>
    <w:rPr>
      <w:rFonts w:eastAsiaTheme="majorEastAsia"/>
      <w:color w:val="54883D"/>
      <w:sz w:val="24"/>
      <w:lang w:bidi="en-US"/>
    </w:rPr>
  </w:style>
  <w:style w:type="paragraph" w:styleId="Naslov4">
    <w:name w:val="heading 4"/>
    <w:basedOn w:val="Normal"/>
    <w:next w:val="Normal"/>
    <w:link w:val="Naslov4Char"/>
    <w:autoRedefine/>
    <w:rsid w:val="00777B54"/>
    <w:pPr>
      <w:keepNext/>
      <w:keepLines/>
      <w:numPr>
        <w:ilvl w:val="3"/>
        <w:numId w:val="2"/>
      </w:numPr>
      <w:spacing w:before="40"/>
      <w:outlineLvl w:val="3"/>
    </w:pPr>
    <w:rPr>
      <w:rFonts w:eastAsiaTheme="majorEastAsia" w:cstheme="majorBidi"/>
      <w:i/>
      <w:iCs/>
      <w:color w:val="54883D"/>
    </w:rPr>
  </w:style>
  <w:style w:type="paragraph" w:styleId="Naslov5">
    <w:name w:val="heading 5"/>
    <w:basedOn w:val="Normal"/>
    <w:next w:val="Normal"/>
    <w:link w:val="Naslov5Char"/>
    <w:autoRedefine/>
    <w:qFormat/>
    <w:rsid w:val="00E23981"/>
    <w:pPr>
      <w:keepNext/>
      <w:keepLines/>
      <w:numPr>
        <w:ilvl w:val="4"/>
        <w:numId w:val="2"/>
      </w:numPr>
      <w:spacing w:before="40"/>
      <w:outlineLvl w:val="4"/>
    </w:pPr>
    <w:rPr>
      <w:rFonts w:eastAsiaTheme="majorEastAsia" w:cstheme="majorBidi"/>
      <w:color w:val="54883D"/>
    </w:rPr>
  </w:style>
  <w:style w:type="paragraph" w:styleId="Naslov6">
    <w:name w:val="heading 6"/>
    <w:basedOn w:val="Normal"/>
    <w:next w:val="Normal"/>
    <w:link w:val="Naslov6Char"/>
    <w:autoRedefine/>
    <w:qFormat/>
    <w:rsid w:val="00E23981"/>
    <w:pPr>
      <w:keepNext/>
      <w:keepLines/>
      <w:numPr>
        <w:ilvl w:val="5"/>
        <w:numId w:val="2"/>
      </w:numPr>
      <w:spacing w:before="40"/>
      <w:outlineLvl w:val="5"/>
    </w:pPr>
    <w:rPr>
      <w:rFonts w:eastAsiaTheme="majorEastAsia" w:cstheme="majorBidi"/>
      <w:color w:val="54883D"/>
    </w:rPr>
  </w:style>
  <w:style w:type="paragraph" w:styleId="Naslov7">
    <w:name w:val="heading 7"/>
    <w:basedOn w:val="Normal"/>
    <w:next w:val="Normal"/>
    <w:link w:val="Naslov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Naslov8">
    <w:name w:val="heading 8"/>
    <w:basedOn w:val="Normal"/>
    <w:next w:val="Normal"/>
    <w:link w:val="Naslov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23981"/>
    <w:rPr>
      <w:rFonts w:ascii="Tahoma" w:hAnsi="Tahoma" w:cs="Tahoma"/>
      <w:sz w:val="16"/>
      <w:szCs w:val="16"/>
    </w:rPr>
  </w:style>
  <w:style w:type="character" w:customStyle="1" w:styleId="TekstbaloniaChar">
    <w:name w:val="Tekst balončića Char"/>
    <w:basedOn w:val="Zadanifontodlomka"/>
    <w:link w:val="Tekstbalonia"/>
    <w:uiPriority w:val="99"/>
    <w:semiHidden/>
    <w:rsid w:val="00E23981"/>
    <w:rPr>
      <w:rFonts w:ascii="Tahoma" w:eastAsia="Times New Roman" w:hAnsi="Tahoma" w:cs="Tahoma"/>
      <w:sz w:val="16"/>
      <w:szCs w:val="16"/>
    </w:rPr>
  </w:style>
  <w:style w:type="paragraph" w:styleId="Zaglavlje">
    <w:name w:val="header"/>
    <w:basedOn w:val="Normal"/>
    <w:link w:val="Zaglavlje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ZaglavljeChar">
    <w:name w:val="Zaglavlje Char"/>
    <w:basedOn w:val="Zadanifontodlomka"/>
    <w:link w:val="Zaglavlje"/>
    <w:uiPriority w:val="99"/>
    <w:rsid w:val="000B54BF"/>
    <w:rPr>
      <w:rFonts w:ascii="Adviso OTF Std" w:eastAsia="Times New Roman" w:hAnsi="Adviso OTF Std" w:cs="Times New Roman"/>
      <w:color w:val="595959" w:themeColor="text1" w:themeTint="A6"/>
      <w:sz w:val="24"/>
      <w:szCs w:val="24"/>
    </w:rPr>
  </w:style>
  <w:style w:type="paragraph" w:styleId="Podnoje">
    <w:name w:val="footer"/>
    <w:basedOn w:val="Normal"/>
    <w:link w:val="PodnojeChar"/>
    <w:autoRedefine/>
    <w:uiPriority w:val="99"/>
    <w:unhideWhenUsed/>
    <w:rsid w:val="00D03A3B"/>
    <w:pPr>
      <w:tabs>
        <w:tab w:val="left" w:pos="8655"/>
        <w:tab w:val="left" w:pos="9645"/>
      </w:tabs>
      <w:jc w:val="right"/>
    </w:pPr>
  </w:style>
  <w:style w:type="character" w:customStyle="1" w:styleId="PodnojeChar">
    <w:name w:val="Podnožje Char"/>
    <w:basedOn w:val="Zadanifontodlomka"/>
    <w:link w:val="Podnoje"/>
    <w:uiPriority w:val="99"/>
    <w:rsid w:val="00D03A3B"/>
    <w:rPr>
      <w:rFonts w:ascii="Arial" w:eastAsia="Times New Roman" w:hAnsi="Arial" w:cs="Arial"/>
      <w:color w:val="000000" w:themeColor="text1"/>
      <w:szCs w:val="24"/>
    </w:rPr>
  </w:style>
  <w:style w:type="character" w:styleId="Hiperveza">
    <w:name w:val="Hyperlink"/>
    <w:basedOn w:val="Zadanifontodlomka"/>
    <w:uiPriority w:val="99"/>
    <w:rsid w:val="001F1D2A"/>
    <w:rPr>
      <w:rFonts w:ascii="Arial" w:hAnsi="Arial"/>
      <w:color w:val="0000FF"/>
      <w:u w:val="single"/>
    </w:rPr>
  </w:style>
  <w:style w:type="character" w:customStyle="1" w:styleId="Naslov1Char">
    <w:name w:val="Naslov 1 Char"/>
    <w:basedOn w:val="Zadanifontodlomka"/>
    <w:link w:val="Naslov1"/>
    <w:rsid w:val="00C44B5C"/>
    <w:rPr>
      <w:rFonts w:ascii="Arial" w:eastAsiaTheme="majorEastAsia" w:hAnsi="Arial" w:cs="Arial"/>
      <w:b/>
      <w:color w:val="54883D"/>
      <w:sz w:val="36"/>
      <w:szCs w:val="32"/>
    </w:rPr>
  </w:style>
  <w:style w:type="paragraph" w:styleId="Odlomakpopisa">
    <w:name w:val="List Paragraph"/>
    <w:basedOn w:val="Normal"/>
    <w:link w:val="OdlomakpopisaChar"/>
    <w:autoRedefine/>
    <w:uiPriority w:val="34"/>
    <w:qFormat/>
    <w:rsid w:val="00694151"/>
    <w:pPr>
      <w:framePr w:hSpace="180" w:wrap="around" w:hAnchor="margin" w:xAlign="center" w:y="842"/>
      <w:widowControl w:val="0"/>
      <w:numPr>
        <w:numId w:val="20"/>
      </w:numPr>
      <w:autoSpaceDE w:val="0"/>
      <w:autoSpaceDN w:val="0"/>
      <w:adjustRightInd w:val="0"/>
      <w:spacing w:before="0" w:after="0" w:line="240" w:lineRule="auto"/>
      <w:contextualSpacing/>
    </w:pPr>
    <w:rPr>
      <w:rFonts w:eastAsiaTheme="minorHAnsi"/>
      <w:bCs/>
      <w:color w:val="auto"/>
      <w:szCs w:val="22"/>
    </w:rPr>
  </w:style>
  <w:style w:type="paragraph" w:styleId="Naglaencitat">
    <w:name w:val="Intense Quote"/>
    <w:basedOn w:val="Normal"/>
    <w:next w:val="Normal"/>
    <w:link w:val="NaglaencitatChar"/>
    <w:autoRedefine/>
    <w:rsid w:val="00FE73E7"/>
    <w:pPr>
      <w:spacing w:before="240" w:after="240"/>
      <w:ind w:right="864"/>
      <w:jc w:val="left"/>
    </w:pPr>
    <w:rPr>
      <w:i/>
      <w:iCs/>
      <w:color w:val="54883D"/>
    </w:rPr>
  </w:style>
  <w:style w:type="character" w:customStyle="1" w:styleId="NaglaencitatChar">
    <w:name w:val="Naglašen citat Char"/>
    <w:basedOn w:val="Zadanifontodlomka"/>
    <w:link w:val="Naglaencitat"/>
    <w:uiPriority w:val="30"/>
    <w:rsid w:val="00FE73E7"/>
    <w:rPr>
      <w:rFonts w:ascii="Adviso OTF Std" w:eastAsia="Times New Roman" w:hAnsi="Adviso OTF Std" w:cs="Arial"/>
      <w:i/>
      <w:iCs/>
      <w:color w:val="54883D"/>
      <w:szCs w:val="24"/>
    </w:rPr>
  </w:style>
  <w:style w:type="character" w:customStyle="1" w:styleId="Naslov2Char">
    <w:name w:val="Naslov 2 Char"/>
    <w:basedOn w:val="Zadanifontodlomka"/>
    <w:link w:val="Naslov2"/>
    <w:rsid w:val="007F360A"/>
    <w:rPr>
      <w:rFonts w:ascii="Arial" w:eastAsia="Times New Roman" w:hAnsi="Arial" w:cs="Arial"/>
      <w:bCs/>
      <w:noProof/>
      <w:color w:val="54883D"/>
      <w:sz w:val="28"/>
      <w:szCs w:val="20"/>
      <w:lang w:eastAsia="hr-HR" w:bidi="en-US"/>
    </w:rPr>
  </w:style>
  <w:style w:type="character" w:customStyle="1" w:styleId="Naslov3Char">
    <w:name w:val="Naslov 3 Char"/>
    <w:basedOn w:val="Zadanifontodlomka"/>
    <w:link w:val="Naslov3"/>
    <w:rsid w:val="004523C4"/>
    <w:rPr>
      <w:rFonts w:ascii="Arial" w:eastAsiaTheme="majorEastAsia" w:hAnsi="Arial" w:cs="Arial"/>
      <w:color w:val="54883D"/>
      <w:sz w:val="24"/>
      <w:szCs w:val="24"/>
      <w:lang w:bidi="en-US"/>
    </w:rPr>
  </w:style>
  <w:style w:type="character" w:styleId="Naglaeno">
    <w:name w:val="Strong"/>
    <w:basedOn w:val="Zadanifontodlomka"/>
    <w:uiPriority w:val="22"/>
    <w:qFormat/>
    <w:rsid w:val="001F1D2A"/>
    <w:rPr>
      <w:rFonts w:ascii="Arial" w:hAnsi="Arial"/>
      <w:b/>
      <w:bCs/>
    </w:rPr>
  </w:style>
  <w:style w:type="paragraph" w:styleId="Opisslike">
    <w:name w:val="caption"/>
    <w:aliases w:val="Branko"/>
    <w:basedOn w:val="Normal"/>
    <w:next w:val="Normal"/>
    <w:autoRedefine/>
    <w:uiPriority w:val="35"/>
    <w:unhideWhenUsed/>
    <w:qFormat/>
    <w:rsid w:val="000D0BF9"/>
    <w:pPr>
      <w:spacing w:before="120" w:after="120"/>
      <w:jc w:val="center"/>
    </w:pPr>
    <w:rPr>
      <w:bCs/>
      <w:color w:val="54883D"/>
      <w:sz w:val="20"/>
      <w:szCs w:val="18"/>
    </w:rPr>
  </w:style>
  <w:style w:type="table" w:styleId="Reetkatablice">
    <w:name w:val="Table Grid"/>
    <w:basedOn w:val="Obinatablica"/>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ijetlosjenanje-Isticanje1">
    <w:name w:val="Light Shading Accent 1"/>
    <w:basedOn w:val="Obinatablica"/>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icaslika">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Referencakomentara">
    <w:name w:val="annotation reference"/>
    <w:basedOn w:val="Zadanifontodlomka"/>
    <w:uiPriority w:val="99"/>
    <w:unhideWhenUsed/>
    <w:rsid w:val="005D146B"/>
    <w:rPr>
      <w:sz w:val="16"/>
      <w:szCs w:val="16"/>
    </w:rPr>
  </w:style>
  <w:style w:type="paragraph" w:styleId="Tekstkomentara">
    <w:name w:val="annotation text"/>
    <w:basedOn w:val="Normal"/>
    <w:link w:val="TekstkomentaraChar"/>
    <w:uiPriority w:val="99"/>
    <w:unhideWhenUsed/>
    <w:rsid w:val="005D146B"/>
    <w:rPr>
      <w:sz w:val="20"/>
      <w:szCs w:val="20"/>
    </w:rPr>
  </w:style>
  <w:style w:type="character" w:customStyle="1" w:styleId="TekstkomentaraChar">
    <w:name w:val="Tekst komentara Char"/>
    <w:basedOn w:val="Zadanifontodlomka"/>
    <w:link w:val="Tekstkomentara"/>
    <w:uiPriority w:val="99"/>
    <w:rsid w:val="005D146B"/>
    <w:rPr>
      <w:sz w:val="20"/>
      <w:szCs w:val="20"/>
    </w:rPr>
  </w:style>
  <w:style w:type="paragraph" w:styleId="Predmetkomentara">
    <w:name w:val="annotation subject"/>
    <w:basedOn w:val="Tekstkomentara"/>
    <w:next w:val="Tekstkomentara"/>
    <w:link w:val="PredmetkomentaraChar"/>
    <w:uiPriority w:val="99"/>
    <w:semiHidden/>
    <w:unhideWhenUsed/>
    <w:rsid w:val="005D146B"/>
    <w:rPr>
      <w:b/>
      <w:bCs/>
    </w:rPr>
  </w:style>
  <w:style w:type="character" w:customStyle="1" w:styleId="PredmetkomentaraChar">
    <w:name w:val="Predmet komentara Char"/>
    <w:basedOn w:val="TekstkomentaraChar"/>
    <w:link w:val="Predmetkomentara"/>
    <w:uiPriority w:val="99"/>
    <w:semiHidden/>
    <w:rsid w:val="005D146B"/>
    <w:rPr>
      <w:b/>
      <w:bCs/>
      <w:sz w:val="20"/>
      <w:szCs w:val="20"/>
    </w:rPr>
  </w:style>
  <w:style w:type="paragraph" w:styleId="Sadraj1">
    <w:name w:val="toc 1"/>
    <w:basedOn w:val="Normal"/>
    <w:next w:val="Normal"/>
    <w:autoRedefine/>
    <w:uiPriority w:val="39"/>
    <w:unhideWhenUsed/>
    <w:rsid w:val="00CC625A"/>
    <w:pPr>
      <w:spacing w:before="360" w:after="360"/>
    </w:pPr>
    <w:rPr>
      <w:b/>
      <w:bCs/>
      <w:caps/>
      <w:u w:val="single"/>
    </w:rPr>
  </w:style>
  <w:style w:type="paragraph" w:styleId="Sadraj2">
    <w:name w:val="toc 2"/>
    <w:basedOn w:val="Normal"/>
    <w:next w:val="Normal"/>
    <w:autoRedefine/>
    <w:uiPriority w:val="39"/>
    <w:unhideWhenUsed/>
    <w:rsid w:val="00CC625A"/>
    <w:pPr>
      <w:spacing w:after="0"/>
    </w:pPr>
    <w:rPr>
      <w:b/>
      <w:bCs/>
      <w:smallCaps/>
    </w:rPr>
  </w:style>
  <w:style w:type="paragraph" w:styleId="Sadraj3">
    <w:name w:val="toc 3"/>
    <w:basedOn w:val="Normal"/>
    <w:next w:val="Normal"/>
    <w:autoRedefine/>
    <w:uiPriority w:val="39"/>
    <w:unhideWhenUsed/>
    <w:rsid w:val="00CC625A"/>
    <w:pPr>
      <w:spacing w:after="0"/>
    </w:pPr>
    <w:rPr>
      <w:smallCaps/>
    </w:rPr>
  </w:style>
  <w:style w:type="paragraph" w:styleId="Sadraj4">
    <w:name w:val="toc 4"/>
    <w:basedOn w:val="Normal"/>
    <w:next w:val="Normal"/>
    <w:autoRedefine/>
    <w:uiPriority w:val="39"/>
    <w:unhideWhenUsed/>
    <w:rsid w:val="00CC625A"/>
    <w:pPr>
      <w:spacing w:after="0"/>
    </w:pPr>
  </w:style>
  <w:style w:type="paragraph" w:styleId="Sadraj5">
    <w:name w:val="toc 5"/>
    <w:basedOn w:val="Normal"/>
    <w:next w:val="Normal"/>
    <w:autoRedefine/>
    <w:uiPriority w:val="39"/>
    <w:unhideWhenUsed/>
    <w:rsid w:val="00CC625A"/>
    <w:pPr>
      <w:spacing w:after="0"/>
    </w:pPr>
  </w:style>
  <w:style w:type="paragraph" w:styleId="Sadraj6">
    <w:name w:val="toc 6"/>
    <w:basedOn w:val="Normal"/>
    <w:next w:val="Normal"/>
    <w:autoRedefine/>
    <w:uiPriority w:val="39"/>
    <w:unhideWhenUsed/>
    <w:rsid w:val="00CC625A"/>
    <w:pPr>
      <w:spacing w:after="0"/>
    </w:pPr>
  </w:style>
  <w:style w:type="paragraph" w:styleId="Sadraj7">
    <w:name w:val="toc 7"/>
    <w:basedOn w:val="Normal"/>
    <w:next w:val="Normal"/>
    <w:autoRedefine/>
    <w:uiPriority w:val="39"/>
    <w:unhideWhenUsed/>
    <w:rsid w:val="00CC625A"/>
    <w:pPr>
      <w:spacing w:after="0"/>
    </w:pPr>
  </w:style>
  <w:style w:type="paragraph" w:styleId="Sadraj8">
    <w:name w:val="toc 8"/>
    <w:basedOn w:val="Normal"/>
    <w:next w:val="Normal"/>
    <w:autoRedefine/>
    <w:uiPriority w:val="39"/>
    <w:unhideWhenUsed/>
    <w:rsid w:val="00CC625A"/>
    <w:pPr>
      <w:spacing w:after="0"/>
    </w:pPr>
  </w:style>
  <w:style w:type="paragraph" w:styleId="Sadraj9">
    <w:name w:val="toc 9"/>
    <w:basedOn w:val="Normal"/>
    <w:next w:val="Normal"/>
    <w:autoRedefine/>
    <w:uiPriority w:val="39"/>
    <w:unhideWhenUsed/>
    <w:rsid w:val="00CC625A"/>
    <w:pPr>
      <w:spacing w:after="0"/>
    </w:pPr>
  </w:style>
  <w:style w:type="paragraph" w:styleId="Tijeloteksta">
    <w:name w:val="Body Text"/>
    <w:basedOn w:val="Normal"/>
    <w:link w:val="TijelotekstaChar"/>
    <w:semiHidden/>
    <w:unhideWhenUsed/>
    <w:rsid w:val="00E23981"/>
    <w:pPr>
      <w:spacing w:after="120"/>
    </w:pPr>
  </w:style>
  <w:style w:type="character" w:customStyle="1" w:styleId="TijelotekstaChar">
    <w:name w:val="Tijelo teksta Char"/>
    <w:basedOn w:val="Zadanifontodlomka"/>
    <w:link w:val="Tijeloteksta"/>
    <w:semiHidden/>
    <w:rsid w:val="00E23981"/>
    <w:rPr>
      <w:rFonts w:ascii="Adviso OTF Std" w:eastAsia="Times New Roman" w:hAnsi="Adviso OTF Std" w:cs="Times New Roman"/>
      <w:sz w:val="24"/>
      <w:szCs w:val="24"/>
    </w:rPr>
  </w:style>
  <w:style w:type="paragraph" w:styleId="Tijeloteksta-prvauvlaka">
    <w:name w:val="Body Text First Indent"/>
    <w:basedOn w:val="Tijeloteksta"/>
    <w:link w:val="Tijeloteksta-prvauvlakaChar"/>
    <w:autoRedefine/>
    <w:rsid w:val="00777B54"/>
    <w:pPr>
      <w:spacing w:after="0"/>
      <w:ind w:firstLine="360"/>
    </w:pPr>
  </w:style>
  <w:style w:type="character" w:customStyle="1" w:styleId="Tijeloteksta-prvauvlakaChar">
    <w:name w:val="Tijelo teksta - prva uvlaka Char"/>
    <w:basedOn w:val="TijelotekstaChar"/>
    <w:link w:val="Tijeloteksta-prvauvlaka"/>
    <w:rsid w:val="00777B54"/>
    <w:rPr>
      <w:rFonts w:ascii="Arial" w:eastAsia="Times New Roman" w:hAnsi="Arial" w:cs="Arial"/>
      <w:color w:val="000000" w:themeColor="text1"/>
      <w:sz w:val="24"/>
      <w:szCs w:val="24"/>
    </w:rPr>
  </w:style>
  <w:style w:type="character" w:styleId="Naslovknjige">
    <w:name w:val="Book Title"/>
    <w:basedOn w:val="Zadanifontodlomka"/>
    <w:rsid w:val="00777B54"/>
    <w:rPr>
      <w:rFonts w:ascii="Arial" w:hAnsi="Arial"/>
      <w:b/>
      <w:bCs/>
      <w:i/>
      <w:iCs/>
      <w:spacing w:val="5"/>
    </w:rPr>
  </w:style>
  <w:style w:type="paragraph" w:customStyle="1" w:styleId="Bulletlist">
    <w:name w:val="Bullet list"/>
    <w:basedOn w:val="Odlomakpopisa"/>
    <w:autoRedefine/>
    <w:rsid w:val="00777B54"/>
    <w:pPr>
      <w:framePr w:wrap="around"/>
      <w:spacing w:after="320" w:line="288" w:lineRule="auto"/>
      <w:ind w:left="0"/>
    </w:pPr>
  </w:style>
  <w:style w:type="paragraph" w:styleId="Datum">
    <w:name w:val="Date"/>
    <w:basedOn w:val="Normal"/>
    <w:next w:val="Normal"/>
    <w:link w:val="DatumChar"/>
    <w:autoRedefine/>
    <w:rsid w:val="006A6BE1"/>
    <w:pPr>
      <w:jc w:val="left"/>
    </w:pPr>
  </w:style>
  <w:style w:type="character" w:customStyle="1" w:styleId="DatumChar">
    <w:name w:val="Datum Char"/>
    <w:basedOn w:val="Zadanifontodlomka"/>
    <w:link w:val="Datum"/>
    <w:rsid w:val="006A6BE1"/>
    <w:rPr>
      <w:rFonts w:ascii="Arial" w:eastAsia="Times New Roman" w:hAnsi="Arial" w:cs="Arial"/>
      <w:color w:val="000000" w:themeColor="text1"/>
      <w:szCs w:val="24"/>
    </w:rPr>
  </w:style>
  <w:style w:type="table" w:customStyle="1" w:styleId="DLSLIGHT2015">
    <w:name w:val="DLS LIGHT 2015"/>
    <w:basedOn w:val="Obinatablica"/>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Istaknuto">
    <w:name w:val="Emphasis"/>
    <w:basedOn w:val="Zadanifontodlomka"/>
    <w:qFormat/>
    <w:rsid w:val="00777B54"/>
    <w:rPr>
      <w:rFonts w:ascii="Arial" w:hAnsi="Arial"/>
      <w:i/>
      <w:iCs/>
    </w:rPr>
  </w:style>
  <w:style w:type="character" w:styleId="SlijeenaHiperveza">
    <w:name w:val="FollowedHyperlink"/>
    <w:basedOn w:val="Zadanifontodlomka"/>
    <w:rsid w:val="00777B54"/>
    <w:rPr>
      <w:rFonts w:ascii="Arial" w:hAnsi="Arial"/>
      <w:color w:val="800080" w:themeColor="followedHyperlink"/>
      <w:u w:val="single"/>
    </w:rPr>
  </w:style>
  <w:style w:type="table" w:customStyle="1" w:styleId="GridTable2-Accent31">
    <w:name w:val="Grid Table 2 - Accent 31"/>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aslov4Char">
    <w:name w:val="Naslov 4 Char"/>
    <w:basedOn w:val="Zadanifontodlomka"/>
    <w:link w:val="Naslov4"/>
    <w:rsid w:val="00777B54"/>
    <w:rPr>
      <w:rFonts w:ascii="Arial" w:eastAsiaTheme="majorEastAsia" w:hAnsi="Arial" w:cstheme="majorBidi"/>
      <w:i/>
      <w:iCs/>
      <w:color w:val="54883D"/>
      <w:szCs w:val="24"/>
    </w:rPr>
  </w:style>
  <w:style w:type="character" w:customStyle="1" w:styleId="Naslov5Char">
    <w:name w:val="Naslov 5 Char"/>
    <w:basedOn w:val="Zadanifontodlomka"/>
    <w:link w:val="Naslov5"/>
    <w:rsid w:val="00E23981"/>
    <w:rPr>
      <w:rFonts w:ascii="Arial" w:eastAsiaTheme="majorEastAsia" w:hAnsi="Arial" w:cstheme="majorBidi"/>
      <w:color w:val="54883D"/>
      <w:szCs w:val="24"/>
    </w:rPr>
  </w:style>
  <w:style w:type="character" w:customStyle="1" w:styleId="Naslov6Char">
    <w:name w:val="Naslov 6 Char"/>
    <w:basedOn w:val="Zadanifontodlomka"/>
    <w:link w:val="Naslov6"/>
    <w:rsid w:val="00E23981"/>
    <w:rPr>
      <w:rFonts w:ascii="Arial" w:eastAsiaTheme="majorEastAsia" w:hAnsi="Arial" w:cstheme="majorBidi"/>
      <w:color w:val="54883D"/>
      <w:szCs w:val="24"/>
    </w:rPr>
  </w:style>
  <w:style w:type="character" w:customStyle="1" w:styleId="Naslov7Char">
    <w:name w:val="Naslov 7 Char"/>
    <w:basedOn w:val="Zadanifontodlomka"/>
    <w:link w:val="Naslov7"/>
    <w:rsid w:val="00E23981"/>
    <w:rPr>
      <w:rFonts w:ascii="Arial" w:eastAsiaTheme="majorEastAsia" w:hAnsi="Arial" w:cstheme="majorBidi"/>
      <w:i/>
      <w:iCs/>
      <w:color w:val="54883D"/>
      <w:szCs w:val="24"/>
    </w:rPr>
  </w:style>
  <w:style w:type="character" w:styleId="Jakoisticanje">
    <w:name w:val="Intense Emphasis"/>
    <w:basedOn w:val="Zadanifontodlomka"/>
    <w:qFormat/>
    <w:rsid w:val="00777B54"/>
    <w:rPr>
      <w:rFonts w:ascii="Arial" w:hAnsi="Arial"/>
      <w:i/>
      <w:iCs/>
      <w:color w:val="6EAA42"/>
    </w:rPr>
  </w:style>
  <w:style w:type="character" w:styleId="Istaknutareferenca">
    <w:name w:val="Intense Reference"/>
    <w:basedOn w:val="Zadanifontodlomka"/>
    <w:rsid w:val="00777B54"/>
    <w:rPr>
      <w:rFonts w:ascii="Arial" w:hAnsi="Arial"/>
      <w:b/>
      <w:bCs/>
      <w:smallCaps/>
      <w:color w:val="6EAA42"/>
      <w:spacing w:val="5"/>
    </w:rPr>
  </w:style>
  <w:style w:type="table" w:customStyle="1" w:styleId="LightGrid-Accent12">
    <w:name w:val="Light Grid - Accent 12"/>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is4">
    <w:name w:val="List 4"/>
    <w:basedOn w:val="Normal"/>
    <w:autoRedefine/>
    <w:rsid w:val="00E23981"/>
    <w:pPr>
      <w:ind w:left="1132" w:hanging="283"/>
      <w:contextualSpacing/>
    </w:pPr>
  </w:style>
  <w:style w:type="paragraph" w:styleId="Popis5">
    <w:name w:val="List 5"/>
    <w:basedOn w:val="Normal"/>
    <w:autoRedefine/>
    <w:rsid w:val="00E23981"/>
    <w:pPr>
      <w:contextualSpacing/>
      <w:jc w:val="center"/>
    </w:pPr>
  </w:style>
  <w:style w:type="paragraph" w:styleId="Brojevi">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ezproreda">
    <w:name w:val="No Spacing"/>
    <w:link w:val="BezproredaChar"/>
    <w:autoRedefine/>
    <w:uiPriority w:val="1"/>
    <w:qFormat/>
    <w:rsid w:val="00C17E95"/>
    <w:pPr>
      <w:keepNext/>
      <w:shd w:val="clear" w:color="auto" w:fill="FFFFFF" w:themeFill="background1"/>
      <w:spacing w:after="0"/>
    </w:pPr>
    <w:rPr>
      <w:rFonts w:ascii="Arial" w:eastAsia="Times New Roman" w:hAnsi="Arial" w:cs="Arial"/>
      <w:bCs/>
      <w:i/>
      <w:color w:val="54883D"/>
      <w:sz w:val="20"/>
      <w:szCs w:val="24"/>
      <w:shd w:val="clear" w:color="auto" w:fill="FFFFFF"/>
      <w:lang w:eastAsia="hr-HR"/>
    </w:rPr>
  </w:style>
  <w:style w:type="paragraph" w:customStyle="1" w:styleId="Opis">
    <w:name w:val="Opis"/>
    <w:basedOn w:val="Normal"/>
    <w:autoRedefine/>
    <w:qFormat/>
    <w:rsid w:val="00E23981"/>
    <w:rPr>
      <w:rFonts w:cs="Tahoma"/>
      <w:b/>
      <w:color w:val="54883D"/>
      <w:sz w:val="32"/>
    </w:rPr>
  </w:style>
  <w:style w:type="character" w:styleId="Brojstranice">
    <w:name w:val="page number"/>
    <w:basedOn w:val="Zadanifontodlomka"/>
    <w:rsid w:val="00777B54"/>
    <w:rPr>
      <w:rFonts w:ascii="Arial" w:hAnsi="Arial"/>
    </w:rPr>
  </w:style>
  <w:style w:type="character" w:styleId="Tekstrezerviranogmjesta">
    <w:name w:val="Placeholder Text"/>
    <w:basedOn w:val="Zadanifontodlomka"/>
    <w:rsid w:val="001F1D2A"/>
    <w:rPr>
      <w:rFonts w:ascii="Arial" w:hAnsi="Arial"/>
      <w:color w:val="808080"/>
    </w:rPr>
  </w:style>
  <w:style w:type="table" w:customStyle="1" w:styleId="PlainTable41">
    <w:name w:val="Plain Table 41"/>
    <w:basedOn w:val="Obinatablica"/>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t">
    <w:name w:val="Quote"/>
    <w:basedOn w:val="Normal"/>
    <w:next w:val="Normal"/>
    <w:link w:val="CitatChar"/>
    <w:autoRedefine/>
    <w:rsid w:val="00E23981"/>
    <w:pPr>
      <w:spacing w:before="200"/>
      <w:ind w:left="864" w:right="864"/>
      <w:jc w:val="center"/>
    </w:pPr>
    <w:rPr>
      <w:i/>
      <w:iCs/>
      <w:color w:val="404040" w:themeColor="text1" w:themeTint="BF"/>
    </w:rPr>
  </w:style>
  <w:style w:type="character" w:customStyle="1" w:styleId="CitatChar">
    <w:name w:val="Citat Char"/>
    <w:basedOn w:val="Zadanifontodlomka"/>
    <w:link w:val="Citat"/>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Pozdrav">
    <w:name w:val="Salutation"/>
    <w:basedOn w:val="Normal"/>
    <w:next w:val="Normal"/>
    <w:link w:val="PozdravChar"/>
    <w:autoRedefine/>
    <w:rsid w:val="00E23981"/>
    <w:rPr>
      <w:sz w:val="28"/>
    </w:rPr>
  </w:style>
  <w:style w:type="character" w:customStyle="1" w:styleId="PozdravChar">
    <w:name w:val="Pozdrav Char"/>
    <w:basedOn w:val="Zadanifontodlomka"/>
    <w:link w:val="Pozdrav"/>
    <w:rsid w:val="00E23981"/>
    <w:rPr>
      <w:rFonts w:ascii="Adviso OTF Std" w:eastAsia="Times New Roman" w:hAnsi="Adviso OTF Std" w:cs="Times New Roman"/>
      <w:sz w:val="28"/>
      <w:szCs w:val="24"/>
    </w:rPr>
  </w:style>
  <w:style w:type="paragraph" w:styleId="Podnaslov">
    <w:name w:val="Subtitle"/>
    <w:basedOn w:val="Normal"/>
    <w:next w:val="Normal"/>
    <w:link w:val="PodnaslovChar"/>
    <w:autoRedefine/>
    <w:rsid w:val="00E23981"/>
    <w:pPr>
      <w:numPr>
        <w:ilvl w:val="1"/>
      </w:numPr>
    </w:pPr>
    <w:rPr>
      <w:rFonts w:eastAsiaTheme="minorEastAsia" w:cstheme="minorBidi"/>
      <w:color w:val="5A5A5A" w:themeColor="text1" w:themeTint="A5"/>
      <w:spacing w:val="15"/>
      <w:szCs w:val="22"/>
    </w:rPr>
  </w:style>
  <w:style w:type="character" w:customStyle="1" w:styleId="PodnaslovChar">
    <w:name w:val="Podnaslov Char"/>
    <w:basedOn w:val="Zadanifontodlomka"/>
    <w:link w:val="Podnaslov"/>
    <w:rsid w:val="00E23981"/>
    <w:rPr>
      <w:rFonts w:ascii="Adviso OTF Std" w:eastAsiaTheme="minorEastAsia" w:hAnsi="Adviso OTF Std"/>
      <w:color w:val="5A5A5A" w:themeColor="text1" w:themeTint="A5"/>
      <w:spacing w:val="15"/>
    </w:rPr>
  </w:style>
  <w:style w:type="character" w:styleId="Neupadljivoisticanje">
    <w:name w:val="Subtle Emphasis"/>
    <w:basedOn w:val="Zadanifontodlomka"/>
    <w:rsid w:val="001F1D2A"/>
    <w:rPr>
      <w:rFonts w:ascii="Arial" w:hAnsi="Arial"/>
      <w:i/>
      <w:iCs/>
      <w:color w:val="404040" w:themeColor="text1" w:themeTint="BF"/>
    </w:rPr>
  </w:style>
  <w:style w:type="character" w:styleId="Neupadljivareferenca">
    <w:name w:val="Subtle Reference"/>
    <w:basedOn w:val="Zadanifontodlomka"/>
    <w:uiPriority w:val="31"/>
    <w:qFormat/>
    <w:rsid w:val="001F1D2A"/>
    <w:rPr>
      <w:rFonts w:ascii="Arial" w:hAnsi="Arial"/>
      <w:smallCaps/>
      <w:color w:val="5A5A5A" w:themeColor="text1" w:themeTint="A5"/>
    </w:rPr>
  </w:style>
  <w:style w:type="paragraph" w:styleId="Naslov">
    <w:name w:val="Title"/>
    <w:basedOn w:val="Normal"/>
    <w:next w:val="Normal"/>
    <w:link w:val="NaslovChar"/>
    <w:autoRedefine/>
    <w:rsid w:val="00E23981"/>
    <w:pPr>
      <w:contextualSpacing/>
    </w:pPr>
    <w:rPr>
      <w:rFonts w:eastAsiaTheme="majorEastAsia" w:cstheme="majorBidi"/>
      <w:spacing w:val="-10"/>
      <w:kern w:val="28"/>
      <w:sz w:val="56"/>
      <w:szCs w:val="56"/>
    </w:rPr>
  </w:style>
  <w:style w:type="character" w:customStyle="1" w:styleId="NaslovChar">
    <w:name w:val="Naslov Char"/>
    <w:basedOn w:val="Zadanifontodlomka"/>
    <w:link w:val="Naslov"/>
    <w:rsid w:val="00E23981"/>
    <w:rPr>
      <w:rFonts w:ascii="Adviso OTF Std" w:eastAsiaTheme="majorEastAsia" w:hAnsi="Adviso OTF Std" w:cstheme="majorBidi"/>
      <w:spacing w:val="-10"/>
      <w:kern w:val="28"/>
      <w:sz w:val="56"/>
      <w:szCs w:val="56"/>
    </w:rPr>
  </w:style>
  <w:style w:type="character" w:customStyle="1" w:styleId="Naslov8Char">
    <w:name w:val="Naslov 8 Char"/>
    <w:basedOn w:val="Zadanifontodlomka"/>
    <w:link w:val="Naslov8"/>
    <w:uiPriority w:val="9"/>
    <w:rsid w:val="00C578E3"/>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Obinatablica"/>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fusnote">
    <w:name w:val="footnote text"/>
    <w:aliases w:val=" Char,Char"/>
    <w:basedOn w:val="Normal"/>
    <w:link w:val="TekstfusnoteChar"/>
    <w:unhideWhenUsed/>
    <w:rsid w:val="00FE73E7"/>
    <w:pPr>
      <w:spacing w:before="0" w:after="0" w:line="240" w:lineRule="auto"/>
    </w:pPr>
    <w:rPr>
      <w:sz w:val="20"/>
      <w:szCs w:val="20"/>
    </w:rPr>
  </w:style>
  <w:style w:type="character" w:customStyle="1" w:styleId="TekstfusnoteChar">
    <w:name w:val="Tekst fusnote Char"/>
    <w:aliases w:val=" Char Char,Char Char"/>
    <w:basedOn w:val="Zadanifontodlomka"/>
    <w:link w:val="Tekstfusnote"/>
    <w:rsid w:val="00FE73E7"/>
    <w:rPr>
      <w:rFonts w:ascii="Adviso OTF Std" w:eastAsia="Times New Roman" w:hAnsi="Adviso OTF Std" w:cs="Arial"/>
      <w:color w:val="000000" w:themeColor="text1"/>
      <w:sz w:val="20"/>
      <w:szCs w:val="20"/>
    </w:rPr>
  </w:style>
  <w:style w:type="character" w:styleId="Referencafusnote">
    <w:name w:val="footnote reference"/>
    <w:aliases w:val="Footnote"/>
    <w:basedOn w:val="Zadanifontodlomka"/>
    <w:unhideWhenUsed/>
    <w:rsid w:val="00FE73E7"/>
    <w:rPr>
      <w:vertAlign w:val="superscript"/>
    </w:rPr>
  </w:style>
  <w:style w:type="paragraph" w:customStyle="1" w:styleId="FootnoteDLS">
    <w:name w:val="Footnote DLS"/>
    <w:basedOn w:val="Tekstfusnote"/>
    <w:autoRedefine/>
    <w:qFormat/>
    <w:rsid w:val="00777B54"/>
    <w:rPr>
      <w:sz w:val="18"/>
    </w:rPr>
  </w:style>
  <w:style w:type="table" w:styleId="Svijetlatablicareetke1">
    <w:name w:val="Grid Table 1 Light"/>
    <w:basedOn w:val="Obinatablica"/>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Tijeloteksta2">
    <w:name w:val="Body Text 2"/>
    <w:basedOn w:val="Normal"/>
    <w:link w:val="Tijeloteksta2Char"/>
    <w:uiPriority w:val="99"/>
    <w:unhideWhenUsed/>
    <w:rsid w:val="004464CA"/>
    <w:pPr>
      <w:spacing w:after="120" w:line="480" w:lineRule="auto"/>
    </w:pPr>
  </w:style>
  <w:style w:type="character" w:customStyle="1" w:styleId="Tijeloteksta2Char">
    <w:name w:val="Tijelo teksta 2 Char"/>
    <w:basedOn w:val="Zadanifontodlomka"/>
    <w:link w:val="Tijeloteksta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Zadanifontodlomka"/>
    <w:rsid w:val="006551AA"/>
  </w:style>
  <w:style w:type="numbering" w:customStyle="1" w:styleId="WWOutlineListStyle1">
    <w:name w:val="WW_OutlineListStyle_1"/>
    <w:basedOn w:val="Bezpopisa"/>
    <w:rsid w:val="00396F1E"/>
    <w:pPr>
      <w:numPr>
        <w:numId w:val="3"/>
      </w:numPr>
    </w:pPr>
  </w:style>
  <w:style w:type="character" w:customStyle="1" w:styleId="OdlomakpopisaChar">
    <w:name w:val="Odlomak popisa Char"/>
    <w:link w:val="Odlomakpopisa"/>
    <w:uiPriority w:val="34"/>
    <w:locked/>
    <w:rsid w:val="00694151"/>
    <w:rPr>
      <w:rFonts w:ascii="Arial" w:hAnsi="Arial" w:cs="Arial"/>
      <w:bCs/>
    </w:rPr>
  </w:style>
  <w:style w:type="paragraph" w:customStyle="1" w:styleId="OdlomakChar">
    <w:name w:val="Odlomak Char"/>
    <w:basedOn w:val="Normal"/>
    <w:rsid w:val="00013B20"/>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BezproredaChar">
    <w:name w:val="Bez proreda Char"/>
    <w:link w:val="Bezproreda"/>
    <w:uiPriority w:val="1"/>
    <w:locked/>
    <w:rsid w:val="00C17E95"/>
    <w:rPr>
      <w:rFonts w:ascii="Arial" w:eastAsia="Times New Roman" w:hAnsi="Arial" w:cs="Arial"/>
      <w:bCs/>
      <w:i/>
      <w:color w:val="54883D"/>
      <w:sz w:val="20"/>
      <w:szCs w:val="24"/>
      <w:shd w:val="clear" w:color="auto" w:fill="FFFFFF" w:themeFill="background1"/>
      <w:lang w:eastAsia="hr-HR"/>
    </w:rPr>
  </w:style>
  <w:style w:type="paragraph" w:customStyle="1" w:styleId="ColorfulList-Accent11">
    <w:name w:val="Colorful List - Accent 11"/>
    <w:basedOn w:val="Normal"/>
    <w:rsid w:val="00E50D6A"/>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Tablicareetke4-isticanje3">
    <w:name w:val="Grid Table 4 Accent 3"/>
    <w:basedOn w:val="Obinatablica"/>
    <w:uiPriority w:val="49"/>
    <w:rsid w:val="007707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reetke6-isticanje3">
    <w:name w:val="Grid Table 6 Colorful Accent 3"/>
    <w:basedOn w:val="Obinatablica"/>
    <w:uiPriority w:val="51"/>
    <w:rsid w:val="0083762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4-isticanje6">
    <w:name w:val="Grid Table 4 Accent 6"/>
    <w:basedOn w:val="Obinatablica"/>
    <w:uiPriority w:val="49"/>
    <w:rsid w:val="007462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reetke6-isticanje31">
    <w:name w:val="Živopisna tablica rešetke 6 - isticanje 31"/>
    <w:basedOn w:val="Obinatablica"/>
    <w:next w:val="ivopisnatablicareetke6-isticanje3"/>
    <w:uiPriority w:val="51"/>
    <w:rsid w:val="00795F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Obinatablica"/>
    <w:next w:val="ivopisnatablicareetke6-isticanje3"/>
    <w:uiPriority w:val="51"/>
    <w:rsid w:val="006C6B8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Obinatablica"/>
    <w:next w:val="Reetkatablice"/>
    <w:uiPriority w:val="59"/>
    <w:rsid w:val="006B1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Obinatablica"/>
    <w:next w:val="Reetkatablice"/>
    <w:uiPriority w:val="59"/>
    <w:rsid w:val="002C37A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uiPriority w:val="59"/>
    <w:rsid w:val="0000655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11">
    <w:name w:val="Naslov 11"/>
    <w:basedOn w:val="Normal"/>
    <w:next w:val="Normal"/>
    <w:autoRedefine/>
    <w:rsid w:val="00976AEE"/>
    <w:pPr>
      <w:keepNext/>
      <w:keepLines/>
      <w:tabs>
        <w:tab w:val="num" w:pos="360"/>
      </w:tabs>
      <w:spacing w:before="240"/>
      <w:outlineLvl w:val="0"/>
    </w:pPr>
    <w:rPr>
      <w:b/>
      <w:color w:val="54883D"/>
      <w:sz w:val="32"/>
      <w:szCs w:val="32"/>
    </w:rPr>
  </w:style>
  <w:style w:type="paragraph" w:customStyle="1" w:styleId="Naslov41">
    <w:name w:val="Naslov 41"/>
    <w:basedOn w:val="Normal"/>
    <w:next w:val="Normal"/>
    <w:autoRedefine/>
    <w:rsid w:val="00976AEE"/>
    <w:pPr>
      <w:keepNext/>
      <w:keepLines/>
      <w:tabs>
        <w:tab w:val="num" w:pos="360"/>
      </w:tabs>
      <w:spacing w:before="40"/>
      <w:outlineLvl w:val="3"/>
    </w:pPr>
    <w:rPr>
      <w:rFonts w:cs="Times New Roman"/>
      <w:i/>
      <w:iCs/>
      <w:color w:val="54883D"/>
    </w:rPr>
  </w:style>
  <w:style w:type="paragraph" w:customStyle="1" w:styleId="Naslov51">
    <w:name w:val="Naslov 51"/>
    <w:basedOn w:val="Normal"/>
    <w:next w:val="Normal"/>
    <w:autoRedefine/>
    <w:rsid w:val="00976AEE"/>
    <w:pPr>
      <w:keepNext/>
      <w:keepLines/>
      <w:tabs>
        <w:tab w:val="num" w:pos="360"/>
      </w:tabs>
      <w:spacing w:before="40"/>
      <w:outlineLvl w:val="4"/>
    </w:pPr>
    <w:rPr>
      <w:rFonts w:cs="Times New Roman"/>
      <w:color w:val="54883D"/>
    </w:rPr>
  </w:style>
  <w:style w:type="paragraph" w:customStyle="1" w:styleId="Naslov61">
    <w:name w:val="Naslov 61"/>
    <w:basedOn w:val="Normal"/>
    <w:next w:val="Normal"/>
    <w:autoRedefine/>
    <w:rsid w:val="00976AEE"/>
    <w:pPr>
      <w:keepNext/>
      <w:keepLines/>
      <w:tabs>
        <w:tab w:val="num" w:pos="360"/>
      </w:tabs>
      <w:spacing w:before="40"/>
      <w:outlineLvl w:val="5"/>
    </w:pPr>
    <w:rPr>
      <w:rFonts w:cs="Times New Roman"/>
      <w:color w:val="54883D"/>
    </w:rPr>
  </w:style>
  <w:style w:type="paragraph" w:customStyle="1" w:styleId="Naslov71">
    <w:name w:val="Naslov 71"/>
    <w:basedOn w:val="Normal"/>
    <w:next w:val="Normal"/>
    <w:autoRedefine/>
    <w:unhideWhenUsed/>
    <w:rsid w:val="00976AEE"/>
    <w:pPr>
      <w:keepNext/>
      <w:keepLines/>
      <w:tabs>
        <w:tab w:val="num" w:pos="360"/>
      </w:tabs>
      <w:spacing w:before="40"/>
      <w:outlineLvl w:val="6"/>
    </w:pPr>
    <w:rPr>
      <w:rFonts w:cs="Times New Roman"/>
      <w:i/>
      <w:iCs/>
      <w:color w:val="54883D"/>
    </w:rPr>
  </w:style>
  <w:style w:type="paragraph" w:customStyle="1" w:styleId="Naslov81">
    <w:name w:val="Naslov 81"/>
    <w:basedOn w:val="Normal"/>
    <w:next w:val="Normal"/>
    <w:uiPriority w:val="9"/>
    <w:unhideWhenUsed/>
    <w:qFormat/>
    <w:rsid w:val="00976AEE"/>
    <w:pPr>
      <w:keepNext/>
      <w:keepLines/>
      <w:tabs>
        <w:tab w:val="num" w:pos="360"/>
      </w:tabs>
      <w:spacing w:before="40" w:after="0"/>
      <w:outlineLvl w:val="7"/>
    </w:pPr>
    <w:rPr>
      <w:rFonts w:ascii="Cambria" w:hAnsi="Cambria" w:cs="Times New Roman"/>
      <w:color w:val="272727"/>
      <w:sz w:val="21"/>
      <w:szCs w:val="21"/>
    </w:rPr>
  </w:style>
  <w:style w:type="paragraph" w:customStyle="1" w:styleId="Naslov91">
    <w:name w:val="Naslov 91"/>
    <w:basedOn w:val="Normal"/>
    <w:next w:val="Normal"/>
    <w:uiPriority w:val="9"/>
    <w:unhideWhenUsed/>
    <w:qFormat/>
    <w:rsid w:val="00976AEE"/>
    <w:pPr>
      <w:keepNext/>
      <w:keepLines/>
      <w:tabs>
        <w:tab w:val="num" w:pos="360"/>
      </w:tabs>
      <w:spacing w:before="40" w:after="0"/>
      <w:outlineLvl w:val="8"/>
    </w:pPr>
    <w:rPr>
      <w:rFonts w:ascii="Cambria" w:hAnsi="Cambria" w:cs="Times New Roman"/>
      <w:i/>
      <w:iCs/>
      <w:color w:val="272727"/>
      <w:sz w:val="21"/>
      <w:szCs w:val="21"/>
    </w:rPr>
  </w:style>
  <w:style w:type="paragraph" w:customStyle="1" w:styleId="Stil1">
    <w:name w:val="Stil1"/>
    <w:basedOn w:val="Normal"/>
    <w:link w:val="Stil1Char"/>
    <w:qFormat/>
    <w:rsid w:val="002273ED"/>
    <w:pPr>
      <w:keepNext/>
      <w:keepLines/>
      <w:numPr>
        <w:ilvl w:val="2"/>
        <w:numId w:val="2"/>
      </w:numPr>
      <w:spacing w:before="120" w:after="120"/>
      <w:outlineLvl w:val="2"/>
    </w:pPr>
    <w:rPr>
      <w:rFonts w:cstheme="majorBidi"/>
      <w:color w:val="54883D"/>
      <w:sz w:val="28"/>
      <w:lang w:bidi="en-US"/>
    </w:rPr>
  </w:style>
  <w:style w:type="table" w:customStyle="1" w:styleId="ivopisnatablicareetke6-isticanje331">
    <w:name w:val="Živopisna tablica rešetke 6 - isticanje 331"/>
    <w:basedOn w:val="Obinatablica"/>
    <w:next w:val="ivopisnatablicareetke6-isticanje3"/>
    <w:uiPriority w:val="51"/>
    <w:rsid w:val="00DA69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Zadanifontodlomka"/>
    <w:link w:val="Stil1"/>
    <w:rsid w:val="002273ED"/>
    <w:rPr>
      <w:rFonts w:ascii="Arial" w:eastAsia="Times New Roman" w:hAnsi="Arial" w:cstheme="majorBidi"/>
      <w:color w:val="54883D"/>
      <w:sz w:val="28"/>
      <w:szCs w:val="24"/>
      <w:lang w:bidi="en-US"/>
    </w:rPr>
  </w:style>
  <w:style w:type="table" w:customStyle="1" w:styleId="Reetkatablice4">
    <w:name w:val="Rešetka tablice4"/>
    <w:basedOn w:val="Obinatablica"/>
    <w:next w:val="Reetkatablice"/>
    <w:uiPriority w:val="59"/>
    <w:rsid w:val="00C20D8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Obinatablica"/>
    <w:next w:val="Reetkatablice"/>
    <w:uiPriority w:val="59"/>
    <w:rsid w:val="00CC0C8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871AC"/>
    <w:pPr>
      <w:widowControl w:val="0"/>
      <w:spacing w:before="0" w:after="0" w:line="240" w:lineRule="auto"/>
      <w:jc w:val="left"/>
    </w:pPr>
    <w:rPr>
      <w:rFonts w:asciiTheme="minorHAnsi" w:eastAsiaTheme="minorHAnsi" w:hAnsiTheme="minorHAnsi" w:cstheme="minorBidi"/>
      <w:color w:val="auto"/>
      <w:szCs w:val="22"/>
      <w:lang w:val="en-US"/>
    </w:rPr>
  </w:style>
  <w:style w:type="table" w:customStyle="1" w:styleId="Reetkatablice6">
    <w:name w:val="Rešetka tablice6"/>
    <w:basedOn w:val="Obinatablica"/>
    <w:next w:val="Reetkatablice"/>
    <w:uiPriority w:val="59"/>
    <w:rsid w:val="00FB593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
    <w:name w:val="Živopisna tablica rešetke 6 - isticanje 32"/>
    <w:basedOn w:val="Obinatablica"/>
    <w:next w:val="ivopisnatablicareetke6-isticanje3"/>
    <w:uiPriority w:val="51"/>
    <w:rsid w:val="00FB593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Bezpopisa1">
    <w:name w:val="Bez popisa1"/>
    <w:next w:val="Bezpopisa"/>
    <w:uiPriority w:val="99"/>
    <w:semiHidden/>
    <w:unhideWhenUsed/>
    <w:rsid w:val="00086895"/>
  </w:style>
  <w:style w:type="table" w:customStyle="1" w:styleId="Reetkatablice7">
    <w:name w:val="Rešetka tablice7"/>
    <w:basedOn w:val="Obinatablica"/>
    <w:next w:val="Reetkatablice"/>
    <w:uiPriority w:val="59"/>
    <w:rsid w:val="0008689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Obinatablica"/>
    <w:next w:val="Svijetlosjenanje-Isticanje1"/>
    <w:uiPriority w:val="60"/>
    <w:rsid w:val="000868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Obinatablica"/>
    <w:uiPriority w:val="99"/>
    <w:rsid w:val="00086895"/>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Obinatablica"/>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Obinatablica"/>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Obinatablica"/>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Obinatablica"/>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Obinatablica"/>
    <w:uiPriority w:val="44"/>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Obinatablica"/>
    <w:uiPriority w:val="40"/>
    <w:rsid w:val="000868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Obinatablica"/>
    <w:next w:val="Svijetlatablicareetke1"/>
    <w:uiPriority w:val="46"/>
    <w:rsid w:val="000868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1">
    <w:name w:val="Neriješeno spominjanje1"/>
    <w:basedOn w:val="Zadanifontodlomka"/>
    <w:uiPriority w:val="99"/>
    <w:semiHidden/>
    <w:unhideWhenUsed/>
    <w:rsid w:val="00086895"/>
    <w:rPr>
      <w:color w:val="808080"/>
      <w:shd w:val="clear" w:color="auto" w:fill="E6E6E6"/>
    </w:rPr>
  </w:style>
  <w:style w:type="table" w:styleId="Obinatablica1">
    <w:name w:val="Plain Table 1"/>
    <w:basedOn w:val="Obinatablica"/>
    <w:uiPriority w:val="41"/>
    <w:rsid w:val="000868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4">
    <w:name w:val="Živopisna tablica rešetke 6 - isticanje 34"/>
    <w:basedOn w:val="Obinatablica"/>
    <w:next w:val="ivopisnatablicareetke6-isticanje3"/>
    <w:uiPriority w:val="51"/>
    <w:rsid w:val="0008689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
    <w:name w:val="Tablica rešetke 4 - isticanje 31"/>
    <w:basedOn w:val="Obinatablica"/>
    <w:next w:val="Tablicareetke4-isticanje3"/>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Obinatablica"/>
    <w:next w:val="Tablicareetke4-isticanje6"/>
    <w:uiPriority w:val="49"/>
    <w:rsid w:val="0008689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ivopisnatablica7-isticanje3">
    <w:name w:val="List Table 7 Colorful Accent 3"/>
    <w:basedOn w:val="Obinatablica"/>
    <w:uiPriority w:val="52"/>
    <w:rsid w:val="000868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3">
    <w:name w:val="List Table 4 Accent 3"/>
    <w:basedOn w:val="Obinatablica"/>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popisa6-isticanje3">
    <w:name w:val="List Table 6 Colorful Accent 3"/>
    <w:basedOn w:val="Obinatablica"/>
    <w:uiPriority w:val="51"/>
    <w:rsid w:val="000868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tablicapopisa1-isticanje3">
    <w:name w:val="List Table 1 Light Accent 3"/>
    <w:basedOn w:val="Obinatablica"/>
    <w:uiPriority w:val="46"/>
    <w:rsid w:val="000868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isticanje3">
    <w:name w:val="Grid Table 2 Accent 3"/>
    <w:basedOn w:val="Obinatablica"/>
    <w:uiPriority w:val="47"/>
    <w:rsid w:val="0008689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rednjareetka3-Isticanje4">
    <w:name w:val="Medium Grid 3 Accent 4"/>
    <w:basedOn w:val="Obinatablica"/>
    <w:uiPriority w:val="69"/>
    <w:rsid w:val="009C7BB3"/>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icareetke3-isticanje3">
    <w:name w:val="Grid Table 3 Accent 3"/>
    <w:basedOn w:val="Obinatablica"/>
    <w:uiPriority w:val="48"/>
    <w:rsid w:val="009C7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
    <w:name w:val="Živopisna tablica rešetke 6 - isticanje 31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Obinatablica"/>
    <w:next w:val="ivopisnatablicareetke6-isticanje3"/>
    <w:uiPriority w:val="51"/>
    <w:rsid w:val="0096766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
    <w:name w:val="Živopisna tablica rešetke 6 - isticanje 3121"/>
    <w:basedOn w:val="Obinatablica"/>
    <w:next w:val="ivopisnatablicareetke6-isticanje3"/>
    <w:uiPriority w:val="51"/>
    <w:rsid w:val="00662A3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Obinatablica"/>
    <w:next w:val="Reetkatablice"/>
    <w:uiPriority w:val="59"/>
    <w:rsid w:val="00C521B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2">
    <w:name w:val="Živopisna tablica rešetke 6 - isticanje 332"/>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Obinatablica"/>
    <w:next w:val="ivopisnatablicareetke6-isticanje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Obinatablica"/>
    <w:next w:val="ivopisnatablicareetke6-isticanje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
    <w:name w:val="Živopisna tablica rešetke 6 - isticanje 3122"/>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Obinatablica"/>
    <w:next w:val="ivopisnatablicareetke6-isticanje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Obinatablica"/>
    <w:next w:val="ivopisnatablicareetke6-isticanje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Obinatablica"/>
    <w:next w:val="ivopisnatablicareetke6-isticanje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44">
    <w:name w:val="Živopisna tablica rešetke 6 - isticanje 344"/>
    <w:basedOn w:val="Obinatablica"/>
    <w:next w:val="ivopisnatablicareetke6-isticanje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
    <w:name w:val="Živopisna tablica rešetke 6 - isticanje 3123"/>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Obinatablica"/>
    <w:next w:val="Reetkatablice"/>
    <w:uiPriority w:val="59"/>
    <w:rsid w:val="0020185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
    <w:name w:val="Živopisna tablica rešetke 6 - isticanje 37"/>
    <w:basedOn w:val="Obinatablica"/>
    <w:next w:val="ivopisnatablicareetke6-isticanje3"/>
    <w:uiPriority w:val="51"/>
    <w:rsid w:val="00525E2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72">
    <w:name w:val="Živopisna tablica rešetke 6 - isticanje 372"/>
    <w:basedOn w:val="Obinatablica"/>
    <w:next w:val="ivopisnatablicareetke6-isticanje3"/>
    <w:uiPriority w:val="51"/>
    <w:rsid w:val="00034B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Obinatablica"/>
    <w:next w:val="Reetkatablice"/>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3">
    <w:name w:val="Rešetka tablice83"/>
    <w:basedOn w:val="Obinatablica"/>
    <w:next w:val="Reetkatablice"/>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Obinatablica"/>
    <w:next w:val="Reetkatablice"/>
    <w:rsid w:val="00D72FA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Obinatablica"/>
    <w:next w:val="Reetkatablice"/>
    <w:rsid w:val="00C15F79"/>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Obinatablica"/>
    <w:next w:val="ivopisnatablicareetke6-isticanje3"/>
    <w:uiPriority w:val="51"/>
    <w:rsid w:val="007F58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9">
    <w:name w:val="Živopisna tablica rešetke 6 - isticanje 39"/>
    <w:basedOn w:val="Obinatablica"/>
    <w:next w:val="ivopisnatablicareetke6-isticanje3"/>
    <w:uiPriority w:val="51"/>
    <w:rsid w:val="00803F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3-isticanje31">
    <w:name w:val="Tablica rešetke 3 - isticanje 31"/>
    <w:basedOn w:val="Obinatablica"/>
    <w:next w:val="Tablicareetke3-isticanje3"/>
    <w:uiPriority w:val="48"/>
    <w:rsid w:val="00803F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Svijetlatablicareetke1-isticanje2">
    <w:name w:val="Grid Table 1 Light Accent 3"/>
    <w:basedOn w:val="Obinatablica"/>
    <w:uiPriority w:val="46"/>
    <w:rsid w:val="00354C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
    <w:name w:val="Rešetka tablice11"/>
    <w:basedOn w:val="Obinatablica"/>
    <w:next w:val="Reetkatablice"/>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1">
    <w:name w:val="Rešetka tablice111"/>
    <w:basedOn w:val="Obinatablica"/>
    <w:next w:val="Reetkatablice"/>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Obinatablica"/>
    <w:next w:val="ivopisnatablicareetke6-isticanje3"/>
    <w:uiPriority w:val="51"/>
    <w:rsid w:val="003F574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2">
    <w:name w:val="Rešetka tablice12"/>
    <w:basedOn w:val="Obinatablica"/>
    <w:next w:val="Reetkatablice"/>
    <w:rsid w:val="00C5719F"/>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7">
    <w:name w:val="Živopisna tablica rešetke 6 - isticanje 317"/>
    <w:basedOn w:val="Obinatablica"/>
    <w:next w:val="ivopisnatablicareetke6-isticanje3"/>
    <w:uiPriority w:val="51"/>
    <w:rsid w:val="008F272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3">
    <w:name w:val="Rešetka tablice13"/>
    <w:basedOn w:val="Obinatablica"/>
    <w:next w:val="Reetkatablice"/>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Obinatablica"/>
    <w:next w:val="Reetkatablice"/>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Obinatablica"/>
    <w:next w:val="Reetkatablice"/>
    <w:rsid w:val="009123D0"/>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Obinatablica"/>
    <w:next w:val="Reetkatablice"/>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Obinatablica"/>
    <w:next w:val="Reetkatablice"/>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Zadanifontodlomka"/>
    <w:rsid w:val="002F7444"/>
    <w:rPr>
      <w:rFonts w:cs="Times New Roman"/>
    </w:rPr>
  </w:style>
  <w:style w:type="table" w:customStyle="1" w:styleId="GridTable6Colorful-Accent31">
    <w:name w:val="Grid Table 6 Colorful - Accent 31"/>
    <w:basedOn w:val="Obinatablica"/>
    <w:uiPriority w:val="51"/>
    <w:rsid w:val="00BE771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Zadanifontodlomka"/>
    <w:rsid w:val="001A1428"/>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Obinatablica"/>
    <w:next w:val="ivopisnatablicareetke6-isticanje3"/>
    <w:uiPriority w:val="51"/>
    <w:rsid w:val="00D92E9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1">
    <w:name w:val="Rešetka tablice21"/>
    <w:basedOn w:val="Obinatablica"/>
    <w:next w:val="Reetkatablice"/>
    <w:rsid w:val="0096419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9">
    <w:name w:val="Živopisna tablica rešetke 6 - isticanje 319"/>
    <w:basedOn w:val="Obinatablica"/>
    <w:next w:val="ivopisnatablicareetke6-isticanje3"/>
    <w:uiPriority w:val="51"/>
    <w:rsid w:val="00E74E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2">
    <w:name w:val="Rešetka tablice22"/>
    <w:basedOn w:val="Obinatablica"/>
    <w:next w:val="Reetkatablice"/>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Obinatablica"/>
    <w:next w:val="Reetkatablice"/>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Obinatablica"/>
    <w:next w:val="Reetkatablice"/>
    <w:rsid w:val="00671C5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0">
    <w:name w:val="Živopisna tablica rešetke 6 - isticanje 320"/>
    <w:basedOn w:val="Obinatablica"/>
    <w:next w:val="ivopisnatablicareetke6-isticanje3"/>
    <w:uiPriority w:val="51"/>
    <w:rsid w:val="00016188"/>
    <w:pPr>
      <w:spacing w:after="0" w:line="240" w:lineRule="auto"/>
    </w:pPr>
    <w:rPr>
      <w:rFonts w:ascii="Calibri" w:eastAsia="Calibri" w:hAnsi="Calibri" w:cs="Times New Roman"/>
      <w:color w:val="76923C" w:themeColor="accent3" w:themeShade="BF"/>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30">
    <w:name w:val="Živopisna tablica rešetke 6 - isticanje 330"/>
    <w:basedOn w:val="Obinatablica"/>
    <w:next w:val="ivopisnatablicareetke6-isticanje3"/>
    <w:uiPriority w:val="51"/>
    <w:rsid w:val="00CA7D6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reetkatablice">
    <w:name w:val="Grid Table Light"/>
    <w:basedOn w:val="Obinatablica"/>
    <w:uiPriority w:val="40"/>
    <w:rsid w:val="00CA7D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isticanje21">
    <w:name w:val="Svijetla tablica rešetke 1 - isticanje 21"/>
    <w:basedOn w:val="Obinatablica"/>
    <w:next w:val="Svijetlatablicareetke1-isticanje2"/>
    <w:uiPriority w:val="46"/>
    <w:rsid w:val="005F48B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0">
    <w:name w:val="Rešetka tablice110"/>
    <w:basedOn w:val="Obinatablica"/>
    <w:next w:val="Reetkatablice"/>
    <w:rsid w:val="00D03A3B"/>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Obinatablica"/>
    <w:next w:val="Reetkatablice"/>
    <w:uiPriority w:val="59"/>
    <w:rsid w:val="00CD27ED"/>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782">
      <w:bodyDiv w:val="1"/>
      <w:marLeft w:val="0"/>
      <w:marRight w:val="0"/>
      <w:marTop w:val="0"/>
      <w:marBottom w:val="0"/>
      <w:divBdr>
        <w:top w:val="none" w:sz="0" w:space="0" w:color="auto"/>
        <w:left w:val="none" w:sz="0" w:space="0" w:color="auto"/>
        <w:bottom w:val="none" w:sz="0" w:space="0" w:color="auto"/>
        <w:right w:val="none" w:sz="0" w:space="0" w:color="auto"/>
      </w:divBdr>
    </w:div>
    <w:div w:id="44527529">
      <w:bodyDiv w:val="1"/>
      <w:marLeft w:val="0"/>
      <w:marRight w:val="0"/>
      <w:marTop w:val="0"/>
      <w:marBottom w:val="0"/>
      <w:divBdr>
        <w:top w:val="none" w:sz="0" w:space="0" w:color="auto"/>
        <w:left w:val="none" w:sz="0" w:space="0" w:color="auto"/>
        <w:bottom w:val="none" w:sz="0" w:space="0" w:color="auto"/>
        <w:right w:val="none" w:sz="0" w:space="0" w:color="auto"/>
      </w:divBdr>
    </w:div>
    <w:div w:id="98456246">
      <w:bodyDiv w:val="1"/>
      <w:marLeft w:val="0"/>
      <w:marRight w:val="0"/>
      <w:marTop w:val="0"/>
      <w:marBottom w:val="0"/>
      <w:divBdr>
        <w:top w:val="none" w:sz="0" w:space="0" w:color="auto"/>
        <w:left w:val="none" w:sz="0" w:space="0" w:color="auto"/>
        <w:bottom w:val="none" w:sz="0" w:space="0" w:color="auto"/>
        <w:right w:val="none" w:sz="0" w:space="0" w:color="auto"/>
      </w:divBdr>
    </w:div>
    <w:div w:id="405491394">
      <w:bodyDiv w:val="1"/>
      <w:marLeft w:val="0"/>
      <w:marRight w:val="0"/>
      <w:marTop w:val="0"/>
      <w:marBottom w:val="0"/>
      <w:divBdr>
        <w:top w:val="none" w:sz="0" w:space="0" w:color="auto"/>
        <w:left w:val="none" w:sz="0" w:space="0" w:color="auto"/>
        <w:bottom w:val="none" w:sz="0" w:space="0" w:color="auto"/>
        <w:right w:val="none" w:sz="0" w:space="0" w:color="auto"/>
      </w:divBdr>
    </w:div>
    <w:div w:id="406003640">
      <w:bodyDiv w:val="1"/>
      <w:marLeft w:val="0"/>
      <w:marRight w:val="0"/>
      <w:marTop w:val="0"/>
      <w:marBottom w:val="0"/>
      <w:divBdr>
        <w:top w:val="none" w:sz="0" w:space="0" w:color="auto"/>
        <w:left w:val="none" w:sz="0" w:space="0" w:color="auto"/>
        <w:bottom w:val="none" w:sz="0" w:space="0" w:color="auto"/>
        <w:right w:val="none" w:sz="0" w:space="0" w:color="auto"/>
      </w:divBdr>
    </w:div>
    <w:div w:id="438724337">
      <w:bodyDiv w:val="1"/>
      <w:marLeft w:val="0"/>
      <w:marRight w:val="0"/>
      <w:marTop w:val="0"/>
      <w:marBottom w:val="0"/>
      <w:divBdr>
        <w:top w:val="none" w:sz="0" w:space="0" w:color="auto"/>
        <w:left w:val="none" w:sz="0" w:space="0" w:color="auto"/>
        <w:bottom w:val="none" w:sz="0" w:space="0" w:color="auto"/>
        <w:right w:val="none" w:sz="0" w:space="0" w:color="auto"/>
      </w:divBdr>
    </w:div>
    <w:div w:id="441387543">
      <w:bodyDiv w:val="1"/>
      <w:marLeft w:val="0"/>
      <w:marRight w:val="0"/>
      <w:marTop w:val="0"/>
      <w:marBottom w:val="0"/>
      <w:divBdr>
        <w:top w:val="none" w:sz="0" w:space="0" w:color="auto"/>
        <w:left w:val="none" w:sz="0" w:space="0" w:color="auto"/>
        <w:bottom w:val="none" w:sz="0" w:space="0" w:color="auto"/>
        <w:right w:val="none" w:sz="0" w:space="0" w:color="auto"/>
      </w:divBdr>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0981643">
      <w:bodyDiv w:val="1"/>
      <w:marLeft w:val="0"/>
      <w:marRight w:val="0"/>
      <w:marTop w:val="0"/>
      <w:marBottom w:val="0"/>
      <w:divBdr>
        <w:top w:val="none" w:sz="0" w:space="0" w:color="auto"/>
        <w:left w:val="none" w:sz="0" w:space="0" w:color="auto"/>
        <w:bottom w:val="none" w:sz="0" w:space="0" w:color="auto"/>
        <w:right w:val="none" w:sz="0" w:space="0" w:color="auto"/>
      </w:divBdr>
    </w:div>
    <w:div w:id="751128612">
      <w:bodyDiv w:val="1"/>
      <w:marLeft w:val="0"/>
      <w:marRight w:val="0"/>
      <w:marTop w:val="0"/>
      <w:marBottom w:val="0"/>
      <w:divBdr>
        <w:top w:val="none" w:sz="0" w:space="0" w:color="auto"/>
        <w:left w:val="none" w:sz="0" w:space="0" w:color="auto"/>
        <w:bottom w:val="none" w:sz="0" w:space="0" w:color="auto"/>
        <w:right w:val="none" w:sz="0" w:space="0" w:color="auto"/>
      </w:divBdr>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922689747">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92776724">
      <w:bodyDiv w:val="1"/>
      <w:marLeft w:val="0"/>
      <w:marRight w:val="0"/>
      <w:marTop w:val="0"/>
      <w:marBottom w:val="0"/>
      <w:divBdr>
        <w:top w:val="none" w:sz="0" w:space="0" w:color="auto"/>
        <w:left w:val="none" w:sz="0" w:space="0" w:color="auto"/>
        <w:bottom w:val="none" w:sz="0" w:space="0" w:color="auto"/>
        <w:right w:val="none" w:sz="0" w:space="0" w:color="auto"/>
      </w:divBdr>
    </w:div>
    <w:div w:id="1170371547">
      <w:bodyDiv w:val="1"/>
      <w:marLeft w:val="0"/>
      <w:marRight w:val="0"/>
      <w:marTop w:val="0"/>
      <w:marBottom w:val="0"/>
      <w:divBdr>
        <w:top w:val="none" w:sz="0" w:space="0" w:color="auto"/>
        <w:left w:val="none" w:sz="0" w:space="0" w:color="auto"/>
        <w:bottom w:val="none" w:sz="0" w:space="0" w:color="auto"/>
        <w:right w:val="none" w:sz="0" w:space="0" w:color="auto"/>
      </w:divBdr>
    </w:div>
    <w:div w:id="1195774206">
      <w:bodyDiv w:val="1"/>
      <w:marLeft w:val="0"/>
      <w:marRight w:val="0"/>
      <w:marTop w:val="0"/>
      <w:marBottom w:val="0"/>
      <w:divBdr>
        <w:top w:val="none" w:sz="0" w:space="0" w:color="auto"/>
        <w:left w:val="none" w:sz="0" w:space="0" w:color="auto"/>
        <w:bottom w:val="none" w:sz="0" w:space="0" w:color="auto"/>
        <w:right w:val="none" w:sz="0" w:space="0" w:color="auto"/>
      </w:divBdr>
    </w:div>
    <w:div w:id="1383560293">
      <w:bodyDiv w:val="1"/>
      <w:marLeft w:val="0"/>
      <w:marRight w:val="0"/>
      <w:marTop w:val="0"/>
      <w:marBottom w:val="0"/>
      <w:divBdr>
        <w:top w:val="none" w:sz="0" w:space="0" w:color="auto"/>
        <w:left w:val="none" w:sz="0" w:space="0" w:color="auto"/>
        <w:bottom w:val="none" w:sz="0" w:space="0" w:color="auto"/>
        <w:right w:val="none" w:sz="0" w:space="0" w:color="auto"/>
      </w:divBdr>
    </w:div>
    <w:div w:id="1446075959">
      <w:bodyDiv w:val="1"/>
      <w:marLeft w:val="0"/>
      <w:marRight w:val="0"/>
      <w:marTop w:val="0"/>
      <w:marBottom w:val="0"/>
      <w:divBdr>
        <w:top w:val="none" w:sz="0" w:space="0" w:color="auto"/>
        <w:left w:val="none" w:sz="0" w:space="0" w:color="auto"/>
        <w:bottom w:val="none" w:sz="0" w:space="0" w:color="auto"/>
        <w:right w:val="none" w:sz="0" w:space="0" w:color="auto"/>
      </w:divBdr>
    </w:div>
    <w:div w:id="1476607986">
      <w:bodyDiv w:val="1"/>
      <w:marLeft w:val="0"/>
      <w:marRight w:val="0"/>
      <w:marTop w:val="0"/>
      <w:marBottom w:val="0"/>
      <w:divBdr>
        <w:top w:val="none" w:sz="0" w:space="0" w:color="auto"/>
        <w:left w:val="none" w:sz="0" w:space="0" w:color="auto"/>
        <w:bottom w:val="none" w:sz="0" w:space="0" w:color="auto"/>
        <w:right w:val="none" w:sz="0" w:space="0" w:color="auto"/>
      </w:divBdr>
    </w:div>
    <w:div w:id="1639333952">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37862724">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112359354">
      <w:bodyDiv w:val="1"/>
      <w:marLeft w:val="0"/>
      <w:marRight w:val="0"/>
      <w:marTop w:val="0"/>
      <w:marBottom w:val="0"/>
      <w:divBdr>
        <w:top w:val="none" w:sz="0" w:space="0" w:color="auto"/>
        <w:left w:val="none" w:sz="0" w:space="0" w:color="auto"/>
        <w:bottom w:val="none" w:sz="0" w:space="0" w:color="auto"/>
        <w:right w:val="none" w:sz="0" w:space="0" w:color="auto"/>
      </w:divBdr>
    </w:div>
    <w:div w:id="2125225581">
      <w:bodyDiv w:val="1"/>
      <w:marLeft w:val="0"/>
      <w:marRight w:val="0"/>
      <w:marTop w:val="0"/>
      <w:marBottom w:val="0"/>
      <w:divBdr>
        <w:top w:val="none" w:sz="0" w:space="0" w:color="auto"/>
        <w:left w:val="none" w:sz="0" w:space="0" w:color="auto"/>
        <w:bottom w:val="none" w:sz="0" w:space="0" w:color="auto"/>
        <w:right w:val="none" w:sz="0" w:space="0" w:color="auto"/>
      </w:divBdr>
    </w:div>
    <w:div w:id="213748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header" Target="head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footer" Target="footer4.xml"/><Relationship Id="rId27" Type="http://schemas.openxmlformats.org/officeDocument/2006/relationships/image" Target="media/image15.jpg"/><Relationship Id="rId30" Type="http://schemas.openxmlformats.org/officeDocument/2006/relationships/footer" Target="footer7.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5.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5.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info.ozo@dls.hr" TargetMode="External"/><Relationship Id="rId2" Type="http://schemas.openxmlformats.org/officeDocument/2006/relationships/hyperlink" Target="mailto:info@dls.hr" TargetMode="External"/><Relationship Id="rId1"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5.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5.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Tekstrezerviranogmjesta"/>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dviso OTF Std">
    <w:altName w:val="Times New Roman"/>
    <w:charset w:val="00"/>
    <w:family w:val="auto"/>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13B17"/>
    <w:multiLevelType w:val="multilevel"/>
    <w:tmpl w:val="47DE72D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16cid:durableId="161875459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DEA"/>
    <w:rsid w:val="00002A63"/>
    <w:rsid w:val="000251B2"/>
    <w:rsid w:val="000344E5"/>
    <w:rsid w:val="0006619C"/>
    <w:rsid w:val="00067928"/>
    <w:rsid w:val="000A226E"/>
    <w:rsid w:val="000A31B1"/>
    <w:rsid w:val="000B437C"/>
    <w:rsid w:val="000C24D3"/>
    <w:rsid w:val="000C3307"/>
    <w:rsid w:val="000E4BC8"/>
    <w:rsid w:val="000E59BD"/>
    <w:rsid w:val="000F105A"/>
    <w:rsid w:val="000F2C62"/>
    <w:rsid w:val="00101FA1"/>
    <w:rsid w:val="001062D4"/>
    <w:rsid w:val="00114563"/>
    <w:rsid w:val="00131A3E"/>
    <w:rsid w:val="00151A19"/>
    <w:rsid w:val="001E624B"/>
    <w:rsid w:val="002161A2"/>
    <w:rsid w:val="00220424"/>
    <w:rsid w:val="00236ACA"/>
    <w:rsid w:val="002551E9"/>
    <w:rsid w:val="0027097F"/>
    <w:rsid w:val="00286B87"/>
    <w:rsid w:val="00287541"/>
    <w:rsid w:val="00291304"/>
    <w:rsid w:val="00291A53"/>
    <w:rsid w:val="00383A73"/>
    <w:rsid w:val="0039105F"/>
    <w:rsid w:val="00392CD0"/>
    <w:rsid w:val="003B23EE"/>
    <w:rsid w:val="003C12F9"/>
    <w:rsid w:val="003E78D1"/>
    <w:rsid w:val="003F7868"/>
    <w:rsid w:val="004223F5"/>
    <w:rsid w:val="004306E0"/>
    <w:rsid w:val="00440D98"/>
    <w:rsid w:val="00454BF0"/>
    <w:rsid w:val="004740EF"/>
    <w:rsid w:val="00476C63"/>
    <w:rsid w:val="0048437E"/>
    <w:rsid w:val="004867EF"/>
    <w:rsid w:val="00496B9C"/>
    <w:rsid w:val="004C55E7"/>
    <w:rsid w:val="0052176A"/>
    <w:rsid w:val="005440C2"/>
    <w:rsid w:val="00547F3F"/>
    <w:rsid w:val="00552255"/>
    <w:rsid w:val="005537A6"/>
    <w:rsid w:val="00564BC4"/>
    <w:rsid w:val="005B0EAF"/>
    <w:rsid w:val="005D437A"/>
    <w:rsid w:val="005E087C"/>
    <w:rsid w:val="005F2ABB"/>
    <w:rsid w:val="005F5A49"/>
    <w:rsid w:val="00626AFB"/>
    <w:rsid w:val="00636AFF"/>
    <w:rsid w:val="00637B2C"/>
    <w:rsid w:val="006733DC"/>
    <w:rsid w:val="00694F34"/>
    <w:rsid w:val="006A0DBD"/>
    <w:rsid w:val="006A1457"/>
    <w:rsid w:val="006B3B6C"/>
    <w:rsid w:val="006B462A"/>
    <w:rsid w:val="006F76E1"/>
    <w:rsid w:val="007E232F"/>
    <w:rsid w:val="00807DEA"/>
    <w:rsid w:val="00834D72"/>
    <w:rsid w:val="008636C4"/>
    <w:rsid w:val="00872EF1"/>
    <w:rsid w:val="00882964"/>
    <w:rsid w:val="008B30F3"/>
    <w:rsid w:val="008E1B3B"/>
    <w:rsid w:val="008F27DE"/>
    <w:rsid w:val="00921AB4"/>
    <w:rsid w:val="00930543"/>
    <w:rsid w:val="00930EED"/>
    <w:rsid w:val="00957BB5"/>
    <w:rsid w:val="00982BAD"/>
    <w:rsid w:val="009A3FCF"/>
    <w:rsid w:val="009C2121"/>
    <w:rsid w:val="00A04345"/>
    <w:rsid w:val="00A225CD"/>
    <w:rsid w:val="00A94E21"/>
    <w:rsid w:val="00A97EF9"/>
    <w:rsid w:val="00AA1AD0"/>
    <w:rsid w:val="00AB2CFF"/>
    <w:rsid w:val="00AE00BA"/>
    <w:rsid w:val="00AE41F3"/>
    <w:rsid w:val="00AF0BD7"/>
    <w:rsid w:val="00B13D7E"/>
    <w:rsid w:val="00B247F1"/>
    <w:rsid w:val="00B739FB"/>
    <w:rsid w:val="00B906BC"/>
    <w:rsid w:val="00B950B5"/>
    <w:rsid w:val="00B96B2B"/>
    <w:rsid w:val="00BC2A01"/>
    <w:rsid w:val="00BF778E"/>
    <w:rsid w:val="00C10209"/>
    <w:rsid w:val="00C2707D"/>
    <w:rsid w:val="00C467CD"/>
    <w:rsid w:val="00C54392"/>
    <w:rsid w:val="00C64B33"/>
    <w:rsid w:val="00C73E07"/>
    <w:rsid w:val="00C77BB8"/>
    <w:rsid w:val="00C90BC4"/>
    <w:rsid w:val="00CA2361"/>
    <w:rsid w:val="00CA2C8F"/>
    <w:rsid w:val="00CB16CD"/>
    <w:rsid w:val="00CB6A3D"/>
    <w:rsid w:val="00CE7D20"/>
    <w:rsid w:val="00D32A3E"/>
    <w:rsid w:val="00D474BF"/>
    <w:rsid w:val="00D47712"/>
    <w:rsid w:val="00D64033"/>
    <w:rsid w:val="00D9745B"/>
    <w:rsid w:val="00E3661C"/>
    <w:rsid w:val="00E379AF"/>
    <w:rsid w:val="00E57FA9"/>
    <w:rsid w:val="00E67C40"/>
    <w:rsid w:val="00E67CDA"/>
    <w:rsid w:val="00E7418B"/>
    <w:rsid w:val="00E74B9B"/>
    <w:rsid w:val="00E92198"/>
    <w:rsid w:val="00EA4C08"/>
    <w:rsid w:val="00ED7876"/>
    <w:rsid w:val="00F03D08"/>
    <w:rsid w:val="00F20DE1"/>
    <w:rsid w:val="00FA06D4"/>
    <w:rsid w:val="00FA0A89"/>
    <w:rsid w:val="00FA2EFE"/>
    <w:rsid w:val="00FF0EC2"/>
    <w:rsid w:val="00FF68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Naslov2">
    <w:name w:val="heading 2"/>
    <w:basedOn w:val="Normal"/>
    <w:next w:val="Normal"/>
    <w:link w:val="Naslov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Naslov3">
    <w:name w:val="heading 3"/>
    <w:basedOn w:val="Normal"/>
    <w:next w:val="Normal"/>
    <w:link w:val="Naslov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Naslov4">
    <w:name w:val="heading 4"/>
    <w:basedOn w:val="Normal"/>
    <w:next w:val="Normal"/>
    <w:link w:val="Naslov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Naslov5">
    <w:name w:val="heading 5"/>
    <w:basedOn w:val="Normal"/>
    <w:next w:val="Normal"/>
    <w:link w:val="Naslov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Naslov6">
    <w:name w:val="heading 6"/>
    <w:basedOn w:val="Normal"/>
    <w:next w:val="Normal"/>
    <w:link w:val="Naslov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Naslov7">
    <w:name w:val="heading 7"/>
    <w:basedOn w:val="Normal"/>
    <w:next w:val="Normal"/>
    <w:link w:val="Naslov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Naslov8">
    <w:name w:val="heading 8"/>
    <w:basedOn w:val="Normal"/>
    <w:next w:val="Normal"/>
    <w:link w:val="Naslov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ormal"/>
    <w:next w:val="Normal"/>
    <w:link w:val="Naslov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rsid w:val="00CA2361"/>
    <w:rPr>
      <w:rFonts w:ascii="Adviso OTF Std" w:hAnsi="Adviso OTF Std"/>
      <w:color w:val="808080"/>
    </w:rPr>
  </w:style>
  <w:style w:type="paragraph" w:customStyle="1" w:styleId="5E0C904F292F411B8E9FE713A172E53E">
    <w:name w:val="5E0C904F292F411B8E9FE713A172E53E"/>
  </w:style>
  <w:style w:type="character" w:customStyle="1" w:styleId="Naslov1Char">
    <w:name w:val="Naslov 1 Char"/>
    <w:basedOn w:val="Zadanifontodlomka"/>
    <w:link w:val="Naslov1"/>
    <w:rPr>
      <w:rFonts w:ascii="Adviso OTF Std" w:eastAsiaTheme="majorEastAsia" w:hAnsi="Adviso OTF Std" w:cstheme="majorBidi"/>
      <w:b/>
      <w:sz w:val="36"/>
      <w:szCs w:val="32"/>
      <w:lang w:eastAsia="en-US"/>
    </w:rPr>
  </w:style>
  <w:style w:type="character" w:customStyle="1" w:styleId="Naslov2Char">
    <w:name w:val="Naslov 2 Char"/>
    <w:basedOn w:val="Zadanifontodlomka"/>
    <w:link w:val="Naslov2"/>
    <w:rPr>
      <w:rFonts w:ascii="Adviso OTF Std" w:eastAsia="Times New Roman" w:hAnsi="Adviso OTF Std" w:cs="Arial"/>
      <w:bCs/>
      <w:color w:val="54883D"/>
      <w:sz w:val="32"/>
      <w:szCs w:val="24"/>
      <w:lang w:eastAsia="en-US"/>
    </w:rPr>
  </w:style>
  <w:style w:type="character" w:customStyle="1" w:styleId="Naslov3Char">
    <w:name w:val="Naslov 3 Char"/>
    <w:basedOn w:val="Zadanifontodlomka"/>
    <w:link w:val="Naslov3"/>
    <w:rPr>
      <w:rFonts w:ascii="Adviso OTF Std" w:eastAsia="Times New Roman" w:hAnsi="Adviso OTF Std" w:cstheme="majorBidi"/>
      <w:color w:val="54883D"/>
      <w:sz w:val="28"/>
      <w:szCs w:val="24"/>
      <w:lang w:eastAsia="en-US" w:bidi="en-US"/>
    </w:rPr>
  </w:style>
  <w:style w:type="character" w:customStyle="1" w:styleId="Naslov4Char">
    <w:name w:val="Naslov 4 Char"/>
    <w:basedOn w:val="Zadanifontodlomka"/>
    <w:link w:val="Naslov4"/>
    <w:rPr>
      <w:rFonts w:ascii="Adviso OTF Std" w:eastAsiaTheme="majorEastAsia" w:hAnsi="Adviso OTF Std" w:cstheme="majorBidi"/>
      <w:i/>
      <w:iCs/>
      <w:color w:val="54883D"/>
      <w:szCs w:val="24"/>
      <w:lang w:eastAsia="en-US"/>
    </w:rPr>
  </w:style>
  <w:style w:type="character" w:customStyle="1" w:styleId="Naslov5Char">
    <w:name w:val="Naslov 5 Char"/>
    <w:basedOn w:val="Zadanifontodlomka"/>
    <w:link w:val="Naslov5"/>
    <w:rPr>
      <w:rFonts w:ascii="Adviso OTF Std" w:eastAsiaTheme="majorEastAsia" w:hAnsi="Adviso OTF Std" w:cstheme="majorBidi"/>
      <w:color w:val="54883D"/>
      <w:szCs w:val="24"/>
      <w:lang w:eastAsia="en-US"/>
    </w:rPr>
  </w:style>
  <w:style w:type="character" w:customStyle="1" w:styleId="Naslov6Char">
    <w:name w:val="Naslov 6 Char"/>
    <w:basedOn w:val="Zadanifontodlomka"/>
    <w:link w:val="Naslov6"/>
    <w:rPr>
      <w:rFonts w:ascii="Adviso OTF Std" w:eastAsiaTheme="majorEastAsia" w:hAnsi="Adviso OTF Std" w:cstheme="majorBidi"/>
      <w:color w:val="54883D"/>
      <w:szCs w:val="24"/>
      <w:lang w:eastAsia="en-US"/>
    </w:rPr>
  </w:style>
  <w:style w:type="character" w:customStyle="1" w:styleId="Naslov7Char">
    <w:name w:val="Naslov 7 Char"/>
    <w:basedOn w:val="Zadanifontodlomka"/>
    <w:link w:val="Naslov7"/>
    <w:semiHidden/>
    <w:rPr>
      <w:rFonts w:ascii="Adviso OTF Std" w:eastAsiaTheme="majorEastAsia" w:hAnsi="Adviso OTF Std" w:cstheme="majorBidi"/>
      <w:i/>
      <w:iCs/>
      <w:color w:val="54883D"/>
      <w:szCs w:val="24"/>
      <w:lang w:eastAsia="en-US"/>
    </w:rPr>
  </w:style>
  <w:style w:type="character" w:customStyle="1" w:styleId="Naslov8Char">
    <w:name w:val="Naslov 8 Char"/>
    <w:basedOn w:val="Zadanifontodlomka"/>
    <w:link w:val="Naslov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Naslov9Char">
    <w:name w:val="Naslov 9 Char"/>
    <w:basedOn w:val="Zadanifontodlomka"/>
    <w:link w:val="Naslov9"/>
    <w:uiPriority w:val="9"/>
    <w:semiHidden/>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C65CB-3FB3-4089-8374-F30FD1D12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720</TotalTime>
  <Pages>113</Pages>
  <Words>28881</Words>
  <Characters>164627</Characters>
  <Application>Microsoft Office Word</Application>
  <DocSecurity>0</DocSecurity>
  <Lines>1371</Lines>
  <Paragraphs>386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Dario Čavlović</cp:lastModifiedBy>
  <cp:revision>197</cp:revision>
  <cp:lastPrinted>2019-06-18T08:05:00Z</cp:lastPrinted>
  <dcterms:created xsi:type="dcterms:W3CDTF">2021-09-27T08:26:00Z</dcterms:created>
  <dcterms:modified xsi:type="dcterms:W3CDTF">2023-10-23T12:04:00Z</dcterms:modified>
</cp:coreProperties>
</file>