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08018" w14:textId="77777777" w:rsidR="005E47E7" w:rsidRPr="00786E33" w:rsidRDefault="005E47E7" w:rsidP="00786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5E47E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GRADSKO</w:t>
      </w:r>
      <w:proofErr w:type="spellEnd"/>
      <w:r w:rsidRPr="005E47E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VIJEĆE</w:t>
      </w:r>
      <w:proofErr w:type="spellEnd"/>
      <w:r w:rsidRPr="005E47E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ab/>
      </w:r>
    </w:p>
    <w:p w14:paraId="573EF435" w14:textId="6FFEDD74" w:rsidR="005E47E7" w:rsidRPr="005E47E7" w:rsidRDefault="005E47E7" w:rsidP="005E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KLASA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:</w:t>
      </w:r>
      <w:r w:rsidR="00967B9B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</w:p>
    <w:p w14:paraId="252B66C7" w14:textId="354CCEF5" w:rsidR="005E47E7" w:rsidRPr="005E47E7" w:rsidRDefault="00B54299" w:rsidP="005E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B54299">
        <w:rPr>
          <w:rFonts w:ascii="Times New Roman" w:eastAsia="Times New Roman" w:hAnsi="Times New Roman" w:cs="Times New Roman"/>
          <w:sz w:val="24"/>
          <w:szCs w:val="24"/>
          <w:lang w:val="pl-PL"/>
        </w:rPr>
        <w:t>URBROJ:</w:t>
      </w:r>
      <w:r w:rsidR="005E47E7" w:rsidRPr="005E47E7">
        <w:rPr>
          <w:rFonts w:ascii="Times New Roman" w:eastAsia="Times New Roman" w:hAnsi="Times New Roman" w:cs="Times New Roman"/>
          <w:sz w:val="24"/>
          <w:szCs w:val="24"/>
          <w:lang w:val="pl-PL"/>
        </w:rPr>
        <w:tab/>
      </w:r>
    </w:p>
    <w:p w14:paraId="0D12ABC0" w14:textId="77777777" w:rsidR="005E47E7" w:rsidRPr="005E47E7" w:rsidRDefault="005E47E7" w:rsidP="005E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47E7">
        <w:rPr>
          <w:rFonts w:ascii="Times New Roman" w:eastAsia="Times New Roman" w:hAnsi="Times New Roman" w:cs="Times New Roman"/>
          <w:sz w:val="24"/>
          <w:szCs w:val="24"/>
          <w:lang w:val="pl-PL"/>
        </w:rPr>
        <w:t>Karlovac,</w:t>
      </w:r>
      <w:r w:rsidR="00967B9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                      </w:t>
      </w:r>
      <w:r w:rsidRPr="005E47E7">
        <w:rPr>
          <w:rFonts w:ascii="Times New Roman" w:eastAsia="Times New Roman" w:hAnsi="Times New Roman" w:cs="Times New Roman"/>
          <w:sz w:val="24"/>
          <w:szCs w:val="24"/>
          <w:lang w:val="pl-PL"/>
        </w:rPr>
        <w:t>godine</w:t>
      </w:r>
    </w:p>
    <w:p w14:paraId="205394DB" w14:textId="77777777" w:rsidR="005E47E7" w:rsidRPr="005E47E7" w:rsidRDefault="005E47E7" w:rsidP="005E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41BF4755" w14:textId="12E7BA05" w:rsidR="005E47E7" w:rsidRPr="005E47E7" w:rsidRDefault="00905F1C" w:rsidP="005E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7F6262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proofErr w:type="spellStart"/>
      <w:r w:rsidRPr="007F6262">
        <w:rPr>
          <w:rFonts w:ascii="Times New Roman" w:eastAsia="Times New Roman" w:hAnsi="Times New Roman" w:cs="Times New Roman"/>
          <w:sz w:val="24"/>
          <w:szCs w:val="24"/>
        </w:rPr>
        <w:t>Temeljem</w:t>
      </w:r>
      <w:proofErr w:type="spellEnd"/>
      <w:r w:rsidRPr="007F62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F6262">
        <w:rPr>
          <w:rFonts w:ascii="Times New Roman" w:eastAsia="Times New Roman" w:hAnsi="Times New Roman" w:cs="Times New Roman"/>
          <w:sz w:val="24"/>
          <w:szCs w:val="24"/>
        </w:rPr>
        <w:t>odredbi</w:t>
      </w:r>
      <w:proofErr w:type="spellEnd"/>
      <w:r w:rsidRPr="007F62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F6262">
        <w:rPr>
          <w:rFonts w:ascii="Times New Roman" w:eastAsia="Times New Roman" w:hAnsi="Times New Roman" w:cs="Times New Roman"/>
          <w:sz w:val="24"/>
          <w:szCs w:val="24"/>
        </w:rPr>
        <w:t>članka</w:t>
      </w:r>
      <w:proofErr w:type="spellEnd"/>
      <w:r w:rsidRPr="007F62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73B4" w:rsidRPr="007F6262">
        <w:rPr>
          <w:rFonts w:ascii="Times New Roman" w:eastAsia="Times New Roman" w:hAnsi="Times New Roman" w:cs="Times New Roman"/>
          <w:sz w:val="24"/>
          <w:szCs w:val="24"/>
        </w:rPr>
        <w:t>168</w:t>
      </w:r>
      <w:r w:rsidR="005E47E7" w:rsidRPr="007F62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5E47E7" w:rsidRPr="007F6262">
        <w:rPr>
          <w:rFonts w:ascii="Times New Roman" w:eastAsia="Times New Roman" w:hAnsi="Times New Roman" w:cs="Times New Roman"/>
          <w:sz w:val="24"/>
          <w:szCs w:val="24"/>
        </w:rPr>
        <w:t>Zakona</w:t>
      </w:r>
      <w:proofErr w:type="spellEnd"/>
      <w:r w:rsidR="005E47E7" w:rsidRPr="007F6262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="005E47E7" w:rsidRPr="007F6262">
        <w:rPr>
          <w:rFonts w:ascii="Times New Roman" w:eastAsia="Times New Roman" w:hAnsi="Times New Roman" w:cs="Times New Roman"/>
          <w:sz w:val="24"/>
          <w:szCs w:val="24"/>
        </w:rPr>
        <w:t>proračun</w:t>
      </w:r>
      <w:r w:rsidR="005B0C61" w:rsidRPr="007F6262"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 w:rsidR="005B0C61" w:rsidRPr="007F626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5B0C61" w:rsidRPr="007F6262">
        <w:rPr>
          <w:rFonts w:ascii="Times New Roman" w:eastAsia="Times New Roman" w:hAnsi="Times New Roman" w:cs="Times New Roman"/>
          <w:sz w:val="24"/>
          <w:szCs w:val="24"/>
        </w:rPr>
        <w:t>Narodne</w:t>
      </w:r>
      <w:proofErr w:type="spellEnd"/>
      <w:r w:rsidR="005B0C61" w:rsidRPr="007F6262">
        <w:rPr>
          <w:rFonts w:ascii="Times New Roman" w:eastAsia="Times New Roman" w:hAnsi="Times New Roman" w:cs="Times New Roman"/>
          <w:sz w:val="24"/>
          <w:szCs w:val="24"/>
        </w:rPr>
        <w:t xml:space="preserve"> novine</w:t>
      </w:r>
      <w:r w:rsidR="00EC3EEF" w:rsidRPr="007F6262">
        <w:rPr>
          <w:rFonts w:ascii="Times New Roman" w:eastAsia="Times New Roman" w:hAnsi="Times New Roman" w:cs="Times New Roman"/>
          <w:sz w:val="24"/>
          <w:szCs w:val="24"/>
        </w:rPr>
        <w:t xml:space="preserve"> br. </w:t>
      </w:r>
      <w:r w:rsidR="008E1426" w:rsidRPr="007F6262">
        <w:rPr>
          <w:rFonts w:ascii="Times New Roman" w:eastAsia="Times New Roman" w:hAnsi="Times New Roman" w:cs="Times New Roman"/>
          <w:sz w:val="24"/>
          <w:szCs w:val="24"/>
        </w:rPr>
        <w:t xml:space="preserve">144/21) </w:t>
      </w:r>
      <w:proofErr w:type="spellStart"/>
      <w:r w:rsidR="008E1426" w:rsidRPr="007F626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5E47E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članaka 34. i 97. Statuta Grada Karlov</w:t>
      </w:r>
      <w:r w:rsidR="005A5DB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ca (Glasnik Grada Karlovca broj</w:t>
      </w:r>
      <w:r w:rsidR="00B36EDF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BA10C2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9</w:t>
      </w:r>
      <w:r w:rsidR="005A5DB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/</w:t>
      </w:r>
      <w:r w:rsidR="00BA10C2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21</w:t>
      </w:r>
      <w:r w:rsidR="005A5DB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- potpuni tekst</w:t>
      </w:r>
      <w:r w:rsidR="008E1426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 </w:t>
      </w:r>
      <w:r w:rsidR="00FD477D">
        <w:rPr>
          <w:rFonts w:ascii="Times New Roman" w:eastAsia="Times New Roman" w:hAnsi="Times New Roman" w:cs="Times New Roman"/>
          <w:sz w:val="24"/>
          <w:szCs w:val="24"/>
          <w:lang w:val="pl-PL"/>
        </w:rPr>
        <w:t>1</w:t>
      </w:r>
      <w:r w:rsidR="008E1426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0/22</w:t>
      </w:r>
      <w:r w:rsidR="00BA10C2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) </w:t>
      </w:r>
      <w:r w:rsidR="00493798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te</w:t>
      </w:r>
      <w:r w:rsidR="005E47E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članka </w:t>
      </w:r>
      <w:r w:rsidR="00947EFA">
        <w:rPr>
          <w:rFonts w:ascii="Times New Roman" w:eastAsia="Times New Roman" w:hAnsi="Times New Roman" w:cs="Times New Roman"/>
          <w:sz w:val="24"/>
          <w:szCs w:val="24"/>
          <w:lang w:val="pl-PL"/>
        </w:rPr>
        <w:t>54</w:t>
      </w:r>
      <w:r w:rsidR="005E47E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  <w:r w:rsidR="00947EFA" w:rsidRPr="00947EFA">
        <w:rPr>
          <w:rFonts w:ascii="Times New Roman" w:eastAsia="Times New Roman" w:hAnsi="Times New Roman" w:cs="Times New Roman"/>
          <w:sz w:val="24"/>
          <w:szCs w:val="24"/>
          <w:lang w:val="pl-PL"/>
        </w:rPr>
        <w:t>Pravilnik</w:t>
      </w:r>
      <w:r w:rsidR="00947EFA">
        <w:rPr>
          <w:rFonts w:ascii="Times New Roman" w:eastAsia="Times New Roman" w:hAnsi="Times New Roman" w:cs="Times New Roman"/>
          <w:sz w:val="24"/>
          <w:szCs w:val="24"/>
          <w:lang w:val="pl-PL"/>
        </w:rPr>
        <w:t>a</w:t>
      </w:r>
      <w:r w:rsidR="00947EFA" w:rsidRPr="00947EFA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o polugodišnjem i godišnjem izvještaju o izvršenju proračuna i financijskog plana </w:t>
      </w:r>
      <w:r w:rsidR="004264F0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(Narodne novine br</w:t>
      </w:r>
      <w:r w:rsidR="00EC7145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oj</w:t>
      </w:r>
      <w:r w:rsidR="005E47E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947EFA">
        <w:rPr>
          <w:rFonts w:ascii="Times New Roman" w:eastAsia="Times New Roman" w:hAnsi="Times New Roman" w:cs="Times New Roman"/>
          <w:sz w:val="24"/>
          <w:szCs w:val="24"/>
          <w:lang w:val="pl-PL"/>
        </w:rPr>
        <w:t>85/23</w:t>
      </w:r>
      <w:r w:rsidR="005E47E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) Gradsko vijeće Grada Karlovca</w:t>
      </w:r>
      <w:r w:rsidR="00493798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je</w:t>
      </w:r>
      <w:r w:rsidR="005E47E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B54299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na_________  </w:t>
      </w:r>
      <w:r w:rsidR="005E47E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sjednici održanoj dana </w:t>
      </w:r>
      <w:r w:rsidR="00B54299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______</w:t>
      </w:r>
      <w:r w:rsidR="00F90E61">
        <w:rPr>
          <w:rFonts w:ascii="Times New Roman" w:eastAsia="Times New Roman" w:hAnsi="Times New Roman" w:cs="Times New Roman"/>
          <w:sz w:val="24"/>
          <w:szCs w:val="24"/>
          <w:lang w:val="pl-PL"/>
        </w:rPr>
        <w:t>rujna</w:t>
      </w:r>
      <w:r w:rsidR="004264F0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20</w:t>
      </w:r>
      <w:r w:rsidR="00A372C8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2</w:t>
      </w:r>
      <w:r w:rsidR="00947EFA">
        <w:rPr>
          <w:rFonts w:ascii="Times New Roman" w:eastAsia="Times New Roman" w:hAnsi="Times New Roman" w:cs="Times New Roman"/>
          <w:sz w:val="24"/>
          <w:szCs w:val="24"/>
          <w:lang w:val="pl-PL"/>
        </w:rPr>
        <w:t>3</w:t>
      </w:r>
      <w:r w:rsidR="005E47E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. godine donijelo:</w:t>
      </w:r>
    </w:p>
    <w:p w14:paraId="62206B9B" w14:textId="4A6DDCBA" w:rsidR="005E47E7" w:rsidRPr="004264F0" w:rsidRDefault="00F90E61" w:rsidP="005E47E7">
      <w:pPr>
        <w:spacing w:before="240"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pl-PL"/>
        </w:rPr>
        <w:t>POLU</w:t>
      </w:r>
      <w:r w:rsidR="005E47E7" w:rsidRPr="004264F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pl-PL"/>
        </w:rPr>
        <w:t>GODIŠNJI IZVJEŠTAJ O IZVRŠENJU</w:t>
      </w:r>
    </w:p>
    <w:p w14:paraId="10CD1073" w14:textId="46EF829D" w:rsidR="005E47E7" w:rsidRPr="004264F0" w:rsidRDefault="005E47E7" w:rsidP="005E47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  <w:r w:rsidRPr="004264F0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P</w:t>
      </w:r>
      <w:r w:rsidR="004264F0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RORAČUNA  GRADA KARLOVCA ZA 20</w:t>
      </w:r>
      <w:r w:rsidR="0001573E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2</w:t>
      </w:r>
      <w:r w:rsidR="00947EFA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3</w:t>
      </w:r>
      <w:r w:rsidRPr="004264F0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. GODINU</w:t>
      </w:r>
    </w:p>
    <w:p w14:paraId="25FCB7E9" w14:textId="77777777" w:rsidR="005E47E7" w:rsidRPr="004264F0" w:rsidRDefault="005E47E7" w:rsidP="005E47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</w:p>
    <w:p w14:paraId="6B283EF5" w14:textId="77777777" w:rsidR="005E47E7" w:rsidRPr="004264F0" w:rsidRDefault="005E47E7" w:rsidP="005E4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4264F0">
        <w:rPr>
          <w:rFonts w:ascii="Times New Roman" w:eastAsia="Times New Roman" w:hAnsi="Times New Roman" w:cs="Times New Roman"/>
          <w:sz w:val="24"/>
          <w:szCs w:val="24"/>
          <w:lang w:val="pl-PL"/>
        </w:rPr>
        <w:t>Članak 1.</w:t>
      </w:r>
    </w:p>
    <w:p w14:paraId="02042AA1" w14:textId="238BBAAD" w:rsidR="005E47E7" w:rsidRPr="004264F0" w:rsidRDefault="005E47E7" w:rsidP="005E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4264F0">
        <w:rPr>
          <w:rFonts w:ascii="Times New Roman" w:eastAsia="Times New Roman" w:hAnsi="Times New Roman" w:cs="Times New Roman"/>
          <w:sz w:val="24"/>
          <w:szCs w:val="24"/>
          <w:lang w:val="pl-PL"/>
        </w:rPr>
        <w:t>Proračun Grada K</w:t>
      </w:r>
      <w:r w:rsidR="005B0C61" w:rsidRPr="004264F0">
        <w:rPr>
          <w:rFonts w:ascii="Times New Roman" w:eastAsia="Times New Roman" w:hAnsi="Times New Roman" w:cs="Times New Roman"/>
          <w:sz w:val="24"/>
          <w:szCs w:val="24"/>
          <w:lang w:val="pl-PL"/>
        </w:rPr>
        <w:t>arlovca za prvo polugodište 20</w:t>
      </w:r>
      <w:r w:rsidR="0001573E">
        <w:rPr>
          <w:rFonts w:ascii="Times New Roman" w:eastAsia="Times New Roman" w:hAnsi="Times New Roman" w:cs="Times New Roman"/>
          <w:sz w:val="24"/>
          <w:szCs w:val="24"/>
          <w:lang w:val="pl-PL"/>
        </w:rPr>
        <w:t>2</w:t>
      </w:r>
      <w:r w:rsidR="00947EFA">
        <w:rPr>
          <w:rFonts w:ascii="Times New Roman" w:eastAsia="Times New Roman" w:hAnsi="Times New Roman" w:cs="Times New Roman"/>
          <w:sz w:val="24"/>
          <w:szCs w:val="24"/>
          <w:lang w:val="pl-PL"/>
        </w:rPr>
        <w:t>3</w:t>
      </w:r>
      <w:r w:rsidRPr="004264F0">
        <w:rPr>
          <w:rFonts w:ascii="Times New Roman" w:eastAsia="Times New Roman" w:hAnsi="Times New Roman" w:cs="Times New Roman"/>
          <w:sz w:val="24"/>
          <w:szCs w:val="24"/>
          <w:lang w:val="pl-PL"/>
        </w:rPr>
        <w:t>. godine izvršen je kako slijedi:</w:t>
      </w:r>
    </w:p>
    <w:p w14:paraId="74E40C12" w14:textId="77777777" w:rsidR="005E47E7" w:rsidRPr="004264F0" w:rsidRDefault="005E47E7" w:rsidP="005E4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BB00779" w14:textId="78C25C78" w:rsidR="00787E88" w:rsidRDefault="005E47E7" w:rsidP="003B5C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  <w:r w:rsidRPr="004E138E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SAŽETAK RAČUNA PRIHODA I RASHODA, RAČUNA FINANCIRANJA I RASPOLOŽIVIH SREDSTAVA  IZ PROŠLE GODINE</w:t>
      </w:r>
    </w:p>
    <w:p w14:paraId="53627309" w14:textId="77777777" w:rsidR="00173C4A" w:rsidRDefault="00173C4A" w:rsidP="003B5C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</w:p>
    <w:p w14:paraId="6CEBEC69" w14:textId="60B0BC41" w:rsidR="00A8780F" w:rsidRDefault="00A8780F" w:rsidP="003B5C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</w:p>
    <w:p w14:paraId="778BD7D6" w14:textId="2846B7E6" w:rsidR="003846BC" w:rsidRPr="00A8780F" w:rsidRDefault="0003359D" w:rsidP="003846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  <w:r w:rsidRPr="0003359D">
        <w:rPr>
          <w:noProof/>
        </w:rPr>
        <w:drawing>
          <wp:inline distT="0" distB="0" distL="0" distR="0" wp14:anchorId="24223F83" wp14:editId="31F2B8A0">
            <wp:extent cx="6119495" cy="3376930"/>
            <wp:effectExtent l="0" t="0" r="0" b="0"/>
            <wp:docPr id="1359816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4175D" w14:textId="77777777" w:rsidR="00A03991" w:rsidRDefault="00A03991" w:rsidP="003846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</w:p>
    <w:p w14:paraId="2B6136E9" w14:textId="77777777" w:rsidR="00A03991" w:rsidRDefault="00A03991" w:rsidP="003846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</w:p>
    <w:p w14:paraId="4B84403E" w14:textId="77777777" w:rsidR="004E138E" w:rsidRDefault="004E138E" w:rsidP="003846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</w:p>
    <w:p w14:paraId="2BA15BD2" w14:textId="77777777" w:rsidR="004E138E" w:rsidRDefault="003B5C38" w:rsidP="004E13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 xml:space="preserve">                                                                   </w:t>
      </w:r>
    </w:p>
    <w:p w14:paraId="0B332877" w14:textId="77777777" w:rsidR="00FD477D" w:rsidRDefault="00FD477D" w:rsidP="004E13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</w:p>
    <w:p w14:paraId="1BCE669F" w14:textId="77777777" w:rsidR="00443157" w:rsidRDefault="00443157" w:rsidP="004E1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84C6433" w14:textId="0E0974B1" w:rsidR="005E47E7" w:rsidRPr="004E138E" w:rsidRDefault="005E47E7" w:rsidP="004E13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  <w:r w:rsidRPr="005E47E7">
        <w:rPr>
          <w:rFonts w:ascii="Times New Roman" w:eastAsia="Times New Roman" w:hAnsi="Times New Roman" w:cs="Times New Roman"/>
          <w:sz w:val="24"/>
          <w:szCs w:val="24"/>
          <w:lang w:val="de-DE"/>
        </w:rPr>
        <w:lastRenderedPageBreak/>
        <w:t>Članak 2.</w:t>
      </w:r>
    </w:p>
    <w:p w14:paraId="55ACDB5B" w14:textId="77777777" w:rsidR="005E47E7" w:rsidRPr="005E47E7" w:rsidRDefault="005E47E7" w:rsidP="003B5C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368224D" w14:textId="6641347E" w:rsidR="005109FD" w:rsidRDefault="005E47E7" w:rsidP="0048591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Utvrđuje se da je u razdoblju </w:t>
      </w:r>
      <w:r w:rsidR="00410A59"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>od 1.</w:t>
      </w:r>
      <w:r w:rsidR="004264F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siječnja do 30. lipnja 20</w:t>
      </w:r>
      <w:r w:rsidR="0001573E">
        <w:rPr>
          <w:rFonts w:ascii="Times New Roman" w:eastAsia="Times New Roman" w:hAnsi="Times New Roman" w:cs="Times New Roman"/>
          <w:sz w:val="24"/>
          <w:szCs w:val="24"/>
          <w:lang w:val="de-DE"/>
        </w:rPr>
        <w:t>2</w:t>
      </w:r>
      <w:r w:rsidR="0056444D">
        <w:rPr>
          <w:rFonts w:ascii="Times New Roman" w:eastAsia="Times New Roman" w:hAnsi="Times New Roman" w:cs="Times New Roman"/>
          <w:sz w:val="24"/>
          <w:szCs w:val="24"/>
          <w:lang w:val="de-DE"/>
        </w:rPr>
        <w:t>3</w:t>
      </w: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>.</w:t>
      </w:r>
      <w:r w:rsidR="0056444D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>godine</w:t>
      </w:r>
      <w:r w:rsidR="00A03991"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1138B5"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>ostvaren višak prihoda i</w:t>
      </w: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primitaka u iznosu od </w:t>
      </w:r>
      <w:r w:rsidR="009B098A" w:rsidRPr="009B098A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1.001.635,35 </w:t>
      </w:r>
      <w:r w:rsidR="009B098A">
        <w:rPr>
          <w:rFonts w:ascii="Times New Roman" w:eastAsia="Times New Roman" w:hAnsi="Times New Roman" w:cs="Times New Roman"/>
          <w:sz w:val="24"/>
          <w:szCs w:val="24"/>
          <w:lang w:val="de-DE"/>
        </w:rPr>
        <w:t>eura</w:t>
      </w: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. Preneseni višak iz prethodnih godina iznosi </w:t>
      </w:r>
      <w:r w:rsidR="00E94005" w:rsidRPr="00E94005">
        <w:rPr>
          <w:rFonts w:ascii="Times New Roman" w:eastAsia="Times New Roman" w:hAnsi="Times New Roman" w:cs="Times New Roman"/>
          <w:sz w:val="24"/>
          <w:szCs w:val="24"/>
          <w:lang w:val="de-DE"/>
        </w:rPr>
        <w:t>3.619.825,62</w:t>
      </w:r>
      <w:r w:rsidR="00E94005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eura</w:t>
      </w:r>
      <w:r w:rsidR="00D97662"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>. Višak prihoda i</w:t>
      </w: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primitaka za raspolaganje u sljedećem razdoblju iznosi </w:t>
      </w:r>
      <w:r w:rsidR="00BA4414" w:rsidRPr="00BA4414">
        <w:rPr>
          <w:rFonts w:ascii="Times New Roman" w:eastAsia="Times New Roman" w:hAnsi="Times New Roman" w:cs="Times New Roman"/>
          <w:sz w:val="24"/>
          <w:szCs w:val="24"/>
          <w:lang w:val="de-DE"/>
        </w:rPr>
        <w:t>4.621.460,97</w:t>
      </w:r>
      <w:r w:rsidR="00BA4414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eura</w:t>
      </w: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>.</w:t>
      </w:r>
      <w:r w:rsidR="005109FD"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</w:p>
    <w:p w14:paraId="2CF8C18F" w14:textId="77777777" w:rsidR="00485911" w:rsidRPr="006E5DA3" w:rsidRDefault="00485911" w:rsidP="005109F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5E265FC4" w14:textId="77777777" w:rsidR="005E47E7" w:rsidRPr="004264F0" w:rsidRDefault="005E47E7" w:rsidP="005109F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E47E7">
        <w:rPr>
          <w:rFonts w:ascii="Times New Roman" w:eastAsia="Times New Roman" w:hAnsi="Times New Roman" w:cs="Times New Roman"/>
          <w:sz w:val="24"/>
          <w:szCs w:val="24"/>
          <w:lang w:val="de-DE"/>
        </w:rPr>
        <w:t>Članak 3.</w:t>
      </w:r>
    </w:p>
    <w:p w14:paraId="0134D3B9" w14:textId="77777777" w:rsidR="005E47E7" w:rsidRPr="005E47E7" w:rsidRDefault="005E47E7" w:rsidP="005109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2AB1ACD" w14:textId="6E87A90D" w:rsidR="005E47E7" w:rsidRPr="006E5DA3" w:rsidRDefault="005E47E7" w:rsidP="005109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Sastavni dio Polugodišnjeg izvještaja o izvršenju </w:t>
      </w:r>
      <w:r w:rsidR="004264F0">
        <w:rPr>
          <w:rFonts w:ascii="Times New Roman" w:eastAsia="Times New Roman" w:hAnsi="Times New Roman" w:cs="Times New Roman"/>
          <w:sz w:val="24"/>
          <w:szCs w:val="24"/>
          <w:lang w:val="de-DE"/>
        </w:rPr>
        <w:t>Proračuna Grada Karlovca za 20</w:t>
      </w:r>
      <w:r w:rsidR="0001573E">
        <w:rPr>
          <w:rFonts w:ascii="Times New Roman" w:eastAsia="Times New Roman" w:hAnsi="Times New Roman" w:cs="Times New Roman"/>
          <w:sz w:val="24"/>
          <w:szCs w:val="24"/>
          <w:lang w:val="de-DE"/>
        </w:rPr>
        <w:t>2</w:t>
      </w:r>
      <w:r w:rsidR="00BA4414">
        <w:rPr>
          <w:rFonts w:ascii="Times New Roman" w:eastAsia="Times New Roman" w:hAnsi="Times New Roman" w:cs="Times New Roman"/>
          <w:sz w:val="24"/>
          <w:szCs w:val="24"/>
          <w:lang w:val="de-DE"/>
        </w:rPr>
        <w:t>3</w:t>
      </w: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>.</w:t>
      </w:r>
      <w:r w:rsidR="00BA4414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>godinu  čine:</w:t>
      </w:r>
    </w:p>
    <w:p w14:paraId="3091C2FB" w14:textId="77777777" w:rsidR="00046987" w:rsidRDefault="00046987" w:rsidP="000469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38836467" w14:textId="1771D6D8" w:rsidR="00046987" w:rsidRPr="00213784" w:rsidRDefault="00046987" w:rsidP="000469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Opći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dio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proračuna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koji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čini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Račun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prihoda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rashoda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Račun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financiranja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razini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odjeljka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ekonomske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klasifikacije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6B3F54AF" w14:textId="77777777" w:rsidR="00046987" w:rsidRPr="00213784" w:rsidRDefault="00046987" w:rsidP="000469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Posebni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dio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proračuna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po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organizacijskoj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programskoj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klasifikaciji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te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razini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odjeljka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ekonomske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klasifikacije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4E670A58" w14:textId="656D4B69" w:rsidR="00046987" w:rsidRPr="00213784" w:rsidRDefault="00046987" w:rsidP="000469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Izvještaj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zaduživanju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domaćem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stranom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tržištu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novca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kapitala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5B18E4A8" w14:textId="2CF2E65E" w:rsidR="00046987" w:rsidRPr="00213784" w:rsidRDefault="00046987" w:rsidP="000469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Izvještaj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korištenju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proračunske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zalihe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209A8DD6" w14:textId="7D7C7B36" w:rsidR="00046987" w:rsidRPr="00213784" w:rsidRDefault="00046987" w:rsidP="000469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Izvještaj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danim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državnim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jamstvima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izdacima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po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državnim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jamstvima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3B7AF438" w14:textId="4837D0C6" w:rsidR="005E47E7" w:rsidRPr="00046987" w:rsidRDefault="00046987" w:rsidP="000469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Obrazloženje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ostvarenja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prihoda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primitaka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rashoda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3784">
        <w:rPr>
          <w:rFonts w:ascii="Times New Roman" w:hAnsi="Times New Roman" w:cs="Times New Roman"/>
          <w:color w:val="000000"/>
          <w:sz w:val="24"/>
          <w:szCs w:val="24"/>
        </w:rPr>
        <w:t>izdataka</w:t>
      </w:r>
      <w:proofErr w:type="spellEnd"/>
      <w:r w:rsidRPr="0021378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698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76F7CBC7" w14:textId="77777777" w:rsidR="005E47E7" w:rsidRPr="005E47E7" w:rsidRDefault="005E47E7" w:rsidP="005109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Članak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4.</w:t>
      </w:r>
    </w:p>
    <w:p w14:paraId="1B517D6B" w14:textId="77777777" w:rsidR="005E47E7" w:rsidRPr="005E47E7" w:rsidRDefault="005E47E7" w:rsidP="005109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2045298C" w14:textId="5062423C" w:rsidR="005E47E7" w:rsidRPr="005E47E7" w:rsidRDefault="005E47E7" w:rsidP="005109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Rashodi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i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izdaci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utvrđeni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u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Posebnom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dijelu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P</w:t>
      </w:r>
      <w:r w:rsidR="004264F0">
        <w:rPr>
          <w:rFonts w:ascii="Times New Roman" w:eastAsia="Times New Roman" w:hAnsi="Times New Roman" w:cs="Times New Roman"/>
          <w:sz w:val="24"/>
          <w:szCs w:val="24"/>
          <w:lang w:val="en-GB"/>
        </w:rPr>
        <w:t>roračuna</w:t>
      </w:r>
      <w:proofErr w:type="spellEnd"/>
      <w:r w:rsidR="004264F0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264F0">
        <w:rPr>
          <w:rFonts w:ascii="Times New Roman" w:eastAsia="Times New Roman" w:hAnsi="Times New Roman" w:cs="Times New Roman"/>
          <w:sz w:val="24"/>
          <w:szCs w:val="24"/>
          <w:lang w:val="en-GB"/>
        </w:rPr>
        <w:t>Grada</w:t>
      </w:r>
      <w:proofErr w:type="spellEnd"/>
      <w:r w:rsidR="004264F0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264F0">
        <w:rPr>
          <w:rFonts w:ascii="Times New Roman" w:eastAsia="Times New Roman" w:hAnsi="Times New Roman" w:cs="Times New Roman"/>
          <w:sz w:val="24"/>
          <w:szCs w:val="24"/>
          <w:lang w:val="en-GB"/>
        </w:rPr>
        <w:t>Karlovca</w:t>
      </w:r>
      <w:proofErr w:type="spellEnd"/>
      <w:r w:rsidR="004264F0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za 20</w:t>
      </w:r>
      <w:r w:rsidR="0001573E">
        <w:rPr>
          <w:rFonts w:ascii="Times New Roman" w:eastAsia="Times New Roman" w:hAnsi="Times New Roman" w:cs="Times New Roman"/>
          <w:sz w:val="24"/>
          <w:szCs w:val="24"/>
          <w:lang w:val="en-GB"/>
        </w:rPr>
        <w:t>2</w:t>
      </w:r>
      <w:r w:rsidR="00BA4414">
        <w:rPr>
          <w:rFonts w:ascii="Times New Roman" w:eastAsia="Times New Roman" w:hAnsi="Times New Roman" w:cs="Times New Roman"/>
          <w:sz w:val="24"/>
          <w:szCs w:val="24"/>
          <w:lang w:val="en-GB"/>
        </w:rPr>
        <w:t>3</w:t>
      </w:r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godinu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iskazani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su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po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organizacijskoj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ekonomskoj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programskoj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klasifikaciji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i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po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izvorima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financiranja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14:paraId="185791C4" w14:textId="77777777" w:rsidR="005E47E7" w:rsidRPr="005E47E7" w:rsidRDefault="005E47E7" w:rsidP="005109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27FBEA1" w14:textId="77777777" w:rsidR="005E47E7" w:rsidRPr="005E47E7" w:rsidRDefault="005E47E7" w:rsidP="00543F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Članak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5.</w:t>
      </w:r>
    </w:p>
    <w:p w14:paraId="29C109B2" w14:textId="77777777" w:rsidR="005E47E7" w:rsidRPr="005E47E7" w:rsidRDefault="005E47E7" w:rsidP="005E47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D9DB805" w14:textId="1753DB14" w:rsidR="005E47E7" w:rsidRPr="005E47E7" w:rsidRDefault="005E47E7" w:rsidP="005E47E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5E47E7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Polugodišnji izvještaj o izvršenju Proračuna Grada </w:t>
      </w:r>
      <w:r w:rsidR="004264F0">
        <w:rPr>
          <w:rFonts w:ascii="Times New Roman" w:eastAsia="Times New Roman" w:hAnsi="Times New Roman" w:cs="Times New Roman"/>
          <w:sz w:val="24"/>
          <w:szCs w:val="24"/>
          <w:lang w:val="hr-HR"/>
        </w:rPr>
        <w:t>Karlovca za 20</w:t>
      </w:r>
      <w:r w:rsidR="0001573E">
        <w:rPr>
          <w:rFonts w:ascii="Times New Roman" w:eastAsia="Times New Roman" w:hAnsi="Times New Roman" w:cs="Times New Roman"/>
          <w:sz w:val="24"/>
          <w:szCs w:val="24"/>
          <w:lang w:val="hr-HR"/>
        </w:rPr>
        <w:t>2</w:t>
      </w:r>
      <w:r w:rsidR="00BA4414">
        <w:rPr>
          <w:rFonts w:ascii="Times New Roman" w:eastAsia="Times New Roman" w:hAnsi="Times New Roman" w:cs="Times New Roman"/>
          <w:sz w:val="24"/>
          <w:szCs w:val="24"/>
          <w:lang w:val="hr-HR"/>
        </w:rPr>
        <w:t>3</w:t>
      </w:r>
      <w:r w:rsidRPr="005E47E7">
        <w:rPr>
          <w:rFonts w:ascii="Times New Roman" w:eastAsia="Times New Roman" w:hAnsi="Times New Roman" w:cs="Times New Roman"/>
          <w:sz w:val="24"/>
          <w:szCs w:val="24"/>
          <w:lang w:val="hr-HR"/>
        </w:rPr>
        <w:t>. godinu objavit će se na internetskim stranicama Grada Karlovca.</w:t>
      </w:r>
    </w:p>
    <w:p w14:paraId="56A98729" w14:textId="62F16624" w:rsidR="005109FD" w:rsidRDefault="005E47E7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5E47E7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Opći i posebni dio Polugodišnjeg izvještaja o izvršenju </w:t>
      </w:r>
      <w:r w:rsidR="004264F0">
        <w:rPr>
          <w:rFonts w:ascii="Times New Roman" w:eastAsia="Times New Roman" w:hAnsi="Times New Roman" w:cs="Times New Roman"/>
          <w:sz w:val="24"/>
          <w:szCs w:val="24"/>
          <w:lang w:val="hr-HR"/>
        </w:rPr>
        <w:t>Proračuna Grada Karlovca za 20</w:t>
      </w:r>
      <w:r w:rsidR="0001573E">
        <w:rPr>
          <w:rFonts w:ascii="Times New Roman" w:eastAsia="Times New Roman" w:hAnsi="Times New Roman" w:cs="Times New Roman"/>
          <w:sz w:val="24"/>
          <w:szCs w:val="24"/>
          <w:lang w:val="hr-HR"/>
        </w:rPr>
        <w:t>2</w:t>
      </w:r>
      <w:r w:rsidR="00BA4414">
        <w:rPr>
          <w:rFonts w:ascii="Times New Roman" w:eastAsia="Times New Roman" w:hAnsi="Times New Roman" w:cs="Times New Roman"/>
          <w:sz w:val="24"/>
          <w:szCs w:val="24"/>
          <w:lang w:val="hr-HR"/>
        </w:rPr>
        <w:t>3</w:t>
      </w:r>
      <w:r w:rsidRPr="005E47E7">
        <w:rPr>
          <w:rFonts w:ascii="Times New Roman" w:eastAsia="Times New Roman" w:hAnsi="Times New Roman" w:cs="Times New Roman"/>
          <w:sz w:val="24"/>
          <w:szCs w:val="24"/>
          <w:lang w:val="hr-HR"/>
        </w:rPr>
        <w:t>. godinu objavit ć</w:t>
      </w:r>
      <w:r w:rsidR="003B5C38">
        <w:rPr>
          <w:rFonts w:ascii="Times New Roman" w:eastAsia="Times New Roman" w:hAnsi="Times New Roman" w:cs="Times New Roman"/>
          <w:sz w:val="24"/>
          <w:szCs w:val="24"/>
          <w:lang w:val="hr-HR"/>
        </w:rPr>
        <w:t>e se u Glasniku Grada Karlovca.</w:t>
      </w:r>
    </w:p>
    <w:p w14:paraId="40B306BD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F164825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4DA71DC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B4EC429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7C83E6D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80F93CB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8A5B56E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2DF8E8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6B29BC0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D0DC276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3E9D4B3" w14:textId="77777777" w:rsidR="005109FD" w:rsidRDefault="005109FD" w:rsidP="005109F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                                                                     </w:t>
      </w:r>
      <w:r w:rsidR="005E47E7" w:rsidRPr="005E47E7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PREDSJEDNIK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="005E47E7" w:rsidRPr="005E47E7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GRADSKOG VIJEĆA</w:t>
      </w:r>
    </w:p>
    <w:p w14:paraId="1C91BAD6" w14:textId="77777777" w:rsidR="005E47E7" w:rsidRPr="005109FD" w:rsidRDefault="005109FD" w:rsidP="005109F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                                                           </w:t>
      </w:r>
      <w:r w:rsidR="005E47E7" w:rsidRPr="005E47E7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GRADA KARLOVCA</w:t>
      </w:r>
    </w:p>
    <w:p w14:paraId="1DB9551F" w14:textId="77777777" w:rsidR="005E47E7" w:rsidRPr="005E47E7" w:rsidRDefault="005E47E7" w:rsidP="005109F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p w14:paraId="6A0354A2" w14:textId="59D9E116" w:rsidR="00880AF5" w:rsidRDefault="00A8780F" w:rsidP="003B5C3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                                                                             Ma</w:t>
      </w:r>
      <w:r w:rsidR="00AA0462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rin Svetić</w:t>
      </w: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, </w:t>
      </w:r>
      <w:r w:rsidR="00AA0462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dipl.ing.šumarstva</w:t>
      </w:r>
    </w:p>
    <w:p w14:paraId="632EA87B" w14:textId="10026B20" w:rsidR="00C84C87" w:rsidRDefault="00C84C87" w:rsidP="00C84C87">
      <w:pPr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p w14:paraId="47D46871" w14:textId="77777777" w:rsidR="00C84C87" w:rsidRPr="00C84C87" w:rsidRDefault="00C84C87" w:rsidP="00C84C87">
      <w:pPr>
        <w:tabs>
          <w:tab w:val="left" w:pos="3853"/>
        </w:tabs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ab/>
      </w:r>
    </w:p>
    <w:sectPr w:rsidR="00C84C87" w:rsidRPr="00C84C87" w:rsidSect="00734901">
      <w:headerReference w:type="default" r:id="rId8"/>
      <w:footerReference w:type="even" r:id="rId9"/>
      <w:footerReference w:type="default" r:id="rId10"/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448C7" w14:textId="77777777" w:rsidR="00241FAC" w:rsidRDefault="00241FAC">
      <w:pPr>
        <w:spacing w:after="0" w:line="240" w:lineRule="auto"/>
      </w:pPr>
      <w:r>
        <w:separator/>
      </w:r>
    </w:p>
  </w:endnote>
  <w:endnote w:type="continuationSeparator" w:id="0">
    <w:p w14:paraId="376FAAB8" w14:textId="77777777" w:rsidR="00241FAC" w:rsidRDefault="00241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51F6" w14:textId="0F9C3BEC" w:rsidR="00786E33" w:rsidRDefault="00786E33" w:rsidP="00786E3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proofErr w:type="spellStart"/>
    <w:r>
      <w:rPr>
        <w:rFonts w:ascii="Times New Roman" w:hAnsi="Times New Roman" w:cs="Times New Roman"/>
        <w:color w:val="000000"/>
        <w:sz w:val="18"/>
        <w:szCs w:val="20"/>
      </w:rPr>
      <w:t>Grad</w:t>
    </w:r>
    <w:r w:rsidR="00C84C87">
      <w:rPr>
        <w:rFonts w:ascii="Times New Roman" w:hAnsi="Times New Roman" w:cs="Times New Roman"/>
        <w:color w:val="000000"/>
        <w:sz w:val="18"/>
        <w:szCs w:val="20"/>
      </w:rPr>
      <w:t>sko</w:t>
    </w:r>
    <w:proofErr w:type="spellEnd"/>
    <w:r w:rsidR="00C84C87">
      <w:rPr>
        <w:rFonts w:ascii="Times New Roman" w:hAnsi="Times New Roman" w:cs="Times New Roman"/>
        <w:color w:val="000000"/>
        <w:sz w:val="18"/>
        <w:szCs w:val="20"/>
      </w:rPr>
      <w:t xml:space="preserve"> </w:t>
    </w:r>
    <w:proofErr w:type="spellStart"/>
    <w:r w:rsidR="00C84C87">
      <w:rPr>
        <w:rFonts w:ascii="Times New Roman" w:hAnsi="Times New Roman" w:cs="Times New Roman"/>
        <w:color w:val="000000"/>
        <w:sz w:val="18"/>
        <w:szCs w:val="20"/>
      </w:rPr>
      <w:t>vijeće</w:t>
    </w:r>
    <w:proofErr w:type="spellEnd"/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4E4948FF" w14:textId="77777777" w:rsidR="00786E33" w:rsidRPr="008D78AB" w:rsidRDefault="00786E33" w:rsidP="00786E3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proofErr w:type="spellStart"/>
    <w:r>
      <w:rPr>
        <w:rFonts w:ascii="Times New Roman" w:hAnsi="Times New Roman" w:cs="Times New Roman"/>
        <w:sz w:val="18"/>
        <w:szCs w:val="18"/>
      </w:rPr>
      <w:t>OIB</w:t>
    </w:r>
    <w:proofErr w:type="spellEnd"/>
    <w:r>
      <w:rPr>
        <w:rFonts w:ascii="Times New Roman" w:hAnsi="Times New Roman" w:cs="Times New Roman"/>
        <w:sz w:val="18"/>
        <w:szCs w:val="18"/>
      </w:rPr>
      <w:t xml:space="preserve">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</w:t>
    </w:r>
    <w:proofErr w:type="spellStart"/>
    <w:r>
      <w:rPr>
        <w:rFonts w:ascii="Times New Roman" w:hAnsi="Times New Roman" w:cs="Times New Roman"/>
        <w:sz w:val="18"/>
        <w:szCs w:val="18"/>
      </w:rPr>
      <w:t>www.karlovac.hr</w:t>
    </w:r>
    <w:proofErr w:type="spellEnd"/>
  </w:p>
  <w:p w14:paraId="6C823793" w14:textId="77777777" w:rsidR="00B7305A" w:rsidRDefault="00000000" w:rsidP="00B7305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3D430" w14:textId="617B5E27" w:rsidR="00E20265" w:rsidRDefault="00E20265">
    <w:pPr>
      <w:pStyle w:val="Footer"/>
    </w:pPr>
  </w:p>
  <w:p w14:paraId="057E0021" w14:textId="77777777" w:rsidR="00B7305A" w:rsidRDefault="00000000" w:rsidP="00B7305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32975" w14:textId="77777777" w:rsidR="00241FAC" w:rsidRDefault="00241FAC">
      <w:pPr>
        <w:spacing w:after="0" w:line="240" w:lineRule="auto"/>
      </w:pPr>
      <w:r>
        <w:separator/>
      </w:r>
    </w:p>
  </w:footnote>
  <w:footnote w:type="continuationSeparator" w:id="0">
    <w:p w14:paraId="436F45DC" w14:textId="77777777" w:rsidR="00241FAC" w:rsidRDefault="00241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86E33" w:rsidRPr="00B57821" w14:paraId="76125E49" w14:textId="77777777" w:rsidTr="00CA70AA">
      <w:trPr>
        <w:trHeight w:hRule="exact" w:val="1129"/>
      </w:trPr>
      <w:tc>
        <w:tcPr>
          <w:tcW w:w="2874" w:type="dxa"/>
          <w:vAlign w:val="center"/>
        </w:tcPr>
        <w:p w14:paraId="344768C3" w14:textId="2982DC13" w:rsidR="00786E33" w:rsidRPr="00F403FB" w:rsidRDefault="00786E33" w:rsidP="00CA70A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721D537A" wp14:editId="6A18590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8AC207" w14:textId="77777777" w:rsidR="00786E33" w:rsidRDefault="00786E33" w:rsidP="00CA70A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042616F" w14:textId="77777777" w:rsidR="00786E33" w:rsidRPr="00F403FB" w:rsidRDefault="00786E33" w:rsidP="00CA70A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DA09F76" w14:textId="77777777" w:rsidR="00786E33" w:rsidRPr="00B57821" w:rsidRDefault="00786E33" w:rsidP="00CA70A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31CE039" wp14:editId="45D2D3C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86E33" w:rsidRPr="00B57821" w14:paraId="03D0902B" w14:textId="77777777" w:rsidTr="00CA70AA">
      <w:trPr>
        <w:trHeight w:val="437"/>
      </w:trPr>
      <w:tc>
        <w:tcPr>
          <w:tcW w:w="2874" w:type="dxa"/>
          <w:vAlign w:val="bottom"/>
        </w:tcPr>
        <w:p w14:paraId="39B8105B" w14:textId="77777777" w:rsidR="00786E33" w:rsidRPr="00F403FB" w:rsidRDefault="00786E33" w:rsidP="00CA70A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44128647" wp14:editId="15B6329A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65583405" w14:textId="77777777" w:rsidR="00786E33" w:rsidRDefault="00786E33" w:rsidP="00CA70A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1B97B200" w14:textId="49039549" w:rsidR="008A51D4" w:rsidRDefault="008A51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72EE0"/>
    <w:multiLevelType w:val="hybridMultilevel"/>
    <w:tmpl w:val="D2F45A5E"/>
    <w:lvl w:ilvl="0" w:tplc="DA6045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E967C9"/>
    <w:multiLevelType w:val="hybridMultilevel"/>
    <w:tmpl w:val="87BEED28"/>
    <w:lvl w:ilvl="0" w:tplc="E5C0966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26753"/>
    <w:multiLevelType w:val="hybridMultilevel"/>
    <w:tmpl w:val="C366BB8A"/>
    <w:lvl w:ilvl="0" w:tplc="041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82471233">
    <w:abstractNumId w:val="2"/>
  </w:num>
  <w:num w:numId="2" w16cid:durableId="158545855">
    <w:abstractNumId w:val="0"/>
  </w:num>
  <w:num w:numId="3" w16cid:durableId="670446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7E7"/>
    <w:rsid w:val="000002AE"/>
    <w:rsid w:val="000031C4"/>
    <w:rsid w:val="00014AE7"/>
    <w:rsid w:val="0001573E"/>
    <w:rsid w:val="0003359D"/>
    <w:rsid w:val="00046987"/>
    <w:rsid w:val="00061809"/>
    <w:rsid w:val="000A6855"/>
    <w:rsid w:val="000E1445"/>
    <w:rsid w:val="001138B5"/>
    <w:rsid w:val="00115488"/>
    <w:rsid w:val="001204BD"/>
    <w:rsid w:val="001243FE"/>
    <w:rsid w:val="00173C4A"/>
    <w:rsid w:val="00193FAB"/>
    <w:rsid w:val="001D3E95"/>
    <w:rsid w:val="001D47D3"/>
    <w:rsid w:val="001F480F"/>
    <w:rsid w:val="002029D1"/>
    <w:rsid w:val="00213784"/>
    <w:rsid w:val="00225563"/>
    <w:rsid w:val="00241FAC"/>
    <w:rsid w:val="00251C96"/>
    <w:rsid w:val="00272F0B"/>
    <w:rsid w:val="0028732A"/>
    <w:rsid w:val="002A06B2"/>
    <w:rsid w:val="002B0476"/>
    <w:rsid w:val="002F46EC"/>
    <w:rsid w:val="00304E5A"/>
    <w:rsid w:val="003260BF"/>
    <w:rsid w:val="00377D2D"/>
    <w:rsid w:val="003846BC"/>
    <w:rsid w:val="003A4140"/>
    <w:rsid w:val="003B5C38"/>
    <w:rsid w:val="003E4BE0"/>
    <w:rsid w:val="003E5F04"/>
    <w:rsid w:val="00410A59"/>
    <w:rsid w:val="004264F0"/>
    <w:rsid w:val="00443157"/>
    <w:rsid w:val="0046141F"/>
    <w:rsid w:val="00485911"/>
    <w:rsid w:val="00493798"/>
    <w:rsid w:val="004B73B4"/>
    <w:rsid w:val="004D088C"/>
    <w:rsid w:val="004D0F28"/>
    <w:rsid w:val="004E138E"/>
    <w:rsid w:val="004E55C0"/>
    <w:rsid w:val="00502BFB"/>
    <w:rsid w:val="005109FD"/>
    <w:rsid w:val="00520665"/>
    <w:rsid w:val="00532DC8"/>
    <w:rsid w:val="00543FFD"/>
    <w:rsid w:val="0056444D"/>
    <w:rsid w:val="00581439"/>
    <w:rsid w:val="005A5DB7"/>
    <w:rsid w:val="005B0C61"/>
    <w:rsid w:val="005E47E7"/>
    <w:rsid w:val="00611317"/>
    <w:rsid w:val="006124A6"/>
    <w:rsid w:val="00637650"/>
    <w:rsid w:val="0065477C"/>
    <w:rsid w:val="00687A62"/>
    <w:rsid w:val="00692617"/>
    <w:rsid w:val="0069757F"/>
    <w:rsid w:val="006D3620"/>
    <w:rsid w:val="006E5DA3"/>
    <w:rsid w:val="00734901"/>
    <w:rsid w:val="00735F43"/>
    <w:rsid w:val="00754FD6"/>
    <w:rsid w:val="0078273B"/>
    <w:rsid w:val="00786E33"/>
    <w:rsid w:val="00787E88"/>
    <w:rsid w:val="007C056B"/>
    <w:rsid w:val="007F6262"/>
    <w:rsid w:val="00851479"/>
    <w:rsid w:val="00880AF5"/>
    <w:rsid w:val="008A51D4"/>
    <w:rsid w:val="008A77D6"/>
    <w:rsid w:val="008D5062"/>
    <w:rsid w:val="008E1426"/>
    <w:rsid w:val="008E53BF"/>
    <w:rsid w:val="00905F1C"/>
    <w:rsid w:val="00947EFA"/>
    <w:rsid w:val="00967B9B"/>
    <w:rsid w:val="009925D8"/>
    <w:rsid w:val="009B098A"/>
    <w:rsid w:val="00A03991"/>
    <w:rsid w:val="00A059BC"/>
    <w:rsid w:val="00A153F9"/>
    <w:rsid w:val="00A261CB"/>
    <w:rsid w:val="00A338FF"/>
    <w:rsid w:val="00A36CE1"/>
    <w:rsid w:val="00A372C8"/>
    <w:rsid w:val="00A5387A"/>
    <w:rsid w:val="00A8780F"/>
    <w:rsid w:val="00A93E2B"/>
    <w:rsid w:val="00AA0462"/>
    <w:rsid w:val="00AD10F3"/>
    <w:rsid w:val="00AE07E3"/>
    <w:rsid w:val="00AE7332"/>
    <w:rsid w:val="00B06FAC"/>
    <w:rsid w:val="00B16A15"/>
    <w:rsid w:val="00B36EDF"/>
    <w:rsid w:val="00B46348"/>
    <w:rsid w:val="00B54299"/>
    <w:rsid w:val="00B94EE7"/>
    <w:rsid w:val="00B951FA"/>
    <w:rsid w:val="00BA10C2"/>
    <w:rsid w:val="00BA4414"/>
    <w:rsid w:val="00BB2C95"/>
    <w:rsid w:val="00BB438D"/>
    <w:rsid w:val="00C22FE2"/>
    <w:rsid w:val="00C45F39"/>
    <w:rsid w:val="00C84C87"/>
    <w:rsid w:val="00C87FB5"/>
    <w:rsid w:val="00CC6FBD"/>
    <w:rsid w:val="00D34126"/>
    <w:rsid w:val="00D410CE"/>
    <w:rsid w:val="00D72DD3"/>
    <w:rsid w:val="00D97662"/>
    <w:rsid w:val="00DB4756"/>
    <w:rsid w:val="00DC08EC"/>
    <w:rsid w:val="00E20265"/>
    <w:rsid w:val="00E20DAD"/>
    <w:rsid w:val="00E36CCF"/>
    <w:rsid w:val="00E52CB7"/>
    <w:rsid w:val="00E6239E"/>
    <w:rsid w:val="00E94005"/>
    <w:rsid w:val="00EA5A2E"/>
    <w:rsid w:val="00EB173F"/>
    <w:rsid w:val="00EC1EF4"/>
    <w:rsid w:val="00EC3EEF"/>
    <w:rsid w:val="00EC7145"/>
    <w:rsid w:val="00EC7269"/>
    <w:rsid w:val="00ED5171"/>
    <w:rsid w:val="00EF0AED"/>
    <w:rsid w:val="00F6294D"/>
    <w:rsid w:val="00F8734D"/>
    <w:rsid w:val="00F901FC"/>
    <w:rsid w:val="00F90E61"/>
    <w:rsid w:val="00FA6135"/>
    <w:rsid w:val="00FD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5E0E7"/>
  <w15:docId w15:val="{40821636-558A-4041-9A16-2EB1CFF58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E47E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47E7"/>
  </w:style>
  <w:style w:type="character" w:styleId="PageNumber">
    <w:name w:val="page number"/>
    <w:basedOn w:val="DefaultParagraphFont"/>
    <w:rsid w:val="005E47E7"/>
  </w:style>
  <w:style w:type="paragraph" w:styleId="BalloonText">
    <w:name w:val="Balloon Text"/>
    <w:basedOn w:val="Normal"/>
    <w:link w:val="BalloonTextChar"/>
    <w:uiPriority w:val="99"/>
    <w:semiHidden/>
    <w:unhideWhenUsed/>
    <w:rsid w:val="00384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6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2CB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CB7"/>
  </w:style>
  <w:style w:type="table" w:styleId="TableGrid">
    <w:name w:val="Table Grid"/>
    <w:basedOn w:val="TableNormal"/>
    <w:uiPriority w:val="59"/>
    <w:rsid w:val="00786E33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69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2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Mirela Matasić</dc:creator>
  <cp:lastModifiedBy>Iva Matijević</cp:lastModifiedBy>
  <cp:revision>4</cp:revision>
  <cp:lastPrinted>2021-08-23T06:36:00Z</cp:lastPrinted>
  <dcterms:created xsi:type="dcterms:W3CDTF">2023-07-31T10:47:00Z</dcterms:created>
  <dcterms:modified xsi:type="dcterms:W3CDTF">2023-07-31T12:19:00Z</dcterms:modified>
</cp:coreProperties>
</file>