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595D4" w14:textId="77777777" w:rsidR="00C10E24" w:rsidRPr="00957A04" w:rsidRDefault="00C10E24" w:rsidP="00C10E24">
      <w:pPr>
        <w:spacing w:after="0" w:line="240" w:lineRule="auto"/>
        <w:rPr>
          <w:rFonts w:ascii="Times New Roman" w:hAnsi="Times New Roman" w:cs="Times New Roman"/>
          <w:color w:val="000000"/>
        </w:rPr>
      </w:pPr>
      <w:r w:rsidRPr="00957A04">
        <w:rPr>
          <w:rFonts w:ascii="Times New Roman" w:hAnsi="Times New Roman" w:cs="Times New Roman"/>
          <w:color w:val="00000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2446"/>
        <w:gridCol w:w="3434"/>
        <w:gridCol w:w="2546"/>
      </w:tblGrid>
      <w:tr w:rsidR="00C10E24" w:rsidRPr="00957A04" w14:paraId="733ED393" w14:textId="77777777" w:rsidTr="005D20E2">
        <w:tc>
          <w:tcPr>
            <w:tcW w:w="3082" w:type="dxa"/>
            <w:gridSpan w:val="2"/>
            <w:vAlign w:val="center"/>
          </w:tcPr>
          <w:p w14:paraId="14C19CA4" w14:textId="77777777" w:rsidR="00C10E24" w:rsidRPr="00957A04" w:rsidRDefault="00C10E24" w:rsidP="00C10E24">
            <w:pPr>
              <w:spacing w:after="0" w:line="240" w:lineRule="auto"/>
              <w:jc w:val="center"/>
              <w:rPr>
                <w:rFonts w:ascii="Times New Roman" w:hAnsi="Times New Roman" w:cs="Times New Roman"/>
              </w:rPr>
            </w:pPr>
            <w:r w:rsidRPr="00957A04">
              <w:rPr>
                <w:rFonts w:ascii="Times New Roman" w:hAnsi="Times New Roman" w:cs="Times New Roman"/>
                <w:noProof/>
                <w:lang w:eastAsia="hr-HR"/>
              </w:rPr>
              <w:drawing>
                <wp:inline distT="0" distB="0" distL="0" distR="0" wp14:anchorId="3BC19A5F" wp14:editId="0D4C0B34">
                  <wp:extent cx="249381" cy="329864"/>
                  <wp:effectExtent l="0" t="0" r="0" b="0"/>
                  <wp:docPr id="4" name="Picture 4" descr="A red and white checkered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red and white checkered coat of arm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2110" cy="359928"/>
                          </a:xfrm>
                          <a:prstGeom prst="rect">
                            <a:avLst/>
                          </a:prstGeom>
                        </pic:spPr>
                      </pic:pic>
                    </a:graphicData>
                  </a:graphic>
                </wp:inline>
              </w:drawing>
            </w:r>
          </w:p>
        </w:tc>
        <w:tc>
          <w:tcPr>
            <w:tcW w:w="3434" w:type="dxa"/>
            <w:vAlign w:val="center"/>
          </w:tcPr>
          <w:p w14:paraId="62A30303" w14:textId="77777777" w:rsidR="00C10E24" w:rsidRPr="00957A04" w:rsidRDefault="00C10E24" w:rsidP="00C10E24">
            <w:pPr>
              <w:spacing w:after="0" w:line="240" w:lineRule="auto"/>
              <w:rPr>
                <w:rFonts w:ascii="Times New Roman" w:hAnsi="Times New Roman" w:cs="Times New Roman"/>
              </w:rPr>
            </w:pPr>
          </w:p>
        </w:tc>
        <w:tc>
          <w:tcPr>
            <w:tcW w:w="2546" w:type="dxa"/>
            <w:vMerge w:val="restart"/>
            <w:vAlign w:val="center"/>
          </w:tcPr>
          <w:p w14:paraId="22B77637" w14:textId="77777777" w:rsidR="00C10E24" w:rsidRPr="00957A04" w:rsidRDefault="00C10E24" w:rsidP="00C10E24">
            <w:pPr>
              <w:spacing w:after="0" w:line="240" w:lineRule="auto"/>
              <w:rPr>
                <w:rFonts w:ascii="Times New Roman" w:hAnsi="Times New Roman" w:cs="Times New Roman"/>
              </w:rPr>
            </w:pPr>
            <w:r w:rsidRPr="00957A04">
              <w:rPr>
                <w:rFonts w:ascii="Times New Roman" w:hAnsi="Times New Roman" w:cs="Times New Roman"/>
                <w:noProof/>
                <w:lang w:eastAsia="hr-HR"/>
              </w:rPr>
              <w:drawing>
                <wp:inline distT="0" distB="0" distL="0" distR="0" wp14:anchorId="39567174" wp14:editId="444B4562">
                  <wp:extent cx="1452144" cy="445325"/>
                  <wp:effectExtent l="0" t="0" r="0" b="0"/>
                  <wp:docPr id="5" name="Picture 5"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background with red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498390" cy="459507"/>
                          </a:xfrm>
                          <a:prstGeom prst="rect">
                            <a:avLst/>
                          </a:prstGeom>
                        </pic:spPr>
                      </pic:pic>
                    </a:graphicData>
                  </a:graphic>
                </wp:inline>
              </w:drawing>
            </w:r>
          </w:p>
        </w:tc>
      </w:tr>
      <w:tr w:rsidR="00C10E24" w:rsidRPr="00957A04" w14:paraId="76A6A060" w14:textId="77777777" w:rsidTr="005D20E2">
        <w:tc>
          <w:tcPr>
            <w:tcW w:w="3082" w:type="dxa"/>
            <w:gridSpan w:val="2"/>
            <w:vAlign w:val="center"/>
          </w:tcPr>
          <w:p w14:paraId="4C47A610" w14:textId="77777777" w:rsidR="00C10E24" w:rsidRPr="00957A04" w:rsidRDefault="00C10E24" w:rsidP="00C10E24">
            <w:pPr>
              <w:autoSpaceDE w:val="0"/>
              <w:autoSpaceDN w:val="0"/>
              <w:adjustRightInd w:val="0"/>
              <w:spacing w:after="0" w:line="240" w:lineRule="auto"/>
              <w:rPr>
                <w:rFonts w:ascii="Times New Roman" w:hAnsi="Times New Roman" w:cs="Times New Roman"/>
              </w:rPr>
            </w:pPr>
            <w:r w:rsidRPr="00957A04">
              <w:rPr>
                <w:rFonts w:ascii="Times New Roman" w:hAnsi="Times New Roman" w:cs="Times New Roman"/>
              </w:rPr>
              <w:ptab w:relativeTo="margin" w:alignment="left" w:leader="none"/>
            </w:r>
            <w:r w:rsidRPr="00957A04">
              <w:rPr>
                <w:rFonts w:ascii="Times New Roman" w:hAnsi="Times New Roman" w:cs="Times New Roman"/>
              </w:rPr>
              <w:ptab w:relativeTo="margin" w:alignment="left" w:leader="none"/>
            </w:r>
            <w:r w:rsidRPr="00957A04">
              <w:rPr>
                <w:rFonts w:ascii="Times New Roman" w:hAnsi="Times New Roman" w:cs="Times New Roman"/>
              </w:rPr>
              <w:t>REPUBLIKA HRVATSKA</w:t>
            </w:r>
          </w:p>
          <w:p w14:paraId="73BA90CC" w14:textId="77777777" w:rsidR="00C10E24" w:rsidRPr="00957A04" w:rsidRDefault="00C10E24" w:rsidP="00C10E24">
            <w:pPr>
              <w:autoSpaceDE w:val="0"/>
              <w:autoSpaceDN w:val="0"/>
              <w:adjustRightInd w:val="0"/>
              <w:spacing w:after="0" w:line="240" w:lineRule="auto"/>
              <w:rPr>
                <w:rFonts w:ascii="Times New Roman" w:hAnsi="Times New Roman" w:cs="Times New Roman"/>
              </w:rPr>
            </w:pPr>
            <w:r w:rsidRPr="00957A04">
              <w:rPr>
                <w:rFonts w:ascii="Times New Roman" w:hAnsi="Times New Roman" w:cs="Times New Roman"/>
              </w:rPr>
              <w:t>KARLOVAČKA ŽUPANIJA</w:t>
            </w:r>
          </w:p>
        </w:tc>
        <w:tc>
          <w:tcPr>
            <w:tcW w:w="3434" w:type="dxa"/>
            <w:vAlign w:val="center"/>
          </w:tcPr>
          <w:p w14:paraId="5751CBE8" w14:textId="77777777" w:rsidR="00C10E24" w:rsidRPr="00957A04" w:rsidRDefault="00C10E24" w:rsidP="00C10E24">
            <w:pPr>
              <w:spacing w:after="0" w:line="240" w:lineRule="auto"/>
              <w:rPr>
                <w:rFonts w:ascii="Times New Roman" w:hAnsi="Times New Roman" w:cs="Times New Roman"/>
              </w:rPr>
            </w:pPr>
          </w:p>
        </w:tc>
        <w:tc>
          <w:tcPr>
            <w:tcW w:w="2546" w:type="dxa"/>
            <w:vMerge/>
            <w:vAlign w:val="center"/>
          </w:tcPr>
          <w:p w14:paraId="78086F66" w14:textId="77777777" w:rsidR="00C10E24" w:rsidRPr="00957A04" w:rsidRDefault="00C10E24" w:rsidP="00C10E24">
            <w:pPr>
              <w:spacing w:after="0" w:line="240" w:lineRule="auto"/>
              <w:rPr>
                <w:rFonts w:ascii="Times New Roman" w:hAnsi="Times New Roman" w:cs="Times New Roman"/>
              </w:rPr>
            </w:pPr>
          </w:p>
        </w:tc>
      </w:tr>
      <w:tr w:rsidR="00C10E24" w:rsidRPr="00957A04" w14:paraId="1403DECB" w14:textId="77777777" w:rsidTr="005D20E2">
        <w:tc>
          <w:tcPr>
            <w:tcW w:w="636" w:type="dxa"/>
            <w:vAlign w:val="center"/>
          </w:tcPr>
          <w:p w14:paraId="71637AAF" w14:textId="77777777" w:rsidR="00C10E24" w:rsidRPr="00957A04" w:rsidRDefault="00C10E24" w:rsidP="00C10E24">
            <w:pPr>
              <w:spacing w:after="0" w:line="240" w:lineRule="auto"/>
              <w:rPr>
                <w:rFonts w:ascii="Times New Roman" w:hAnsi="Times New Roman" w:cs="Times New Roman"/>
              </w:rPr>
            </w:pPr>
            <w:r w:rsidRPr="00957A04">
              <w:rPr>
                <w:rFonts w:ascii="Times New Roman" w:hAnsi="Times New Roman" w:cs="Times New Roman"/>
                <w:noProof/>
                <w:lang w:eastAsia="hr-HR"/>
              </w:rPr>
              <w:drawing>
                <wp:inline distT="0" distB="0" distL="0" distR="0" wp14:anchorId="16B19D11" wp14:editId="29E29ED1">
                  <wp:extent cx="267194" cy="302820"/>
                  <wp:effectExtent l="0" t="0" r="0" b="254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6839" cy="313751"/>
                          </a:xfrm>
                          <a:prstGeom prst="rect">
                            <a:avLst/>
                          </a:prstGeom>
                        </pic:spPr>
                      </pic:pic>
                    </a:graphicData>
                  </a:graphic>
                </wp:inline>
              </w:drawing>
            </w:r>
          </w:p>
        </w:tc>
        <w:tc>
          <w:tcPr>
            <w:tcW w:w="2446" w:type="dxa"/>
            <w:vAlign w:val="center"/>
          </w:tcPr>
          <w:p w14:paraId="10667680" w14:textId="77777777" w:rsidR="00C10E24" w:rsidRPr="00957A04" w:rsidRDefault="00C10E24" w:rsidP="00C10E24">
            <w:pPr>
              <w:spacing w:after="0" w:line="240" w:lineRule="auto"/>
              <w:rPr>
                <w:rFonts w:ascii="Times New Roman" w:hAnsi="Times New Roman" w:cs="Times New Roman"/>
              </w:rPr>
            </w:pPr>
            <w:r w:rsidRPr="00957A04">
              <w:rPr>
                <w:rFonts w:ascii="Times New Roman" w:hAnsi="Times New Roman" w:cs="Times New Roman"/>
              </w:rPr>
              <w:t>GRAD KARLOVAC</w:t>
            </w:r>
          </w:p>
        </w:tc>
        <w:tc>
          <w:tcPr>
            <w:tcW w:w="3434" w:type="dxa"/>
            <w:vAlign w:val="center"/>
          </w:tcPr>
          <w:p w14:paraId="45DCC7C5" w14:textId="77777777" w:rsidR="00C10E24" w:rsidRPr="00957A04" w:rsidRDefault="00C10E24" w:rsidP="00C10E24">
            <w:pPr>
              <w:spacing w:after="0" w:line="240" w:lineRule="auto"/>
              <w:rPr>
                <w:rFonts w:ascii="Times New Roman" w:hAnsi="Times New Roman" w:cs="Times New Roman"/>
              </w:rPr>
            </w:pPr>
          </w:p>
        </w:tc>
        <w:tc>
          <w:tcPr>
            <w:tcW w:w="2546" w:type="dxa"/>
            <w:vMerge/>
            <w:vAlign w:val="center"/>
          </w:tcPr>
          <w:p w14:paraId="41E89E0B" w14:textId="77777777" w:rsidR="00C10E24" w:rsidRPr="00957A04" w:rsidRDefault="00C10E24" w:rsidP="00C10E24">
            <w:pPr>
              <w:spacing w:after="0" w:line="240" w:lineRule="auto"/>
              <w:rPr>
                <w:rFonts w:ascii="Times New Roman" w:hAnsi="Times New Roman" w:cs="Times New Roman"/>
              </w:rPr>
            </w:pPr>
          </w:p>
        </w:tc>
      </w:tr>
    </w:tbl>
    <w:p w14:paraId="072C75CC" w14:textId="77777777" w:rsidR="00C10E24" w:rsidRPr="00957A04" w:rsidRDefault="00C10E24" w:rsidP="00C10E24">
      <w:pPr>
        <w:spacing w:after="0" w:line="240" w:lineRule="auto"/>
        <w:rPr>
          <w:rFonts w:ascii="Times New Roman" w:hAnsi="Times New Roman" w:cs="Times New Roman"/>
        </w:rPr>
      </w:pPr>
      <w:r w:rsidRPr="00957A04">
        <w:rPr>
          <w:rFonts w:ascii="Times New Roman" w:hAnsi="Times New Roman" w:cs="Times New Roman"/>
          <w:color w:val="000000"/>
        </w:rPr>
        <w:t>GRADSKO VIJEĆE</w:t>
      </w:r>
    </w:p>
    <w:p w14:paraId="4FAFD798" w14:textId="77777777" w:rsidR="00C10E24" w:rsidRPr="00957A04" w:rsidRDefault="00C10E24" w:rsidP="00C10E24">
      <w:pPr>
        <w:spacing w:after="0" w:line="240" w:lineRule="auto"/>
        <w:jc w:val="both"/>
        <w:rPr>
          <w:rFonts w:ascii="Times New Roman" w:hAnsi="Times New Roman" w:cs="Times New Roman"/>
        </w:rPr>
      </w:pPr>
      <w:r>
        <w:rPr>
          <w:rFonts w:ascii="Times New Roman" w:hAnsi="Times New Roman" w:cs="Times New Roman"/>
        </w:rPr>
        <w:t>KLASA: 024-03</w:t>
      </w:r>
      <w:r w:rsidRPr="00957A04">
        <w:rPr>
          <w:rFonts w:ascii="Times New Roman" w:hAnsi="Times New Roman" w:cs="Times New Roman"/>
        </w:rPr>
        <w:t>/2</w:t>
      </w:r>
      <w:r>
        <w:rPr>
          <w:rFonts w:ascii="Times New Roman" w:hAnsi="Times New Roman" w:cs="Times New Roman"/>
        </w:rPr>
        <w:t>2-02</w:t>
      </w:r>
      <w:r w:rsidRPr="00957A04">
        <w:rPr>
          <w:rFonts w:ascii="Times New Roman" w:hAnsi="Times New Roman" w:cs="Times New Roman"/>
        </w:rPr>
        <w:t>/</w:t>
      </w:r>
      <w:r w:rsidRPr="00957A04">
        <w:rPr>
          <w:rFonts w:ascii="Times New Roman" w:hAnsi="Times New Roman" w:cs="Times New Roman"/>
        </w:rPr>
        <w:tab/>
      </w:r>
      <w:r>
        <w:rPr>
          <w:rFonts w:ascii="Times New Roman" w:hAnsi="Times New Roman" w:cs="Times New Roman"/>
        </w:rPr>
        <w:t>02</w:t>
      </w:r>
      <w:r w:rsidRPr="00957A04">
        <w:rPr>
          <w:rFonts w:ascii="Times New Roman" w:hAnsi="Times New Roman" w:cs="Times New Roman"/>
        </w:rPr>
        <w:tab/>
      </w:r>
      <w:r w:rsidRPr="00957A04">
        <w:rPr>
          <w:rFonts w:ascii="Times New Roman" w:hAnsi="Times New Roman" w:cs="Times New Roman"/>
        </w:rPr>
        <w:tab/>
      </w:r>
      <w:r w:rsidRPr="00957A04">
        <w:rPr>
          <w:rFonts w:ascii="Times New Roman" w:hAnsi="Times New Roman" w:cs="Times New Roman"/>
        </w:rPr>
        <w:tab/>
      </w:r>
      <w:r w:rsidRPr="00957A04">
        <w:rPr>
          <w:rFonts w:ascii="Times New Roman" w:hAnsi="Times New Roman" w:cs="Times New Roman"/>
        </w:rPr>
        <w:tab/>
      </w:r>
    </w:p>
    <w:p w14:paraId="27EEBCCF" w14:textId="77777777" w:rsidR="00C10E24" w:rsidRPr="00957A04" w:rsidRDefault="00C10E24" w:rsidP="00C10E24">
      <w:pPr>
        <w:spacing w:after="0" w:line="240" w:lineRule="auto"/>
        <w:jc w:val="both"/>
        <w:rPr>
          <w:rFonts w:ascii="Times New Roman" w:hAnsi="Times New Roman" w:cs="Times New Roman"/>
        </w:rPr>
      </w:pPr>
      <w:r>
        <w:rPr>
          <w:rFonts w:ascii="Times New Roman" w:hAnsi="Times New Roman" w:cs="Times New Roman"/>
        </w:rPr>
        <w:t>URBROJ: 2133/01-01/01-</w:t>
      </w:r>
      <w:r w:rsidRPr="00957A04">
        <w:rPr>
          <w:rFonts w:ascii="Times New Roman" w:hAnsi="Times New Roman" w:cs="Times New Roman"/>
        </w:rPr>
        <w:t>2</w:t>
      </w:r>
      <w:r>
        <w:rPr>
          <w:rFonts w:ascii="Times New Roman" w:hAnsi="Times New Roman" w:cs="Times New Roman"/>
        </w:rPr>
        <w:t>2</w:t>
      </w:r>
      <w:r w:rsidRPr="00957A04">
        <w:rPr>
          <w:rFonts w:ascii="Times New Roman" w:hAnsi="Times New Roman" w:cs="Times New Roman"/>
        </w:rPr>
        <w:t>-</w:t>
      </w:r>
      <w:r>
        <w:rPr>
          <w:rFonts w:ascii="Times New Roman" w:hAnsi="Times New Roman" w:cs="Times New Roman"/>
        </w:rPr>
        <w:t>3</w:t>
      </w:r>
      <w:r w:rsidRPr="00957A04">
        <w:rPr>
          <w:rFonts w:ascii="Times New Roman" w:hAnsi="Times New Roman" w:cs="Times New Roman"/>
        </w:rPr>
        <w:t xml:space="preserve">                    </w:t>
      </w:r>
      <w:r w:rsidRPr="00957A04">
        <w:rPr>
          <w:rFonts w:ascii="Times New Roman" w:hAnsi="Times New Roman" w:cs="Times New Roman"/>
        </w:rPr>
        <w:tab/>
      </w:r>
      <w:r w:rsidRPr="00957A04">
        <w:rPr>
          <w:rFonts w:ascii="Times New Roman" w:hAnsi="Times New Roman" w:cs="Times New Roman"/>
        </w:rPr>
        <w:tab/>
      </w:r>
    </w:p>
    <w:p w14:paraId="0CCE1BD5" w14:textId="77777777" w:rsidR="00C10E24" w:rsidRPr="00957A04" w:rsidRDefault="00C10E24" w:rsidP="00C10E24">
      <w:pPr>
        <w:spacing w:after="0" w:line="240" w:lineRule="auto"/>
        <w:jc w:val="both"/>
        <w:rPr>
          <w:rFonts w:ascii="Times New Roman" w:hAnsi="Times New Roman" w:cs="Times New Roman"/>
        </w:rPr>
      </w:pPr>
      <w:r w:rsidRPr="00957A04">
        <w:rPr>
          <w:rFonts w:ascii="Times New Roman" w:hAnsi="Times New Roman" w:cs="Times New Roman"/>
        </w:rPr>
        <w:t>Karlovac,</w:t>
      </w:r>
      <w:r>
        <w:rPr>
          <w:rFonts w:ascii="Times New Roman" w:hAnsi="Times New Roman" w:cs="Times New Roman"/>
        </w:rPr>
        <w:t xml:space="preserve"> 31. ožujka </w:t>
      </w:r>
      <w:r w:rsidRPr="00957A04">
        <w:rPr>
          <w:rFonts w:ascii="Times New Roman" w:hAnsi="Times New Roman" w:cs="Times New Roman"/>
        </w:rPr>
        <w:t>202</w:t>
      </w:r>
      <w:r>
        <w:rPr>
          <w:rFonts w:ascii="Times New Roman" w:hAnsi="Times New Roman" w:cs="Times New Roman"/>
        </w:rPr>
        <w:t>2</w:t>
      </w:r>
      <w:r w:rsidRPr="00957A04">
        <w:rPr>
          <w:rFonts w:ascii="Times New Roman" w:hAnsi="Times New Roman" w:cs="Times New Roman"/>
        </w:rPr>
        <w:t>. godine</w:t>
      </w:r>
    </w:p>
    <w:p w14:paraId="5A0E6A8E" w14:textId="77777777" w:rsidR="00C10E24" w:rsidRDefault="00C10E24" w:rsidP="00C10E24">
      <w:pPr>
        <w:spacing w:after="0" w:line="240" w:lineRule="auto"/>
        <w:jc w:val="both"/>
        <w:rPr>
          <w:rFonts w:ascii="Times New Roman" w:hAnsi="Times New Roman" w:cs="Times New Roman"/>
        </w:rPr>
      </w:pPr>
    </w:p>
    <w:p w14:paraId="761AC1EB" w14:textId="77777777" w:rsidR="00C10E24" w:rsidRPr="00957A04" w:rsidRDefault="00C10E24" w:rsidP="00C10E24">
      <w:pPr>
        <w:spacing w:after="0" w:line="240" w:lineRule="auto"/>
        <w:jc w:val="both"/>
        <w:rPr>
          <w:rFonts w:ascii="Times New Roman" w:hAnsi="Times New Roman" w:cs="Times New Roman"/>
        </w:rPr>
      </w:pPr>
    </w:p>
    <w:p w14:paraId="7B8E49A1" w14:textId="77777777" w:rsidR="00C10E24" w:rsidRPr="00957A04" w:rsidRDefault="00C10E24" w:rsidP="00C10E24">
      <w:pPr>
        <w:spacing w:after="0" w:line="240" w:lineRule="auto"/>
        <w:jc w:val="both"/>
        <w:rPr>
          <w:rFonts w:ascii="Times New Roman" w:hAnsi="Times New Roman" w:cs="Times New Roman"/>
          <w:bCs/>
        </w:rPr>
      </w:pPr>
      <w:r w:rsidRPr="00957A04">
        <w:rPr>
          <w:rFonts w:ascii="Times New Roman" w:hAnsi="Times New Roman" w:cs="Times New Roman"/>
          <w:bCs/>
        </w:rPr>
        <w:t xml:space="preserve">          </w:t>
      </w:r>
      <w:r w:rsidRPr="00957A04">
        <w:rPr>
          <w:rFonts w:ascii="Times New Roman" w:hAnsi="Times New Roman" w:cs="Times New Roman"/>
          <w:bCs/>
        </w:rPr>
        <w:tab/>
      </w:r>
      <w:r>
        <w:rPr>
          <w:rFonts w:ascii="Times New Roman" w:hAnsi="Times New Roman" w:cs="Times New Roman"/>
          <w:bCs/>
        </w:rPr>
        <w:t xml:space="preserve">Na temelju </w:t>
      </w:r>
      <w:r w:rsidRPr="00957A04">
        <w:rPr>
          <w:rFonts w:ascii="Times New Roman" w:hAnsi="Times New Roman" w:cs="Times New Roman"/>
          <w:bCs/>
        </w:rPr>
        <w:t>članaka 34. i 97. Statuta Grada Karlovc</w:t>
      </w:r>
      <w:r>
        <w:rPr>
          <w:rFonts w:ascii="Times New Roman" w:hAnsi="Times New Roman" w:cs="Times New Roman"/>
          <w:bCs/>
        </w:rPr>
        <w:t>a (Glasnik Grada Karlovca broj 9/21-potpuni tekst</w:t>
      </w:r>
      <w:r w:rsidRPr="00957A04">
        <w:rPr>
          <w:rFonts w:ascii="Times New Roman" w:hAnsi="Times New Roman" w:cs="Times New Roman"/>
          <w:bCs/>
        </w:rPr>
        <w:t>) Grads</w:t>
      </w:r>
      <w:r>
        <w:rPr>
          <w:rFonts w:ascii="Times New Roman" w:hAnsi="Times New Roman" w:cs="Times New Roman"/>
          <w:bCs/>
        </w:rPr>
        <w:t xml:space="preserve">ko vijeće grada Karlovca je </w:t>
      </w:r>
      <w:r w:rsidRPr="00957A04">
        <w:rPr>
          <w:rFonts w:ascii="Times New Roman" w:hAnsi="Times New Roman" w:cs="Times New Roman"/>
          <w:bCs/>
        </w:rPr>
        <w:t xml:space="preserve">na </w:t>
      </w:r>
      <w:r>
        <w:rPr>
          <w:rFonts w:ascii="Times New Roman" w:hAnsi="Times New Roman" w:cs="Times New Roman"/>
          <w:bCs/>
        </w:rPr>
        <w:t xml:space="preserve"> 8</w:t>
      </w:r>
      <w:r w:rsidRPr="00957A04">
        <w:rPr>
          <w:rFonts w:ascii="Times New Roman" w:hAnsi="Times New Roman" w:cs="Times New Roman"/>
          <w:bCs/>
        </w:rPr>
        <w:t xml:space="preserve">. sjednici održanoj dana </w:t>
      </w:r>
      <w:r>
        <w:rPr>
          <w:rFonts w:ascii="Times New Roman" w:hAnsi="Times New Roman" w:cs="Times New Roman"/>
          <w:bCs/>
        </w:rPr>
        <w:t xml:space="preserve">31. ožujka </w:t>
      </w:r>
      <w:r w:rsidRPr="00957A04">
        <w:rPr>
          <w:rFonts w:ascii="Times New Roman" w:hAnsi="Times New Roman" w:cs="Times New Roman"/>
          <w:bCs/>
        </w:rPr>
        <w:t>202</w:t>
      </w:r>
      <w:r>
        <w:rPr>
          <w:rFonts w:ascii="Times New Roman" w:hAnsi="Times New Roman" w:cs="Times New Roman"/>
          <w:bCs/>
        </w:rPr>
        <w:t>2. godine donijelo sljedeći</w:t>
      </w:r>
      <w:r w:rsidRPr="00957A04">
        <w:rPr>
          <w:rFonts w:ascii="Times New Roman" w:hAnsi="Times New Roman" w:cs="Times New Roman"/>
          <w:bCs/>
        </w:rPr>
        <w:t xml:space="preserve">          </w:t>
      </w:r>
    </w:p>
    <w:p w14:paraId="018CF734" w14:textId="77777777" w:rsidR="00C10E24" w:rsidRDefault="00C10E24" w:rsidP="00C10E24">
      <w:pPr>
        <w:autoSpaceDE w:val="0"/>
        <w:autoSpaceDN w:val="0"/>
        <w:adjustRightInd w:val="0"/>
        <w:spacing w:after="0" w:line="240" w:lineRule="auto"/>
        <w:jc w:val="both"/>
        <w:rPr>
          <w:rFonts w:ascii="Times New Roman" w:hAnsi="Times New Roman" w:cs="Times New Roman"/>
          <w:lang w:eastAsia="hr-HR"/>
        </w:rPr>
      </w:pPr>
    </w:p>
    <w:p w14:paraId="17F446A2" w14:textId="77777777" w:rsidR="00C10E24" w:rsidRPr="006C483F" w:rsidRDefault="00C10E24" w:rsidP="00C10E24">
      <w:pPr>
        <w:pStyle w:val="T-98-2"/>
        <w:spacing w:after="0"/>
        <w:ind w:firstLine="0"/>
        <w:rPr>
          <w:rFonts w:ascii="Times New Roman" w:hAnsi="Times New Roman"/>
        </w:rPr>
      </w:pPr>
      <w:r w:rsidRPr="006C483F">
        <w:rPr>
          <w:rFonts w:ascii="Times New Roman" w:hAnsi="Times New Roman"/>
          <w:sz w:val="22"/>
          <w:szCs w:val="22"/>
        </w:rPr>
        <w:t xml:space="preserve">              </w:t>
      </w:r>
    </w:p>
    <w:p w14:paraId="114665EF" w14:textId="77777777" w:rsidR="00C10E24" w:rsidRPr="006C483F" w:rsidRDefault="00C10E24" w:rsidP="00C10E24">
      <w:pPr>
        <w:shd w:val="clear" w:color="auto" w:fill="FFFFFF"/>
        <w:spacing w:after="0" w:line="240" w:lineRule="auto"/>
        <w:jc w:val="center"/>
        <w:rPr>
          <w:rFonts w:ascii="Times New Roman" w:hAnsi="Times New Roman" w:cs="Times New Roman"/>
          <w:color w:val="000000"/>
          <w:spacing w:val="2"/>
        </w:rPr>
      </w:pPr>
      <w:r w:rsidRPr="006C483F">
        <w:rPr>
          <w:rFonts w:ascii="Times New Roman" w:hAnsi="Times New Roman" w:cs="Times New Roman"/>
          <w:color w:val="000000"/>
          <w:spacing w:val="2"/>
        </w:rPr>
        <w:t xml:space="preserve">Z A K L J U Č A K </w:t>
      </w:r>
    </w:p>
    <w:p w14:paraId="54C13FD4" w14:textId="77777777" w:rsidR="00C10E24" w:rsidRPr="006C483F" w:rsidRDefault="00C10E24" w:rsidP="00C10E24">
      <w:pPr>
        <w:shd w:val="clear" w:color="auto" w:fill="FFFFFF"/>
        <w:spacing w:after="0" w:line="240" w:lineRule="auto"/>
        <w:jc w:val="center"/>
        <w:rPr>
          <w:rFonts w:ascii="Times New Roman" w:hAnsi="Times New Roman" w:cs="Times New Roman"/>
          <w:color w:val="000000"/>
          <w:spacing w:val="2"/>
        </w:rPr>
      </w:pPr>
    </w:p>
    <w:p w14:paraId="14BA7A7A" w14:textId="77777777" w:rsidR="00C10E24" w:rsidRPr="006C483F" w:rsidRDefault="00C10E24" w:rsidP="00C10E24">
      <w:pPr>
        <w:shd w:val="clear" w:color="auto" w:fill="FFFFFF"/>
        <w:spacing w:after="0" w:line="240" w:lineRule="auto"/>
        <w:jc w:val="center"/>
        <w:rPr>
          <w:rFonts w:ascii="Times New Roman" w:hAnsi="Times New Roman" w:cs="Times New Roman"/>
        </w:rPr>
      </w:pPr>
      <w:r w:rsidRPr="006C483F">
        <w:rPr>
          <w:rFonts w:ascii="Times New Roman" w:hAnsi="Times New Roman" w:cs="Times New Roman"/>
        </w:rPr>
        <w:t>I</w:t>
      </w:r>
    </w:p>
    <w:p w14:paraId="50F95D01" w14:textId="77777777" w:rsidR="00C10E24" w:rsidRPr="006C483F" w:rsidRDefault="00C10E24" w:rsidP="00C10E24">
      <w:pPr>
        <w:spacing w:after="0" w:line="240" w:lineRule="auto"/>
        <w:ind w:firstLine="708"/>
        <w:rPr>
          <w:rFonts w:ascii="Times New Roman" w:hAnsi="Times New Roman" w:cs="Times New Roman"/>
        </w:rPr>
      </w:pPr>
      <w:r w:rsidRPr="006C483F">
        <w:rPr>
          <w:rFonts w:ascii="Times New Roman" w:hAnsi="Times New Roman" w:cs="Times New Roman"/>
        </w:rPr>
        <w:t xml:space="preserve">   Prihvaća se Polugodišnje izvješće o radu Gradonačelnika Grada Karlovca za </w:t>
      </w:r>
      <w:r>
        <w:rPr>
          <w:rFonts w:ascii="Times New Roman" w:hAnsi="Times New Roman" w:cs="Times New Roman"/>
        </w:rPr>
        <w:t>razdoblje</w:t>
      </w:r>
      <w:r w:rsidRPr="006C483F">
        <w:rPr>
          <w:rFonts w:ascii="Times New Roman" w:hAnsi="Times New Roman" w:cs="Times New Roman"/>
        </w:rPr>
        <w:t xml:space="preserve"> od 1. </w:t>
      </w:r>
      <w:r>
        <w:rPr>
          <w:rFonts w:ascii="Times New Roman" w:hAnsi="Times New Roman" w:cs="Times New Roman"/>
        </w:rPr>
        <w:t xml:space="preserve">srpnja </w:t>
      </w:r>
      <w:r w:rsidRPr="006C483F">
        <w:rPr>
          <w:rFonts w:ascii="Times New Roman" w:hAnsi="Times New Roman" w:cs="Times New Roman"/>
        </w:rPr>
        <w:t xml:space="preserve">do </w:t>
      </w:r>
      <w:r>
        <w:rPr>
          <w:rFonts w:ascii="Times New Roman" w:hAnsi="Times New Roman" w:cs="Times New Roman"/>
        </w:rPr>
        <w:t>31</w:t>
      </w:r>
      <w:r w:rsidRPr="006C483F">
        <w:rPr>
          <w:rFonts w:ascii="Times New Roman" w:hAnsi="Times New Roman" w:cs="Times New Roman"/>
        </w:rPr>
        <w:t xml:space="preserve">. </w:t>
      </w:r>
      <w:r>
        <w:rPr>
          <w:rFonts w:ascii="Times New Roman" w:hAnsi="Times New Roman" w:cs="Times New Roman"/>
        </w:rPr>
        <w:t>prosinca</w:t>
      </w:r>
      <w:r w:rsidRPr="006C483F">
        <w:rPr>
          <w:rFonts w:ascii="Times New Roman" w:hAnsi="Times New Roman" w:cs="Times New Roman"/>
        </w:rPr>
        <w:t xml:space="preserve"> 20</w:t>
      </w:r>
      <w:r>
        <w:rPr>
          <w:rFonts w:ascii="Times New Roman" w:hAnsi="Times New Roman" w:cs="Times New Roman"/>
        </w:rPr>
        <w:t>21</w:t>
      </w:r>
      <w:r w:rsidRPr="006C483F">
        <w:rPr>
          <w:rFonts w:ascii="Times New Roman" w:hAnsi="Times New Roman" w:cs="Times New Roman"/>
        </w:rPr>
        <w:t>. godine.</w:t>
      </w:r>
    </w:p>
    <w:p w14:paraId="0971E288" w14:textId="77777777" w:rsidR="00C10E24" w:rsidRPr="006C483F" w:rsidRDefault="00C10E24" w:rsidP="00C10E24">
      <w:pPr>
        <w:spacing w:after="0" w:line="240" w:lineRule="auto"/>
        <w:rPr>
          <w:rFonts w:ascii="Times New Roman" w:hAnsi="Times New Roman" w:cs="Times New Roman"/>
        </w:rPr>
      </w:pPr>
    </w:p>
    <w:p w14:paraId="710C35D9" w14:textId="77777777" w:rsidR="00C10E24" w:rsidRPr="006C483F" w:rsidRDefault="00C10E24" w:rsidP="00C10E24">
      <w:pPr>
        <w:spacing w:after="0" w:line="240" w:lineRule="auto"/>
        <w:jc w:val="center"/>
        <w:rPr>
          <w:rFonts w:ascii="Times New Roman" w:hAnsi="Times New Roman" w:cs="Times New Roman"/>
        </w:rPr>
      </w:pPr>
      <w:r w:rsidRPr="006C483F">
        <w:rPr>
          <w:rFonts w:ascii="Times New Roman" w:hAnsi="Times New Roman" w:cs="Times New Roman"/>
        </w:rPr>
        <w:t>II</w:t>
      </w:r>
    </w:p>
    <w:p w14:paraId="7C7AB9BE" w14:textId="77777777" w:rsidR="00C10E24" w:rsidRPr="006C483F" w:rsidRDefault="00C10E24" w:rsidP="00C10E24">
      <w:pPr>
        <w:spacing w:after="0" w:line="240" w:lineRule="auto"/>
        <w:ind w:firstLine="708"/>
        <w:rPr>
          <w:rFonts w:ascii="Times New Roman" w:hAnsi="Times New Roman" w:cs="Times New Roman"/>
        </w:rPr>
      </w:pPr>
      <w:r w:rsidRPr="006C483F">
        <w:rPr>
          <w:rFonts w:ascii="Times New Roman" w:hAnsi="Times New Roman" w:cs="Times New Roman"/>
        </w:rPr>
        <w:t xml:space="preserve">   Sastavni dio Polugodišnjeg izvješća o radu Gradonačelnika su </w:t>
      </w:r>
      <w:r>
        <w:rPr>
          <w:rFonts w:ascii="Times New Roman" w:hAnsi="Times New Roman" w:cs="Times New Roman"/>
        </w:rPr>
        <w:t>I</w:t>
      </w:r>
      <w:r w:rsidRPr="006C483F">
        <w:rPr>
          <w:rFonts w:ascii="Times New Roman" w:hAnsi="Times New Roman" w:cs="Times New Roman"/>
        </w:rPr>
        <w:t>zvješća o radu Upravnih tijela Grada Karlovca koja se nalaze u privitku ovog Zaključka i čine njegov sastavni dio.</w:t>
      </w:r>
    </w:p>
    <w:p w14:paraId="0B34AE3B" w14:textId="77777777" w:rsidR="00C10E24" w:rsidRPr="006C483F" w:rsidRDefault="00C10E24" w:rsidP="00C10E24">
      <w:pPr>
        <w:spacing w:after="0" w:line="240" w:lineRule="auto"/>
        <w:rPr>
          <w:rFonts w:ascii="Times New Roman" w:hAnsi="Times New Roman" w:cs="Times New Roman"/>
        </w:rPr>
      </w:pPr>
      <w:r w:rsidRPr="006C483F">
        <w:rPr>
          <w:rFonts w:ascii="Times New Roman" w:hAnsi="Times New Roman" w:cs="Times New Roman"/>
        </w:rPr>
        <w:t xml:space="preserve"> </w:t>
      </w:r>
    </w:p>
    <w:p w14:paraId="7F0CB8D0" w14:textId="77777777" w:rsidR="00C10E24" w:rsidRPr="006C483F" w:rsidRDefault="00C10E24" w:rsidP="00C10E24">
      <w:pPr>
        <w:spacing w:after="0" w:line="240" w:lineRule="auto"/>
        <w:jc w:val="center"/>
        <w:rPr>
          <w:rFonts w:ascii="Times New Roman" w:hAnsi="Times New Roman" w:cs="Times New Roman"/>
        </w:rPr>
      </w:pPr>
      <w:r w:rsidRPr="006C483F">
        <w:rPr>
          <w:rFonts w:ascii="Times New Roman" w:hAnsi="Times New Roman" w:cs="Times New Roman"/>
        </w:rPr>
        <w:t>III</w:t>
      </w:r>
    </w:p>
    <w:p w14:paraId="261B0A49" w14:textId="77777777" w:rsidR="00C10E24" w:rsidRPr="006C483F" w:rsidRDefault="00C10E24" w:rsidP="00C10E24">
      <w:pPr>
        <w:spacing w:after="0" w:line="240" w:lineRule="auto"/>
        <w:ind w:firstLine="708"/>
        <w:rPr>
          <w:rFonts w:ascii="Times New Roman" w:hAnsi="Times New Roman" w:cs="Times New Roman"/>
        </w:rPr>
      </w:pPr>
      <w:r w:rsidRPr="006C483F">
        <w:rPr>
          <w:rFonts w:ascii="Times New Roman" w:hAnsi="Times New Roman" w:cs="Times New Roman"/>
        </w:rPr>
        <w:t xml:space="preserve">     Ovaj Zaključak objavit će se u Glasniku Grada Karlovca bez Izvješća o radu Upravnih tijela  </w:t>
      </w:r>
      <w:r>
        <w:rPr>
          <w:rFonts w:ascii="Times New Roman" w:hAnsi="Times New Roman" w:cs="Times New Roman"/>
        </w:rPr>
        <w:t>G</w:t>
      </w:r>
      <w:r w:rsidRPr="006C483F">
        <w:rPr>
          <w:rFonts w:ascii="Times New Roman" w:hAnsi="Times New Roman" w:cs="Times New Roman"/>
        </w:rPr>
        <w:t xml:space="preserve">rada Karlovca. </w:t>
      </w:r>
    </w:p>
    <w:p w14:paraId="76665CC5" w14:textId="77777777" w:rsidR="00C10E24" w:rsidRDefault="00C10E24" w:rsidP="00C10E24">
      <w:pPr>
        <w:tabs>
          <w:tab w:val="center" w:pos="7020"/>
        </w:tabs>
        <w:spacing w:after="0" w:line="240" w:lineRule="auto"/>
        <w:jc w:val="both"/>
        <w:rPr>
          <w:rFonts w:ascii="Times New Roman" w:hAnsi="Times New Roman" w:cs="Times New Roman"/>
          <w:bCs/>
        </w:rPr>
      </w:pPr>
    </w:p>
    <w:p w14:paraId="5001F1FE" w14:textId="77777777" w:rsidR="00C10E24" w:rsidRDefault="00C10E24" w:rsidP="00C10E24">
      <w:pPr>
        <w:tabs>
          <w:tab w:val="center" w:pos="7020"/>
        </w:tabs>
        <w:spacing w:after="0" w:line="240" w:lineRule="auto"/>
        <w:jc w:val="both"/>
        <w:rPr>
          <w:rFonts w:ascii="Times New Roman" w:hAnsi="Times New Roman" w:cs="Times New Roman"/>
          <w:bCs/>
        </w:rPr>
      </w:pPr>
    </w:p>
    <w:p w14:paraId="75AD83FF" w14:textId="77777777" w:rsidR="00C10E24" w:rsidRDefault="00C10E24" w:rsidP="00C10E24">
      <w:pPr>
        <w:spacing w:after="0" w:line="240" w:lineRule="auto"/>
        <w:rPr>
          <w:rFonts w:ascii="Times New Roman" w:hAnsi="Times New Roman" w:cs="Times New Roman"/>
          <w:b/>
          <w:sz w:val="24"/>
          <w:szCs w:val="24"/>
        </w:rPr>
      </w:pPr>
    </w:p>
    <w:p w14:paraId="1CADCEF7" w14:textId="77777777" w:rsidR="00C10E24" w:rsidRPr="00957A04" w:rsidRDefault="00C10E24" w:rsidP="00C10E24">
      <w:pPr>
        <w:autoSpaceDE w:val="0"/>
        <w:autoSpaceDN w:val="0"/>
        <w:adjustRightInd w:val="0"/>
        <w:spacing w:after="0" w:line="240" w:lineRule="auto"/>
        <w:jc w:val="both"/>
        <w:rPr>
          <w:rFonts w:ascii="Times New Roman" w:hAnsi="Times New Roman" w:cs="Times New Roman"/>
          <w:lang w:eastAsia="hr-HR"/>
        </w:rPr>
      </w:pPr>
    </w:p>
    <w:p w14:paraId="52E9A0FD" w14:textId="77777777" w:rsidR="00C10E24" w:rsidRPr="00957A04" w:rsidRDefault="00C10E24" w:rsidP="00C10E24">
      <w:pPr>
        <w:spacing w:after="0" w:line="240" w:lineRule="auto"/>
        <w:ind w:left="5316"/>
        <w:jc w:val="both"/>
        <w:rPr>
          <w:rFonts w:ascii="Times New Roman" w:hAnsi="Times New Roman" w:cs="Times New Roman"/>
        </w:rPr>
      </w:pPr>
      <w:r w:rsidRPr="00957A04">
        <w:rPr>
          <w:rFonts w:ascii="Times New Roman" w:hAnsi="Times New Roman" w:cs="Times New Roman"/>
        </w:rPr>
        <w:t xml:space="preserve">  PREDSJEDNIK</w:t>
      </w:r>
    </w:p>
    <w:p w14:paraId="67D1D9C8" w14:textId="77777777" w:rsidR="00C10E24" w:rsidRPr="00957A04" w:rsidRDefault="00C10E24" w:rsidP="00C10E24">
      <w:pPr>
        <w:spacing w:after="0" w:line="240" w:lineRule="auto"/>
        <w:ind w:left="360"/>
        <w:jc w:val="both"/>
        <w:rPr>
          <w:rFonts w:ascii="Times New Roman" w:hAnsi="Times New Roman" w:cs="Times New Roman"/>
        </w:rPr>
      </w:pPr>
      <w:r w:rsidRPr="00957A04">
        <w:rPr>
          <w:rFonts w:ascii="Times New Roman" w:hAnsi="Times New Roman" w:cs="Times New Roman"/>
        </w:rPr>
        <w:tab/>
      </w:r>
      <w:r w:rsidRPr="00957A04">
        <w:rPr>
          <w:rFonts w:ascii="Times New Roman" w:hAnsi="Times New Roman" w:cs="Times New Roman"/>
        </w:rPr>
        <w:tab/>
      </w:r>
      <w:r w:rsidRPr="00957A04">
        <w:rPr>
          <w:rFonts w:ascii="Times New Roman" w:hAnsi="Times New Roman" w:cs="Times New Roman"/>
        </w:rPr>
        <w:tab/>
      </w:r>
      <w:r w:rsidRPr="00957A04">
        <w:rPr>
          <w:rFonts w:ascii="Times New Roman" w:hAnsi="Times New Roman" w:cs="Times New Roman"/>
        </w:rPr>
        <w:tab/>
      </w:r>
      <w:r w:rsidRPr="00957A04">
        <w:rPr>
          <w:rFonts w:ascii="Times New Roman" w:hAnsi="Times New Roman" w:cs="Times New Roman"/>
        </w:rPr>
        <w:tab/>
      </w:r>
      <w:r w:rsidRPr="00957A04">
        <w:rPr>
          <w:rFonts w:ascii="Times New Roman" w:hAnsi="Times New Roman" w:cs="Times New Roman"/>
        </w:rPr>
        <w:tab/>
        <w:t>GRADSKOG VIJEĆA GRADA KARLOVCA</w:t>
      </w:r>
    </w:p>
    <w:p w14:paraId="789CBF9E" w14:textId="77777777" w:rsidR="00C10E24" w:rsidRPr="00957A04" w:rsidRDefault="00C10E24" w:rsidP="00C10E24">
      <w:pPr>
        <w:spacing w:after="0" w:line="240" w:lineRule="auto"/>
        <w:ind w:left="360"/>
        <w:jc w:val="both"/>
        <w:rPr>
          <w:rFonts w:ascii="Times New Roman" w:hAnsi="Times New Roman" w:cs="Times New Roman"/>
        </w:rPr>
      </w:pPr>
      <w:r w:rsidRPr="00957A04">
        <w:rPr>
          <w:rFonts w:ascii="Times New Roman" w:hAnsi="Times New Roman" w:cs="Times New Roman"/>
        </w:rPr>
        <w:tab/>
      </w:r>
      <w:r w:rsidRPr="00957A04">
        <w:rPr>
          <w:rFonts w:ascii="Times New Roman" w:hAnsi="Times New Roman" w:cs="Times New Roman"/>
        </w:rPr>
        <w:tab/>
      </w:r>
      <w:r w:rsidRPr="00957A04">
        <w:rPr>
          <w:rFonts w:ascii="Times New Roman" w:hAnsi="Times New Roman" w:cs="Times New Roman"/>
        </w:rPr>
        <w:tab/>
      </w:r>
      <w:r w:rsidRPr="00957A04">
        <w:rPr>
          <w:rFonts w:ascii="Times New Roman" w:hAnsi="Times New Roman" w:cs="Times New Roman"/>
        </w:rPr>
        <w:tab/>
      </w:r>
      <w:r w:rsidRPr="00957A04">
        <w:rPr>
          <w:rFonts w:ascii="Times New Roman" w:hAnsi="Times New Roman" w:cs="Times New Roman"/>
        </w:rPr>
        <w:tab/>
      </w:r>
      <w:r w:rsidRPr="00957A04">
        <w:rPr>
          <w:rFonts w:ascii="Times New Roman" w:hAnsi="Times New Roman" w:cs="Times New Roman"/>
        </w:rPr>
        <w:tab/>
        <w:t xml:space="preserve">            </w:t>
      </w:r>
    </w:p>
    <w:p w14:paraId="30701B2B" w14:textId="77777777" w:rsidR="00C10E24" w:rsidRDefault="00C10E24" w:rsidP="00C10E24">
      <w:pPr>
        <w:spacing w:after="0" w:line="240" w:lineRule="auto"/>
        <w:ind w:left="3900" w:firstLine="348"/>
        <w:jc w:val="both"/>
        <w:rPr>
          <w:rFonts w:ascii="Times New Roman" w:hAnsi="Times New Roman" w:cs="Times New Roman"/>
        </w:rPr>
      </w:pPr>
      <w:r>
        <w:rPr>
          <w:rFonts w:ascii="Times New Roman" w:hAnsi="Times New Roman" w:cs="Times New Roman"/>
        </w:rPr>
        <w:t xml:space="preserve">           Marin Svetić, dipl.ing. šumarstva     </w:t>
      </w:r>
    </w:p>
    <w:p w14:paraId="57CF0362" w14:textId="77777777" w:rsidR="00C10E24" w:rsidRPr="00957A04" w:rsidRDefault="00C10E24" w:rsidP="00C10E24">
      <w:pPr>
        <w:spacing w:after="0" w:line="240" w:lineRule="auto"/>
        <w:ind w:left="3540"/>
        <w:rPr>
          <w:rFonts w:ascii="Times New Roman" w:hAnsi="Times New Roman" w:cs="Times New Roman"/>
        </w:rPr>
      </w:pPr>
    </w:p>
    <w:p w14:paraId="7A524E8B" w14:textId="77777777" w:rsidR="00EF2122" w:rsidRPr="006C483F" w:rsidRDefault="00EF2122" w:rsidP="00EF2122">
      <w:pPr>
        <w:spacing w:after="0" w:line="240" w:lineRule="auto"/>
        <w:jc w:val="both"/>
        <w:rPr>
          <w:rFonts w:ascii="Times New Roman" w:hAnsi="Times New Roman" w:cs="Times New Roman"/>
        </w:rPr>
      </w:pPr>
    </w:p>
    <w:p w14:paraId="429C33D7" w14:textId="77777777" w:rsidR="00EF2122" w:rsidRPr="006C483F" w:rsidRDefault="00EF2122" w:rsidP="00EF2122">
      <w:pPr>
        <w:spacing w:after="0" w:line="240" w:lineRule="auto"/>
        <w:jc w:val="both"/>
        <w:rPr>
          <w:rFonts w:ascii="Times New Roman" w:hAnsi="Times New Roman" w:cs="Times New Roman"/>
        </w:rPr>
      </w:pPr>
    </w:p>
    <w:p w14:paraId="7D7D96FE" w14:textId="77777777" w:rsidR="00EF2122" w:rsidRPr="006C483F" w:rsidRDefault="00EF2122" w:rsidP="00EF2122">
      <w:pPr>
        <w:spacing w:after="0" w:line="240" w:lineRule="auto"/>
        <w:jc w:val="both"/>
        <w:rPr>
          <w:rFonts w:ascii="Times New Roman" w:hAnsi="Times New Roman" w:cs="Times New Roman"/>
        </w:rPr>
      </w:pPr>
    </w:p>
    <w:p w14:paraId="561690F3" w14:textId="77777777" w:rsidR="00EF2122" w:rsidRPr="006C483F" w:rsidRDefault="00EF2122" w:rsidP="00EF2122">
      <w:pPr>
        <w:spacing w:after="0" w:line="240" w:lineRule="auto"/>
        <w:jc w:val="both"/>
        <w:rPr>
          <w:rFonts w:ascii="Times New Roman" w:hAnsi="Times New Roman" w:cs="Times New Roman"/>
        </w:rPr>
      </w:pPr>
    </w:p>
    <w:p w14:paraId="3AC38BBA" w14:textId="77777777" w:rsidR="00EF2122" w:rsidRPr="006C483F" w:rsidRDefault="00EF2122" w:rsidP="00EF2122">
      <w:pPr>
        <w:spacing w:after="0" w:line="240" w:lineRule="auto"/>
        <w:jc w:val="both"/>
        <w:rPr>
          <w:rFonts w:ascii="Times New Roman" w:hAnsi="Times New Roman" w:cs="Times New Roman"/>
        </w:rPr>
      </w:pPr>
    </w:p>
    <w:p w14:paraId="7AD4230D" w14:textId="77777777" w:rsidR="00EF2122" w:rsidRPr="006C483F" w:rsidRDefault="00EF2122" w:rsidP="00EF2122">
      <w:pPr>
        <w:spacing w:after="0" w:line="240" w:lineRule="auto"/>
        <w:jc w:val="both"/>
        <w:rPr>
          <w:rFonts w:ascii="Times New Roman" w:hAnsi="Times New Roman" w:cs="Times New Roman"/>
        </w:rPr>
      </w:pPr>
    </w:p>
    <w:p w14:paraId="3751AAAD" w14:textId="77777777" w:rsidR="00EF2122" w:rsidRPr="006C483F" w:rsidRDefault="00EF2122" w:rsidP="00EF2122">
      <w:pPr>
        <w:spacing w:after="0" w:line="240" w:lineRule="auto"/>
        <w:jc w:val="both"/>
        <w:rPr>
          <w:rFonts w:ascii="Times New Roman" w:hAnsi="Times New Roman" w:cs="Times New Roman"/>
        </w:rPr>
      </w:pPr>
    </w:p>
    <w:p w14:paraId="530D798D" w14:textId="77777777" w:rsidR="00EF2122" w:rsidRPr="006C483F" w:rsidRDefault="00EF2122" w:rsidP="00EF2122">
      <w:pPr>
        <w:spacing w:after="0" w:line="240" w:lineRule="auto"/>
        <w:jc w:val="both"/>
        <w:rPr>
          <w:rFonts w:ascii="Times New Roman" w:hAnsi="Times New Roman" w:cs="Times New Roman"/>
        </w:rPr>
      </w:pPr>
    </w:p>
    <w:p w14:paraId="46FCF3BC" w14:textId="77777777" w:rsidR="00EF2122" w:rsidRPr="006C483F" w:rsidRDefault="00EF2122" w:rsidP="00EF2122">
      <w:pPr>
        <w:spacing w:after="0" w:line="240" w:lineRule="auto"/>
        <w:jc w:val="both"/>
        <w:rPr>
          <w:rFonts w:ascii="Times New Roman" w:hAnsi="Times New Roman" w:cs="Times New Roman"/>
        </w:rPr>
      </w:pPr>
    </w:p>
    <w:p w14:paraId="1457F8E8" w14:textId="51742FDD" w:rsidR="00EF0BE5" w:rsidRDefault="00EF0BE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2446"/>
        <w:gridCol w:w="3434"/>
        <w:gridCol w:w="2546"/>
      </w:tblGrid>
      <w:tr w:rsidR="006B48D4" w:rsidRPr="00CA5E7C" w14:paraId="382752C6" w14:textId="77777777" w:rsidTr="00556125">
        <w:tc>
          <w:tcPr>
            <w:tcW w:w="3082" w:type="dxa"/>
            <w:gridSpan w:val="2"/>
            <w:vAlign w:val="center"/>
          </w:tcPr>
          <w:p w14:paraId="08FFDB30" w14:textId="77777777" w:rsidR="006B48D4" w:rsidRPr="00CA5E7C" w:rsidRDefault="006B48D4" w:rsidP="00556125">
            <w:pPr>
              <w:spacing w:line="240" w:lineRule="auto"/>
              <w:jc w:val="center"/>
              <w:rPr>
                <w:rFonts w:ascii="Times New Roman" w:hAnsi="Times New Roman" w:cs="Times New Roman"/>
              </w:rPr>
            </w:pPr>
            <w:r w:rsidRPr="00CA5E7C">
              <w:rPr>
                <w:rFonts w:ascii="Times New Roman" w:hAnsi="Times New Roman" w:cs="Times New Roman"/>
                <w:noProof/>
                <w:lang w:eastAsia="hr-HR"/>
              </w:rPr>
              <w:lastRenderedPageBreak/>
              <w:drawing>
                <wp:inline distT="0" distB="0" distL="0" distR="0" wp14:anchorId="22B69FF6" wp14:editId="532363E0">
                  <wp:extent cx="249381" cy="329864"/>
                  <wp:effectExtent l="0" t="0" r="0" b="0"/>
                  <wp:docPr id="1"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2110" cy="359928"/>
                          </a:xfrm>
                          <a:prstGeom prst="rect">
                            <a:avLst/>
                          </a:prstGeom>
                        </pic:spPr>
                      </pic:pic>
                    </a:graphicData>
                  </a:graphic>
                </wp:inline>
              </w:drawing>
            </w:r>
          </w:p>
        </w:tc>
        <w:tc>
          <w:tcPr>
            <w:tcW w:w="3434" w:type="dxa"/>
            <w:vAlign w:val="center"/>
          </w:tcPr>
          <w:p w14:paraId="5A8871BD" w14:textId="77777777" w:rsidR="006B48D4" w:rsidRPr="00CA5E7C" w:rsidRDefault="006B48D4" w:rsidP="00556125">
            <w:pPr>
              <w:spacing w:line="240" w:lineRule="auto"/>
              <w:rPr>
                <w:rFonts w:ascii="Times New Roman" w:hAnsi="Times New Roman" w:cs="Times New Roman"/>
              </w:rPr>
            </w:pPr>
          </w:p>
        </w:tc>
        <w:tc>
          <w:tcPr>
            <w:tcW w:w="2546" w:type="dxa"/>
            <w:vMerge w:val="restart"/>
            <w:vAlign w:val="center"/>
          </w:tcPr>
          <w:p w14:paraId="3F804D6E" w14:textId="77777777" w:rsidR="006B48D4" w:rsidRPr="00CA5E7C" w:rsidRDefault="006B48D4" w:rsidP="00556125">
            <w:pPr>
              <w:spacing w:line="240" w:lineRule="auto"/>
              <w:rPr>
                <w:rFonts w:ascii="Times New Roman" w:hAnsi="Times New Roman" w:cs="Times New Roman"/>
              </w:rPr>
            </w:pPr>
            <w:r w:rsidRPr="00CA5E7C">
              <w:rPr>
                <w:rFonts w:ascii="Times New Roman" w:hAnsi="Times New Roman" w:cs="Times New Roman"/>
                <w:noProof/>
                <w:lang w:eastAsia="hr-HR"/>
              </w:rPr>
              <w:drawing>
                <wp:inline distT="0" distB="0" distL="0" distR="0" wp14:anchorId="0FBB7B78" wp14:editId="267C5E12">
                  <wp:extent cx="1452144" cy="445325"/>
                  <wp:effectExtent l="0" t="0" r="0" b="0"/>
                  <wp:docPr id="6"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498390" cy="459507"/>
                          </a:xfrm>
                          <a:prstGeom prst="rect">
                            <a:avLst/>
                          </a:prstGeom>
                        </pic:spPr>
                      </pic:pic>
                    </a:graphicData>
                  </a:graphic>
                </wp:inline>
              </w:drawing>
            </w:r>
          </w:p>
        </w:tc>
      </w:tr>
      <w:tr w:rsidR="006B48D4" w:rsidRPr="00CA5E7C" w14:paraId="51204ED5" w14:textId="77777777" w:rsidTr="00556125">
        <w:tc>
          <w:tcPr>
            <w:tcW w:w="3082" w:type="dxa"/>
            <w:gridSpan w:val="2"/>
            <w:vAlign w:val="center"/>
          </w:tcPr>
          <w:p w14:paraId="579F394A" w14:textId="77777777" w:rsidR="006B48D4" w:rsidRPr="00CA5E7C" w:rsidRDefault="006B48D4" w:rsidP="00556125">
            <w:pPr>
              <w:autoSpaceDE w:val="0"/>
              <w:autoSpaceDN w:val="0"/>
              <w:adjustRightInd w:val="0"/>
              <w:spacing w:before="120" w:line="240" w:lineRule="auto"/>
              <w:rPr>
                <w:rFonts w:ascii="Times New Roman" w:hAnsi="Times New Roman" w:cs="Times New Roman"/>
              </w:rPr>
            </w:pPr>
            <w:r w:rsidRPr="00CA5E7C">
              <w:rPr>
                <w:rFonts w:ascii="Times New Roman" w:hAnsi="Times New Roman" w:cs="Times New Roman"/>
              </w:rPr>
              <w:ptab w:relativeTo="margin" w:alignment="left" w:leader="none"/>
            </w:r>
            <w:r w:rsidRPr="00CA5E7C">
              <w:rPr>
                <w:rFonts w:ascii="Times New Roman" w:hAnsi="Times New Roman" w:cs="Times New Roman"/>
              </w:rPr>
              <w:ptab w:relativeTo="margin" w:alignment="left" w:leader="none"/>
            </w:r>
            <w:r w:rsidRPr="00CA5E7C">
              <w:rPr>
                <w:rFonts w:ascii="Times New Roman" w:hAnsi="Times New Roman" w:cs="Times New Roman"/>
              </w:rPr>
              <w:t>REPUBLIKA HRVATSKA</w:t>
            </w:r>
          </w:p>
          <w:p w14:paraId="1265B10A" w14:textId="77777777" w:rsidR="006B48D4" w:rsidRPr="00CA5E7C" w:rsidRDefault="006B48D4" w:rsidP="00556125">
            <w:pPr>
              <w:autoSpaceDE w:val="0"/>
              <w:autoSpaceDN w:val="0"/>
              <w:adjustRightInd w:val="0"/>
              <w:spacing w:line="240" w:lineRule="auto"/>
              <w:rPr>
                <w:rFonts w:ascii="Times New Roman" w:hAnsi="Times New Roman" w:cs="Times New Roman"/>
              </w:rPr>
            </w:pPr>
            <w:r w:rsidRPr="00CA5E7C">
              <w:rPr>
                <w:rFonts w:ascii="Times New Roman" w:hAnsi="Times New Roman" w:cs="Times New Roman"/>
              </w:rPr>
              <w:t>KARLOVAČKA ŽUPANIJA</w:t>
            </w:r>
          </w:p>
        </w:tc>
        <w:tc>
          <w:tcPr>
            <w:tcW w:w="3434" w:type="dxa"/>
            <w:vAlign w:val="center"/>
          </w:tcPr>
          <w:p w14:paraId="62458859" w14:textId="77777777" w:rsidR="006B48D4" w:rsidRPr="00CA5E7C" w:rsidRDefault="006B48D4" w:rsidP="00556125">
            <w:pPr>
              <w:spacing w:line="240" w:lineRule="auto"/>
              <w:rPr>
                <w:rFonts w:ascii="Times New Roman" w:hAnsi="Times New Roman" w:cs="Times New Roman"/>
              </w:rPr>
            </w:pPr>
          </w:p>
        </w:tc>
        <w:tc>
          <w:tcPr>
            <w:tcW w:w="2546" w:type="dxa"/>
            <w:vMerge/>
            <w:vAlign w:val="center"/>
          </w:tcPr>
          <w:p w14:paraId="208CB59F" w14:textId="77777777" w:rsidR="006B48D4" w:rsidRPr="00CA5E7C" w:rsidRDefault="006B48D4" w:rsidP="00556125">
            <w:pPr>
              <w:spacing w:line="240" w:lineRule="auto"/>
              <w:rPr>
                <w:rFonts w:ascii="Times New Roman" w:hAnsi="Times New Roman" w:cs="Times New Roman"/>
              </w:rPr>
            </w:pPr>
          </w:p>
        </w:tc>
      </w:tr>
      <w:tr w:rsidR="006B48D4" w:rsidRPr="00CA5E7C" w14:paraId="26E8A13F" w14:textId="77777777" w:rsidTr="00556125">
        <w:tc>
          <w:tcPr>
            <w:tcW w:w="636" w:type="dxa"/>
            <w:vAlign w:val="center"/>
          </w:tcPr>
          <w:p w14:paraId="5F7D1273" w14:textId="77777777" w:rsidR="006B48D4" w:rsidRPr="00CA5E7C" w:rsidRDefault="006B48D4" w:rsidP="00556125">
            <w:pPr>
              <w:spacing w:line="240" w:lineRule="auto"/>
              <w:rPr>
                <w:rFonts w:ascii="Times New Roman" w:hAnsi="Times New Roman" w:cs="Times New Roman"/>
              </w:rPr>
            </w:pPr>
            <w:r w:rsidRPr="00CA5E7C">
              <w:rPr>
                <w:rFonts w:ascii="Times New Roman" w:hAnsi="Times New Roman" w:cs="Times New Roman"/>
                <w:noProof/>
                <w:lang w:eastAsia="hr-HR"/>
              </w:rPr>
              <w:drawing>
                <wp:inline distT="0" distB="0" distL="0" distR="0" wp14:anchorId="0C31AA37" wp14:editId="07D5A333">
                  <wp:extent cx="267194" cy="302820"/>
                  <wp:effectExtent l="0" t="0" r="0" b="2540"/>
                  <wp:docPr id="7" name="Picture 3" descr="A picture containing text, ceramic ware,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eramic ware, porcelai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6839" cy="313751"/>
                          </a:xfrm>
                          <a:prstGeom prst="rect">
                            <a:avLst/>
                          </a:prstGeom>
                        </pic:spPr>
                      </pic:pic>
                    </a:graphicData>
                  </a:graphic>
                </wp:inline>
              </w:drawing>
            </w:r>
          </w:p>
        </w:tc>
        <w:tc>
          <w:tcPr>
            <w:tcW w:w="2446" w:type="dxa"/>
            <w:vAlign w:val="center"/>
          </w:tcPr>
          <w:p w14:paraId="5C39B425" w14:textId="77777777" w:rsidR="006B48D4" w:rsidRPr="00CA5E7C" w:rsidRDefault="006B48D4" w:rsidP="00556125">
            <w:pPr>
              <w:spacing w:line="240" w:lineRule="auto"/>
              <w:rPr>
                <w:rFonts w:ascii="Times New Roman" w:hAnsi="Times New Roman" w:cs="Times New Roman"/>
              </w:rPr>
            </w:pPr>
            <w:r w:rsidRPr="00CA5E7C">
              <w:rPr>
                <w:rFonts w:ascii="Times New Roman" w:hAnsi="Times New Roman" w:cs="Times New Roman"/>
              </w:rPr>
              <w:t>GRAD KARLOVAC</w:t>
            </w:r>
          </w:p>
        </w:tc>
        <w:tc>
          <w:tcPr>
            <w:tcW w:w="3434" w:type="dxa"/>
            <w:vAlign w:val="center"/>
          </w:tcPr>
          <w:p w14:paraId="2CC0DEA3" w14:textId="77777777" w:rsidR="006B48D4" w:rsidRPr="00CA5E7C" w:rsidRDefault="006B48D4" w:rsidP="00556125">
            <w:pPr>
              <w:spacing w:line="240" w:lineRule="auto"/>
              <w:rPr>
                <w:rFonts w:ascii="Times New Roman" w:hAnsi="Times New Roman" w:cs="Times New Roman"/>
              </w:rPr>
            </w:pPr>
          </w:p>
        </w:tc>
        <w:tc>
          <w:tcPr>
            <w:tcW w:w="2546" w:type="dxa"/>
            <w:vMerge/>
            <w:vAlign w:val="center"/>
          </w:tcPr>
          <w:p w14:paraId="7E29DBF7" w14:textId="77777777" w:rsidR="006B48D4" w:rsidRPr="00CA5E7C" w:rsidRDefault="006B48D4" w:rsidP="00556125">
            <w:pPr>
              <w:spacing w:line="240" w:lineRule="auto"/>
              <w:rPr>
                <w:rFonts w:ascii="Times New Roman" w:hAnsi="Times New Roman" w:cs="Times New Roman"/>
              </w:rPr>
            </w:pPr>
          </w:p>
        </w:tc>
      </w:tr>
    </w:tbl>
    <w:p w14:paraId="457EB3F2" w14:textId="77777777" w:rsidR="006B48D4" w:rsidRPr="00CA5E7C" w:rsidRDefault="006B48D4" w:rsidP="006B48D4">
      <w:pPr>
        <w:spacing w:after="0" w:line="240" w:lineRule="auto"/>
        <w:jc w:val="both"/>
        <w:rPr>
          <w:rFonts w:ascii="Times New Roman" w:hAnsi="Times New Roman" w:cs="Times New Roman"/>
        </w:rPr>
      </w:pPr>
    </w:p>
    <w:p w14:paraId="28CA1E63" w14:textId="77777777" w:rsidR="006B48D4" w:rsidRPr="00CA5E7C" w:rsidRDefault="006B48D4" w:rsidP="006B48D4">
      <w:pPr>
        <w:spacing w:after="0" w:line="240" w:lineRule="auto"/>
        <w:jc w:val="both"/>
        <w:rPr>
          <w:rFonts w:ascii="Times New Roman" w:hAnsi="Times New Roman" w:cs="Times New Roman"/>
        </w:rPr>
      </w:pPr>
      <w:r w:rsidRPr="00CA5E7C">
        <w:rPr>
          <w:rFonts w:ascii="Times New Roman" w:hAnsi="Times New Roman" w:cs="Times New Roman"/>
        </w:rPr>
        <w:t>GRADONAČELNIK</w:t>
      </w:r>
    </w:p>
    <w:p w14:paraId="6CFC7CC7" w14:textId="77777777" w:rsidR="006B48D4" w:rsidRPr="00CA5E7C" w:rsidRDefault="006B48D4" w:rsidP="006B48D4">
      <w:pPr>
        <w:spacing w:after="0" w:line="240" w:lineRule="auto"/>
        <w:jc w:val="both"/>
        <w:rPr>
          <w:rFonts w:ascii="Times New Roman" w:hAnsi="Times New Roman" w:cs="Times New Roman"/>
        </w:rPr>
      </w:pPr>
      <w:r w:rsidRPr="00CA5E7C">
        <w:rPr>
          <w:rFonts w:ascii="Times New Roman" w:hAnsi="Times New Roman" w:cs="Times New Roman"/>
        </w:rPr>
        <w:t xml:space="preserve">Klasa: </w:t>
      </w:r>
      <w:r>
        <w:rPr>
          <w:rFonts w:ascii="Times New Roman" w:hAnsi="Times New Roman" w:cs="Times New Roman"/>
        </w:rPr>
        <w:t>024-02/22-01/51</w:t>
      </w:r>
    </w:p>
    <w:p w14:paraId="2D4BBCB4" w14:textId="77777777" w:rsidR="006B48D4" w:rsidRPr="00CA5E7C" w:rsidRDefault="006B48D4" w:rsidP="006B48D4">
      <w:pPr>
        <w:spacing w:after="0" w:line="240" w:lineRule="auto"/>
        <w:jc w:val="both"/>
        <w:rPr>
          <w:rFonts w:ascii="Times New Roman" w:hAnsi="Times New Roman" w:cs="Times New Roman"/>
        </w:rPr>
      </w:pPr>
      <w:r w:rsidRPr="00CA5E7C">
        <w:rPr>
          <w:rFonts w:ascii="Times New Roman" w:hAnsi="Times New Roman" w:cs="Times New Roman"/>
        </w:rPr>
        <w:t xml:space="preserve">Urbroj: </w:t>
      </w:r>
      <w:r>
        <w:rPr>
          <w:rFonts w:ascii="Times New Roman" w:hAnsi="Times New Roman" w:cs="Times New Roman"/>
        </w:rPr>
        <w:t>2133/01-03/01-22-1</w:t>
      </w:r>
    </w:p>
    <w:p w14:paraId="4D931A22" w14:textId="77777777" w:rsidR="006B48D4" w:rsidRPr="00CA5E7C" w:rsidRDefault="006B48D4" w:rsidP="006B48D4">
      <w:pPr>
        <w:spacing w:after="0" w:line="240" w:lineRule="auto"/>
        <w:jc w:val="both"/>
        <w:rPr>
          <w:rFonts w:ascii="Times New Roman" w:hAnsi="Times New Roman" w:cs="Times New Roman"/>
        </w:rPr>
      </w:pPr>
      <w:r w:rsidRPr="00CA5E7C">
        <w:rPr>
          <w:rFonts w:ascii="Times New Roman" w:hAnsi="Times New Roman" w:cs="Times New Roman"/>
        </w:rPr>
        <w:t>Karlovac,</w:t>
      </w:r>
      <w:r>
        <w:rPr>
          <w:rFonts w:ascii="Times New Roman" w:hAnsi="Times New Roman" w:cs="Times New Roman"/>
        </w:rPr>
        <w:t xml:space="preserve"> 21.</w:t>
      </w:r>
      <w:r w:rsidRPr="00CA5E7C">
        <w:rPr>
          <w:rFonts w:ascii="Times New Roman" w:hAnsi="Times New Roman" w:cs="Times New Roman"/>
        </w:rPr>
        <w:t xml:space="preserve"> ožujka  2022. godine</w:t>
      </w:r>
    </w:p>
    <w:p w14:paraId="1F5E74E7" w14:textId="77777777" w:rsidR="006B48D4" w:rsidRPr="00CA5E7C" w:rsidRDefault="006B48D4" w:rsidP="006B48D4">
      <w:pPr>
        <w:spacing w:after="0" w:line="240" w:lineRule="auto"/>
        <w:jc w:val="both"/>
        <w:rPr>
          <w:rFonts w:ascii="Times New Roman" w:hAnsi="Times New Roman" w:cs="Times New Roman"/>
        </w:rPr>
      </w:pPr>
    </w:p>
    <w:p w14:paraId="05B780A3" w14:textId="77777777" w:rsidR="006B48D4" w:rsidRPr="00CA5E7C" w:rsidRDefault="006B48D4" w:rsidP="006B48D4">
      <w:pPr>
        <w:tabs>
          <w:tab w:val="center" w:pos="7020"/>
        </w:tabs>
        <w:spacing w:after="0" w:line="240" w:lineRule="auto"/>
        <w:jc w:val="both"/>
        <w:rPr>
          <w:rFonts w:ascii="Times New Roman" w:hAnsi="Times New Roman" w:cs="Times New Roman"/>
          <w:b/>
          <w:bCs/>
        </w:rPr>
      </w:pPr>
      <w:r w:rsidRPr="00CA5E7C">
        <w:rPr>
          <w:rFonts w:ascii="Times New Roman" w:hAnsi="Times New Roman" w:cs="Times New Roman"/>
          <w:b/>
          <w:bCs/>
        </w:rPr>
        <w:tab/>
      </w:r>
    </w:p>
    <w:p w14:paraId="6BCEA1F6" w14:textId="77777777" w:rsidR="006B48D4" w:rsidRPr="00CA5E7C" w:rsidRDefault="006B48D4" w:rsidP="006B48D4">
      <w:pPr>
        <w:spacing w:after="0" w:line="240" w:lineRule="auto"/>
        <w:ind w:left="6030"/>
        <w:jc w:val="both"/>
        <w:rPr>
          <w:rFonts w:ascii="Times New Roman" w:hAnsi="Times New Roman" w:cs="Times New Roman"/>
          <w:b/>
          <w:spacing w:val="-1"/>
        </w:rPr>
      </w:pPr>
      <w:r w:rsidRPr="00CA5E7C">
        <w:rPr>
          <w:rFonts w:ascii="Times New Roman" w:hAnsi="Times New Roman" w:cs="Times New Roman"/>
          <w:b/>
          <w:spacing w:val="-1"/>
        </w:rPr>
        <w:t>GRADSKO VIJEĆE</w:t>
      </w:r>
    </w:p>
    <w:p w14:paraId="712855C5" w14:textId="77777777" w:rsidR="006B48D4" w:rsidRPr="00CA5E7C" w:rsidRDefault="006B48D4" w:rsidP="006B48D4">
      <w:pPr>
        <w:spacing w:line="240" w:lineRule="auto"/>
        <w:jc w:val="both"/>
        <w:rPr>
          <w:rFonts w:ascii="Times New Roman" w:hAnsi="Times New Roman" w:cs="Times New Roman"/>
          <w:b/>
        </w:rPr>
      </w:pPr>
    </w:p>
    <w:p w14:paraId="336F6D10" w14:textId="77777777" w:rsidR="006B48D4" w:rsidRPr="00CA5E7C" w:rsidRDefault="006B48D4" w:rsidP="006B48D4">
      <w:pPr>
        <w:spacing w:line="240" w:lineRule="auto"/>
        <w:jc w:val="both"/>
        <w:rPr>
          <w:rFonts w:ascii="Times New Roman" w:hAnsi="Times New Roman" w:cs="Times New Roman"/>
          <w:b/>
        </w:rPr>
      </w:pPr>
    </w:p>
    <w:p w14:paraId="54B7DA73" w14:textId="77777777" w:rsidR="006B48D4" w:rsidRDefault="006B48D4" w:rsidP="006B48D4">
      <w:pPr>
        <w:spacing w:line="240" w:lineRule="auto"/>
        <w:ind w:left="851" w:hanging="851"/>
        <w:jc w:val="both"/>
        <w:rPr>
          <w:rFonts w:ascii="Times New Roman" w:hAnsi="Times New Roman" w:cs="Times New Roman"/>
        </w:rPr>
      </w:pPr>
      <w:r w:rsidRPr="00CA5E7C">
        <w:rPr>
          <w:rFonts w:ascii="Times New Roman" w:hAnsi="Times New Roman" w:cs="Times New Roman"/>
          <w:b/>
        </w:rPr>
        <w:t>PREDMET: Polugodišnje izvješće o radu Gradonačelnika za razdoblje od 1. srpnja do 31.   prosinca 2021. godine</w:t>
      </w:r>
      <w:r w:rsidRPr="00CA5E7C">
        <w:rPr>
          <w:rFonts w:ascii="Times New Roman" w:hAnsi="Times New Roman" w:cs="Times New Roman"/>
        </w:rPr>
        <w:tab/>
      </w:r>
    </w:p>
    <w:p w14:paraId="2C444D3D" w14:textId="77777777" w:rsidR="006B48D4" w:rsidRPr="00CA5E7C" w:rsidRDefault="006B48D4" w:rsidP="006B48D4">
      <w:pPr>
        <w:spacing w:line="240" w:lineRule="auto"/>
        <w:ind w:left="851" w:hanging="851"/>
        <w:jc w:val="both"/>
        <w:rPr>
          <w:rFonts w:ascii="Times New Roman" w:hAnsi="Times New Roman" w:cs="Times New Roman"/>
        </w:rPr>
      </w:pPr>
    </w:p>
    <w:p w14:paraId="5353E05F" w14:textId="77777777" w:rsidR="006B48D4" w:rsidRPr="00CA5E7C" w:rsidRDefault="006B48D4" w:rsidP="006B48D4">
      <w:pPr>
        <w:spacing w:line="240" w:lineRule="auto"/>
        <w:jc w:val="both"/>
        <w:rPr>
          <w:rFonts w:ascii="Times New Roman" w:hAnsi="Times New Roman" w:cs="Times New Roman"/>
        </w:rPr>
      </w:pPr>
      <w:r w:rsidRPr="00CA5E7C">
        <w:rPr>
          <w:rFonts w:ascii="Times New Roman" w:hAnsi="Times New Roman" w:cs="Times New Roman"/>
        </w:rPr>
        <w:t>Poštovani vijećnici,</w:t>
      </w:r>
    </w:p>
    <w:p w14:paraId="53D373BA" w14:textId="77777777" w:rsidR="006B48D4" w:rsidRPr="00854B67" w:rsidRDefault="006B48D4" w:rsidP="006B48D4">
      <w:pPr>
        <w:spacing w:line="240" w:lineRule="auto"/>
        <w:ind w:firstLine="708"/>
        <w:jc w:val="both"/>
        <w:rPr>
          <w:rFonts w:ascii="Times New Roman" w:hAnsi="Times New Roman" w:cs="Times New Roman"/>
        </w:rPr>
      </w:pPr>
      <w:r w:rsidRPr="00854B67">
        <w:rPr>
          <w:rFonts w:ascii="Times New Roman" w:hAnsi="Times New Roman" w:cs="Times New Roman"/>
        </w:rPr>
        <w:t xml:space="preserve">pred vama je šestomjesečno izvješće o radu Gradonačelnika i upravnih odjela Grada Karlovca za razdoblje od 1. srpnja do 31. prosinca 2021. godine. Izvještajni period bio je dodatno zahtjevan zbog otegotnih okolnosti i posljedica dugotrajne prisutnosti pandemije koronavirusa i potresa koji nas je zadesio. </w:t>
      </w:r>
    </w:p>
    <w:p w14:paraId="720B90E4" w14:textId="77777777" w:rsidR="006B48D4" w:rsidRPr="00854B67" w:rsidRDefault="006B48D4" w:rsidP="006B48D4">
      <w:pPr>
        <w:spacing w:line="240" w:lineRule="auto"/>
        <w:ind w:firstLine="708"/>
        <w:jc w:val="both"/>
        <w:rPr>
          <w:rFonts w:ascii="Times New Roman" w:hAnsi="Times New Roman" w:cs="Times New Roman"/>
        </w:rPr>
      </w:pPr>
      <w:r w:rsidRPr="00854B67">
        <w:rPr>
          <w:rFonts w:ascii="Times New Roman" w:hAnsi="Times New Roman" w:cs="Times New Roman"/>
        </w:rPr>
        <w:t xml:space="preserve">U izvješćima su navedene glavne aktivnosti upravnih odjela, a ovdje uvodno izdvajamo ono najznačajnije. Glavna područja aktivnosti Grada Karlovca u ovom izvještajnom razdoblju bila su: </w:t>
      </w:r>
    </w:p>
    <w:p w14:paraId="40C2715D" w14:textId="77777777" w:rsidR="006B48D4" w:rsidRPr="00EB0C9E" w:rsidRDefault="006B48D4" w:rsidP="006B48D4">
      <w:pPr>
        <w:pStyle w:val="ListParagraph"/>
        <w:numPr>
          <w:ilvl w:val="0"/>
          <w:numId w:val="95"/>
        </w:numPr>
        <w:jc w:val="both"/>
      </w:pPr>
      <w:r w:rsidRPr="00EB0C9E">
        <w:t xml:space="preserve">razvoj gospodarstva </w:t>
      </w:r>
    </w:p>
    <w:p w14:paraId="7E83E468" w14:textId="77777777" w:rsidR="006B48D4" w:rsidRPr="00EB0C9E" w:rsidRDefault="006B48D4" w:rsidP="006B48D4">
      <w:pPr>
        <w:pStyle w:val="ListParagraph"/>
        <w:numPr>
          <w:ilvl w:val="0"/>
          <w:numId w:val="95"/>
        </w:numPr>
        <w:jc w:val="both"/>
      </w:pPr>
      <w:r w:rsidRPr="00EB0C9E">
        <w:t xml:space="preserve">korištenje europskih sredstava za financiranje projekata </w:t>
      </w:r>
    </w:p>
    <w:p w14:paraId="24DE7201" w14:textId="77777777" w:rsidR="006B48D4" w:rsidRPr="00EB0C9E" w:rsidRDefault="006B48D4" w:rsidP="006B48D4">
      <w:pPr>
        <w:pStyle w:val="ListParagraph"/>
        <w:numPr>
          <w:ilvl w:val="0"/>
          <w:numId w:val="95"/>
        </w:numPr>
        <w:jc w:val="both"/>
      </w:pPr>
      <w:r w:rsidRPr="00EB0C9E">
        <w:t>društveno-socijalna osjetljivost</w:t>
      </w:r>
    </w:p>
    <w:p w14:paraId="04C84C89" w14:textId="77777777" w:rsidR="006B48D4" w:rsidRPr="00EB0C9E" w:rsidRDefault="006B48D4" w:rsidP="006B48D4">
      <w:pPr>
        <w:pStyle w:val="ListParagraph"/>
        <w:numPr>
          <w:ilvl w:val="0"/>
          <w:numId w:val="95"/>
        </w:numPr>
        <w:jc w:val="both"/>
      </w:pPr>
      <w:r w:rsidRPr="00EB0C9E">
        <w:t>urbanizam</w:t>
      </w:r>
    </w:p>
    <w:p w14:paraId="132CD1C7" w14:textId="77777777" w:rsidR="006B48D4" w:rsidRPr="00EB0C9E" w:rsidRDefault="006B48D4" w:rsidP="006B48D4">
      <w:pPr>
        <w:pStyle w:val="ListParagraph"/>
        <w:numPr>
          <w:ilvl w:val="0"/>
          <w:numId w:val="95"/>
        </w:numPr>
        <w:jc w:val="both"/>
      </w:pPr>
      <w:r w:rsidRPr="00EB0C9E">
        <w:t xml:space="preserve">odgoj i obrazovanje </w:t>
      </w:r>
    </w:p>
    <w:p w14:paraId="39788700" w14:textId="77777777" w:rsidR="006B48D4" w:rsidRPr="00EB0C9E" w:rsidRDefault="006B48D4" w:rsidP="006B48D4">
      <w:pPr>
        <w:pStyle w:val="ListParagraph"/>
        <w:numPr>
          <w:ilvl w:val="0"/>
          <w:numId w:val="95"/>
        </w:numPr>
        <w:jc w:val="both"/>
      </w:pPr>
      <w:r w:rsidRPr="00EB0C9E">
        <w:t xml:space="preserve">energetska učinkovitost </w:t>
      </w:r>
    </w:p>
    <w:p w14:paraId="5FDFDE52" w14:textId="77777777" w:rsidR="006B48D4" w:rsidRPr="00EB0C9E" w:rsidRDefault="006B48D4" w:rsidP="006B48D4">
      <w:pPr>
        <w:pStyle w:val="ListParagraph"/>
        <w:numPr>
          <w:ilvl w:val="0"/>
          <w:numId w:val="95"/>
        </w:numPr>
        <w:jc w:val="both"/>
      </w:pPr>
      <w:r w:rsidRPr="00EB0C9E">
        <w:t>obnova kulturne baštine</w:t>
      </w:r>
    </w:p>
    <w:p w14:paraId="2A60C908" w14:textId="77777777" w:rsidR="006B48D4" w:rsidRPr="00EB0C9E" w:rsidRDefault="006B48D4" w:rsidP="006B48D4">
      <w:pPr>
        <w:pStyle w:val="ListParagraph"/>
        <w:numPr>
          <w:ilvl w:val="0"/>
          <w:numId w:val="96"/>
        </w:numPr>
        <w:jc w:val="both"/>
      </w:pPr>
      <w:r w:rsidRPr="00EB0C9E">
        <w:t>sustav obrane od poplava</w:t>
      </w:r>
    </w:p>
    <w:p w14:paraId="5E0CF831" w14:textId="77777777" w:rsidR="006B48D4" w:rsidRPr="00EB0C9E" w:rsidRDefault="006B48D4" w:rsidP="006B48D4">
      <w:pPr>
        <w:pStyle w:val="ListParagraph"/>
        <w:numPr>
          <w:ilvl w:val="0"/>
          <w:numId w:val="96"/>
        </w:numPr>
        <w:jc w:val="both"/>
      </w:pPr>
      <w:r w:rsidRPr="00EB0C9E">
        <w:t>sustav gospodarenja otpadom</w:t>
      </w:r>
    </w:p>
    <w:p w14:paraId="329A6A29" w14:textId="77777777" w:rsidR="006B48D4" w:rsidRPr="00EB0C9E" w:rsidRDefault="006B48D4" w:rsidP="006B48D4">
      <w:pPr>
        <w:pStyle w:val="ListParagraph"/>
        <w:numPr>
          <w:ilvl w:val="0"/>
          <w:numId w:val="96"/>
        </w:numPr>
        <w:jc w:val="both"/>
      </w:pPr>
      <w:r w:rsidRPr="00EB0C9E">
        <w:t xml:space="preserve">posljedice potresa i COVID-19   </w:t>
      </w:r>
    </w:p>
    <w:p w14:paraId="68E7721F" w14:textId="77777777" w:rsidR="006B48D4" w:rsidRPr="00EB0C9E" w:rsidRDefault="006B48D4" w:rsidP="006B48D4">
      <w:pPr>
        <w:pStyle w:val="ListParagraph"/>
        <w:numPr>
          <w:ilvl w:val="0"/>
          <w:numId w:val="97"/>
        </w:numPr>
        <w:jc w:val="both"/>
      </w:pPr>
      <w:r w:rsidRPr="00EB0C9E">
        <w:t xml:space="preserve">pripreme projekata za uključenost u nacionalne projekte </w:t>
      </w:r>
    </w:p>
    <w:p w14:paraId="1211F731" w14:textId="77777777" w:rsidR="006B48D4" w:rsidRPr="00854B67" w:rsidRDefault="006B48D4" w:rsidP="006B48D4">
      <w:pPr>
        <w:spacing w:line="240" w:lineRule="auto"/>
        <w:ind w:firstLine="708"/>
        <w:jc w:val="both"/>
        <w:rPr>
          <w:rFonts w:ascii="Times New Roman" w:hAnsi="Times New Roman" w:cs="Times New Roman"/>
        </w:rPr>
      </w:pPr>
    </w:p>
    <w:p w14:paraId="5644C3CE" w14:textId="77777777" w:rsidR="006B48D4" w:rsidRPr="00854B67" w:rsidRDefault="006B48D4" w:rsidP="006B48D4">
      <w:pPr>
        <w:spacing w:line="240" w:lineRule="auto"/>
        <w:ind w:firstLine="708"/>
        <w:jc w:val="both"/>
        <w:rPr>
          <w:rFonts w:ascii="Times New Roman" w:hAnsi="Times New Roman" w:cs="Times New Roman"/>
        </w:rPr>
      </w:pPr>
      <w:r w:rsidRPr="00854B67">
        <w:rPr>
          <w:rFonts w:ascii="Times New Roman" w:hAnsi="Times New Roman" w:cs="Times New Roman"/>
        </w:rPr>
        <w:t xml:space="preserve">U Poduzetničkoj zoni „Gornje Mekušje“ do kraja izvještajnog razdoblja prodane su gotovo sve, izuzev jedne, građevinske parcele, te je na jednoj od lokacija počela izgradnja proizvodne hale, dok su za ostale pokrenuti procesi ishođenja građevinskih dozvola. Vjerujemo da će se u skorije vrijeme s gradnjom </w:t>
      </w:r>
      <w:r w:rsidRPr="00854B67">
        <w:rPr>
          <w:rFonts w:ascii="Times New Roman" w:hAnsi="Times New Roman" w:cs="Times New Roman"/>
        </w:rPr>
        <w:lastRenderedPageBreak/>
        <w:t>hala početi i na preostalim parcelama. Aktivacija Poduzetničke zone, vjerujemo, potaknut će razvoj gospodarstva i generirati nova radna mjesta. S krajem godine pokrenut je i proces ishođenja lokacijske dozvole za objekte komunalne infrastrukture, odnosno mrežu prometnica, u novoj budućoj Poslovnoj zoni Selce.</w:t>
      </w:r>
    </w:p>
    <w:p w14:paraId="271887BC" w14:textId="77777777" w:rsidR="006B48D4" w:rsidRPr="00854B67" w:rsidRDefault="006B48D4" w:rsidP="006B48D4">
      <w:pPr>
        <w:spacing w:line="240" w:lineRule="auto"/>
        <w:ind w:firstLine="708"/>
        <w:jc w:val="both"/>
        <w:rPr>
          <w:rFonts w:ascii="Times New Roman" w:hAnsi="Times New Roman" w:cs="Times New Roman"/>
        </w:rPr>
      </w:pPr>
      <w:r w:rsidRPr="00854B67">
        <w:rPr>
          <w:rFonts w:ascii="Times New Roman" w:hAnsi="Times New Roman" w:cs="Times New Roman"/>
        </w:rPr>
        <w:t>Usprkos svim izazovima maksimalno smo nastojali izaći u susret investitorima, pa je u  šestomjesečnom periodu izdano:</w:t>
      </w:r>
    </w:p>
    <w:p w14:paraId="731BFF3A" w14:textId="77777777" w:rsidR="006B48D4" w:rsidRPr="00EB0C9E" w:rsidRDefault="006B48D4" w:rsidP="006B48D4">
      <w:pPr>
        <w:pStyle w:val="ListParagraph"/>
        <w:numPr>
          <w:ilvl w:val="1"/>
          <w:numId w:val="98"/>
        </w:numPr>
        <w:jc w:val="both"/>
      </w:pPr>
      <w:r w:rsidRPr="00EB0C9E">
        <w:t>112 građevinskih dozvola</w:t>
      </w:r>
    </w:p>
    <w:p w14:paraId="141B3C4C" w14:textId="77777777" w:rsidR="006B48D4" w:rsidRPr="00EB0C9E" w:rsidRDefault="006B48D4" w:rsidP="006B48D4">
      <w:pPr>
        <w:pStyle w:val="ListParagraph"/>
        <w:numPr>
          <w:ilvl w:val="1"/>
          <w:numId w:val="98"/>
        </w:numPr>
        <w:jc w:val="both"/>
      </w:pPr>
      <w:r w:rsidRPr="00EB0C9E">
        <w:t xml:space="preserve">7  lokacijskih dozvola </w:t>
      </w:r>
      <w:r w:rsidRPr="00EB0C9E">
        <w:tab/>
      </w:r>
      <w:r w:rsidRPr="00EB0C9E">
        <w:tab/>
      </w:r>
    </w:p>
    <w:p w14:paraId="73E4FC8F" w14:textId="77777777" w:rsidR="006B48D4" w:rsidRPr="00EB0C9E" w:rsidRDefault="006B48D4" w:rsidP="006B48D4">
      <w:pPr>
        <w:pStyle w:val="ListParagraph"/>
        <w:numPr>
          <w:ilvl w:val="1"/>
          <w:numId w:val="98"/>
        </w:numPr>
        <w:jc w:val="both"/>
      </w:pPr>
      <w:r w:rsidRPr="00EB0C9E">
        <w:t>23  uporabne dozvole</w:t>
      </w:r>
    </w:p>
    <w:p w14:paraId="32B9E8B2" w14:textId="77777777" w:rsidR="006B48D4" w:rsidRPr="00854B67" w:rsidRDefault="006B48D4" w:rsidP="006B48D4">
      <w:pPr>
        <w:spacing w:line="240" w:lineRule="auto"/>
        <w:ind w:firstLine="708"/>
        <w:jc w:val="both"/>
        <w:rPr>
          <w:rFonts w:ascii="Times New Roman" w:hAnsi="Times New Roman" w:cs="Times New Roman"/>
        </w:rPr>
      </w:pPr>
    </w:p>
    <w:p w14:paraId="2120BA20" w14:textId="77777777" w:rsidR="006B48D4" w:rsidRPr="00854B67" w:rsidRDefault="006B48D4" w:rsidP="006B48D4">
      <w:pPr>
        <w:spacing w:line="240" w:lineRule="auto"/>
        <w:ind w:firstLine="708"/>
        <w:jc w:val="both"/>
        <w:rPr>
          <w:rFonts w:ascii="Times New Roman" w:hAnsi="Times New Roman" w:cs="Times New Roman"/>
        </w:rPr>
      </w:pPr>
      <w:r w:rsidRPr="00854B67">
        <w:rPr>
          <w:rFonts w:ascii="Times New Roman" w:hAnsi="Times New Roman" w:cs="Times New Roman"/>
        </w:rPr>
        <w:t xml:space="preserve">Grad Karlovac je i u ovom šestomjesečnom razdoblju nastavio s izgradnjom komunalne infrastrukture te su  u tijeku ili završeni različiti projekti, a izdvajamo neke: </w:t>
      </w:r>
    </w:p>
    <w:p w14:paraId="7F911FB5" w14:textId="77777777" w:rsidR="006B48D4" w:rsidRPr="00EB0C9E" w:rsidRDefault="006B48D4" w:rsidP="006B48D4">
      <w:pPr>
        <w:pStyle w:val="ListParagraph"/>
        <w:numPr>
          <w:ilvl w:val="1"/>
          <w:numId w:val="99"/>
        </w:numPr>
        <w:jc w:val="both"/>
      </w:pPr>
      <w:r w:rsidRPr="00EB0C9E">
        <w:t>Aglomeracija</w:t>
      </w:r>
    </w:p>
    <w:p w14:paraId="7D7A6AE5" w14:textId="77777777" w:rsidR="006B48D4" w:rsidRPr="00EB0C9E" w:rsidRDefault="006B48D4" w:rsidP="006B48D4">
      <w:pPr>
        <w:pStyle w:val="ListParagraph"/>
        <w:numPr>
          <w:ilvl w:val="1"/>
          <w:numId w:val="99"/>
        </w:numPr>
        <w:jc w:val="both"/>
      </w:pPr>
      <w:r w:rsidRPr="00EB0C9E">
        <w:t>Izgradnja dječjeg igrališta u MO Mala Švarča</w:t>
      </w:r>
    </w:p>
    <w:p w14:paraId="5C63D50A" w14:textId="77777777" w:rsidR="006B48D4" w:rsidRPr="00EB0C9E" w:rsidRDefault="006B48D4" w:rsidP="006B48D4">
      <w:pPr>
        <w:pStyle w:val="ListParagraph"/>
        <w:numPr>
          <w:ilvl w:val="1"/>
          <w:numId w:val="99"/>
        </w:numPr>
        <w:jc w:val="both"/>
      </w:pPr>
      <w:r w:rsidRPr="00EB0C9E">
        <w:t>Pristupna prometnica Ulice M. Krleže</w:t>
      </w:r>
    </w:p>
    <w:p w14:paraId="7CF0D897" w14:textId="77777777" w:rsidR="006B48D4" w:rsidRPr="00EB0C9E" w:rsidRDefault="006B48D4" w:rsidP="006B48D4">
      <w:pPr>
        <w:pStyle w:val="ListParagraph"/>
        <w:numPr>
          <w:ilvl w:val="1"/>
          <w:numId w:val="99"/>
        </w:numPr>
        <w:jc w:val="both"/>
      </w:pPr>
      <w:r w:rsidRPr="00EB0C9E">
        <w:t>Groblje Hrnetić</w:t>
      </w:r>
    </w:p>
    <w:p w14:paraId="3EB211A4" w14:textId="77777777" w:rsidR="006B48D4" w:rsidRPr="00EB0C9E" w:rsidRDefault="006B48D4" w:rsidP="006B48D4">
      <w:pPr>
        <w:pStyle w:val="ListParagraph"/>
        <w:numPr>
          <w:ilvl w:val="1"/>
          <w:numId w:val="99"/>
        </w:numPr>
        <w:jc w:val="both"/>
      </w:pPr>
      <w:r w:rsidRPr="00EB0C9E">
        <w:t>Rekonstrukcija dijela Ulice S. Vraza</w:t>
      </w:r>
    </w:p>
    <w:p w14:paraId="505B92EC" w14:textId="77777777" w:rsidR="006B48D4" w:rsidRPr="00EB0C9E" w:rsidRDefault="006B48D4" w:rsidP="006B48D4">
      <w:pPr>
        <w:pStyle w:val="ListParagraph"/>
        <w:numPr>
          <w:ilvl w:val="1"/>
          <w:numId w:val="99"/>
        </w:numPr>
        <w:jc w:val="both"/>
      </w:pPr>
      <w:r w:rsidRPr="00EB0C9E">
        <w:t>Naselje M. Marulića</w:t>
      </w:r>
    </w:p>
    <w:p w14:paraId="64205979" w14:textId="77777777" w:rsidR="006B48D4" w:rsidRPr="00EB0C9E" w:rsidRDefault="006B48D4" w:rsidP="006B48D4">
      <w:pPr>
        <w:pStyle w:val="ListParagraph"/>
        <w:numPr>
          <w:ilvl w:val="1"/>
          <w:numId w:val="99"/>
        </w:numPr>
        <w:jc w:val="both"/>
      </w:pPr>
      <w:r w:rsidRPr="00EB0C9E">
        <w:t xml:space="preserve">Klizište Sveta Ana </w:t>
      </w:r>
    </w:p>
    <w:p w14:paraId="48156CD2" w14:textId="77777777" w:rsidR="006B48D4" w:rsidRPr="00EB0C9E" w:rsidRDefault="006B48D4" w:rsidP="006B48D4">
      <w:pPr>
        <w:pStyle w:val="ListParagraph"/>
        <w:numPr>
          <w:ilvl w:val="1"/>
          <w:numId w:val="99"/>
        </w:numPr>
        <w:jc w:val="both"/>
      </w:pPr>
      <w:r w:rsidRPr="00EB0C9E">
        <w:t xml:space="preserve">Nogostup Splitska </w:t>
      </w:r>
    </w:p>
    <w:p w14:paraId="78FC8369" w14:textId="77777777" w:rsidR="006B48D4" w:rsidRPr="00EB0C9E" w:rsidRDefault="006B48D4" w:rsidP="006B48D4">
      <w:pPr>
        <w:pStyle w:val="ListParagraph"/>
        <w:numPr>
          <w:ilvl w:val="1"/>
          <w:numId w:val="99"/>
        </w:numPr>
        <w:jc w:val="both"/>
      </w:pPr>
      <w:r w:rsidRPr="00EB0C9E">
        <w:t xml:space="preserve">Rekonstrukcija Ulice M. Nemičića </w:t>
      </w:r>
    </w:p>
    <w:p w14:paraId="0A4A4C28" w14:textId="77777777" w:rsidR="006B48D4" w:rsidRPr="00854B67" w:rsidRDefault="006B48D4" w:rsidP="006B48D4">
      <w:pPr>
        <w:spacing w:line="240" w:lineRule="auto"/>
        <w:ind w:firstLine="708"/>
        <w:jc w:val="both"/>
        <w:rPr>
          <w:rFonts w:ascii="Times New Roman" w:hAnsi="Times New Roman" w:cs="Times New Roman"/>
        </w:rPr>
      </w:pPr>
    </w:p>
    <w:p w14:paraId="5F585B7E" w14:textId="77777777" w:rsidR="006B48D4" w:rsidRPr="00854B67" w:rsidRDefault="006B48D4" w:rsidP="006B48D4">
      <w:pPr>
        <w:spacing w:line="240" w:lineRule="auto"/>
        <w:ind w:firstLine="708"/>
        <w:jc w:val="both"/>
        <w:rPr>
          <w:rFonts w:ascii="Times New Roman" w:hAnsi="Times New Roman" w:cs="Times New Roman"/>
        </w:rPr>
      </w:pPr>
      <w:r w:rsidRPr="00854B67">
        <w:rPr>
          <w:rFonts w:ascii="Times New Roman" w:hAnsi="Times New Roman" w:cs="Times New Roman"/>
        </w:rPr>
        <w:t>Također je ugovorena izrada projektne dokumentacije za 20-ak novih građevinskih zahvata.</w:t>
      </w:r>
    </w:p>
    <w:p w14:paraId="5BBADD1E" w14:textId="77777777" w:rsidR="006B48D4" w:rsidRPr="00854B67" w:rsidRDefault="006B48D4" w:rsidP="006B48D4">
      <w:pPr>
        <w:spacing w:line="240" w:lineRule="auto"/>
        <w:ind w:firstLine="708"/>
        <w:jc w:val="both"/>
        <w:rPr>
          <w:rFonts w:ascii="Times New Roman" w:hAnsi="Times New Roman" w:cs="Times New Roman"/>
        </w:rPr>
      </w:pPr>
      <w:r w:rsidRPr="00854B67">
        <w:rPr>
          <w:rFonts w:ascii="Times New Roman" w:hAnsi="Times New Roman" w:cs="Times New Roman"/>
        </w:rPr>
        <w:t>Počeli su i radovi na rekonstrukciji i dogradnji zgrade kina Edison čime su započele aktivnosti obnove ovog vrijednog i zaštićenog objekta kulturne baštine grada Karlovca.</w:t>
      </w:r>
    </w:p>
    <w:p w14:paraId="2AC1BAC4" w14:textId="77777777" w:rsidR="006B48D4" w:rsidRPr="00854B67" w:rsidRDefault="006B48D4" w:rsidP="006B48D4">
      <w:pPr>
        <w:spacing w:line="240" w:lineRule="auto"/>
        <w:ind w:firstLine="708"/>
        <w:jc w:val="both"/>
        <w:rPr>
          <w:rFonts w:ascii="Times New Roman" w:hAnsi="Times New Roman" w:cs="Times New Roman"/>
        </w:rPr>
      </w:pPr>
      <w:r w:rsidRPr="00854B67">
        <w:rPr>
          <w:rFonts w:ascii="Times New Roman" w:hAnsi="Times New Roman" w:cs="Times New Roman"/>
        </w:rPr>
        <w:t>U suradnji s  investitorom Hrvatskim vodama nastavljen je rad na  projektu obrane od poplava Grada Karlovca.</w:t>
      </w:r>
    </w:p>
    <w:p w14:paraId="6526B623" w14:textId="77777777" w:rsidR="006B48D4" w:rsidRPr="00854B67" w:rsidRDefault="006B48D4" w:rsidP="006B48D4">
      <w:pPr>
        <w:spacing w:line="240" w:lineRule="auto"/>
        <w:ind w:firstLine="708"/>
        <w:jc w:val="both"/>
        <w:rPr>
          <w:rFonts w:ascii="Times New Roman" w:hAnsi="Times New Roman" w:cs="Times New Roman"/>
        </w:rPr>
      </w:pPr>
      <w:r w:rsidRPr="00854B67">
        <w:rPr>
          <w:rFonts w:ascii="Times New Roman" w:hAnsi="Times New Roman" w:cs="Times New Roman"/>
        </w:rPr>
        <w:t xml:space="preserve">Na tragu Strategije pametnog grada s krajem prošle godine građanima je, između ostalog, na raspolaganju Moj proračun – aplikacija kojom mogu interaktivno predlagati, kombinirati i preslagivati proračunske stavke i prema vlastitom nahođenju predlagati trošenje proračunskog novca u 2022. godini. </w:t>
      </w:r>
    </w:p>
    <w:p w14:paraId="19263AC1" w14:textId="77777777" w:rsidR="006B48D4" w:rsidRPr="00854B67" w:rsidRDefault="006B48D4" w:rsidP="006B48D4">
      <w:pPr>
        <w:spacing w:line="240" w:lineRule="auto"/>
        <w:ind w:firstLine="708"/>
        <w:jc w:val="both"/>
        <w:rPr>
          <w:rFonts w:ascii="Times New Roman" w:hAnsi="Times New Roman" w:cs="Times New Roman"/>
        </w:rPr>
      </w:pPr>
      <w:r w:rsidRPr="00854B67">
        <w:rPr>
          <w:rFonts w:ascii="Times New Roman" w:hAnsi="Times New Roman" w:cs="Times New Roman"/>
        </w:rPr>
        <w:t xml:space="preserve">Tijekom drugog polugodišta 2021. godine donesen je najvažniji financijski dokument, Proračun Grada Karlovca za 2022. godinu s projekcijama za 2023. i 2024. godine, a Gradsko vijeće donijelo je odluku o smanjenju stope prireza, te stopa poreza na potrošnju za ugostitelje.       </w:t>
      </w:r>
    </w:p>
    <w:p w14:paraId="6AA8B003" w14:textId="77777777" w:rsidR="006B48D4" w:rsidRPr="00854B67" w:rsidRDefault="006B48D4" w:rsidP="006B48D4">
      <w:pPr>
        <w:spacing w:line="240" w:lineRule="auto"/>
        <w:ind w:firstLine="708"/>
        <w:jc w:val="both"/>
        <w:rPr>
          <w:rFonts w:ascii="Times New Roman" w:hAnsi="Times New Roman" w:cs="Times New Roman"/>
        </w:rPr>
      </w:pPr>
      <w:r w:rsidRPr="00854B67">
        <w:rPr>
          <w:rFonts w:ascii="Times New Roman" w:hAnsi="Times New Roman" w:cs="Times New Roman"/>
        </w:rPr>
        <w:t>U cilju zadovoljenja javnih potreba odgoja i obrazovanja Grad Karlovac je financirao  nabavu drugih obrazovnih materijala za učenike osnovnih škola kojima je osnivač, odnosno nabavu radnih bilježnica za sve učenike uključujući i radnu bilježnicu s priborom za tehničku kulturu. Za učenike Centra za odgoj i obrazovanje djece i mladeži financirana je kompletna nabava drugih materijala kao i za učenike čiji su roditelji korisnici socijalnog programa.</w:t>
      </w:r>
    </w:p>
    <w:p w14:paraId="6475623E" w14:textId="77777777" w:rsidR="006B48D4" w:rsidRPr="00854B67" w:rsidRDefault="006B48D4" w:rsidP="006B48D4">
      <w:pPr>
        <w:spacing w:line="240" w:lineRule="auto"/>
        <w:ind w:firstLine="708"/>
        <w:jc w:val="both"/>
        <w:rPr>
          <w:rFonts w:ascii="Times New Roman" w:hAnsi="Times New Roman" w:cs="Times New Roman"/>
        </w:rPr>
      </w:pPr>
    </w:p>
    <w:p w14:paraId="0646C7BB" w14:textId="77777777" w:rsidR="006B48D4" w:rsidRPr="00854B67" w:rsidRDefault="006B48D4" w:rsidP="006B48D4">
      <w:pPr>
        <w:spacing w:line="240" w:lineRule="auto"/>
        <w:ind w:firstLine="708"/>
        <w:jc w:val="both"/>
        <w:rPr>
          <w:rFonts w:ascii="Times New Roman" w:hAnsi="Times New Roman" w:cs="Times New Roman"/>
        </w:rPr>
      </w:pPr>
      <w:r w:rsidRPr="00854B67">
        <w:rPr>
          <w:rFonts w:ascii="Times New Roman" w:hAnsi="Times New Roman" w:cs="Times New Roman"/>
        </w:rPr>
        <w:lastRenderedPageBreak/>
        <w:t xml:space="preserve">Grad Karlovac je usvojio i Plan razvoja 2021. – 2030., na Gradskom vijeću, te je potpisan i Sporazum o suradnji tijekom izrade i provedbe Strategije razvoja urbanog područja Karlovac za programsko razdoblje 2021. - 2027. Sporazum su potpisali gradonačelnici i gradonačelnice gradova te načelnici i načelnice općina koje ulaze u sastav urbanoga područja Karlovac u novom financijskom razdoblju; Karlovac, Ozalj, Duga Resa, Slunj, Rakovica, Cetingrad i Krnjak. </w:t>
      </w:r>
    </w:p>
    <w:p w14:paraId="6469174A" w14:textId="77777777" w:rsidR="006B48D4" w:rsidRPr="00854B67" w:rsidRDefault="006B48D4" w:rsidP="006B48D4">
      <w:pPr>
        <w:spacing w:line="240" w:lineRule="auto"/>
        <w:ind w:firstLine="708"/>
        <w:jc w:val="both"/>
        <w:rPr>
          <w:rFonts w:ascii="Times New Roman" w:hAnsi="Times New Roman" w:cs="Times New Roman"/>
        </w:rPr>
      </w:pPr>
      <w:r w:rsidRPr="00854B67">
        <w:rPr>
          <w:rFonts w:ascii="Times New Roman" w:hAnsi="Times New Roman" w:cs="Times New Roman"/>
        </w:rPr>
        <w:t>I na kraju, uspjeli smo na zadovoljstvo građana i gostiju uspješno organizirati Dane piva i Advent Karlovac, u skladu sa svim epidemiološkim mjerama.</w:t>
      </w:r>
    </w:p>
    <w:p w14:paraId="2EAF613A" w14:textId="77777777" w:rsidR="006B48D4" w:rsidRPr="00854B67" w:rsidRDefault="006B48D4" w:rsidP="006B48D4">
      <w:pPr>
        <w:spacing w:line="240" w:lineRule="auto"/>
        <w:ind w:firstLine="708"/>
        <w:jc w:val="both"/>
        <w:rPr>
          <w:rFonts w:ascii="Times New Roman" w:hAnsi="Times New Roman" w:cs="Times New Roman"/>
        </w:rPr>
      </w:pPr>
      <w:r w:rsidRPr="00854B67">
        <w:rPr>
          <w:rFonts w:ascii="Times New Roman" w:hAnsi="Times New Roman" w:cs="Times New Roman"/>
        </w:rPr>
        <w:t xml:space="preserve">Razdoblje iza nas bilo je izazovno, a i današnja situacija u bližem okruženju i globalna ekonomska kriza pred nas postavlja nove zadatke. Dokazali smo dosad da se zajedničkim snagama možemo nositi s najrazličitijim problemima i prilagoditi novim okolnostima. </w:t>
      </w:r>
    </w:p>
    <w:p w14:paraId="1931C4C4" w14:textId="77777777" w:rsidR="006B48D4" w:rsidRPr="00CA5E7C" w:rsidRDefault="006B48D4" w:rsidP="006B48D4">
      <w:pPr>
        <w:spacing w:line="240" w:lineRule="auto"/>
        <w:ind w:firstLine="708"/>
        <w:jc w:val="both"/>
        <w:rPr>
          <w:rFonts w:ascii="Times New Roman" w:hAnsi="Times New Roman" w:cs="Times New Roman"/>
        </w:rPr>
      </w:pPr>
      <w:r w:rsidRPr="00854B67">
        <w:rPr>
          <w:rFonts w:ascii="Times New Roman" w:hAnsi="Times New Roman" w:cs="Times New Roman"/>
        </w:rPr>
        <w:t>S pogledom na posljednje dvije turbulentne godine u svijetu, pa tako i kod nas, a posebno na posljednjih šest mjeseci 2021. godine, zakoračili smo hrabro u 2022. godinu s ambicioznim planovima, bez obzira na sve i usprkos svemu.</w:t>
      </w:r>
    </w:p>
    <w:p w14:paraId="25564CC0" w14:textId="77777777" w:rsidR="006B48D4" w:rsidRPr="00CA5E7C" w:rsidRDefault="006B48D4" w:rsidP="006B48D4">
      <w:pPr>
        <w:spacing w:line="240" w:lineRule="auto"/>
        <w:ind w:firstLine="708"/>
        <w:jc w:val="both"/>
        <w:rPr>
          <w:rFonts w:ascii="Times New Roman" w:hAnsi="Times New Roman" w:cs="Times New Roman"/>
        </w:rPr>
      </w:pPr>
    </w:p>
    <w:p w14:paraId="7ACB2867" w14:textId="77777777" w:rsidR="006B48D4" w:rsidRPr="00CA5E7C" w:rsidRDefault="006B48D4" w:rsidP="006B48D4">
      <w:pPr>
        <w:spacing w:line="240" w:lineRule="auto"/>
        <w:ind w:firstLine="708"/>
        <w:jc w:val="both"/>
        <w:rPr>
          <w:rFonts w:ascii="Times New Roman" w:hAnsi="Times New Roman" w:cs="Times New Roman"/>
        </w:rPr>
      </w:pPr>
    </w:p>
    <w:p w14:paraId="5EDA02A2" w14:textId="77777777" w:rsidR="006B48D4" w:rsidRPr="00CA5E7C" w:rsidRDefault="006B48D4" w:rsidP="006B48D4">
      <w:pPr>
        <w:spacing w:line="240" w:lineRule="auto"/>
        <w:ind w:firstLine="708"/>
        <w:jc w:val="both"/>
        <w:rPr>
          <w:rFonts w:ascii="Times New Roman" w:hAnsi="Times New Roman" w:cs="Times New Roman"/>
        </w:rPr>
      </w:pPr>
    </w:p>
    <w:p w14:paraId="6CA3ED92" w14:textId="77777777" w:rsidR="006B48D4" w:rsidRPr="00CA5E7C" w:rsidRDefault="006B48D4" w:rsidP="006B48D4">
      <w:pPr>
        <w:spacing w:line="240" w:lineRule="auto"/>
        <w:ind w:firstLine="708"/>
        <w:jc w:val="both"/>
        <w:rPr>
          <w:rFonts w:ascii="Times New Roman" w:hAnsi="Times New Roman" w:cs="Times New Roman"/>
        </w:rPr>
      </w:pPr>
    </w:p>
    <w:p w14:paraId="67DDE961" w14:textId="77777777" w:rsidR="006B48D4" w:rsidRPr="00CA5E7C" w:rsidRDefault="006B48D4" w:rsidP="006B48D4">
      <w:pPr>
        <w:spacing w:line="240" w:lineRule="auto"/>
        <w:ind w:left="5664"/>
        <w:jc w:val="center"/>
        <w:rPr>
          <w:rFonts w:ascii="Times New Roman" w:hAnsi="Times New Roman" w:cs="Times New Roman"/>
        </w:rPr>
      </w:pPr>
      <w:r w:rsidRPr="00CA5E7C">
        <w:rPr>
          <w:rFonts w:ascii="Times New Roman" w:hAnsi="Times New Roman" w:cs="Times New Roman"/>
        </w:rPr>
        <w:t>GRADONAČELNIK</w:t>
      </w:r>
    </w:p>
    <w:p w14:paraId="474F2B71" w14:textId="77777777" w:rsidR="006B48D4" w:rsidRPr="00CA5E7C" w:rsidRDefault="006B48D4" w:rsidP="006B48D4">
      <w:pPr>
        <w:spacing w:line="240" w:lineRule="auto"/>
        <w:ind w:left="5664"/>
        <w:jc w:val="center"/>
        <w:rPr>
          <w:rFonts w:ascii="Times New Roman" w:hAnsi="Times New Roman" w:cs="Times New Roman"/>
        </w:rPr>
      </w:pPr>
      <w:r w:rsidRPr="00CA5E7C">
        <w:rPr>
          <w:rFonts w:ascii="Times New Roman" w:hAnsi="Times New Roman" w:cs="Times New Roman"/>
        </w:rPr>
        <w:t>Damir Mandić, dipl. teol.</w:t>
      </w:r>
    </w:p>
    <w:p w14:paraId="43427BE5" w14:textId="77777777" w:rsidR="006B48D4" w:rsidRDefault="006B48D4" w:rsidP="006B48D4">
      <w:pPr>
        <w:spacing w:line="240" w:lineRule="auto"/>
        <w:ind w:left="851" w:hanging="851"/>
        <w:jc w:val="both"/>
        <w:rPr>
          <w:rFonts w:ascii="Times New Roman" w:hAnsi="Times New Roman" w:cs="Times New Roman"/>
        </w:rPr>
      </w:pPr>
    </w:p>
    <w:p w14:paraId="6897E4F8" w14:textId="77777777" w:rsidR="006B48D4" w:rsidRDefault="006B48D4" w:rsidP="006B48D4">
      <w:pPr>
        <w:spacing w:line="240" w:lineRule="auto"/>
        <w:ind w:left="851" w:hanging="851"/>
        <w:jc w:val="both"/>
        <w:rPr>
          <w:rFonts w:ascii="Times New Roman" w:hAnsi="Times New Roman" w:cs="Times New Roman"/>
        </w:rPr>
      </w:pPr>
    </w:p>
    <w:p w14:paraId="2637E3B3" w14:textId="77777777" w:rsidR="006B48D4" w:rsidRDefault="006B48D4" w:rsidP="006B48D4">
      <w:pPr>
        <w:spacing w:line="240" w:lineRule="auto"/>
        <w:ind w:left="851" w:hanging="851"/>
        <w:jc w:val="both"/>
        <w:rPr>
          <w:rFonts w:ascii="Times New Roman" w:hAnsi="Times New Roman" w:cs="Times New Roman"/>
        </w:rPr>
      </w:pPr>
    </w:p>
    <w:p w14:paraId="49270931" w14:textId="77777777" w:rsidR="006B48D4" w:rsidRDefault="006B48D4" w:rsidP="006B48D4">
      <w:pPr>
        <w:spacing w:line="240" w:lineRule="auto"/>
        <w:ind w:left="851" w:hanging="851"/>
        <w:jc w:val="both"/>
        <w:rPr>
          <w:rFonts w:ascii="Times New Roman" w:hAnsi="Times New Roman" w:cs="Times New Roman"/>
        </w:rPr>
      </w:pPr>
    </w:p>
    <w:p w14:paraId="79987B5B" w14:textId="77777777" w:rsidR="006B48D4" w:rsidRDefault="006B48D4" w:rsidP="006B48D4">
      <w:pPr>
        <w:spacing w:line="240" w:lineRule="auto"/>
        <w:ind w:left="851" w:hanging="851"/>
        <w:jc w:val="both"/>
        <w:rPr>
          <w:rFonts w:ascii="Times New Roman" w:hAnsi="Times New Roman" w:cs="Times New Roman"/>
        </w:rPr>
      </w:pPr>
    </w:p>
    <w:p w14:paraId="69C15B1A" w14:textId="77777777" w:rsidR="006B48D4" w:rsidRDefault="006B48D4" w:rsidP="006B48D4">
      <w:pPr>
        <w:spacing w:line="240" w:lineRule="auto"/>
        <w:ind w:left="851" w:hanging="851"/>
        <w:jc w:val="both"/>
        <w:rPr>
          <w:rFonts w:ascii="Times New Roman" w:hAnsi="Times New Roman" w:cs="Times New Roman"/>
        </w:rPr>
      </w:pPr>
    </w:p>
    <w:p w14:paraId="39D0D6D4" w14:textId="77777777" w:rsidR="006B48D4" w:rsidRPr="00CA5E7C" w:rsidRDefault="006B48D4" w:rsidP="006B48D4">
      <w:pPr>
        <w:spacing w:line="240" w:lineRule="auto"/>
        <w:ind w:left="851" w:hanging="851"/>
        <w:jc w:val="both"/>
        <w:rPr>
          <w:rFonts w:ascii="Times New Roman" w:hAnsi="Times New Roman" w:cs="Times New Roman"/>
          <w:b/>
        </w:rPr>
      </w:pPr>
      <w:r w:rsidRPr="00CA5E7C">
        <w:rPr>
          <w:rFonts w:ascii="Times New Roman" w:hAnsi="Times New Roman" w:cs="Times New Roman"/>
        </w:rPr>
        <w:tab/>
        <w:t xml:space="preserve"> </w:t>
      </w:r>
    </w:p>
    <w:p w14:paraId="1BCE4973" w14:textId="77777777" w:rsidR="006B48D4" w:rsidRPr="00CA5E7C" w:rsidRDefault="006B48D4" w:rsidP="006B48D4">
      <w:pPr>
        <w:spacing w:line="240" w:lineRule="auto"/>
        <w:rPr>
          <w:rFonts w:ascii="Times New Roman" w:hAnsi="Times New Roman" w:cs="Times New Roman"/>
        </w:rPr>
      </w:pPr>
    </w:p>
    <w:p w14:paraId="53E490BA" w14:textId="77777777" w:rsidR="006B48D4" w:rsidRPr="00CA5E7C" w:rsidRDefault="006B48D4" w:rsidP="006B48D4">
      <w:pPr>
        <w:spacing w:line="240" w:lineRule="auto"/>
        <w:jc w:val="both"/>
        <w:rPr>
          <w:rFonts w:ascii="Times New Roman" w:hAnsi="Times New Roman" w:cs="Times New Roman"/>
        </w:rPr>
      </w:pPr>
      <w:r w:rsidRPr="00CA5E7C">
        <w:rPr>
          <w:rFonts w:ascii="Times New Roman" w:hAnsi="Times New Roman" w:cs="Times New Roman"/>
        </w:rPr>
        <w:t>Privitak:</w:t>
      </w:r>
    </w:p>
    <w:p w14:paraId="02910225" w14:textId="77777777" w:rsidR="006B48D4" w:rsidRDefault="006B48D4" w:rsidP="006B48D4">
      <w:pPr>
        <w:pStyle w:val="ListParagraph"/>
        <w:numPr>
          <w:ilvl w:val="0"/>
          <w:numId w:val="2"/>
        </w:numPr>
        <w:spacing w:after="200"/>
        <w:jc w:val="both"/>
        <w:rPr>
          <w:sz w:val="22"/>
          <w:szCs w:val="22"/>
        </w:rPr>
      </w:pPr>
      <w:r w:rsidRPr="00CA5E7C">
        <w:rPr>
          <w:sz w:val="22"/>
          <w:szCs w:val="22"/>
        </w:rPr>
        <w:t>Izvješća upravnih tijela Grada Karlovca</w:t>
      </w:r>
    </w:p>
    <w:p w14:paraId="100BFF5D" w14:textId="77777777" w:rsidR="006B48D4" w:rsidRDefault="006B48D4" w:rsidP="006B48D4">
      <w:pPr>
        <w:jc w:val="both"/>
      </w:pPr>
    </w:p>
    <w:p w14:paraId="375055ED" w14:textId="77777777" w:rsidR="006B48D4" w:rsidRDefault="006B48D4" w:rsidP="006B48D4">
      <w:pPr>
        <w:jc w:val="both"/>
      </w:pPr>
    </w:p>
    <w:p w14:paraId="1FFD25FD" w14:textId="77777777" w:rsidR="006B48D4" w:rsidRPr="00BA0063" w:rsidRDefault="006B48D4" w:rsidP="006B48D4">
      <w:pPr>
        <w:jc w:val="both"/>
      </w:pPr>
    </w:p>
    <w:p w14:paraId="4DA719ED" w14:textId="77777777" w:rsidR="006B48D4" w:rsidRPr="00CA5E7C" w:rsidRDefault="006B48D4" w:rsidP="006B48D4">
      <w:pPr>
        <w:pStyle w:val="Bezproreda1"/>
        <w:jc w:val="both"/>
        <w:rPr>
          <w:rFonts w:ascii="Times New Roman" w:hAnsi="Times New Roman"/>
          <w:b/>
          <w:bCs/>
        </w:rPr>
      </w:pPr>
      <w:r w:rsidRPr="00CA5E7C">
        <w:rPr>
          <w:rFonts w:ascii="Times New Roman" w:hAnsi="Times New Roman"/>
          <w:b/>
          <w:bCs/>
        </w:rPr>
        <w:lastRenderedPageBreak/>
        <w:t>URED GRADONAČELNIKA</w:t>
      </w:r>
    </w:p>
    <w:p w14:paraId="1E9A69B9" w14:textId="77777777" w:rsidR="006B48D4" w:rsidRPr="00CA5E7C" w:rsidRDefault="006B48D4" w:rsidP="006B48D4">
      <w:pPr>
        <w:pStyle w:val="Bezproreda1"/>
        <w:jc w:val="both"/>
        <w:rPr>
          <w:rFonts w:ascii="Times New Roman" w:hAnsi="Times New Roman"/>
          <w:b/>
          <w:bCs/>
        </w:rPr>
      </w:pPr>
    </w:p>
    <w:p w14:paraId="24D6A2C5" w14:textId="77777777" w:rsidR="006B48D4" w:rsidRPr="00CA5E7C" w:rsidRDefault="006B48D4" w:rsidP="006B48D4">
      <w:pPr>
        <w:pStyle w:val="NoSpacing"/>
        <w:ind w:firstLine="720"/>
        <w:jc w:val="both"/>
        <w:rPr>
          <w:rFonts w:ascii="Times New Roman" w:hAnsi="Times New Roman" w:cs="Times New Roman"/>
        </w:rPr>
      </w:pPr>
      <w:r w:rsidRPr="00CA5E7C">
        <w:rPr>
          <w:rFonts w:ascii="Times New Roman" w:hAnsi="Times New Roman" w:cs="Times New Roman"/>
        </w:rPr>
        <w:t xml:space="preserve">U izvještajnom razdoblju bila je znatna aktivnost na osiguranju uvjeta za početak mandata novoizabranih vijećnika u predstavničkom tijelu Grada Karlovca, te početak novog mandata izvršnog tijela – gradonačelnika i zamjenice gradonačelnika Grada Karlovca. </w:t>
      </w:r>
    </w:p>
    <w:p w14:paraId="592F1AC2" w14:textId="77777777" w:rsidR="006B48D4" w:rsidRPr="00CA5E7C" w:rsidRDefault="006B48D4" w:rsidP="006B48D4">
      <w:pPr>
        <w:pStyle w:val="NoSpacing"/>
        <w:jc w:val="both"/>
        <w:rPr>
          <w:rFonts w:ascii="Times New Roman" w:hAnsi="Times New Roman" w:cs="Times New Roman"/>
          <w:lang w:val="pl-PL"/>
        </w:rPr>
      </w:pPr>
    </w:p>
    <w:p w14:paraId="7F227158" w14:textId="77777777" w:rsidR="006B48D4" w:rsidRPr="00CA5E7C" w:rsidRDefault="006B48D4" w:rsidP="006B48D4">
      <w:pPr>
        <w:pStyle w:val="NoSpacing"/>
        <w:jc w:val="both"/>
        <w:rPr>
          <w:rFonts w:ascii="Times New Roman" w:hAnsi="Times New Roman" w:cs="Times New Roman"/>
          <w:b/>
          <w:bCs/>
          <w:lang w:val="pl-PL"/>
        </w:rPr>
      </w:pPr>
      <w:r w:rsidRPr="00CA5E7C">
        <w:rPr>
          <w:rFonts w:ascii="Times New Roman" w:hAnsi="Times New Roman" w:cs="Times New Roman"/>
          <w:b/>
          <w:bCs/>
          <w:lang w:val="pl-PL"/>
        </w:rPr>
        <w:t>Protokol i odnosi s javnošću, pravo na pristup informacijama</w:t>
      </w:r>
    </w:p>
    <w:p w14:paraId="67633A3F" w14:textId="77777777" w:rsidR="006B48D4" w:rsidRPr="00CA5E7C" w:rsidRDefault="006B48D4" w:rsidP="006B48D4">
      <w:pPr>
        <w:pStyle w:val="NoSpacing"/>
        <w:ind w:firstLine="720"/>
        <w:jc w:val="both"/>
        <w:rPr>
          <w:rFonts w:ascii="Times New Roman" w:hAnsi="Times New Roman" w:cs="Times New Roman"/>
        </w:rPr>
      </w:pPr>
      <w:r w:rsidRPr="00CA5E7C">
        <w:rPr>
          <w:rFonts w:ascii="Times New Roman" w:hAnsi="Times New Roman" w:cs="Times New Roman"/>
        </w:rPr>
        <w:t>U izvještajnom razdoblju realizirani su sljedeći poslovi i aktivnosti:</w:t>
      </w:r>
    </w:p>
    <w:p w14:paraId="64BE77B3" w14:textId="77777777" w:rsidR="006B48D4" w:rsidRPr="00CA5E7C" w:rsidRDefault="006B48D4" w:rsidP="006B48D4">
      <w:pPr>
        <w:pStyle w:val="NoSpacing"/>
        <w:ind w:firstLine="720"/>
        <w:jc w:val="both"/>
        <w:rPr>
          <w:rFonts w:ascii="Times New Roman" w:hAnsi="Times New Roman" w:cs="Times New Roman"/>
        </w:rPr>
      </w:pPr>
      <w:r w:rsidRPr="00CA5E7C">
        <w:rPr>
          <w:rFonts w:ascii="Times New Roman" w:hAnsi="Times New Roman" w:cs="Times New Roman"/>
        </w:rPr>
        <w:t>Organiziran je prijem i razgovor građana s gradonačelnikom i zamjenicom gradonačelnika sukladno epidemiološkim mjerama.</w:t>
      </w:r>
    </w:p>
    <w:p w14:paraId="7A02EEAE" w14:textId="77777777" w:rsidR="006B48D4" w:rsidRPr="00CA5E7C" w:rsidRDefault="006B48D4" w:rsidP="006B48D4">
      <w:pPr>
        <w:pStyle w:val="NoSpacing"/>
        <w:ind w:firstLine="720"/>
        <w:jc w:val="both"/>
        <w:rPr>
          <w:rFonts w:ascii="Times New Roman" w:hAnsi="Times New Roman" w:cs="Times New Roman"/>
        </w:rPr>
      </w:pPr>
      <w:r w:rsidRPr="00CA5E7C">
        <w:rPr>
          <w:rFonts w:ascii="Times New Roman" w:hAnsi="Times New Roman" w:cs="Times New Roman"/>
        </w:rPr>
        <w:t xml:space="preserve">Redovno se postupa po upitima koji dolaze na e-mail adrese: </w:t>
      </w:r>
      <w:hyperlink r:id="rId11" w:history="1">
        <w:r w:rsidRPr="00CA5E7C">
          <w:rPr>
            <w:rStyle w:val="Hyperlink"/>
            <w:rFonts w:ascii="Times New Roman" w:hAnsi="Times New Roman" w:cs="Times New Roman"/>
          </w:rPr>
          <w:t>gradonacelnik@karlovac.hr</w:t>
        </w:r>
      </w:hyperlink>
      <w:r w:rsidRPr="00CA5E7C">
        <w:rPr>
          <w:rFonts w:ascii="Times New Roman" w:hAnsi="Times New Roman" w:cs="Times New Roman"/>
        </w:rPr>
        <w:t xml:space="preserve"> i </w:t>
      </w:r>
      <w:hyperlink r:id="rId12" w:history="1">
        <w:r w:rsidRPr="00CA5E7C">
          <w:rPr>
            <w:rStyle w:val="Hyperlink"/>
            <w:rFonts w:ascii="Times New Roman" w:hAnsi="Times New Roman" w:cs="Times New Roman"/>
          </w:rPr>
          <w:t>info@karlovac.hr</w:t>
        </w:r>
      </w:hyperlink>
      <w:r w:rsidRPr="00CA5E7C">
        <w:rPr>
          <w:rFonts w:ascii="Times New Roman" w:hAnsi="Times New Roman" w:cs="Times New Roman"/>
        </w:rPr>
        <w:t xml:space="preserve">. </w:t>
      </w:r>
    </w:p>
    <w:p w14:paraId="5D8B958D" w14:textId="77777777" w:rsidR="006B48D4" w:rsidRPr="00CA5E7C" w:rsidRDefault="006B48D4" w:rsidP="006B48D4">
      <w:pPr>
        <w:pStyle w:val="NoSpacing"/>
        <w:ind w:firstLine="720"/>
        <w:jc w:val="both"/>
        <w:rPr>
          <w:rFonts w:ascii="Times New Roman" w:hAnsi="Times New Roman" w:cs="Times New Roman"/>
        </w:rPr>
      </w:pPr>
      <w:r w:rsidRPr="00CA5E7C">
        <w:rPr>
          <w:rFonts w:ascii="Times New Roman" w:hAnsi="Times New Roman" w:cs="Times New Roman"/>
        </w:rPr>
        <w:t>Organizirana su sudjelovanja dužnosnika i pročelnika na događanjima koji su bili u organizaciji drugih subjekata sukladno epidemiološkoj situaciji.</w:t>
      </w:r>
    </w:p>
    <w:p w14:paraId="4EF5244E" w14:textId="77777777" w:rsidR="006B48D4" w:rsidRPr="00CA5E7C" w:rsidRDefault="006B48D4" w:rsidP="006B48D4">
      <w:pPr>
        <w:pStyle w:val="NoSpacing"/>
        <w:ind w:firstLine="720"/>
        <w:jc w:val="both"/>
        <w:rPr>
          <w:rFonts w:ascii="Times New Roman" w:hAnsi="Times New Roman" w:cs="Times New Roman"/>
        </w:rPr>
      </w:pPr>
      <w:r w:rsidRPr="00CA5E7C">
        <w:rPr>
          <w:rFonts w:ascii="Times New Roman" w:hAnsi="Times New Roman" w:cs="Times New Roman"/>
        </w:rPr>
        <w:t xml:space="preserve">Pripremljena su i realizirana gostovanja na radio i tv postajama, te portalima radi kvalitetnog informiranja javnosti. </w:t>
      </w:r>
    </w:p>
    <w:p w14:paraId="2D7E9543" w14:textId="77777777" w:rsidR="006B48D4" w:rsidRPr="00CA5E7C" w:rsidRDefault="006B48D4" w:rsidP="006B48D4">
      <w:pPr>
        <w:pStyle w:val="NoSpacing"/>
        <w:ind w:firstLine="720"/>
        <w:jc w:val="both"/>
        <w:rPr>
          <w:rFonts w:ascii="Times New Roman" w:hAnsi="Times New Roman" w:cs="Times New Roman"/>
        </w:rPr>
      </w:pPr>
      <w:r w:rsidRPr="00CA5E7C">
        <w:rPr>
          <w:rFonts w:ascii="Times New Roman" w:hAnsi="Times New Roman" w:cs="Times New Roman"/>
        </w:rPr>
        <w:t xml:space="preserve">Redovno se odgovara na medijske upite, šalju priopćenja medijima i organiziraju konferencije za medije, te i na taj način pravovremeno se pruža javnosti potrebna informacija. </w:t>
      </w:r>
    </w:p>
    <w:p w14:paraId="6C30E568" w14:textId="77777777" w:rsidR="006B48D4" w:rsidRPr="00CA5E7C" w:rsidRDefault="006B48D4" w:rsidP="006B48D4">
      <w:pPr>
        <w:pStyle w:val="NoSpacing"/>
        <w:ind w:firstLine="720"/>
        <w:jc w:val="both"/>
        <w:rPr>
          <w:rFonts w:ascii="Times New Roman" w:hAnsi="Times New Roman" w:cs="Times New Roman"/>
        </w:rPr>
      </w:pPr>
      <w:r w:rsidRPr="00CA5E7C">
        <w:rPr>
          <w:rFonts w:ascii="Times New Roman" w:hAnsi="Times New Roman" w:cs="Times New Roman"/>
        </w:rPr>
        <w:t>U izvještajnom razdoblju je organizirano 44 konferencija za medije, odaslano 87 priopćenja, te odgovoreno na više od 150 medijskih upita.</w:t>
      </w:r>
    </w:p>
    <w:p w14:paraId="2ADDBE38" w14:textId="77777777" w:rsidR="006B48D4" w:rsidRPr="00CA5E7C" w:rsidRDefault="006B48D4" w:rsidP="006B48D4">
      <w:pPr>
        <w:pStyle w:val="NoSpacing"/>
        <w:ind w:firstLine="720"/>
        <w:jc w:val="both"/>
        <w:rPr>
          <w:rFonts w:ascii="Times New Roman" w:hAnsi="Times New Roman" w:cs="Times New Roman"/>
        </w:rPr>
      </w:pPr>
      <w:r w:rsidRPr="00CA5E7C">
        <w:rPr>
          <w:rFonts w:ascii="Times New Roman" w:hAnsi="Times New Roman" w:cs="Times New Roman"/>
        </w:rPr>
        <w:t>Redovno se izvještava o aktivnostima gradske uprave i putem društvenih mreža: facebook i instagram stranice Grada Karlovca i gradonačelnika Damira Mandića, KAkvarta, Zvjezdanog ljeta, Foginovog kupališta, Viber zajednice Grad Karlovac, Chat bot Korana, kao i putem  web stranice Grada Karlovca, Viber zajednice Grada Karlovca, Youtube kanala Grad Karlovca.</w:t>
      </w:r>
    </w:p>
    <w:p w14:paraId="17D73281" w14:textId="77777777" w:rsidR="006B48D4" w:rsidRPr="00CA5E7C" w:rsidRDefault="006B48D4" w:rsidP="006B48D4">
      <w:pPr>
        <w:pStyle w:val="NoSpacing"/>
        <w:ind w:firstLine="720"/>
        <w:jc w:val="both"/>
        <w:rPr>
          <w:rFonts w:ascii="Times New Roman" w:hAnsi="Times New Roman" w:cs="Times New Roman"/>
        </w:rPr>
      </w:pPr>
      <w:r w:rsidRPr="00CA5E7C">
        <w:rPr>
          <w:rFonts w:ascii="Times New Roman" w:hAnsi="Times New Roman" w:cs="Times New Roman"/>
        </w:rPr>
        <w:t>Građani su mogli pratiti uživo putem Youtube kanala Grada Karlovca prijenose sjednica Gradskog vijeća, prezentacije raznih tema i odluka, te javna savjetovanja.</w:t>
      </w:r>
    </w:p>
    <w:p w14:paraId="35B92F45" w14:textId="77777777" w:rsidR="006B48D4" w:rsidRPr="00CA5E7C" w:rsidRDefault="006B48D4" w:rsidP="006B48D4">
      <w:pPr>
        <w:pStyle w:val="NoSpacing"/>
        <w:ind w:firstLine="720"/>
        <w:jc w:val="both"/>
        <w:rPr>
          <w:rFonts w:ascii="Times New Roman" w:hAnsi="Times New Roman" w:cs="Times New Roman"/>
        </w:rPr>
      </w:pPr>
      <w:r w:rsidRPr="00CA5E7C">
        <w:rPr>
          <w:rFonts w:ascii="Times New Roman" w:hAnsi="Times New Roman" w:cs="Times New Roman"/>
        </w:rPr>
        <w:t>U izvještajnom razdoblju realizirana su dozvoljena događanja, prijemi i obilasci raznih subjekata uz poštivanje epidemioloških mjera.</w:t>
      </w:r>
    </w:p>
    <w:p w14:paraId="1C572A95" w14:textId="77777777" w:rsidR="006B48D4" w:rsidRPr="00CA5E7C" w:rsidRDefault="006B48D4" w:rsidP="006B48D4">
      <w:pPr>
        <w:pStyle w:val="NoSpacing"/>
        <w:ind w:firstLine="720"/>
        <w:jc w:val="both"/>
        <w:rPr>
          <w:rFonts w:ascii="Times New Roman" w:hAnsi="Times New Roman" w:cs="Times New Roman"/>
        </w:rPr>
      </w:pPr>
      <w:r w:rsidRPr="00CA5E7C">
        <w:rPr>
          <w:rFonts w:ascii="Times New Roman" w:hAnsi="Times New Roman" w:cs="Times New Roman"/>
        </w:rPr>
        <w:t>Svi zaprimljeni zahtjevi za pristup informacijama su obrađeni u zadanom roku sukladno Zakonu o pravu na pristup informacijama. Detaljna izviješća o pravu na pristupu informacijama dostupna su na web stranici Grada Karlovca (</w:t>
      </w:r>
      <w:hyperlink r:id="rId13" w:history="1">
        <w:r w:rsidRPr="00CA5E7C">
          <w:rPr>
            <w:rStyle w:val="Hyperlink"/>
            <w:rFonts w:ascii="Times New Roman" w:hAnsi="Times New Roman" w:cs="Times New Roman"/>
          </w:rPr>
          <w:t>https://www.karlovac.hr/vazne-poveznice/pristup-informacijama-prijava-nepravilnosti-zastita-osobnih-podataka/141</w:t>
        </w:r>
      </w:hyperlink>
      <w:r w:rsidRPr="00CA5E7C">
        <w:rPr>
          <w:rFonts w:ascii="Times New Roman" w:hAnsi="Times New Roman" w:cs="Times New Roman"/>
        </w:rPr>
        <w:t xml:space="preserve"> )</w:t>
      </w:r>
    </w:p>
    <w:p w14:paraId="570958AA" w14:textId="77777777" w:rsidR="006B48D4" w:rsidRPr="00CA5E7C" w:rsidRDefault="006B48D4" w:rsidP="006B48D4">
      <w:pPr>
        <w:pStyle w:val="NoSpacing"/>
        <w:ind w:firstLine="720"/>
        <w:jc w:val="both"/>
        <w:rPr>
          <w:rFonts w:ascii="Times New Roman" w:hAnsi="Times New Roman" w:cs="Times New Roman"/>
        </w:rPr>
      </w:pPr>
      <w:r w:rsidRPr="00CA5E7C">
        <w:rPr>
          <w:rFonts w:ascii="Times New Roman" w:hAnsi="Times New Roman" w:cs="Times New Roman"/>
        </w:rPr>
        <w:t>Sukladno Zakonu o pravu na pristup informacijama Grad Karlovac redovito provodi i savjetovanja sa zainteresiranom javnošću. Detaljni uvid u plan savjetovanja dostupan je na web stranici Grada Karlovca (</w:t>
      </w:r>
      <w:hyperlink r:id="rId14" w:history="1">
        <w:r w:rsidRPr="00CA5E7C">
          <w:rPr>
            <w:rStyle w:val="Hyperlink"/>
            <w:rFonts w:ascii="Times New Roman" w:hAnsi="Times New Roman" w:cs="Times New Roman"/>
          </w:rPr>
          <w:t>https://www.karlovac.hr/vazne-poveznice/savjetovanje-sa-zainteresiranom-javnoscu/379</w:t>
        </w:r>
      </w:hyperlink>
      <w:r w:rsidRPr="00CA5E7C">
        <w:rPr>
          <w:rFonts w:ascii="Times New Roman" w:hAnsi="Times New Roman" w:cs="Times New Roman"/>
        </w:rPr>
        <w:t xml:space="preserve"> )</w:t>
      </w:r>
    </w:p>
    <w:p w14:paraId="1C9B56FD" w14:textId="77777777" w:rsidR="006B48D4" w:rsidRPr="00CA5E7C" w:rsidRDefault="006B48D4" w:rsidP="006B48D4">
      <w:pPr>
        <w:pStyle w:val="NoSpacing"/>
        <w:ind w:firstLine="720"/>
        <w:jc w:val="both"/>
        <w:rPr>
          <w:rFonts w:ascii="Times New Roman" w:hAnsi="Times New Roman" w:cs="Times New Roman"/>
        </w:rPr>
      </w:pPr>
      <w:r w:rsidRPr="00CA5E7C">
        <w:rPr>
          <w:rFonts w:ascii="Times New Roman" w:hAnsi="Times New Roman" w:cs="Times New Roman"/>
        </w:rPr>
        <w:t xml:space="preserve">Grad Karlovac objavljuje velik broj informacija i podataka iz djelokruga rada Grada Karlovca kao zakonsku obavezu, ali i šire kako bi građani imali što bolji neposredan uvid u rad gradske uprave; propise, odluke i druge akte koje donosi Grad Karlovac, odnosno Gradsko vijeće, godišnje planove, strategije, programe, upute, izvješća o radu, financijska izvješća, informacije o javnim uslugama, registrima i bazama podataka, proračun, ugovore, dodijeljena bespovratna sredstva s istaknutim iznosima i korisnicima sredstava, javnu nabavu, natječaje i  javne pozive s odgovarajućim dokumentima kao i njihove ishode, savjetovanje sa zainteresiranom javnošću na sve teme od interesa javnosti, informacije o unutarnjem ustrojstvu, informacije i kontakte o gradskim tvrtkama, ustanovama, osnovnim školama, dječjim vrtićima, zajednicama, upise, stipendije, odlaganje otpada, parking, odgovore na najčešće upite građana, materijale sjednica Gradskog vijeća i omogućujemo javno i direktno praćenje sjednica putem medija, ali i putem osobnog praćenja tijeka sjednice. </w:t>
      </w:r>
    </w:p>
    <w:p w14:paraId="0E64EA9A" w14:textId="77777777" w:rsidR="006B48D4" w:rsidRPr="00CA5E7C" w:rsidRDefault="006B48D4" w:rsidP="006B48D4">
      <w:pPr>
        <w:pStyle w:val="NoSpacing"/>
        <w:ind w:firstLine="720"/>
        <w:jc w:val="both"/>
        <w:rPr>
          <w:rFonts w:ascii="Times New Roman" w:hAnsi="Times New Roman" w:cs="Times New Roman"/>
        </w:rPr>
      </w:pPr>
      <w:bookmarkStart w:id="0" w:name="_Hlk98254437"/>
      <w:r w:rsidRPr="00CA5E7C">
        <w:rPr>
          <w:rFonts w:ascii="Times New Roman" w:hAnsi="Times New Roman" w:cs="Times New Roman"/>
        </w:rPr>
        <w:t>Otvoreno je više kanala komuniciranja građana s djelatnicima gradske uprave i dužnosnicima (telefon, e mail, susreti s građanima, chat bot ...)</w:t>
      </w:r>
    </w:p>
    <w:bookmarkEnd w:id="0"/>
    <w:p w14:paraId="5088BC62" w14:textId="77777777" w:rsidR="006B48D4" w:rsidRPr="00CA5E7C" w:rsidRDefault="006B48D4" w:rsidP="006B48D4">
      <w:pPr>
        <w:pStyle w:val="NoSpacing"/>
        <w:jc w:val="both"/>
        <w:rPr>
          <w:rFonts w:ascii="Times New Roman" w:hAnsi="Times New Roman" w:cs="Times New Roman"/>
        </w:rPr>
      </w:pPr>
    </w:p>
    <w:p w14:paraId="28AFDC69" w14:textId="77777777" w:rsidR="006B48D4" w:rsidRPr="00CA5E7C" w:rsidRDefault="006B48D4" w:rsidP="006B48D4">
      <w:pPr>
        <w:pStyle w:val="Bezproreda1"/>
        <w:jc w:val="both"/>
        <w:rPr>
          <w:rFonts w:ascii="Times New Roman" w:hAnsi="Times New Roman"/>
          <w:b/>
          <w:bCs/>
        </w:rPr>
      </w:pPr>
    </w:p>
    <w:p w14:paraId="7DA775B1" w14:textId="77777777" w:rsidR="006B48D4" w:rsidRPr="00CA5E7C" w:rsidRDefault="006B48D4" w:rsidP="006B48D4">
      <w:pPr>
        <w:pStyle w:val="Bezproreda1"/>
        <w:jc w:val="both"/>
        <w:rPr>
          <w:rFonts w:ascii="Times New Roman" w:hAnsi="Times New Roman"/>
          <w:b/>
          <w:bCs/>
        </w:rPr>
      </w:pPr>
    </w:p>
    <w:p w14:paraId="1C5B076E" w14:textId="77777777" w:rsidR="006B48D4" w:rsidRPr="00CA5E7C" w:rsidRDefault="006B48D4" w:rsidP="006B48D4">
      <w:pPr>
        <w:pStyle w:val="Bezproreda1"/>
        <w:jc w:val="both"/>
        <w:rPr>
          <w:rFonts w:ascii="Times New Roman" w:hAnsi="Times New Roman"/>
          <w:b/>
          <w:bCs/>
        </w:rPr>
      </w:pPr>
      <w:r w:rsidRPr="00CA5E7C">
        <w:rPr>
          <w:rFonts w:ascii="Times New Roman" w:hAnsi="Times New Roman"/>
          <w:b/>
          <w:bCs/>
        </w:rPr>
        <w:lastRenderedPageBreak/>
        <w:t>Mjesna samouprava</w:t>
      </w:r>
    </w:p>
    <w:p w14:paraId="6B38D1D0"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U Gradu Karlovcu ima 12 gradskih četvrti i 26 mjesnih odbora. Svakodnevnim kontaktima s njima i obilaskom radova na njihovom području prati se njihova aktivnost i trošenje financijskih sredstava.</w:t>
      </w:r>
    </w:p>
    <w:p w14:paraId="7DD60402"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MO i GČ održavaju redovne sastanke svojih vijeća na kojima raspravljaju o aktualnoj problematici a u razdoblju od srpnja do prosinca aktivnosti su bile sljedeće (što je vidljivo iz zapisnika sa održanih sjednica):</w:t>
      </w:r>
    </w:p>
    <w:p w14:paraId="1664ACDA" w14:textId="77777777" w:rsidR="006B48D4" w:rsidRPr="00CA5E7C" w:rsidRDefault="006B48D4" w:rsidP="006B48D4">
      <w:pPr>
        <w:pStyle w:val="Bezproreda1"/>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5750"/>
      </w:tblGrid>
      <w:tr w:rsidR="006B48D4" w:rsidRPr="00CA5E7C" w14:paraId="236B63CD" w14:textId="77777777" w:rsidTr="00556125">
        <w:trPr>
          <w:jc w:val="center"/>
        </w:trPr>
        <w:tc>
          <w:tcPr>
            <w:tcW w:w="3544" w:type="dxa"/>
            <w:tcBorders>
              <w:bottom w:val="single" w:sz="4" w:space="0" w:color="auto"/>
            </w:tcBorders>
            <w:shd w:val="clear" w:color="auto" w:fill="auto"/>
          </w:tcPr>
          <w:p w14:paraId="2F47DEDE" w14:textId="77777777" w:rsidR="006B48D4" w:rsidRPr="00CA5E7C" w:rsidRDefault="006B48D4" w:rsidP="00556125">
            <w:pPr>
              <w:pStyle w:val="Bezproreda1"/>
              <w:rPr>
                <w:rFonts w:ascii="Times New Roman" w:hAnsi="Times New Roman"/>
                <w:b/>
                <w:bCs/>
              </w:rPr>
            </w:pPr>
            <w:r w:rsidRPr="00CA5E7C">
              <w:rPr>
                <w:rFonts w:ascii="Times New Roman" w:hAnsi="Times New Roman"/>
                <w:b/>
                <w:bCs/>
              </w:rPr>
              <w:t>MO/GČ</w:t>
            </w:r>
          </w:p>
        </w:tc>
        <w:tc>
          <w:tcPr>
            <w:tcW w:w="5750" w:type="dxa"/>
            <w:shd w:val="clear" w:color="auto" w:fill="auto"/>
          </w:tcPr>
          <w:p w14:paraId="733DC2E9" w14:textId="77777777" w:rsidR="006B48D4" w:rsidRPr="00CA5E7C" w:rsidRDefault="006B48D4" w:rsidP="00556125">
            <w:pPr>
              <w:pStyle w:val="Bezproreda1"/>
              <w:rPr>
                <w:rFonts w:ascii="Times New Roman" w:hAnsi="Times New Roman"/>
                <w:b/>
                <w:bCs/>
              </w:rPr>
            </w:pPr>
            <w:r w:rsidRPr="00CA5E7C">
              <w:rPr>
                <w:rFonts w:ascii="Times New Roman" w:hAnsi="Times New Roman"/>
                <w:b/>
                <w:bCs/>
              </w:rPr>
              <w:t>Broj održanih sjednica sa aktualnom problematikom</w:t>
            </w:r>
          </w:p>
        </w:tc>
      </w:tr>
      <w:tr w:rsidR="006B48D4" w:rsidRPr="00CA5E7C" w14:paraId="4146B1EC" w14:textId="77777777" w:rsidTr="00556125">
        <w:trPr>
          <w:jc w:val="center"/>
        </w:trPr>
        <w:tc>
          <w:tcPr>
            <w:tcW w:w="3544" w:type="dxa"/>
            <w:shd w:val="clear" w:color="auto" w:fill="FFFFFF"/>
          </w:tcPr>
          <w:p w14:paraId="69E06C63" w14:textId="77777777" w:rsidR="006B48D4" w:rsidRPr="00CA5E7C" w:rsidRDefault="006B48D4" w:rsidP="00556125">
            <w:pPr>
              <w:pStyle w:val="Bezproreda1"/>
              <w:rPr>
                <w:rFonts w:ascii="Times New Roman" w:hAnsi="Times New Roman"/>
              </w:rPr>
            </w:pPr>
            <w:r w:rsidRPr="00CA5E7C">
              <w:rPr>
                <w:rFonts w:ascii="Times New Roman" w:hAnsi="Times New Roman"/>
              </w:rPr>
              <w:t>BORLIN</w:t>
            </w:r>
          </w:p>
        </w:tc>
        <w:tc>
          <w:tcPr>
            <w:tcW w:w="5750" w:type="dxa"/>
            <w:shd w:val="clear" w:color="auto" w:fill="auto"/>
          </w:tcPr>
          <w:p w14:paraId="61AB05A7" w14:textId="77777777" w:rsidR="006B48D4" w:rsidRPr="00CA5E7C" w:rsidRDefault="006B48D4" w:rsidP="00556125">
            <w:pPr>
              <w:pStyle w:val="Bezproreda1"/>
              <w:rPr>
                <w:rFonts w:ascii="Times New Roman" w:hAnsi="Times New Roman"/>
              </w:rPr>
            </w:pPr>
            <w:r w:rsidRPr="00CA5E7C">
              <w:rPr>
                <w:rFonts w:ascii="Times New Roman" w:hAnsi="Times New Roman"/>
              </w:rPr>
              <w:t>1 sjednica</w:t>
            </w:r>
          </w:p>
          <w:p w14:paraId="7904C2E3" w14:textId="77777777" w:rsidR="006B48D4" w:rsidRPr="00CA5E7C" w:rsidRDefault="006B48D4" w:rsidP="006B48D4">
            <w:pPr>
              <w:pStyle w:val="Bezproreda1"/>
              <w:numPr>
                <w:ilvl w:val="0"/>
                <w:numId w:val="16"/>
              </w:numPr>
              <w:rPr>
                <w:rFonts w:ascii="Times New Roman" w:hAnsi="Times New Roman"/>
              </w:rPr>
            </w:pPr>
            <w:r w:rsidRPr="00CA5E7C">
              <w:rPr>
                <w:rFonts w:ascii="Times New Roman" w:hAnsi="Times New Roman"/>
              </w:rPr>
              <w:t>Radovi na dionici D-6</w:t>
            </w:r>
          </w:p>
          <w:p w14:paraId="46B57BE5" w14:textId="77777777" w:rsidR="006B48D4" w:rsidRPr="00CA5E7C" w:rsidRDefault="006B48D4" w:rsidP="006B48D4">
            <w:pPr>
              <w:pStyle w:val="Bezproreda1"/>
              <w:numPr>
                <w:ilvl w:val="0"/>
                <w:numId w:val="16"/>
              </w:numPr>
              <w:rPr>
                <w:rFonts w:ascii="Times New Roman" w:hAnsi="Times New Roman"/>
              </w:rPr>
            </w:pPr>
            <w:r w:rsidRPr="00CA5E7C">
              <w:rPr>
                <w:rFonts w:ascii="Times New Roman" w:hAnsi="Times New Roman"/>
              </w:rPr>
              <w:t>Sanacija privatnih objekata koji su oštećeni tijekom radova</w:t>
            </w:r>
          </w:p>
          <w:p w14:paraId="3B5EDCBA" w14:textId="77777777" w:rsidR="006B48D4" w:rsidRPr="00CA5E7C" w:rsidRDefault="006B48D4" w:rsidP="006B48D4">
            <w:pPr>
              <w:pStyle w:val="Bezproreda1"/>
              <w:numPr>
                <w:ilvl w:val="0"/>
                <w:numId w:val="16"/>
              </w:numPr>
              <w:rPr>
                <w:rFonts w:ascii="Times New Roman" w:hAnsi="Times New Roman"/>
              </w:rPr>
            </w:pPr>
            <w:r w:rsidRPr="00CA5E7C">
              <w:rPr>
                <w:rFonts w:ascii="Times New Roman" w:hAnsi="Times New Roman"/>
              </w:rPr>
              <w:t>Dostavljeno financijsko izvješća od 1.7.2021. do 30. 9. 2021.</w:t>
            </w:r>
          </w:p>
        </w:tc>
      </w:tr>
      <w:tr w:rsidR="006B48D4" w:rsidRPr="00CA5E7C" w14:paraId="5834D94B" w14:textId="77777777" w:rsidTr="00556125">
        <w:trPr>
          <w:jc w:val="center"/>
        </w:trPr>
        <w:tc>
          <w:tcPr>
            <w:tcW w:w="3544" w:type="dxa"/>
            <w:shd w:val="clear" w:color="auto" w:fill="FFFFFF"/>
          </w:tcPr>
          <w:p w14:paraId="50248938" w14:textId="77777777" w:rsidR="006B48D4" w:rsidRPr="00CA5E7C" w:rsidRDefault="006B48D4" w:rsidP="00556125">
            <w:pPr>
              <w:pStyle w:val="Bezproreda1"/>
              <w:rPr>
                <w:rFonts w:ascii="Times New Roman" w:hAnsi="Times New Roman"/>
              </w:rPr>
            </w:pPr>
            <w:r w:rsidRPr="00CA5E7C">
              <w:rPr>
                <w:rFonts w:ascii="Times New Roman" w:hAnsi="Times New Roman"/>
              </w:rPr>
              <w:t>CEROVAC VUKMANIĆKI</w:t>
            </w:r>
          </w:p>
        </w:tc>
        <w:tc>
          <w:tcPr>
            <w:tcW w:w="5750" w:type="dxa"/>
            <w:shd w:val="clear" w:color="auto" w:fill="auto"/>
          </w:tcPr>
          <w:p w14:paraId="24B1050F" w14:textId="77777777" w:rsidR="006B48D4" w:rsidRPr="00CA5E7C" w:rsidRDefault="006B48D4" w:rsidP="00556125">
            <w:pPr>
              <w:pStyle w:val="Bezproreda1"/>
              <w:rPr>
                <w:rFonts w:ascii="Times New Roman" w:hAnsi="Times New Roman"/>
              </w:rPr>
            </w:pPr>
            <w:r w:rsidRPr="00CA5E7C">
              <w:rPr>
                <w:rFonts w:ascii="Times New Roman" w:hAnsi="Times New Roman"/>
              </w:rPr>
              <w:t>1 sjednica</w:t>
            </w:r>
          </w:p>
          <w:p w14:paraId="361BD084" w14:textId="77777777" w:rsidR="006B48D4" w:rsidRPr="00CA5E7C" w:rsidRDefault="006B48D4" w:rsidP="006B48D4">
            <w:pPr>
              <w:pStyle w:val="Bezproreda1"/>
              <w:numPr>
                <w:ilvl w:val="0"/>
                <w:numId w:val="16"/>
              </w:numPr>
              <w:rPr>
                <w:rFonts w:ascii="Times New Roman" w:hAnsi="Times New Roman"/>
              </w:rPr>
            </w:pPr>
            <w:r w:rsidRPr="00CA5E7C">
              <w:rPr>
                <w:rFonts w:ascii="Times New Roman" w:hAnsi="Times New Roman"/>
              </w:rPr>
              <w:t>Problem septičke jame na objektu MO</w:t>
            </w:r>
          </w:p>
          <w:p w14:paraId="641B170A" w14:textId="77777777" w:rsidR="006B48D4" w:rsidRPr="00CA5E7C" w:rsidRDefault="006B48D4" w:rsidP="006B48D4">
            <w:pPr>
              <w:pStyle w:val="Bezproreda1"/>
              <w:numPr>
                <w:ilvl w:val="0"/>
                <w:numId w:val="16"/>
              </w:numPr>
              <w:rPr>
                <w:rFonts w:ascii="Times New Roman" w:hAnsi="Times New Roman"/>
              </w:rPr>
            </w:pPr>
            <w:r w:rsidRPr="00CA5E7C">
              <w:rPr>
                <w:rFonts w:ascii="Times New Roman" w:hAnsi="Times New Roman"/>
              </w:rPr>
              <w:t>Kupljena vrata na prostorije MO</w:t>
            </w:r>
          </w:p>
          <w:p w14:paraId="7E4FD895" w14:textId="77777777" w:rsidR="006B48D4" w:rsidRPr="00CA5E7C" w:rsidRDefault="006B48D4" w:rsidP="006B48D4">
            <w:pPr>
              <w:pStyle w:val="Bezproreda1"/>
              <w:numPr>
                <w:ilvl w:val="0"/>
                <w:numId w:val="16"/>
              </w:numPr>
              <w:rPr>
                <w:rFonts w:ascii="Times New Roman" w:hAnsi="Times New Roman"/>
              </w:rPr>
            </w:pPr>
            <w:r w:rsidRPr="00CA5E7C">
              <w:rPr>
                <w:rFonts w:ascii="Times New Roman" w:hAnsi="Times New Roman"/>
              </w:rPr>
              <w:t>Potrebna sanacija asfalta u zaseoku Lisci koji je uništen tijekom radova koje je izvodio ViK Karlovac</w:t>
            </w:r>
          </w:p>
        </w:tc>
      </w:tr>
      <w:tr w:rsidR="006B48D4" w:rsidRPr="00CA5E7C" w14:paraId="46CD476A" w14:textId="77777777" w:rsidTr="00556125">
        <w:trPr>
          <w:jc w:val="center"/>
        </w:trPr>
        <w:tc>
          <w:tcPr>
            <w:tcW w:w="3544" w:type="dxa"/>
            <w:shd w:val="clear" w:color="auto" w:fill="FFFFFF"/>
          </w:tcPr>
          <w:p w14:paraId="7E80F42D" w14:textId="77777777" w:rsidR="006B48D4" w:rsidRPr="00CA5E7C" w:rsidRDefault="006B48D4" w:rsidP="00556125">
            <w:pPr>
              <w:pStyle w:val="Bezproreda1"/>
              <w:rPr>
                <w:rFonts w:ascii="Times New Roman" w:hAnsi="Times New Roman"/>
              </w:rPr>
            </w:pPr>
            <w:r w:rsidRPr="00CA5E7C">
              <w:rPr>
                <w:rFonts w:ascii="Times New Roman" w:hAnsi="Times New Roman"/>
              </w:rPr>
              <w:t>DONJE POKUPJE</w:t>
            </w:r>
          </w:p>
        </w:tc>
        <w:tc>
          <w:tcPr>
            <w:tcW w:w="5750" w:type="dxa"/>
            <w:shd w:val="clear" w:color="auto" w:fill="auto"/>
          </w:tcPr>
          <w:p w14:paraId="34244BB3" w14:textId="77777777" w:rsidR="006B48D4" w:rsidRPr="00CA5E7C" w:rsidRDefault="006B48D4" w:rsidP="00556125">
            <w:pPr>
              <w:pStyle w:val="Bezproreda1"/>
              <w:rPr>
                <w:rFonts w:ascii="Times New Roman" w:hAnsi="Times New Roman"/>
              </w:rPr>
            </w:pPr>
            <w:r w:rsidRPr="00CA5E7C">
              <w:rPr>
                <w:rFonts w:ascii="Times New Roman" w:hAnsi="Times New Roman"/>
              </w:rPr>
              <w:t>1 sjednica</w:t>
            </w:r>
          </w:p>
          <w:p w14:paraId="6F78D47C" w14:textId="77777777" w:rsidR="006B48D4" w:rsidRPr="00CA5E7C" w:rsidRDefault="006B48D4" w:rsidP="006B48D4">
            <w:pPr>
              <w:pStyle w:val="Bezproreda1"/>
              <w:numPr>
                <w:ilvl w:val="0"/>
                <w:numId w:val="16"/>
              </w:numPr>
              <w:rPr>
                <w:rFonts w:ascii="Times New Roman" w:hAnsi="Times New Roman"/>
              </w:rPr>
            </w:pPr>
            <w:r w:rsidRPr="00CA5E7C">
              <w:rPr>
                <w:rFonts w:ascii="Times New Roman" w:hAnsi="Times New Roman"/>
              </w:rPr>
              <w:t>Potrebna rekonstrukcija prometnice nakon plinofikacije, uređenje okoliša MO preko projekta KA-kvart</w:t>
            </w:r>
          </w:p>
          <w:p w14:paraId="097C9DAC" w14:textId="77777777" w:rsidR="006B48D4" w:rsidRPr="00CA5E7C" w:rsidRDefault="006B48D4" w:rsidP="006B48D4">
            <w:pPr>
              <w:pStyle w:val="Bezproreda1"/>
              <w:numPr>
                <w:ilvl w:val="0"/>
                <w:numId w:val="16"/>
              </w:numPr>
              <w:rPr>
                <w:rFonts w:ascii="Times New Roman" w:hAnsi="Times New Roman"/>
              </w:rPr>
            </w:pPr>
            <w:r w:rsidRPr="00CA5E7C">
              <w:rPr>
                <w:rFonts w:ascii="Times New Roman" w:hAnsi="Times New Roman"/>
              </w:rPr>
              <w:t>Uređenje kuhinjskog prostora u prostorijama MO</w:t>
            </w:r>
          </w:p>
          <w:p w14:paraId="0CB99672" w14:textId="77777777" w:rsidR="006B48D4" w:rsidRPr="00CA5E7C" w:rsidRDefault="006B48D4" w:rsidP="006B48D4">
            <w:pPr>
              <w:pStyle w:val="Bezproreda1"/>
              <w:numPr>
                <w:ilvl w:val="0"/>
                <w:numId w:val="16"/>
              </w:numPr>
              <w:rPr>
                <w:rFonts w:ascii="Times New Roman" w:hAnsi="Times New Roman"/>
              </w:rPr>
            </w:pPr>
            <w:r w:rsidRPr="00CA5E7C">
              <w:rPr>
                <w:rFonts w:ascii="Times New Roman" w:hAnsi="Times New Roman"/>
              </w:rPr>
              <w:t>Dostavljeno financijsko izvješće od 1.4.2021. do 30.9.2021.</w:t>
            </w:r>
          </w:p>
        </w:tc>
      </w:tr>
      <w:tr w:rsidR="006B48D4" w:rsidRPr="00CA5E7C" w14:paraId="3739DA6E" w14:textId="77777777" w:rsidTr="00556125">
        <w:trPr>
          <w:jc w:val="center"/>
        </w:trPr>
        <w:tc>
          <w:tcPr>
            <w:tcW w:w="3544" w:type="dxa"/>
            <w:shd w:val="clear" w:color="auto" w:fill="FFFFFF"/>
          </w:tcPr>
          <w:p w14:paraId="4C398998" w14:textId="77777777" w:rsidR="006B48D4" w:rsidRPr="00CA5E7C" w:rsidRDefault="006B48D4" w:rsidP="00556125">
            <w:pPr>
              <w:pStyle w:val="Bezproreda1"/>
              <w:rPr>
                <w:rFonts w:ascii="Times New Roman" w:hAnsi="Times New Roman"/>
              </w:rPr>
            </w:pPr>
            <w:r w:rsidRPr="00CA5E7C">
              <w:rPr>
                <w:rFonts w:ascii="Times New Roman" w:hAnsi="Times New Roman"/>
              </w:rPr>
              <w:t>GORNJE MEKUŠJE</w:t>
            </w:r>
          </w:p>
        </w:tc>
        <w:tc>
          <w:tcPr>
            <w:tcW w:w="5750" w:type="dxa"/>
            <w:shd w:val="clear" w:color="auto" w:fill="auto"/>
          </w:tcPr>
          <w:p w14:paraId="56606F20" w14:textId="77777777" w:rsidR="006B48D4" w:rsidRPr="00CA5E7C" w:rsidRDefault="006B48D4" w:rsidP="00556125">
            <w:pPr>
              <w:pStyle w:val="Bezproreda1"/>
              <w:rPr>
                <w:rFonts w:ascii="Times New Roman" w:hAnsi="Times New Roman"/>
              </w:rPr>
            </w:pPr>
            <w:r w:rsidRPr="00CA5E7C">
              <w:rPr>
                <w:rFonts w:ascii="Times New Roman" w:hAnsi="Times New Roman"/>
              </w:rPr>
              <w:t>3 sjednice</w:t>
            </w:r>
          </w:p>
          <w:p w14:paraId="4C93EF79" w14:textId="77777777" w:rsidR="006B48D4" w:rsidRPr="00CA5E7C" w:rsidRDefault="006B48D4" w:rsidP="006B48D4">
            <w:pPr>
              <w:pStyle w:val="Bezproreda1"/>
              <w:numPr>
                <w:ilvl w:val="0"/>
                <w:numId w:val="16"/>
              </w:numPr>
              <w:rPr>
                <w:rFonts w:ascii="Times New Roman" w:hAnsi="Times New Roman"/>
              </w:rPr>
            </w:pPr>
            <w:r w:rsidRPr="00CA5E7C">
              <w:rPr>
                <w:rFonts w:ascii="Times New Roman" w:hAnsi="Times New Roman"/>
              </w:rPr>
              <w:t>Kupnja poklona za djecu povodom sv. Nikole</w:t>
            </w:r>
          </w:p>
          <w:p w14:paraId="6256CE6B" w14:textId="77777777" w:rsidR="006B48D4" w:rsidRPr="00CA5E7C" w:rsidRDefault="006B48D4" w:rsidP="006B48D4">
            <w:pPr>
              <w:pStyle w:val="Bezproreda1"/>
              <w:numPr>
                <w:ilvl w:val="0"/>
                <w:numId w:val="16"/>
              </w:numPr>
              <w:rPr>
                <w:rFonts w:ascii="Times New Roman" w:hAnsi="Times New Roman"/>
              </w:rPr>
            </w:pPr>
            <w:r w:rsidRPr="00CA5E7C">
              <w:rPr>
                <w:rFonts w:ascii="Times New Roman" w:hAnsi="Times New Roman"/>
              </w:rPr>
              <w:t>Postavka oglasnih ploča</w:t>
            </w:r>
          </w:p>
        </w:tc>
      </w:tr>
      <w:tr w:rsidR="006B48D4" w:rsidRPr="00CA5E7C" w14:paraId="66E73965" w14:textId="77777777" w:rsidTr="00556125">
        <w:trPr>
          <w:jc w:val="center"/>
        </w:trPr>
        <w:tc>
          <w:tcPr>
            <w:tcW w:w="3544" w:type="dxa"/>
            <w:shd w:val="clear" w:color="auto" w:fill="FFFFFF"/>
          </w:tcPr>
          <w:p w14:paraId="417D7598" w14:textId="77777777" w:rsidR="006B48D4" w:rsidRPr="00CA5E7C" w:rsidRDefault="006B48D4" w:rsidP="00556125">
            <w:pPr>
              <w:pStyle w:val="Bezproreda1"/>
              <w:rPr>
                <w:rFonts w:ascii="Times New Roman" w:hAnsi="Times New Roman"/>
              </w:rPr>
            </w:pPr>
            <w:r w:rsidRPr="00CA5E7C">
              <w:rPr>
                <w:rFonts w:ascii="Times New Roman" w:hAnsi="Times New Roman"/>
              </w:rPr>
              <w:t>GORNJE STATIVE</w:t>
            </w:r>
          </w:p>
        </w:tc>
        <w:tc>
          <w:tcPr>
            <w:tcW w:w="5750" w:type="dxa"/>
            <w:shd w:val="clear" w:color="auto" w:fill="auto"/>
          </w:tcPr>
          <w:p w14:paraId="05151493" w14:textId="77777777" w:rsidR="006B48D4" w:rsidRPr="00CA5E7C" w:rsidRDefault="006B48D4" w:rsidP="00556125">
            <w:pPr>
              <w:pStyle w:val="Bezproreda1"/>
              <w:rPr>
                <w:rFonts w:ascii="Times New Roman" w:hAnsi="Times New Roman"/>
              </w:rPr>
            </w:pPr>
            <w:r w:rsidRPr="00CA5E7C">
              <w:rPr>
                <w:rFonts w:ascii="Times New Roman" w:hAnsi="Times New Roman"/>
              </w:rPr>
              <w:t>2 sjednice</w:t>
            </w:r>
          </w:p>
          <w:p w14:paraId="14C30267" w14:textId="77777777" w:rsidR="006B48D4" w:rsidRPr="00CA5E7C" w:rsidRDefault="006B48D4" w:rsidP="006B48D4">
            <w:pPr>
              <w:pStyle w:val="Bezproreda1"/>
              <w:numPr>
                <w:ilvl w:val="0"/>
                <w:numId w:val="15"/>
              </w:numPr>
              <w:rPr>
                <w:rFonts w:ascii="Times New Roman" w:hAnsi="Times New Roman"/>
              </w:rPr>
            </w:pPr>
            <w:r w:rsidRPr="00CA5E7C">
              <w:rPr>
                <w:rFonts w:ascii="Times New Roman" w:hAnsi="Times New Roman"/>
              </w:rPr>
              <w:t>Organizacija obilježavanja 30. godišnjice pogibije mještana</w:t>
            </w:r>
          </w:p>
          <w:p w14:paraId="183FE956" w14:textId="77777777" w:rsidR="006B48D4" w:rsidRPr="00CA5E7C" w:rsidRDefault="006B48D4" w:rsidP="006B48D4">
            <w:pPr>
              <w:pStyle w:val="Bezproreda1"/>
              <w:numPr>
                <w:ilvl w:val="0"/>
                <w:numId w:val="15"/>
              </w:numPr>
              <w:rPr>
                <w:rFonts w:ascii="Times New Roman" w:hAnsi="Times New Roman"/>
              </w:rPr>
            </w:pPr>
            <w:r w:rsidRPr="00CA5E7C">
              <w:rPr>
                <w:rFonts w:ascii="Times New Roman" w:hAnsi="Times New Roman"/>
              </w:rPr>
              <w:t>Dostavljena financijska izvješća od 1.7.2021. do 30.9.2021.</w:t>
            </w:r>
          </w:p>
        </w:tc>
      </w:tr>
      <w:tr w:rsidR="006B48D4" w:rsidRPr="00CA5E7C" w14:paraId="6372CAD4" w14:textId="77777777" w:rsidTr="00556125">
        <w:trPr>
          <w:jc w:val="center"/>
        </w:trPr>
        <w:tc>
          <w:tcPr>
            <w:tcW w:w="3544" w:type="dxa"/>
            <w:shd w:val="clear" w:color="auto" w:fill="FFFFFF"/>
          </w:tcPr>
          <w:p w14:paraId="4F91B786" w14:textId="77777777" w:rsidR="006B48D4" w:rsidRPr="00CA5E7C" w:rsidRDefault="006B48D4" w:rsidP="00556125">
            <w:pPr>
              <w:pStyle w:val="Bezproreda1"/>
              <w:rPr>
                <w:rFonts w:ascii="Times New Roman" w:hAnsi="Times New Roman"/>
              </w:rPr>
            </w:pPr>
            <w:r w:rsidRPr="00CA5E7C">
              <w:rPr>
                <w:rFonts w:ascii="Times New Roman" w:hAnsi="Times New Roman"/>
              </w:rPr>
              <w:t>GRADAC</w:t>
            </w:r>
          </w:p>
        </w:tc>
        <w:tc>
          <w:tcPr>
            <w:tcW w:w="5750" w:type="dxa"/>
            <w:shd w:val="clear" w:color="auto" w:fill="auto"/>
          </w:tcPr>
          <w:p w14:paraId="243A75BC" w14:textId="77777777" w:rsidR="006B48D4" w:rsidRPr="00CA5E7C" w:rsidRDefault="006B48D4" w:rsidP="00556125">
            <w:pPr>
              <w:pStyle w:val="Bezproreda1"/>
              <w:rPr>
                <w:rFonts w:ascii="Times New Roman" w:hAnsi="Times New Roman"/>
              </w:rPr>
            </w:pPr>
            <w:r w:rsidRPr="00CA5E7C">
              <w:rPr>
                <w:rFonts w:ascii="Times New Roman" w:hAnsi="Times New Roman"/>
              </w:rPr>
              <w:t>2 sjednice</w:t>
            </w:r>
          </w:p>
          <w:p w14:paraId="71C36FE8" w14:textId="77777777" w:rsidR="006B48D4" w:rsidRPr="00CA5E7C" w:rsidRDefault="006B48D4" w:rsidP="006B48D4">
            <w:pPr>
              <w:pStyle w:val="Bezproreda1"/>
              <w:numPr>
                <w:ilvl w:val="0"/>
                <w:numId w:val="15"/>
              </w:numPr>
              <w:rPr>
                <w:rFonts w:ascii="Times New Roman" w:hAnsi="Times New Roman"/>
              </w:rPr>
            </w:pPr>
            <w:r w:rsidRPr="00CA5E7C">
              <w:rPr>
                <w:rFonts w:ascii="Times New Roman" w:hAnsi="Times New Roman"/>
              </w:rPr>
              <w:t>Sanacija vodovoda  u ulici Gradac u dužini 600 m</w:t>
            </w:r>
          </w:p>
          <w:p w14:paraId="71A9037A" w14:textId="77777777" w:rsidR="006B48D4" w:rsidRPr="00CA5E7C" w:rsidRDefault="006B48D4" w:rsidP="006B48D4">
            <w:pPr>
              <w:pStyle w:val="Bezproreda1"/>
              <w:numPr>
                <w:ilvl w:val="0"/>
                <w:numId w:val="15"/>
              </w:numPr>
              <w:rPr>
                <w:rFonts w:ascii="Times New Roman" w:hAnsi="Times New Roman"/>
              </w:rPr>
            </w:pPr>
            <w:r w:rsidRPr="00CA5E7C">
              <w:rPr>
                <w:rFonts w:ascii="Times New Roman" w:hAnsi="Times New Roman"/>
              </w:rPr>
              <w:t>Asfaltiran dio ulice sv. Florijana u dužini 400 m</w:t>
            </w:r>
          </w:p>
          <w:p w14:paraId="7BF7443F" w14:textId="77777777" w:rsidR="006B48D4" w:rsidRPr="00CA5E7C" w:rsidRDefault="006B48D4" w:rsidP="006B48D4">
            <w:pPr>
              <w:pStyle w:val="Bezproreda1"/>
              <w:numPr>
                <w:ilvl w:val="0"/>
                <w:numId w:val="15"/>
              </w:numPr>
              <w:rPr>
                <w:rFonts w:ascii="Times New Roman" w:hAnsi="Times New Roman"/>
              </w:rPr>
            </w:pPr>
            <w:r w:rsidRPr="00CA5E7C">
              <w:rPr>
                <w:rFonts w:ascii="Times New Roman" w:hAnsi="Times New Roman"/>
              </w:rPr>
              <w:t>Dobivena sredstva za KA-kvart u visini 30.000,00 kn za uređenje dječjeg igrališta</w:t>
            </w:r>
          </w:p>
          <w:p w14:paraId="58021880" w14:textId="77777777" w:rsidR="006B48D4" w:rsidRPr="00CA5E7C" w:rsidRDefault="006B48D4" w:rsidP="006B48D4">
            <w:pPr>
              <w:pStyle w:val="Bezproreda1"/>
              <w:numPr>
                <w:ilvl w:val="0"/>
                <w:numId w:val="15"/>
              </w:numPr>
              <w:rPr>
                <w:rFonts w:ascii="Times New Roman" w:hAnsi="Times New Roman"/>
              </w:rPr>
            </w:pPr>
            <w:r w:rsidRPr="00CA5E7C">
              <w:rPr>
                <w:rFonts w:ascii="Times New Roman" w:hAnsi="Times New Roman"/>
              </w:rPr>
              <w:t>Dostavljena su financijska izvješća od 1.1. do 30. 9. 2021.</w:t>
            </w:r>
          </w:p>
        </w:tc>
      </w:tr>
      <w:tr w:rsidR="006B48D4" w:rsidRPr="00CA5E7C" w14:paraId="66235A1E" w14:textId="77777777" w:rsidTr="00556125">
        <w:trPr>
          <w:jc w:val="center"/>
        </w:trPr>
        <w:tc>
          <w:tcPr>
            <w:tcW w:w="3544" w:type="dxa"/>
            <w:shd w:val="clear" w:color="auto" w:fill="FFFFFF"/>
          </w:tcPr>
          <w:p w14:paraId="45DC092C" w14:textId="77777777" w:rsidR="006B48D4" w:rsidRPr="00CA5E7C" w:rsidRDefault="006B48D4" w:rsidP="00556125">
            <w:pPr>
              <w:pStyle w:val="Bezproreda1"/>
              <w:rPr>
                <w:rFonts w:ascii="Times New Roman" w:hAnsi="Times New Roman"/>
              </w:rPr>
            </w:pPr>
            <w:r w:rsidRPr="00CA5E7C">
              <w:rPr>
                <w:rFonts w:ascii="Times New Roman" w:hAnsi="Times New Roman"/>
              </w:rPr>
              <w:t>KABLAR</w:t>
            </w:r>
          </w:p>
        </w:tc>
        <w:tc>
          <w:tcPr>
            <w:tcW w:w="5750" w:type="dxa"/>
            <w:shd w:val="clear" w:color="auto" w:fill="auto"/>
          </w:tcPr>
          <w:p w14:paraId="2558B4E1" w14:textId="77777777" w:rsidR="006B48D4" w:rsidRPr="00CA5E7C" w:rsidRDefault="006B48D4" w:rsidP="00556125">
            <w:pPr>
              <w:pStyle w:val="Bezproreda1"/>
              <w:rPr>
                <w:rFonts w:ascii="Times New Roman" w:hAnsi="Times New Roman"/>
              </w:rPr>
            </w:pPr>
            <w:r w:rsidRPr="00CA5E7C">
              <w:rPr>
                <w:rFonts w:ascii="Times New Roman" w:hAnsi="Times New Roman"/>
              </w:rPr>
              <w:t>2 sjednice</w:t>
            </w:r>
          </w:p>
          <w:p w14:paraId="571FD1B0" w14:textId="77777777" w:rsidR="006B48D4" w:rsidRPr="00CA5E7C" w:rsidRDefault="006B48D4" w:rsidP="006B48D4">
            <w:pPr>
              <w:pStyle w:val="Bezproreda1"/>
              <w:numPr>
                <w:ilvl w:val="0"/>
                <w:numId w:val="15"/>
              </w:numPr>
              <w:rPr>
                <w:rFonts w:ascii="Times New Roman" w:hAnsi="Times New Roman"/>
              </w:rPr>
            </w:pPr>
            <w:r w:rsidRPr="00CA5E7C">
              <w:rPr>
                <w:rFonts w:ascii="Times New Roman" w:hAnsi="Times New Roman"/>
              </w:rPr>
              <w:t>Problematika navoženja kamena na poljske puteve te malčiranje istih</w:t>
            </w:r>
          </w:p>
          <w:p w14:paraId="7ABC1E62" w14:textId="77777777" w:rsidR="006B48D4" w:rsidRPr="00CA5E7C" w:rsidRDefault="006B48D4" w:rsidP="006B48D4">
            <w:pPr>
              <w:pStyle w:val="Bezproreda1"/>
              <w:numPr>
                <w:ilvl w:val="0"/>
                <w:numId w:val="15"/>
              </w:numPr>
              <w:rPr>
                <w:rFonts w:ascii="Times New Roman" w:hAnsi="Times New Roman"/>
              </w:rPr>
            </w:pPr>
            <w:r w:rsidRPr="00CA5E7C">
              <w:rPr>
                <w:rFonts w:ascii="Times New Roman" w:hAnsi="Times New Roman"/>
              </w:rPr>
              <w:t>Čišćenje vodoispusnih kanala</w:t>
            </w:r>
          </w:p>
          <w:p w14:paraId="1DE68074" w14:textId="77777777" w:rsidR="006B48D4" w:rsidRPr="00CA5E7C" w:rsidRDefault="006B48D4" w:rsidP="006B48D4">
            <w:pPr>
              <w:pStyle w:val="Bezproreda1"/>
              <w:numPr>
                <w:ilvl w:val="0"/>
                <w:numId w:val="15"/>
              </w:numPr>
              <w:rPr>
                <w:rFonts w:ascii="Times New Roman" w:hAnsi="Times New Roman"/>
              </w:rPr>
            </w:pPr>
            <w:r w:rsidRPr="00CA5E7C">
              <w:rPr>
                <w:rFonts w:ascii="Times New Roman" w:hAnsi="Times New Roman"/>
              </w:rPr>
              <w:t>Realizacija projekta KA-kvart – Banska olimpijada</w:t>
            </w:r>
          </w:p>
          <w:p w14:paraId="2EDA9684" w14:textId="77777777" w:rsidR="006B48D4" w:rsidRPr="00CA5E7C" w:rsidRDefault="006B48D4" w:rsidP="006B48D4">
            <w:pPr>
              <w:pStyle w:val="Bezproreda1"/>
              <w:numPr>
                <w:ilvl w:val="0"/>
                <w:numId w:val="15"/>
              </w:numPr>
              <w:rPr>
                <w:rFonts w:ascii="Times New Roman" w:hAnsi="Times New Roman"/>
              </w:rPr>
            </w:pPr>
            <w:r w:rsidRPr="00CA5E7C">
              <w:rPr>
                <w:rFonts w:ascii="Times New Roman" w:hAnsi="Times New Roman"/>
              </w:rPr>
              <w:t>Postavljanje cijevnih propusta u Grabarju</w:t>
            </w:r>
          </w:p>
          <w:p w14:paraId="12CD1E85" w14:textId="77777777" w:rsidR="006B48D4" w:rsidRPr="00CA5E7C" w:rsidRDefault="006B48D4" w:rsidP="006B48D4">
            <w:pPr>
              <w:pStyle w:val="Bezproreda1"/>
              <w:numPr>
                <w:ilvl w:val="0"/>
                <w:numId w:val="15"/>
              </w:numPr>
              <w:rPr>
                <w:rFonts w:ascii="Times New Roman" w:hAnsi="Times New Roman"/>
              </w:rPr>
            </w:pPr>
            <w:r w:rsidRPr="00CA5E7C">
              <w:rPr>
                <w:rFonts w:ascii="Times New Roman" w:hAnsi="Times New Roman"/>
              </w:rPr>
              <w:t>Dostavljena financijska izvješća od 1.7.2021. do 30.9.2021.</w:t>
            </w:r>
          </w:p>
          <w:p w14:paraId="6218A29D" w14:textId="77777777" w:rsidR="006B48D4" w:rsidRPr="00CA5E7C" w:rsidRDefault="006B48D4" w:rsidP="00556125">
            <w:pPr>
              <w:pStyle w:val="Bezproreda1"/>
              <w:ind w:left="720"/>
              <w:rPr>
                <w:rFonts w:ascii="Times New Roman" w:hAnsi="Times New Roman"/>
              </w:rPr>
            </w:pPr>
          </w:p>
        </w:tc>
      </w:tr>
      <w:tr w:rsidR="006B48D4" w:rsidRPr="00CA5E7C" w14:paraId="3F15CDBB" w14:textId="77777777" w:rsidTr="00556125">
        <w:trPr>
          <w:jc w:val="center"/>
        </w:trPr>
        <w:tc>
          <w:tcPr>
            <w:tcW w:w="3544" w:type="dxa"/>
            <w:shd w:val="clear" w:color="auto" w:fill="FFFFFF"/>
          </w:tcPr>
          <w:p w14:paraId="75451F1D" w14:textId="77777777" w:rsidR="006B48D4" w:rsidRPr="00CA5E7C" w:rsidRDefault="006B48D4" w:rsidP="00556125">
            <w:pPr>
              <w:pStyle w:val="Bezproreda1"/>
              <w:rPr>
                <w:rFonts w:ascii="Times New Roman" w:hAnsi="Times New Roman"/>
              </w:rPr>
            </w:pPr>
            <w:r w:rsidRPr="00CA5E7C">
              <w:rPr>
                <w:rFonts w:ascii="Times New Roman" w:hAnsi="Times New Roman"/>
              </w:rPr>
              <w:lastRenderedPageBreak/>
              <w:t>KAMENSKO</w:t>
            </w:r>
          </w:p>
        </w:tc>
        <w:tc>
          <w:tcPr>
            <w:tcW w:w="5750" w:type="dxa"/>
            <w:shd w:val="clear" w:color="auto" w:fill="auto"/>
          </w:tcPr>
          <w:p w14:paraId="77C7A327" w14:textId="77777777" w:rsidR="006B48D4" w:rsidRPr="00CA5E7C" w:rsidRDefault="006B48D4" w:rsidP="00556125">
            <w:pPr>
              <w:pStyle w:val="Bezproreda1"/>
              <w:rPr>
                <w:rFonts w:ascii="Times New Roman" w:hAnsi="Times New Roman"/>
              </w:rPr>
            </w:pPr>
            <w:r w:rsidRPr="00CA5E7C">
              <w:rPr>
                <w:rFonts w:ascii="Times New Roman" w:hAnsi="Times New Roman"/>
              </w:rPr>
              <w:t>3 sjednice</w:t>
            </w:r>
          </w:p>
          <w:p w14:paraId="40CB06AE" w14:textId="77777777" w:rsidR="006B48D4" w:rsidRPr="00CA5E7C" w:rsidRDefault="006B48D4" w:rsidP="006B48D4">
            <w:pPr>
              <w:pStyle w:val="Bezproreda1"/>
              <w:numPr>
                <w:ilvl w:val="0"/>
                <w:numId w:val="15"/>
              </w:numPr>
              <w:rPr>
                <w:rFonts w:ascii="Times New Roman" w:hAnsi="Times New Roman"/>
              </w:rPr>
            </w:pPr>
            <w:r w:rsidRPr="00CA5E7C">
              <w:rPr>
                <w:rFonts w:ascii="Times New Roman" w:hAnsi="Times New Roman"/>
              </w:rPr>
              <w:t>Uređenje okoliša prostora MO – dom Kamensko</w:t>
            </w:r>
          </w:p>
          <w:p w14:paraId="47CC1043" w14:textId="77777777" w:rsidR="006B48D4" w:rsidRPr="00CA5E7C" w:rsidRDefault="006B48D4" w:rsidP="006B48D4">
            <w:pPr>
              <w:pStyle w:val="Bezproreda1"/>
              <w:numPr>
                <w:ilvl w:val="0"/>
                <w:numId w:val="15"/>
              </w:numPr>
              <w:rPr>
                <w:rFonts w:ascii="Times New Roman" w:hAnsi="Times New Roman"/>
              </w:rPr>
            </w:pPr>
            <w:r w:rsidRPr="00CA5E7C">
              <w:rPr>
                <w:rFonts w:ascii="Times New Roman" w:hAnsi="Times New Roman"/>
              </w:rPr>
              <w:t>Završetak radova na projektu KA-kvart – oglasne ploče u MO</w:t>
            </w:r>
          </w:p>
          <w:p w14:paraId="7A98A604" w14:textId="77777777" w:rsidR="006B48D4" w:rsidRPr="00CA5E7C" w:rsidRDefault="006B48D4" w:rsidP="006B48D4">
            <w:pPr>
              <w:pStyle w:val="Bezproreda1"/>
              <w:numPr>
                <w:ilvl w:val="0"/>
                <w:numId w:val="15"/>
              </w:numPr>
              <w:rPr>
                <w:rFonts w:ascii="Times New Roman" w:hAnsi="Times New Roman"/>
              </w:rPr>
            </w:pPr>
            <w:r w:rsidRPr="00CA5E7C">
              <w:rPr>
                <w:rFonts w:ascii="Times New Roman" w:hAnsi="Times New Roman"/>
              </w:rPr>
              <w:t>Uređenje prostora MO (kupnja klima uređaja, hladnjaka, aparata za kavu, mikrovalne pećnice, računala i printera)</w:t>
            </w:r>
          </w:p>
          <w:p w14:paraId="4D25D2D3" w14:textId="77777777" w:rsidR="006B48D4" w:rsidRPr="00CA5E7C" w:rsidRDefault="006B48D4" w:rsidP="006B48D4">
            <w:pPr>
              <w:pStyle w:val="Bezproreda1"/>
              <w:numPr>
                <w:ilvl w:val="0"/>
                <w:numId w:val="15"/>
              </w:numPr>
              <w:rPr>
                <w:rFonts w:ascii="Times New Roman" w:hAnsi="Times New Roman"/>
              </w:rPr>
            </w:pPr>
            <w:r w:rsidRPr="00CA5E7C">
              <w:rPr>
                <w:rFonts w:ascii="Times New Roman" w:hAnsi="Times New Roman"/>
              </w:rPr>
              <w:t>Dostavljena financijska izvješća od 1.7.2021. do 30.9.2021.</w:t>
            </w:r>
          </w:p>
        </w:tc>
      </w:tr>
      <w:tr w:rsidR="006B48D4" w:rsidRPr="00CA5E7C" w14:paraId="5AE4BF9E" w14:textId="77777777" w:rsidTr="00556125">
        <w:trPr>
          <w:jc w:val="center"/>
        </w:trPr>
        <w:tc>
          <w:tcPr>
            <w:tcW w:w="3544" w:type="dxa"/>
            <w:shd w:val="clear" w:color="auto" w:fill="FFFFFF"/>
          </w:tcPr>
          <w:p w14:paraId="42825A0C" w14:textId="77777777" w:rsidR="006B48D4" w:rsidRPr="00CA5E7C" w:rsidRDefault="006B48D4" w:rsidP="00556125">
            <w:pPr>
              <w:pStyle w:val="Bezproreda1"/>
              <w:rPr>
                <w:rFonts w:ascii="Times New Roman" w:hAnsi="Times New Roman"/>
              </w:rPr>
            </w:pPr>
            <w:r w:rsidRPr="00CA5E7C">
              <w:rPr>
                <w:rFonts w:ascii="Times New Roman" w:hAnsi="Times New Roman"/>
              </w:rPr>
              <w:t>KNEZ GORICA</w:t>
            </w:r>
          </w:p>
        </w:tc>
        <w:tc>
          <w:tcPr>
            <w:tcW w:w="5750" w:type="dxa"/>
            <w:shd w:val="clear" w:color="auto" w:fill="auto"/>
          </w:tcPr>
          <w:p w14:paraId="1DC55368" w14:textId="77777777" w:rsidR="006B48D4" w:rsidRPr="00CA5E7C" w:rsidRDefault="006B48D4" w:rsidP="00556125">
            <w:pPr>
              <w:pStyle w:val="Bezproreda1"/>
              <w:rPr>
                <w:rFonts w:ascii="Times New Roman" w:hAnsi="Times New Roman"/>
              </w:rPr>
            </w:pPr>
            <w:r w:rsidRPr="00CA5E7C">
              <w:rPr>
                <w:rFonts w:ascii="Times New Roman" w:hAnsi="Times New Roman"/>
              </w:rPr>
              <w:t>4 sjednice</w:t>
            </w:r>
          </w:p>
          <w:p w14:paraId="361D767A" w14:textId="77777777" w:rsidR="006B48D4" w:rsidRPr="00CA5E7C" w:rsidRDefault="006B48D4" w:rsidP="006B48D4">
            <w:pPr>
              <w:pStyle w:val="Bezproreda1"/>
              <w:numPr>
                <w:ilvl w:val="0"/>
                <w:numId w:val="14"/>
              </w:numPr>
              <w:rPr>
                <w:rFonts w:ascii="Times New Roman" w:hAnsi="Times New Roman"/>
              </w:rPr>
            </w:pPr>
            <w:r w:rsidRPr="00CA5E7C">
              <w:rPr>
                <w:rFonts w:ascii="Times New Roman" w:hAnsi="Times New Roman"/>
              </w:rPr>
              <w:t>Popravak dimnjaka za centralno grijanje, zamjena vrata na ulazu u društveni dom</w:t>
            </w:r>
          </w:p>
          <w:p w14:paraId="2356FAEB" w14:textId="77777777" w:rsidR="006B48D4" w:rsidRPr="00CA5E7C" w:rsidRDefault="006B48D4" w:rsidP="006B48D4">
            <w:pPr>
              <w:pStyle w:val="Bezproreda1"/>
              <w:numPr>
                <w:ilvl w:val="0"/>
                <w:numId w:val="14"/>
              </w:numPr>
              <w:rPr>
                <w:rFonts w:ascii="Times New Roman" w:hAnsi="Times New Roman"/>
              </w:rPr>
            </w:pPr>
            <w:r w:rsidRPr="00CA5E7C">
              <w:rPr>
                <w:rFonts w:ascii="Times New Roman" w:hAnsi="Times New Roman"/>
              </w:rPr>
              <w:t>Dostavljena financijska izvješća od 1.7.2021. do 30.9.2021.</w:t>
            </w:r>
          </w:p>
        </w:tc>
      </w:tr>
      <w:tr w:rsidR="006B48D4" w:rsidRPr="00CA5E7C" w14:paraId="0B1AD76C" w14:textId="77777777" w:rsidTr="00556125">
        <w:trPr>
          <w:jc w:val="center"/>
        </w:trPr>
        <w:tc>
          <w:tcPr>
            <w:tcW w:w="3544" w:type="dxa"/>
            <w:shd w:val="clear" w:color="auto" w:fill="FFFFFF"/>
          </w:tcPr>
          <w:p w14:paraId="1497FDB9" w14:textId="77777777" w:rsidR="006B48D4" w:rsidRPr="00CA5E7C" w:rsidRDefault="006B48D4" w:rsidP="00556125">
            <w:pPr>
              <w:pStyle w:val="Bezproreda1"/>
              <w:rPr>
                <w:rFonts w:ascii="Times New Roman" w:hAnsi="Times New Roman"/>
              </w:rPr>
            </w:pPr>
            <w:r w:rsidRPr="00CA5E7C">
              <w:rPr>
                <w:rFonts w:ascii="Times New Roman" w:hAnsi="Times New Roman"/>
              </w:rPr>
              <w:t>LADVENJAK-SELIŠĆE</w:t>
            </w:r>
          </w:p>
        </w:tc>
        <w:tc>
          <w:tcPr>
            <w:tcW w:w="5750" w:type="dxa"/>
            <w:shd w:val="clear" w:color="auto" w:fill="auto"/>
          </w:tcPr>
          <w:p w14:paraId="25ED5636" w14:textId="77777777" w:rsidR="006B48D4" w:rsidRPr="00CA5E7C" w:rsidRDefault="006B48D4" w:rsidP="00556125">
            <w:pPr>
              <w:pStyle w:val="Bezproreda1"/>
              <w:rPr>
                <w:rFonts w:ascii="Times New Roman" w:hAnsi="Times New Roman"/>
              </w:rPr>
            </w:pPr>
            <w:r w:rsidRPr="00CA5E7C">
              <w:rPr>
                <w:rFonts w:ascii="Times New Roman" w:hAnsi="Times New Roman"/>
              </w:rPr>
              <w:t>2 sjednice</w:t>
            </w:r>
          </w:p>
          <w:p w14:paraId="1D110B58" w14:textId="77777777" w:rsidR="006B48D4" w:rsidRPr="00CA5E7C" w:rsidRDefault="006B48D4" w:rsidP="006B48D4">
            <w:pPr>
              <w:pStyle w:val="Bezproreda1"/>
              <w:numPr>
                <w:ilvl w:val="0"/>
                <w:numId w:val="13"/>
              </w:numPr>
              <w:rPr>
                <w:rFonts w:ascii="Times New Roman" w:hAnsi="Times New Roman"/>
              </w:rPr>
            </w:pPr>
            <w:r w:rsidRPr="00CA5E7C">
              <w:rPr>
                <w:rFonts w:ascii="Times New Roman" w:hAnsi="Times New Roman"/>
              </w:rPr>
              <w:t>Ostavka predsjednice</w:t>
            </w:r>
          </w:p>
          <w:p w14:paraId="31ECEB83" w14:textId="77777777" w:rsidR="006B48D4" w:rsidRPr="00CA5E7C" w:rsidRDefault="006B48D4" w:rsidP="006B48D4">
            <w:pPr>
              <w:pStyle w:val="Bezproreda1"/>
              <w:numPr>
                <w:ilvl w:val="0"/>
                <w:numId w:val="13"/>
              </w:numPr>
              <w:rPr>
                <w:rFonts w:ascii="Times New Roman" w:hAnsi="Times New Roman"/>
              </w:rPr>
            </w:pPr>
            <w:r w:rsidRPr="00CA5E7C">
              <w:rPr>
                <w:rFonts w:ascii="Times New Roman" w:hAnsi="Times New Roman"/>
              </w:rPr>
              <w:t>Potreba za asfaltiranjem nerazvrstanih makadam puteva u Markušićima i Mihalić selu</w:t>
            </w:r>
          </w:p>
          <w:p w14:paraId="6913D16F" w14:textId="77777777" w:rsidR="006B48D4" w:rsidRPr="00CA5E7C" w:rsidRDefault="006B48D4" w:rsidP="006B48D4">
            <w:pPr>
              <w:pStyle w:val="Bezproreda1"/>
              <w:numPr>
                <w:ilvl w:val="0"/>
                <w:numId w:val="13"/>
              </w:numPr>
              <w:rPr>
                <w:rFonts w:ascii="Times New Roman" w:hAnsi="Times New Roman"/>
              </w:rPr>
            </w:pPr>
            <w:r w:rsidRPr="00CA5E7C">
              <w:rPr>
                <w:rFonts w:ascii="Times New Roman" w:hAnsi="Times New Roman"/>
              </w:rPr>
              <w:t>Potrebe za postavljanjem rasvjetnih tijela u Markušićima</w:t>
            </w:r>
          </w:p>
          <w:p w14:paraId="38568F27" w14:textId="77777777" w:rsidR="006B48D4" w:rsidRPr="00CA5E7C" w:rsidRDefault="006B48D4" w:rsidP="006B48D4">
            <w:pPr>
              <w:pStyle w:val="Bezproreda1"/>
              <w:numPr>
                <w:ilvl w:val="0"/>
                <w:numId w:val="13"/>
              </w:numPr>
              <w:rPr>
                <w:rFonts w:ascii="Times New Roman" w:hAnsi="Times New Roman"/>
              </w:rPr>
            </w:pPr>
            <w:r w:rsidRPr="00CA5E7C">
              <w:rPr>
                <w:rFonts w:ascii="Times New Roman" w:hAnsi="Times New Roman"/>
              </w:rPr>
              <w:t>Uređenje elektro instalacija u domu Ladvenjak i uređenje platoa oko doma</w:t>
            </w:r>
          </w:p>
          <w:p w14:paraId="6BBEA05C" w14:textId="77777777" w:rsidR="006B48D4" w:rsidRPr="00CA5E7C" w:rsidRDefault="006B48D4" w:rsidP="006B48D4">
            <w:pPr>
              <w:pStyle w:val="Bezproreda1"/>
              <w:numPr>
                <w:ilvl w:val="0"/>
                <w:numId w:val="13"/>
              </w:numPr>
              <w:rPr>
                <w:rFonts w:ascii="Times New Roman" w:hAnsi="Times New Roman"/>
              </w:rPr>
            </w:pPr>
            <w:r w:rsidRPr="00CA5E7C">
              <w:rPr>
                <w:rFonts w:ascii="Times New Roman" w:hAnsi="Times New Roman"/>
              </w:rPr>
              <w:t>Dostavljena financijska izvješća od 1.7.2021. do 30.9.2021.</w:t>
            </w:r>
          </w:p>
        </w:tc>
      </w:tr>
      <w:tr w:rsidR="006B48D4" w:rsidRPr="00CA5E7C" w14:paraId="65D23F4C" w14:textId="77777777" w:rsidTr="00556125">
        <w:trPr>
          <w:jc w:val="center"/>
        </w:trPr>
        <w:tc>
          <w:tcPr>
            <w:tcW w:w="3544" w:type="dxa"/>
            <w:shd w:val="clear" w:color="auto" w:fill="FFFFFF"/>
          </w:tcPr>
          <w:p w14:paraId="1FC6F03A" w14:textId="77777777" w:rsidR="006B48D4" w:rsidRPr="00CA5E7C" w:rsidRDefault="006B48D4" w:rsidP="00556125">
            <w:pPr>
              <w:pStyle w:val="Bezproreda1"/>
              <w:rPr>
                <w:rFonts w:ascii="Times New Roman" w:hAnsi="Times New Roman"/>
              </w:rPr>
            </w:pPr>
            <w:r w:rsidRPr="00CA5E7C">
              <w:rPr>
                <w:rFonts w:ascii="Times New Roman" w:hAnsi="Times New Roman"/>
              </w:rPr>
              <w:t>LOGORIŠTE</w:t>
            </w:r>
          </w:p>
        </w:tc>
        <w:tc>
          <w:tcPr>
            <w:tcW w:w="5750" w:type="dxa"/>
            <w:shd w:val="clear" w:color="auto" w:fill="auto"/>
          </w:tcPr>
          <w:p w14:paraId="2DFA9812" w14:textId="77777777" w:rsidR="006B48D4" w:rsidRPr="00CA5E7C" w:rsidRDefault="006B48D4" w:rsidP="00556125">
            <w:pPr>
              <w:pStyle w:val="Bezproreda1"/>
              <w:rPr>
                <w:rFonts w:ascii="Times New Roman" w:hAnsi="Times New Roman"/>
              </w:rPr>
            </w:pPr>
            <w:r w:rsidRPr="00CA5E7C">
              <w:rPr>
                <w:rFonts w:ascii="Times New Roman" w:hAnsi="Times New Roman"/>
              </w:rPr>
              <w:t>2 sjednice</w:t>
            </w:r>
          </w:p>
          <w:p w14:paraId="01A8AA75" w14:textId="77777777" w:rsidR="006B48D4" w:rsidRPr="00CA5E7C" w:rsidRDefault="006B48D4" w:rsidP="006B48D4">
            <w:pPr>
              <w:pStyle w:val="Bezproreda1"/>
              <w:numPr>
                <w:ilvl w:val="0"/>
                <w:numId w:val="13"/>
              </w:numPr>
              <w:rPr>
                <w:rFonts w:ascii="Times New Roman" w:hAnsi="Times New Roman"/>
              </w:rPr>
            </w:pPr>
            <w:r w:rsidRPr="00CA5E7C">
              <w:rPr>
                <w:rFonts w:ascii="Times New Roman" w:hAnsi="Times New Roman"/>
              </w:rPr>
              <w:t>Obavljena inventura</w:t>
            </w:r>
          </w:p>
          <w:p w14:paraId="3E9FFBA8" w14:textId="77777777" w:rsidR="006B48D4" w:rsidRPr="00CA5E7C" w:rsidRDefault="006B48D4" w:rsidP="006B48D4">
            <w:pPr>
              <w:pStyle w:val="Bezproreda1"/>
              <w:numPr>
                <w:ilvl w:val="0"/>
                <w:numId w:val="13"/>
              </w:numPr>
              <w:rPr>
                <w:rFonts w:ascii="Times New Roman" w:hAnsi="Times New Roman"/>
              </w:rPr>
            </w:pPr>
            <w:r w:rsidRPr="00CA5E7C">
              <w:rPr>
                <w:rFonts w:ascii="Times New Roman" w:hAnsi="Times New Roman"/>
              </w:rPr>
              <w:t>Podjela spremnika za razvrstavanje otpada u suradnji sa tvrtkom Čistoća d.o.o.</w:t>
            </w:r>
          </w:p>
          <w:p w14:paraId="1A863BDE" w14:textId="77777777" w:rsidR="006B48D4" w:rsidRPr="00CA5E7C" w:rsidRDefault="006B48D4" w:rsidP="006B48D4">
            <w:pPr>
              <w:pStyle w:val="Bezproreda1"/>
              <w:numPr>
                <w:ilvl w:val="0"/>
                <w:numId w:val="13"/>
              </w:numPr>
              <w:rPr>
                <w:rFonts w:ascii="Times New Roman" w:hAnsi="Times New Roman"/>
              </w:rPr>
            </w:pPr>
            <w:r w:rsidRPr="00CA5E7C">
              <w:rPr>
                <w:rFonts w:ascii="Times New Roman" w:hAnsi="Times New Roman"/>
              </w:rPr>
              <w:t>Postavljanje uništenih prometnih ogledala kod kbr. 57 i 59</w:t>
            </w:r>
          </w:p>
          <w:p w14:paraId="2AB37ECE" w14:textId="77777777" w:rsidR="006B48D4" w:rsidRPr="00CA5E7C" w:rsidRDefault="006B48D4" w:rsidP="006B48D4">
            <w:pPr>
              <w:pStyle w:val="Bezproreda1"/>
              <w:numPr>
                <w:ilvl w:val="0"/>
                <w:numId w:val="13"/>
              </w:numPr>
              <w:rPr>
                <w:rFonts w:ascii="Times New Roman" w:hAnsi="Times New Roman"/>
              </w:rPr>
            </w:pPr>
            <w:r w:rsidRPr="00CA5E7C">
              <w:rPr>
                <w:rFonts w:ascii="Times New Roman" w:hAnsi="Times New Roman"/>
              </w:rPr>
              <w:t>Problematika oko izgradnje nasipa, dogovoren sastanak u Hrvatskim vodama</w:t>
            </w:r>
          </w:p>
          <w:p w14:paraId="43145F6E" w14:textId="77777777" w:rsidR="006B48D4" w:rsidRPr="00CA5E7C" w:rsidRDefault="006B48D4" w:rsidP="006B48D4">
            <w:pPr>
              <w:pStyle w:val="Bezproreda1"/>
              <w:numPr>
                <w:ilvl w:val="0"/>
                <w:numId w:val="13"/>
              </w:numPr>
              <w:rPr>
                <w:rFonts w:ascii="Times New Roman" w:hAnsi="Times New Roman"/>
              </w:rPr>
            </w:pPr>
            <w:r w:rsidRPr="00CA5E7C">
              <w:rPr>
                <w:rFonts w:ascii="Times New Roman" w:hAnsi="Times New Roman"/>
              </w:rPr>
              <w:t>Realizacija KA-kvarta (uređenje krovišta na prostoru MO)</w:t>
            </w:r>
          </w:p>
          <w:p w14:paraId="7F9DDA72" w14:textId="77777777" w:rsidR="006B48D4" w:rsidRPr="00CA5E7C" w:rsidRDefault="006B48D4" w:rsidP="006B48D4">
            <w:pPr>
              <w:pStyle w:val="Bezproreda1"/>
              <w:numPr>
                <w:ilvl w:val="0"/>
                <w:numId w:val="13"/>
              </w:numPr>
              <w:rPr>
                <w:rFonts w:ascii="Times New Roman" w:hAnsi="Times New Roman"/>
              </w:rPr>
            </w:pPr>
            <w:r w:rsidRPr="00CA5E7C">
              <w:rPr>
                <w:rFonts w:ascii="Times New Roman" w:hAnsi="Times New Roman"/>
              </w:rPr>
              <w:t>Dostavljena financijska izvješća od 1.7.2021. do 30.9.2021.</w:t>
            </w:r>
          </w:p>
        </w:tc>
      </w:tr>
      <w:tr w:rsidR="006B48D4" w:rsidRPr="00CA5E7C" w14:paraId="297DD50E" w14:textId="77777777" w:rsidTr="00556125">
        <w:trPr>
          <w:jc w:val="center"/>
        </w:trPr>
        <w:tc>
          <w:tcPr>
            <w:tcW w:w="3544" w:type="dxa"/>
            <w:shd w:val="clear" w:color="auto" w:fill="FFFFFF"/>
          </w:tcPr>
          <w:p w14:paraId="4DD3386D" w14:textId="77777777" w:rsidR="006B48D4" w:rsidRPr="00CA5E7C" w:rsidRDefault="006B48D4" w:rsidP="00556125">
            <w:pPr>
              <w:pStyle w:val="Bezproreda1"/>
              <w:rPr>
                <w:rFonts w:ascii="Times New Roman" w:hAnsi="Times New Roman"/>
              </w:rPr>
            </w:pPr>
            <w:r w:rsidRPr="00CA5E7C">
              <w:rPr>
                <w:rFonts w:ascii="Times New Roman" w:hAnsi="Times New Roman"/>
              </w:rPr>
              <w:t>MAHIĆNO-TUŠKANI</w:t>
            </w:r>
          </w:p>
        </w:tc>
        <w:tc>
          <w:tcPr>
            <w:tcW w:w="5750" w:type="dxa"/>
            <w:shd w:val="clear" w:color="auto" w:fill="auto"/>
          </w:tcPr>
          <w:p w14:paraId="3B288411" w14:textId="77777777" w:rsidR="006B48D4" w:rsidRDefault="006B48D4" w:rsidP="00556125">
            <w:pPr>
              <w:pStyle w:val="Bezproreda1"/>
              <w:rPr>
                <w:rFonts w:ascii="Times New Roman" w:hAnsi="Times New Roman"/>
              </w:rPr>
            </w:pPr>
            <w:r>
              <w:rPr>
                <w:rFonts w:ascii="Times New Roman" w:hAnsi="Times New Roman"/>
              </w:rPr>
              <w:t>3 sjednice</w:t>
            </w:r>
          </w:p>
          <w:p w14:paraId="1C5F4B2E" w14:textId="77777777" w:rsidR="006B48D4" w:rsidRDefault="006B48D4" w:rsidP="006B48D4">
            <w:pPr>
              <w:pStyle w:val="Bezproreda1"/>
              <w:numPr>
                <w:ilvl w:val="0"/>
                <w:numId w:val="102"/>
              </w:numPr>
              <w:rPr>
                <w:rFonts w:ascii="Times New Roman" w:hAnsi="Times New Roman"/>
              </w:rPr>
            </w:pPr>
            <w:r>
              <w:rPr>
                <w:rFonts w:ascii="Times New Roman" w:hAnsi="Times New Roman"/>
              </w:rPr>
              <w:t>R</w:t>
            </w:r>
            <w:r w:rsidRPr="00E90E8C">
              <w:rPr>
                <w:rFonts w:ascii="Times New Roman" w:hAnsi="Times New Roman"/>
              </w:rPr>
              <w:t xml:space="preserve">ealizacija KA-kvarta, problematika odvodnog kanala u Kalinovcu, </w:t>
            </w:r>
          </w:p>
          <w:p w14:paraId="0ED3F6BC" w14:textId="77777777" w:rsidR="006B48D4" w:rsidRDefault="006B48D4" w:rsidP="006B48D4">
            <w:pPr>
              <w:pStyle w:val="Bezproreda1"/>
              <w:numPr>
                <w:ilvl w:val="0"/>
                <w:numId w:val="102"/>
              </w:numPr>
              <w:rPr>
                <w:rFonts w:ascii="Times New Roman" w:hAnsi="Times New Roman"/>
              </w:rPr>
            </w:pPr>
            <w:r w:rsidRPr="00E90E8C">
              <w:rPr>
                <w:rFonts w:ascii="Times New Roman" w:hAnsi="Times New Roman"/>
              </w:rPr>
              <w:t xml:space="preserve">problematika javnog prijevoza na području MO (označavanje  autobusnih stajališta, </w:t>
            </w:r>
          </w:p>
          <w:p w14:paraId="74AD47A9" w14:textId="77777777" w:rsidR="006B48D4" w:rsidRDefault="006B48D4" w:rsidP="006B48D4">
            <w:pPr>
              <w:pStyle w:val="Bezproreda1"/>
              <w:numPr>
                <w:ilvl w:val="0"/>
                <w:numId w:val="102"/>
              </w:numPr>
              <w:rPr>
                <w:rFonts w:ascii="Times New Roman" w:hAnsi="Times New Roman"/>
              </w:rPr>
            </w:pPr>
            <w:r w:rsidRPr="00E90E8C">
              <w:rPr>
                <w:rFonts w:ascii="Times New Roman" w:hAnsi="Times New Roman"/>
              </w:rPr>
              <w:t xml:space="preserve">problem linija za vrijeme školskih praznika), </w:t>
            </w:r>
          </w:p>
          <w:p w14:paraId="36A31588" w14:textId="77777777" w:rsidR="006B48D4" w:rsidRPr="00CA5E7C" w:rsidRDefault="006B48D4" w:rsidP="006B48D4">
            <w:pPr>
              <w:pStyle w:val="Bezproreda1"/>
              <w:numPr>
                <w:ilvl w:val="0"/>
                <w:numId w:val="102"/>
              </w:numPr>
              <w:rPr>
                <w:rFonts w:ascii="Times New Roman" w:hAnsi="Times New Roman"/>
              </w:rPr>
            </w:pPr>
            <w:r w:rsidRPr="00E90E8C">
              <w:rPr>
                <w:rFonts w:ascii="Times New Roman" w:hAnsi="Times New Roman"/>
              </w:rPr>
              <w:t>postavljanje usporivača prometa na nekim mjestima u MO, informacije o novom ustroju mjesne samouprave.</w:t>
            </w:r>
          </w:p>
        </w:tc>
      </w:tr>
      <w:tr w:rsidR="006B48D4" w:rsidRPr="00CA5E7C" w14:paraId="7503AB91" w14:textId="77777777" w:rsidTr="00556125">
        <w:trPr>
          <w:jc w:val="center"/>
        </w:trPr>
        <w:tc>
          <w:tcPr>
            <w:tcW w:w="3544" w:type="dxa"/>
            <w:shd w:val="clear" w:color="auto" w:fill="FFFFFF"/>
          </w:tcPr>
          <w:p w14:paraId="5B633AF9" w14:textId="77777777" w:rsidR="006B48D4" w:rsidRPr="00CA5E7C" w:rsidRDefault="006B48D4" w:rsidP="00556125">
            <w:pPr>
              <w:pStyle w:val="Bezproreda1"/>
              <w:rPr>
                <w:rFonts w:ascii="Times New Roman" w:hAnsi="Times New Roman"/>
              </w:rPr>
            </w:pPr>
            <w:r w:rsidRPr="00CA5E7C">
              <w:rPr>
                <w:rFonts w:ascii="Times New Roman" w:hAnsi="Times New Roman"/>
              </w:rPr>
              <w:t>MALA JELSA</w:t>
            </w:r>
          </w:p>
        </w:tc>
        <w:tc>
          <w:tcPr>
            <w:tcW w:w="5750" w:type="dxa"/>
            <w:shd w:val="clear" w:color="auto" w:fill="auto"/>
          </w:tcPr>
          <w:p w14:paraId="08DA47D7" w14:textId="77777777" w:rsidR="006B48D4" w:rsidRPr="00CA5E7C" w:rsidRDefault="006B48D4" w:rsidP="00556125">
            <w:pPr>
              <w:pStyle w:val="Bezproreda1"/>
              <w:rPr>
                <w:rFonts w:ascii="Times New Roman" w:hAnsi="Times New Roman"/>
              </w:rPr>
            </w:pPr>
            <w:r w:rsidRPr="00CA5E7C">
              <w:rPr>
                <w:rFonts w:ascii="Times New Roman" w:hAnsi="Times New Roman"/>
              </w:rPr>
              <w:t>3 sjednice</w:t>
            </w:r>
          </w:p>
          <w:p w14:paraId="3902AD5E"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Problem autobusnih stajališta i pristupnih cesta  vezano za rekonstrukciju D-6</w:t>
            </w:r>
          </w:p>
          <w:p w14:paraId="36C1B3B5"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Realizacija projekta KA-kvart (izmjena stolarije i fasade na objektu MO)</w:t>
            </w:r>
          </w:p>
          <w:p w14:paraId="40180850"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lastRenderedPageBreak/>
              <w:t>Dostavljena financijska izvješća od 1.7.2021. do 30.9.2021.</w:t>
            </w:r>
          </w:p>
        </w:tc>
      </w:tr>
      <w:tr w:rsidR="006B48D4" w:rsidRPr="00CA5E7C" w14:paraId="36F4A0D0" w14:textId="77777777" w:rsidTr="00556125">
        <w:trPr>
          <w:jc w:val="center"/>
        </w:trPr>
        <w:tc>
          <w:tcPr>
            <w:tcW w:w="3544" w:type="dxa"/>
            <w:shd w:val="clear" w:color="auto" w:fill="FFFFFF"/>
          </w:tcPr>
          <w:p w14:paraId="28D9D6F5" w14:textId="77777777" w:rsidR="006B48D4" w:rsidRPr="00CA5E7C" w:rsidRDefault="006B48D4" w:rsidP="00556125">
            <w:pPr>
              <w:pStyle w:val="Bezproreda1"/>
              <w:rPr>
                <w:rFonts w:ascii="Times New Roman" w:hAnsi="Times New Roman"/>
              </w:rPr>
            </w:pPr>
            <w:r w:rsidRPr="00CA5E7C">
              <w:rPr>
                <w:rFonts w:ascii="Times New Roman" w:hAnsi="Times New Roman"/>
              </w:rPr>
              <w:lastRenderedPageBreak/>
              <w:t>MALA ŠVARČA</w:t>
            </w:r>
          </w:p>
        </w:tc>
        <w:tc>
          <w:tcPr>
            <w:tcW w:w="5750" w:type="dxa"/>
            <w:shd w:val="clear" w:color="auto" w:fill="auto"/>
          </w:tcPr>
          <w:p w14:paraId="48184374" w14:textId="77777777" w:rsidR="006B48D4" w:rsidRPr="00CA5E7C" w:rsidRDefault="006B48D4" w:rsidP="00556125">
            <w:pPr>
              <w:pStyle w:val="Bezproreda1"/>
              <w:rPr>
                <w:rFonts w:ascii="Times New Roman" w:hAnsi="Times New Roman"/>
              </w:rPr>
            </w:pPr>
            <w:r w:rsidRPr="00CA5E7C">
              <w:rPr>
                <w:rFonts w:ascii="Times New Roman" w:hAnsi="Times New Roman"/>
              </w:rPr>
              <w:t>5 sjednica</w:t>
            </w:r>
          </w:p>
          <w:p w14:paraId="65E099CC"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Košnja oteretnih kanala, košnja nasipa, uklanjanje box barijera</w:t>
            </w:r>
          </w:p>
          <w:p w14:paraId="74790D15"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Realizacija projekta KA-kvart (izmjena stepeništa ispred MO)</w:t>
            </w:r>
          </w:p>
          <w:p w14:paraId="62F7E6FF"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Uređenje igrališta</w:t>
            </w:r>
          </w:p>
          <w:p w14:paraId="5B65B4F4"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Problemi projekta Aglomeracije</w:t>
            </w:r>
          </w:p>
          <w:p w14:paraId="67DBD931"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Uređenje Viničkog puta</w:t>
            </w:r>
          </w:p>
          <w:p w14:paraId="782823DC"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Dostavljena financijska izvješća od 1.7.2021. do 30.9.2021.</w:t>
            </w:r>
          </w:p>
        </w:tc>
      </w:tr>
      <w:tr w:rsidR="006B48D4" w:rsidRPr="00CA5E7C" w14:paraId="7F26C4F1" w14:textId="77777777" w:rsidTr="00556125">
        <w:trPr>
          <w:jc w:val="center"/>
        </w:trPr>
        <w:tc>
          <w:tcPr>
            <w:tcW w:w="3544" w:type="dxa"/>
            <w:shd w:val="clear" w:color="auto" w:fill="FFFFFF"/>
          </w:tcPr>
          <w:p w14:paraId="61CA28FF" w14:textId="77777777" w:rsidR="006B48D4" w:rsidRPr="00CA5E7C" w:rsidRDefault="006B48D4" w:rsidP="00556125">
            <w:pPr>
              <w:pStyle w:val="Bezproreda1"/>
              <w:rPr>
                <w:rFonts w:ascii="Times New Roman" w:hAnsi="Times New Roman"/>
              </w:rPr>
            </w:pPr>
            <w:r w:rsidRPr="00CA5E7C">
              <w:rPr>
                <w:rFonts w:ascii="Times New Roman" w:hAnsi="Times New Roman"/>
              </w:rPr>
              <w:t>ORLOVAC</w:t>
            </w:r>
          </w:p>
        </w:tc>
        <w:tc>
          <w:tcPr>
            <w:tcW w:w="5750" w:type="dxa"/>
            <w:shd w:val="clear" w:color="auto" w:fill="auto"/>
          </w:tcPr>
          <w:p w14:paraId="2393ABE2" w14:textId="77777777" w:rsidR="006B48D4" w:rsidRPr="00CA5E7C" w:rsidRDefault="006B48D4" w:rsidP="00556125">
            <w:pPr>
              <w:pStyle w:val="Bezproreda1"/>
              <w:rPr>
                <w:rFonts w:ascii="Times New Roman" w:hAnsi="Times New Roman"/>
              </w:rPr>
            </w:pPr>
            <w:r w:rsidRPr="00CA5E7C">
              <w:rPr>
                <w:rFonts w:ascii="Times New Roman" w:hAnsi="Times New Roman"/>
              </w:rPr>
              <w:t>1 sjednica</w:t>
            </w:r>
          </w:p>
          <w:p w14:paraId="7335D07E"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Problem nogostupa na potezu Gradac-Orlovac</w:t>
            </w:r>
          </w:p>
          <w:p w14:paraId="728C7858"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Nogostup u Orlovačkoj ulici</w:t>
            </w:r>
          </w:p>
          <w:p w14:paraId="11F1AA81"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Dostavljena financijska izvješća od 1.7.2021. do 30.9.2021.</w:t>
            </w:r>
          </w:p>
        </w:tc>
      </w:tr>
      <w:tr w:rsidR="006B48D4" w:rsidRPr="00CA5E7C" w14:paraId="5A2EF224" w14:textId="77777777" w:rsidTr="00556125">
        <w:trPr>
          <w:jc w:val="center"/>
        </w:trPr>
        <w:tc>
          <w:tcPr>
            <w:tcW w:w="3544" w:type="dxa"/>
            <w:shd w:val="clear" w:color="auto" w:fill="FFFFFF"/>
          </w:tcPr>
          <w:p w14:paraId="0D5E4698" w14:textId="77777777" w:rsidR="006B48D4" w:rsidRPr="00CA5E7C" w:rsidRDefault="006B48D4" w:rsidP="00556125">
            <w:pPr>
              <w:pStyle w:val="Bezproreda1"/>
              <w:rPr>
                <w:rFonts w:ascii="Times New Roman" w:hAnsi="Times New Roman"/>
              </w:rPr>
            </w:pPr>
            <w:r w:rsidRPr="00CA5E7C">
              <w:rPr>
                <w:rFonts w:ascii="Times New Roman" w:hAnsi="Times New Roman"/>
              </w:rPr>
              <w:t>POKUPSKA DOLINA</w:t>
            </w:r>
          </w:p>
        </w:tc>
        <w:tc>
          <w:tcPr>
            <w:tcW w:w="5750" w:type="dxa"/>
            <w:shd w:val="clear" w:color="auto" w:fill="auto"/>
          </w:tcPr>
          <w:p w14:paraId="74C6DE34" w14:textId="77777777" w:rsidR="006B48D4" w:rsidRPr="00CA5E7C" w:rsidRDefault="006B48D4" w:rsidP="00556125">
            <w:pPr>
              <w:pStyle w:val="Bezproreda1"/>
              <w:rPr>
                <w:rFonts w:ascii="Times New Roman" w:hAnsi="Times New Roman"/>
              </w:rPr>
            </w:pPr>
            <w:r w:rsidRPr="00CA5E7C">
              <w:rPr>
                <w:rFonts w:ascii="Times New Roman" w:hAnsi="Times New Roman"/>
              </w:rPr>
              <w:t>2 sjednice</w:t>
            </w:r>
          </w:p>
          <w:p w14:paraId="0C475872"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Prijedlog KA-kvarta za 2021. – uređenje vatrogasne garaže</w:t>
            </w:r>
          </w:p>
          <w:p w14:paraId="2818C217"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Uređenje poljskih puteva</w:t>
            </w:r>
          </w:p>
          <w:p w14:paraId="58DABA6E"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Dostavljena financijska izvješća od 1.7.2021. do 30.9.2021.</w:t>
            </w:r>
          </w:p>
        </w:tc>
      </w:tr>
      <w:tr w:rsidR="006B48D4" w:rsidRPr="00CA5E7C" w14:paraId="396ED095" w14:textId="77777777" w:rsidTr="00556125">
        <w:trPr>
          <w:jc w:val="center"/>
        </w:trPr>
        <w:tc>
          <w:tcPr>
            <w:tcW w:w="3544" w:type="dxa"/>
            <w:shd w:val="clear" w:color="auto" w:fill="FFFFFF"/>
          </w:tcPr>
          <w:p w14:paraId="560C234C" w14:textId="77777777" w:rsidR="006B48D4" w:rsidRPr="00CA5E7C" w:rsidRDefault="006B48D4" w:rsidP="00556125">
            <w:pPr>
              <w:pStyle w:val="Bezproreda1"/>
              <w:rPr>
                <w:rFonts w:ascii="Times New Roman" w:hAnsi="Times New Roman"/>
              </w:rPr>
            </w:pPr>
            <w:r w:rsidRPr="00CA5E7C">
              <w:rPr>
                <w:rFonts w:ascii="Times New Roman" w:hAnsi="Times New Roman"/>
              </w:rPr>
              <w:t>POPOVIĆ BRDO</w:t>
            </w:r>
          </w:p>
        </w:tc>
        <w:tc>
          <w:tcPr>
            <w:tcW w:w="5750" w:type="dxa"/>
            <w:shd w:val="clear" w:color="auto" w:fill="auto"/>
          </w:tcPr>
          <w:p w14:paraId="2AB2FABE" w14:textId="77777777" w:rsidR="006B48D4" w:rsidRPr="00CA5E7C" w:rsidRDefault="006B48D4" w:rsidP="00556125">
            <w:pPr>
              <w:pStyle w:val="Bezproreda1"/>
              <w:rPr>
                <w:rFonts w:ascii="Times New Roman" w:hAnsi="Times New Roman"/>
              </w:rPr>
            </w:pPr>
            <w:r w:rsidRPr="00CA5E7C">
              <w:rPr>
                <w:rFonts w:ascii="Times New Roman" w:hAnsi="Times New Roman"/>
              </w:rPr>
              <w:t>2 sjednice</w:t>
            </w:r>
          </w:p>
          <w:p w14:paraId="2F4A2696"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Uređenje okoliša oko prostora MO i sastanak sa mještanima te rješavanje njihove problematike</w:t>
            </w:r>
          </w:p>
          <w:p w14:paraId="4AB720FB"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Uređenje prostorija i nabava inventara za MO</w:t>
            </w:r>
          </w:p>
          <w:p w14:paraId="6E792AE0"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Dostavljeno financijsko izvješće od 1.7. do 30.9.2021.</w:t>
            </w:r>
          </w:p>
        </w:tc>
      </w:tr>
      <w:tr w:rsidR="006B48D4" w:rsidRPr="00CA5E7C" w14:paraId="0F359E85" w14:textId="77777777" w:rsidTr="00556125">
        <w:trPr>
          <w:jc w:val="center"/>
        </w:trPr>
        <w:tc>
          <w:tcPr>
            <w:tcW w:w="3544" w:type="dxa"/>
            <w:shd w:val="clear" w:color="auto" w:fill="FFFFFF"/>
          </w:tcPr>
          <w:p w14:paraId="6B44ABAF" w14:textId="77777777" w:rsidR="006B48D4" w:rsidRPr="00CA5E7C" w:rsidRDefault="006B48D4" w:rsidP="00556125">
            <w:pPr>
              <w:pStyle w:val="Bezproreda1"/>
              <w:rPr>
                <w:rFonts w:ascii="Times New Roman" w:hAnsi="Times New Roman"/>
              </w:rPr>
            </w:pPr>
            <w:r w:rsidRPr="00CA5E7C">
              <w:rPr>
                <w:rFonts w:ascii="Times New Roman" w:hAnsi="Times New Roman"/>
              </w:rPr>
              <w:t>REČICA</w:t>
            </w:r>
          </w:p>
        </w:tc>
        <w:tc>
          <w:tcPr>
            <w:tcW w:w="5750" w:type="dxa"/>
            <w:shd w:val="clear" w:color="auto" w:fill="auto"/>
          </w:tcPr>
          <w:p w14:paraId="447B4452" w14:textId="77777777" w:rsidR="006B48D4" w:rsidRPr="00CA5E7C" w:rsidRDefault="006B48D4" w:rsidP="00556125">
            <w:pPr>
              <w:pStyle w:val="Bezproreda1"/>
              <w:rPr>
                <w:rFonts w:ascii="Times New Roman" w:hAnsi="Times New Roman"/>
              </w:rPr>
            </w:pPr>
            <w:r w:rsidRPr="00CA5E7C">
              <w:rPr>
                <w:rFonts w:ascii="Times New Roman" w:hAnsi="Times New Roman"/>
              </w:rPr>
              <w:t>2 sjednice</w:t>
            </w:r>
          </w:p>
          <w:p w14:paraId="47F8DF6C"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Aktualna problematika rješavanja poljskih puteva (malčiranje i navoz kamena, cijevni propusti uz putne grabe)</w:t>
            </w:r>
          </w:p>
          <w:p w14:paraId="319FFFB6"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Pomoć mjesnim udrugama (vatrogasci, KUD, nogometaši)</w:t>
            </w:r>
          </w:p>
          <w:p w14:paraId="6221BBE9"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Prijedlog za KA-kvart – uređenje nogometnih prostorija NK Mladost</w:t>
            </w:r>
          </w:p>
          <w:p w14:paraId="4332CED5"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Dostavljena financijska izvješća od 1.7.2021. do 30.9.2021.</w:t>
            </w:r>
          </w:p>
        </w:tc>
      </w:tr>
      <w:tr w:rsidR="006B48D4" w:rsidRPr="00CA5E7C" w14:paraId="2B9A9A0C" w14:textId="77777777" w:rsidTr="00556125">
        <w:trPr>
          <w:jc w:val="center"/>
        </w:trPr>
        <w:tc>
          <w:tcPr>
            <w:tcW w:w="3544" w:type="dxa"/>
            <w:shd w:val="clear" w:color="auto" w:fill="FFFFFF"/>
          </w:tcPr>
          <w:p w14:paraId="170EFF54" w14:textId="77777777" w:rsidR="006B48D4" w:rsidRPr="00CA5E7C" w:rsidRDefault="006B48D4" w:rsidP="00556125">
            <w:pPr>
              <w:pStyle w:val="Bezproreda1"/>
              <w:rPr>
                <w:rFonts w:ascii="Times New Roman" w:hAnsi="Times New Roman"/>
              </w:rPr>
            </w:pPr>
            <w:r w:rsidRPr="00CA5E7C">
              <w:rPr>
                <w:rFonts w:ascii="Times New Roman" w:hAnsi="Times New Roman"/>
              </w:rPr>
              <w:t>SJENIČAK-UTINJA</w:t>
            </w:r>
          </w:p>
        </w:tc>
        <w:tc>
          <w:tcPr>
            <w:tcW w:w="5750" w:type="dxa"/>
            <w:shd w:val="clear" w:color="auto" w:fill="auto"/>
          </w:tcPr>
          <w:p w14:paraId="3565F708" w14:textId="77777777" w:rsidR="006B48D4" w:rsidRPr="00CA5E7C" w:rsidRDefault="006B48D4" w:rsidP="00556125">
            <w:pPr>
              <w:pStyle w:val="Bezproreda1"/>
              <w:rPr>
                <w:rFonts w:ascii="Times New Roman" w:hAnsi="Times New Roman"/>
              </w:rPr>
            </w:pPr>
            <w:r w:rsidRPr="00CA5E7C">
              <w:rPr>
                <w:rFonts w:ascii="Times New Roman" w:hAnsi="Times New Roman"/>
              </w:rPr>
              <w:t>2 sjednice</w:t>
            </w:r>
          </w:p>
          <w:p w14:paraId="23C2CC9E"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Problem komunalne infrastrukture</w:t>
            </w:r>
          </w:p>
          <w:p w14:paraId="033093A8"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Javna rasvjeta</w:t>
            </w:r>
          </w:p>
          <w:p w14:paraId="799D47BB"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Problemi sa telekomunikacijama</w:t>
            </w:r>
          </w:p>
          <w:p w14:paraId="21D5B784"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Problemi sa Upravom šuma Karlovac zbog uništavanja mjesnih puteva</w:t>
            </w:r>
          </w:p>
          <w:p w14:paraId="1EEE009F"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Dostavljena financijska izvješća od 1.7.2021. do 30. 9. 2021.</w:t>
            </w:r>
          </w:p>
        </w:tc>
      </w:tr>
      <w:tr w:rsidR="006B48D4" w:rsidRPr="00CA5E7C" w14:paraId="07DAF3B7" w14:textId="77777777" w:rsidTr="00556125">
        <w:trPr>
          <w:jc w:val="center"/>
        </w:trPr>
        <w:tc>
          <w:tcPr>
            <w:tcW w:w="3544" w:type="dxa"/>
            <w:shd w:val="clear" w:color="auto" w:fill="FFFFFF"/>
          </w:tcPr>
          <w:p w14:paraId="6514805F" w14:textId="77777777" w:rsidR="006B48D4" w:rsidRPr="00CA5E7C" w:rsidRDefault="006B48D4" w:rsidP="00556125">
            <w:pPr>
              <w:pStyle w:val="Bezproreda1"/>
              <w:rPr>
                <w:rFonts w:ascii="Times New Roman" w:hAnsi="Times New Roman"/>
              </w:rPr>
            </w:pPr>
            <w:r w:rsidRPr="00CA5E7C">
              <w:rPr>
                <w:rFonts w:ascii="Times New Roman" w:hAnsi="Times New Roman"/>
              </w:rPr>
              <w:t>SKAKAVAC</w:t>
            </w:r>
          </w:p>
        </w:tc>
        <w:tc>
          <w:tcPr>
            <w:tcW w:w="5750" w:type="dxa"/>
            <w:shd w:val="clear" w:color="auto" w:fill="auto"/>
          </w:tcPr>
          <w:p w14:paraId="5E8D9753" w14:textId="77777777" w:rsidR="006B48D4" w:rsidRPr="00CA5E7C" w:rsidRDefault="006B48D4" w:rsidP="00556125">
            <w:pPr>
              <w:pStyle w:val="Bezproreda1"/>
              <w:rPr>
                <w:rFonts w:ascii="Times New Roman" w:hAnsi="Times New Roman"/>
              </w:rPr>
            </w:pPr>
            <w:r w:rsidRPr="00CA5E7C">
              <w:rPr>
                <w:rFonts w:ascii="Times New Roman" w:hAnsi="Times New Roman"/>
              </w:rPr>
              <w:t>2 sjednice</w:t>
            </w:r>
          </w:p>
          <w:p w14:paraId="78F32AAF"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Uređenje društvenog doma u Ribarima – KA kvart za 2021.</w:t>
            </w:r>
          </w:p>
          <w:p w14:paraId="23B96C1E"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Uređenje mostnih prijelaza, uređenje makadam puteva</w:t>
            </w:r>
          </w:p>
          <w:p w14:paraId="1B758E25"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lastRenderedPageBreak/>
              <w:t>Dostavljena financijska izvješća od 1.7.2021. do 30.9.2021.</w:t>
            </w:r>
          </w:p>
        </w:tc>
      </w:tr>
      <w:tr w:rsidR="006B48D4" w:rsidRPr="00CA5E7C" w14:paraId="2D9E1AD1" w14:textId="77777777" w:rsidTr="00556125">
        <w:trPr>
          <w:jc w:val="center"/>
        </w:trPr>
        <w:tc>
          <w:tcPr>
            <w:tcW w:w="3544" w:type="dxa"/>
            <w:shd w:val="clear" w:color="auto" w:fill="FFFFFF"/>
          </w:tcPr>
          <w:p w14:paraId="75C477E3" w14:textId="77777777" w:rsidR="006B48D4" w:rsidRPr="00CA5E7C" w:rsidRDefault="006B48D4" w:rsidP="00556125">
            <w:pPr>
              <w:pStyle w:val="Bezproreda1"/>
              <w:rPr>
                <w:rFonts w:ascii="Times New Roman" w:hAnsi="Times New Roman"/>
              </w:rPr>
            </w:pPr>
            <w:r w:rsidRPr="00CA5E7C">
              <w:rPr>
                <w:rFonts w:ascii="Times New Roman" w:hAnsi="Times New Roman"/>
              </w:rPr>
              <w:lastRenderedPageBreak/>
              <w:t>ŠIŠLJAVIĆ</w:t>
            </w:r>
          </w:p>
        </w:tc>
        <w:tc>
          <w:tcPr>
            <w:tcW w:w="5750" w:type="dxa"/>
            <w:shd w:val="clear" w:color="auto" w:fill="auto"/>
          </w:tcPr>
          <w:p w14:paraId="0D383974" w14:textId="77777777" w:rsidR="006B48D4" w:rsidRPr="00CA5E7C" w:rsidRDefault="006B48D4" w:rsidP="00556125">
            <w:pPr>
              <w:pStyle w:val="Bezproreda1"/>
              <w:rPr>
                <w:rFonts w:ascii="Times New Roman" w:hAnsi="Times New Roman"/>
              </w:rPr>
            </w:pPr>
            <w:r w:rsidRPr="00CA5E7C">
              <w:rPr>
                <w:rFonts w:ascii="Times New Roman" w:hAnsi="Times New Roman"/>
              </w:rPr>
              <w:t>3 sjednice</w:t>
            </w:r>
          </w:p>
          <w:p w14:paraId="4100BF87"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Prijedlog za projekat KA-kvart (uređenje dječjeg igrališta)</w:t>
            </w:r>
          </w:p>
          <w:p w14:paraId="54C07436"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Potreba za uređenje kapelice kod autobusne stanice</w:t>
            </w:r>
          </w:p>
          <w:p w14:paraId="7637111B"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Uređenje prostora kod mrtvačnice</w:t>
            </w:r>
          </w:p>
          <w:p w14:paraId="399842AD"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Potreba za čišćenjem odvodnih kanala</w:t>
            </w:r>
          </w:p>
          <w:p w14:paraId="2142C915"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Realizacija projekta KA-kvart (dječje igralište u Šišljaviću)</w:t>
            </w:r>
          </w:p>
          <w:p w14:paraId="1A28E321"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dostavljena financijska izvješća od 1.7.2021. do 30.9.2021.</w:t>
            </w:r>
          </w:p>
        </w:tc>
      </w:tr>
      <w:tr w:rsidR="006B48D4" w:rsidRPr="00CA5E7C" w14:paraId="43E37890" w14:textId="77777777" w:rsidTr="00556125">
        <w:trPr>
          <w:jc w:val="center"/>
        </w:trPr>
        <w:tc>
          <w:tcPr>
            <w:tcW w:w="3544" w:type="dxa"/>
            <w:shd w:val="clear" w:color="auto" w:fill="FFFFFF"/>
          </w:tcPr>
          <w:p w14:paraId="257795C0" w14:textId="77777777" w:rsidR="006B48D4" w:rsidRPr="00CA5E7C" w:rsidRDefault="006B48D4" w:rsidP="00556125">
            <w:pPr>
              <w:pStyle w:val="Bezproreda1"/>
              <w:rPr>
                <w:rFonts w:ascii="Times New Roman" w:hAnsi="Times New Roman"/>
              </w:rPr>
            </w:pPr>
            <w:r w:rsidRPr="00CA5E7C">
              <w:rPr>
                <w:rFonts w:ascii="Times New Roman" w:hAnsi="Times New Roman"/>
              </w:rPr>
              <w:t>TUŠILOVIĆ</w:t>
            </w:r>
          </w:p>
        </w:tc>
        <w:tc>
          <w:tcPr>
            <w:tcW w:w="5750" w:type="dxa"/>
            <w:shd w:val="clear" w:color="auto" w:fill="auto"/>
          </w:tcPr>
          <w:p w14:paraId="77B8A7B6" w14:textId="77777777" w:rsidR="006B48D4" w:rsidRPr="00CA5E7C" w:rsidRDefault="006B48D4" w:rsidP="00556125">
            <w:pPr>
              <w:pStyle w:val="Bezproreda1"/>
              <w:rPr>
                <w:rFonts w:ascii="Times New Roman" w:hAnsi="Times New Roman"/>
              </w:rPr>
            </w:pPr>
            <w:r w:rsidRPr="00CA5E7C">
              <w:rPr>
                <w:rFonts w:ascii="Times New Roman" w:hAnsi="Times New Roman"/>
              </w:rPr>
              <w:t>5 sjednica</w:t>
            </w:r>
          </w:p>
          <w:p w14:paraId="0206DD78"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problem autobusnog stajališta u Okiću</w:t>
            </w:r>
          </w:p>
          <w:p w14:paraId="5C6AEAE1"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popravak postojećih asfaltnih površina</w:t>
            </w:r>
          </w:p>
          <w:p w14:paraId="0CC1B2FA"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asfaltiranje makadam cesta u MO</w:t>
            </w:r>
          </w:p>
          <w:p w14:paraId="7DFBE740"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dostavljena financijska izvješća od 1.7. do 30. 9. 2022.</w:t>
            </w:r>
          </w:p>
        </w:tc>
      </w:tr>
      <w:tr w:rsidR="006B48D4" w:rsidRPr="00CA5E7C" w14:paraId="4AAD5E5C" w14:textId="77777777" w:rsidTr="00556125">
        <w:trPr>
          <w:jc w:val="center"/>
        </w:trPr>
        <w:tc>
          <w:tcPr>
            <w:tcW w:w="3544" w:type="dxa"/>
            <w:tcBorders>
              <w:bottom w:val="single" w:sz="4" w:space="0" w:color="auto"/>
            </w:tcBorders>
            <w:shd w:val="clear" w:color="auto" w:fill="FFFFFF"/>
          </w:tcPr>
          <w:p w14:paraId="0894FEF6" w14:textId="77777777" w:rsidR="006B48D4" w:rsidRPr="00CA5E7C" w:rsidRDefault="006B48D4" w:rsidP="00556125">
            <w:pPr>
              <w:pStyle w:val="Bezproreda1"/>
              <w:rPr>
                <w:rFonts w:ascii="Times New Roman" w:hAnsi="Times New Roman"/>
              </w:rPr>
            </w:pPr>
            <w:r w:rsidRPr="00CA5E7C">
              <w:rPr>
                <w:rFonts w:ascii="Times New Roman" w:hAnsi="Times New Roman"/>
              </w:rPr>
              <w:t>VELIKA JELSA</w:t>
            </w:r>
          </w:p>
        </w:tc>
        <w:tc>
          <w:tcPr>
            <w:tcW w:w="5750" w:type="dxa"/>
            <w:shd w:val="clear" w:color="auto" w:fill="auto"/>
          </w:tcPr>
          <w:p w14:paraId="5705E441" w14:textId="77777777" w:rsidR="006B48D4" w:rsidRPr="00CA5E7C" w:rsidRDefault="006B48D4" w:rsidP="00556125">
            <w:pPr>
              <w:pStyle w:val="Bezproreda1"/>
              <w:rPr>
                <w:rFonts w:ascii="Times New Roman" w:hAnsi="Times New Roman"/>
              </w:rPr>
            </w:pPr>
            <w:r w:rsidRPr="00CA5E7C">
              <w:rPr>
                <w:rFonts w:ascii="Times New Roman" w:hAnsi="Times New Roman"/>
              </w:rPr>
              <w:t>2 sjednice</w:t>
            </w:r>
          </w:p>
          <w:p w14:paraId="181276FE"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popravak bankina u Tucibatima</w:t>
            </w:r>
          </w:p>
          <w:p w14:paraId="176BBEE6"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asfaltirana cesta u Brdu</w:t>
            </w:r>
          </w:p>
          <w:p w14:paraId="1B87421E"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čišćenje kanala u Brodarcima</w:t>
            </w:r>
          </w:p>
          <w:p w14:paraId="2F003418"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sanacija asfaltiranih površina</w:t>
            </w:r>
          </w:p>
          <w:p w14:paraId="35DB433A"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energetska obnova zgrade MO</w:t>
            </w:r>
          </w:p>
          <w:p w14:paraId="37AEDEFD"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dostavljena financijska izvješća od 1.7.2021. do 30.9.2021.</w:t>
            </w:r>
          </w:p>
        </w:tc>
      </w:tr>
      <w:tr w:rsidR="006B48D4" w:rsidRPr="00CA5E7C" w14:paraId="0B57D78E" w14:textId="77777777" w:rsidTr="00556125">
        <w:trPr>
          <w:jc w:val="center"/>
        </w:trPr>
        <w:tc>
          <w:tcPr>
            <w:tcW w:w="3544" w:type="dxa"/>
            <w:tcBorders>
              <w:bottom w:val="single" w:sz="4" w:space="0" w:color="auto"/>
            </w:tcBorders>
            <w:shd w:val="clear" w:color="auto" w:fill="FFFFFF"/>
          </w:tcPr>
          <w:p w14:paraId="7809D014" w14:textId="77777777" w:rsidR="006B48D4" w:rsidRPr="00CA5E7C" w:rsidRDefault="006B48D4" w:rsidP="00556125">
            <w:pPr>
              <w:pStyle w:val="Bezproreda1"/>
              <w:rPr>
                <w:rFonts w:ascii="Times New Roman" w:hAnsi="Times New Roman"/>
              </w:rPr>
            </w:pPr>
            <w:r w:rsidRPr="00CA5E7C">
              <w:rPr>
                <w:rFonts w:ascii="Times New Roman" w:hAnsi="Times New Roman"/>
              </w:rPr>
              <w:t>VUKMANIĆ</w:t>
            </w:r>
          </w:p>
        </w:tc>
        <w:tc>
          <w:tcPr>
            <w:tcW w:w="5750" w:type="dxa"/>
            <w:shd w:val="clear" w:color="auto" w:fill="auto"/>
          </w:tcPr>
          <w:p w14:paraId="2B80753F" w14:textId="77777777" w:rsidR="006B48D4" w:rsidRPr="00CA5E7C" w:rsidRDefault="006B48D4" w:rsidP="00556125">
            <w:pPr>
              <w:pStyle w:val="Bezproreda1"/>
              <w:rPr>
                <w:rFonts w:ascii="Times New Roman" w:hAnsi="Times New Roman"/>
              </w:rPr>
            </w:pPr>
            <w:r w:rsidRPr="00CA5E7C">
              <w:rPr>
                <w:rFonts w:ascii="Times New Roman" w:hAnsi="Times New Roman"/>
              </w:rPr>
              <w:t>2 sjednice</w:t>
            </w:r>
          </w:p>
          <w:p w14:paraId="7A1EAD9A"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Kupnja trimera za hortikulturne radove</w:t>
            </w:r>
          </w:p>
          <w:p w14:paraId="05F6E43C"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Uređenje komunalne infrastrukture</w:t>
            </w:r>
          </w:p>
          <w:p w14:paraId="6B9E8BDD"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Čišćenje poljskih i traktorskih puteva</w:t>
            </w:r>
          </w:p>
          <w:p w14:paraId="3C6894B9"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Realizacija projekta KA-kvart (centralno grijanje u domu)</w:t>
            </w:r>
          </w:p>
          <w:p w14:paraId="131E455E"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Dostavljena financijska izvješća od 1.7.2021. do 30.9.2021.</w:t>
            </w:r>
          </w:p>
        </w:tc>
      </w:tr>
      <w:tr w:rsidR="006B48D4" w:rsidRPr="00CA5E7C" w14:paraId="07D69B8B" w14:textId="77777777" w:rsidTr="00556125">
        <w:trPr>
          <w:jc w:val="center"/>
        </w:trPr>
        <w:tc>
          <w:tcPr>
            <w:tcW w:w="3544" w:type="dxa"/>
            <w:tcBorders>
              <w:bottom w:val="single" w:sz="4" w:space="0" w:color="auto"/>
            </w:tcBorders>
            <w:shd w:val="clear" w:color="auto" w:fill="FFFFFF"/>
          </w:tcPr>
          <w:p w14:paraId="43F52319" w14:textId="77777777" w:rsidR="006B48D4" w:rsidRPr="00CA5E7C" w:rsidRDefault="006B48D4" w:rsidP="00556125">
            <w:pPr>
              <w:pStyle w:val="Bezproreda1"/>
              <w:rPr>
                <w:rFonts w:ascii="Times New Roman" w:hAnsi="Times New Roman"/>
              </w:rPr>
            </w:pPr>
            <w:r w:rsidRPr="00CA5E7C">
              <w:rPr>
                <w:rFonts w:ascii="Times New Roman" w:hAnsi="Times New Roman"/>
              </w:rPr>
              <w:t>ZADOBARJE</w:t>
            </w:r>
          </w:p>
        </w:tc>
        <w:tc>
          <w:tcPr>
            <w:tcW w:w="5750" w:type="dxa"/>
            <w:shd w:val="clear" w:color="auto" w:fill="auto"/>
          </w:tcPr>
          <w:p w14:paraId="2E505EFC" w14:textId="77777777" w:rsidR="006B48D4" w:rsidRDefault="006B48D4" w:rsidP="00556125">
            <w:pPr>
              <w:pStyle w:val="Bezproreda1"/>
              <w:rPr>
                <w:rFonts w:ascii="Times New Roman" w:hAnsi="Times New Roman"/>
              </w:rPr>
            </w:pPr>
            <w:r>
              <w:rPr>
                <w:rFonts w:ascii="Times New Roman" w:hAnsi="Times New Roman"/>
              </w:rPr>
              <w:t>2 sjednice</w:t>
            </w:r>
          </w:p>
          <w:p w14:paraId="5C58A869" w14:textId="77777777" w:rsidR="006B48D4" w:rsidRPr="0026018F" w:rsidRDefault="006B48D4" w:rsidP="006B48D4">
            <w:pPr>
              <w:pStyle w:val="ListParagraph"/>
              <w:numPr>
                <w:ilvl w:val="0"/>
                <w:numId w:val="101"/>
              </w:numPr>
            </w:pPr>
            <w:r w:rsidRPr="0026018F">
              <w:t xml:space="preserve">parkiranja oko crkve , košnja trave oko škole, </w:t>
            </w:r>
          </w:p>
          <w:p w14:paraId="5041AD31" w14:textId="77777777" w:rsidR="006B48D4" w:rsidRPr="0026018F" w:rsidRDefault="006B48D4" w:rsidP="006B48D4">
            <w:pPr>
              <w:pStyle w:val="ListParagraph"/>
              <w:numPr>
                <w:ilvl w:val="0"/>
                <w:numId w:val="101"/>
              </w:numPr>
            </w:pPr>
            <w:r w:rsidRPr="0026018F">
              <w:t>ugradnja novih rasvjetnih tijela,</w:t>
            </w:r>
          </w:p>
          <w:p w14:paraId="029E23F8" w14:textId="77777777" w:rsidR="006B48D4" w:rsidRPr="003B40CB" w:rsidRDefault="006B48D4" w:rsidP="006B48D4">
            <w:pPr>
              <w:pStyle w:val="ListParagraph"/>
              <w:numPr>
                <w:ilvl w:val="0"/>
                <w:numId w:val="101"/>
              </w:numPr>
            </w:pPr>
            <w:r w:rsidRPr="0026018F">
              <w:t>zatvaranje žiro računa MO, problem pucanja vodovodnih cijevi u mjesnom odboru</w:t>
            </w:r>
          </w:p>
        </w:tc>
      </w:tr>
      <w:tr w:rsidR="006B48D4" w:rsidRPr="00CA5E7C" w14:paraId="094142FC" w14:textId="77777777" w:rsidTr="00556125">
        <w:trPr>
          <w:jc w:val="center"/>
        </w:trPr>
        <w:tc>
          <w:tcPr>
            <w:tcW w:w="3544" w:type="dxa"/>
            <w:tcBorders>
              <w:bottom w:val="single" w:sz="4" w:space="0" w:color="auto"/>
            </w:tcBorders>
            <w:shd w:val="clear" w:color="auto" w:fill="FFFFFF"/>
          </w:tcPr>
          <w:p w14:paraId="4F19CAAF" w14:textId="77777777" w:rsidR="006B48D4" w:rsidRPr="00CA5E7C" w:rsidRDefault="006B48D4" w:rsidP="00556125">
            <w:pPr>
              <w:pStyle w:val="Bezproreda1"/>
              <w:rPr>
                <w:rFonts w:ascii="Times New Roman" w:hAnsi="Times New Roman"/>
              </w:rPr>
            </w:pPr>
            <w:r w:rsidRPr="00CA5E7C">
              <w:rPr>
                <w:rFonts w:ascii="Times New Roman" w:hAnsi="Times New Roman"/>
              </w:rPr>
              <w:t>ZAGRAD-KALVARIJA-VUČJAK</w:t>
            </w:r>
          </w:p>
        </w:tc>
        <w:tc>
          <w:tcPr>
            <w:tcW w:w="5750" w:type="dxa"/>
            <w:shd w:val="clear" w:color="auto" w:fill="auto"/>
          </w:tcPr>
          <w:p w14:paraId="2B818C55" w14:textId="77777777" w:rsidR="006B48D4" w:rsidRPr="00CA5E7C" w:rsidRDefault="006B48D4" w:rsidP="00556125">
            <w:pPr>
              <w:pStyle w:val="Bezproreda1"/>
              <w:rPr>
                <w:rFonts w:ascii="Times New Roman" w:hAnsi="Times New Roman"/>
              </w:rPr>
            </w:pPr>
            <w:r w:rsidRPr="00CA5E7C">
              <w:rPr>
                <w:rFonts w:ascii="Times New Roman" w:hAnsi="Times New Roman"/>
              </w:rPr>
              <w:t>1 sjednica</w:t>
            </w:r>
          </w:p>
          <w:p w14:paraId="23F17199"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Problem vodoopskrbe</w:t>
            </w:r>
          </w:p>
          <w:p w14:paraId="009FB076"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Dostavljena financijska izvješća od 1.7.2021. do 30.9.2021.</w:t>
            </w:r>
          </w:p>
        </w:tc>
      </w:tr>
      <w:tr w:rsidR="006B48D4" w:rsidRPr="00CA5E7C" w14:paraId="77A56661" w14:textId="77777777" w:rsidTr="00556125">
        <w:trPr>
          <w:jc w:val="center"/>
        </w:trPr>
        <w:tc>
          <w:tcPr>
            <w:tcW w:w="3544" w:type="dxa"/>
            <w:shd w:val="clear" w:color="auto" w:fill="FFFFFF"/>
          </w:tcPr>
          <w:p w14:paraId="27B38628" w14:textId="77777777" w:rsidR="006B48D4" w:rsidRPr="00CA5E7C" w:rsidRDefault="006B48D4" w:rsidP="00556125">
            <w:pPr>
              <w:pStyle w:val="Bezproreda1"/>
              <w:rPr>
                <w:rFonts w:ascii="Times New Roman" w:hAnsi="Times New Roman"/>
              </w:rPr>
            </w:pPr>
            <w:r w:rsidRPr="00CA5E7C">
              <w:rPr>
                <w:rFonts w:ascii="Times New Roman" w:hAnsi="Times New Roman"/>
              </w:rPr>
              <w:t>BANIJA</w:t>
            </w:r>
          </w:p>
        </w:tc>
        <w:tc>
          <w:tcPr>
            <w:tcW w:w="5750" w:type="dxa"/>
            <w:shd w:val="clear" w:color="auto" w:fill="auto"/>
          </w:tcPr>
          <w:p w14:paraId="2D2E6BE2" w14:textId="77777777" w:rsidR="006B48D4" w:rsidRPr="00CA5E7C" w:rsidRDefault="006B48D4" w:rsidP="00556125">
            <w:pPr>
              <w:pStyle w:val="Bezproreda1"/>
              <w:rPr>
                <w:rFonts w:ascii="Times New Roman" w:hAnsi="Times New Roman"/>
              </w:rPr>
            </w:pPr>
            <w:r w:rsidRPr="00CA5E7C">
              <w:rPr>
                <w:rFonts w:ascii="Times New Roman" w:hAnsi="Times New Roman"/>
              </w:rPr>
              <w:t>2 sjednice</w:t>
            </w:r>
          </w:p>
          <w:p w14:paraId="68ED99E6"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Realizacija KA-kvarta (uređenje igrališta kod OŠ Banija</w:t>
            </w:r>
          </w:p>
          <w:p w14:paraId="7E35F81C"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Realizacija Ivanjskog krijesa</w:t>
            </w:r>
          </w:p>
          <w:p w14:paraId="777C53BD" w14:textId="77777777" w:rsidR="006B48D4" w:rsidRPr="00CA5E7C" w:rsidRDefault="006B48D4" w:rsidP="00556125">
            <w:pPr>
              <w:pStyle w:val="Bezproreda1"/>
              <w:rPr>
                <w:rFonts w:ascii="Times New Roman" w:hAnsi="Times New Roman"/>
              </w:rPr>
            </w:pPr>
            <w:r w:rsidRPr="00CA5E7C">
              <w:rPr>
                <w:rFonts w:ascii="Times New Roman" w:hAnsi="Times New Roman"/>
              </w:rPr>
              <w:t>Dostavljena financijska izvješća od 1.1. do 30. 9. 2021.</w:t>
            </w:r>
          </w:p>
        </w:tc>
      </w:tr>
      <w:tr w:rsidR="006B48D4" w:rsidRPr="00CA5E7C" w14:paraId="1A534681" w14:textId="77777777" w:rsidTr="00556125">
        <w:trPr>
          <w:jc w:val="center"/>
        </w:trPr>
        <w:tc>
          <w:tcPr>
            <w:tcW w:w="3544" w:type="dxa"/>
            <w:shd w:val="clear" w:color="auto" w:fill="FFFFFF"/>
          </w:tcPr>
          <w:p w14:paraId="1F5586A9" w14:textId="77777777" w:rsidR="006B48D4" w:rsidRPr="00CA5E7C" w:rsidRDefault="006B48D4" w:rsidP="00556125">
            <w:pPr>
              <w:pStyle w:val="Bezproreda1"/>
              <w:rPr>
                <w:rFonts w:ascii="Times New Roman" w:hAnsi="Times New Roman"/>
              </w:rPr>
            </w:pPr>
            <w:r w:rsidRPr="00CA5E7C">
              <w:rPr>
                <w:rFonts w:ascii="Times New Roman" w:hAnsi="Times New Roman"/>
              </w:rPr>
              <w:t>DREŽNIK-HRNETIĆ</w:t>
            </w:r>
          </w:p>
        </w:tc>
        <w:tc>
          <w:tcPr>
            <w:tcW w:w="5750" w:type="dxa"/>
            <w:shd w:val="clear" w:color="auto" w:fill="auto"/>
          </w:tcPr>
          <w:p w14:paraId="2F1BB8C5" w14:textId="77777777" w:rsidR="006B48D4" w:rsidRPr="00CA5E7C" w:rsidRDefault="006B48D4" w:rsidP="00556125">
            <w:pPr>
              <w:pStyle w:val="Bezproreda1"/>
              <w:rPr>
                <w:rFonts w:ascii="Times New Roman" w:hAnsi="Times New Roman"/>
              </w:rPr>
            </w:pPr>
            <w:r w:rsidRPr="00CA5E7C">
              <w:rPr>
                <w:rFonts w:ascii="Times New Roman" w:hAnsi="Times New Roman"/>
              </w:rPr>
              <w:t>1 sjednica</w:t>
            </w:r>
          </w:p>
          <w:p w14:paraId="558C19F5"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lastRenderedPageBreak/>
              <w:t>Početak radova na aglomeraciji i problemi prometovanja prilikom radova</w:t>
            </w:r>
          </w:p>
          <w:p w14:paraId="7ACCB546"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Dostavljena financijska izvješća od 1.7.2021. do 30.9.2021.</w:t>
            </w:r>
          </w:p>
        </w:tc>
      </w:tr>
      <w:tr w:rsidR="006B48D4" w:rsidRPr="00CA5E7C" w14:paraId="3F863B9F" w14:textId="77777777" w:rsidTr="00556125">
        <w:trPr>
          <w:jc w:val="center"/>
        </w:trPr>
        <w:tc>
          <w:tcPr>
            <w:tcW w:w="3544" w:type="dxa"/>
            <w:shd w:val="clear" w:color="auto" w:fill="FFFFFF"/>
          </w:tcPr>
          <w:p w14:paraId="07C470F3" w14:textId="77777777" w:rsidR="006B48D4" w:rsidRPr="00CA5E7C" w:rsidRDefault="006B48D4" w:rsidP="00556125">
            <w:pPr>
              <w:pStyle w:val="Bezproreda1"/>
              <w:rPr>
                <w:rFonts w:ascii="Times New Roman" w:hAnsi="Times New Roman"/>
              </w:rPr>
            </w:pPr>
            <w:r w:rsidRPr="00CA5E7C">
              <w:rPr>
                <w:rFonts w:ascii="Times New Roman" w:hAnsi="Times New Roman"/>
              </w:rPr>
              <w:lastRenderedPageBreak/>
              <w:t>DUBOVAC</w:t>
            </w:r>
          </w:p>
        </w:tc>
        <w:tc>
          <w:tcPr>
            <w:tcW w:w="5750" w:type="dxa"/>
            <w:shd w:val="clear" w:color="auto" w:fill="auto"/>
          </w:tcPr>
          <w:p w14:paraId="162DC297" w14:textId="77777777" w:rsidR="006B48D4" w:rsidRPr="00CA5E7C" w:rsidRDefault="006B48D4" w:rsidP="00556125">
            <w:pPr>
              <w:pStyle w:val="Bezproreda1"/>
              <w:rPr>
                <w:rFonts w:ascii="Times New Roman" w:hAnsi="Times New Roman"/>
              </w:rPr>
            </w:pPr>
            <w:r w:rsidRPr="00CA5E7C">
              <w:rPr>
                <w:rFonts w:ascii="Times New Roman" w:hAnsi="Times New Roman"/>
              </w:rPr>
              <w:t>2 sjednice</w:t>
            </w:r>
          </w:p>
          <w:p w14:paraId="748EEA0D"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Realizacija KA-kvarta (postavljanje stalaka za bicikle, antistres podloge, sprave za fitnes)</w:t>
            </w:r>
          </w:p>
          <w:p w14:paraId="29B5F4B4"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Izgradnja šahta i zasebnog vodomjera za GČ</w:t>
            </w:r>
          </w:p>
          <w:p w14:paraId="44795A28"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Dostavljena financijska izvješća od 1.7.2021. do 30.9.2021.</w:t>
            </w:r>
          </w:p>
          <w:p w14:paraId="7E849648" w14:textId="77777777" w:rsidR="006B48D4" w:rsidRPr="00CA5E7C" w:rsidRDefault="006B48D4" w:rsidP="00556125">
            <w:pPr>
              <w:pStyle w:val="Bezproreda1"/>
              <w:ind w:left="720"/>
              <w:rPr>
                <w:rFonts w:ascii="Times New Roman" w:hAnsi="Times New Roman"/>
              </w:rPr>
            </w:pPr>
          </w:p>
        </w:tc>
      </w:tr>
      <w:tr w:rsidR="006B48D4" w:rsidRPr="00CA5E7C" w14:paraId="6F2581F3" w14:textId="77777777" w:rsidTr="00556125">
        <w:trPr>
          <w:jc w:val="center"/>
        </w:trPr>
        <w:tc>
          <w:tcPr>
            <w:tcW w:w="3544" w:type="dxa"/>
            <w:shd w:val="clear" w:color="auto" w:fill="FFFFFF"/>
          </w:tcPr>
          <w:p w14:paraId="1BAA1928" w14:textId="77777777" w:rsidR="006B48D4" w:rsidRPr="00CA5E7C" w:rsidRDefault="006B48D4" w:rsidP="00556125">
            <w:pPr>
              <w:pStyle w:val="Bezproreda1"/>
              <w:rPr>
                <w:rFonts w:ascii="Times New Roman" w:hAnsi="Times New Roman"/>
              </w:rPr>
            </w:pPr>
            <w:r w:rsidRPr="00CA5E7C">
              <w:rPr>
                <w:rFonts w:ascii="Times New Roman" w:hAnsi="Times New Roman"/>
              </w:rPr>
              <w:t>GAZA</w:t>
            </w:r>
          </w:p>
        </w:tc>
        <w:tc>
          <w:tcPr>
            <w:tcW w:w="5750" w:type="dxa"/>
            <w:shd w:val="clear" w:color="auto" w:fill="auto"/>
          </w:tcPr>
          <w:p w14:paraId="6793D790" w14:textId="77777777" w:rsidR="006B48D4" w:rsidRPr="00CA5E7C" w:rsidRDefault="006B48D4" w:rsidP="00556125">
            <w:pPr>
              <w:pStyle w:val="Bezproreda1"/>
              <w:rPr>
                <w:rFonts w:ascii="Times New Roman" w:hAnsi="Times New Roman"/>
              </w:rPr>
            </w:pPr>
            <w:r w:rsidRPr="00CA5E7C">
              <w:rPr>
                <w:rFonts w:ascii="Times New Roman" w:hAnsi="Times New Roman"/>
              </w:rPr>
              <w:t>2 sjednice</w:t>
            </w:r>
          </w:p>
          <w:p w14:paraId="2DC1ACD2"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Potreba za izgradnjom pješačko-biciklističkog mosta Gaza-Banija</w:t>
            </w:r>
          </w:p>
          <w:p w14:paraId="7A0FB147"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Problem nereda kod stanova u vlasništvu grada Karlovca naseljenima Romskom populacijom</w:t>
            </w:r>
          </w:p>
          <w:p w14:paraId="4710EB73"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Dostavljena financijska izvješća od 1.7.2021. do 30.9.2021.</w:t>
            </w:r>
          </w:p>
        </w:tc>
      </w:tr>
      <w:tr w:rsidR="006B48D4" w:rsidRPr="00CA5E7C" w14:paraId="07BF672C" w14:textId="77777777" w:rsidTr="00556125">
        <w:trPr>
          <w:jc w:val="center"/>
        </w:trPr>
        <w:tc>
          <w:tcPr>
            <w:tcW w:w="3544" w:type="dxa"/>
            <w:shd w:val="clear" w:color="auto" w:fill="FFFFFF"/>
          </w:tcPr>
          <w:p w14:paraId="0CF74C0E" w14:textId="77777777" w:rsidR="006B48D4" w:rsidRPr="00CA5E7C" w:rsidRDefault="006B48D4" w:rsidP="00556125">
            <w:pPr>
              <w:pStyle w:val="Bezproreda1"/>
              <w:rPr>
                <w:rFonts w:ascii="Times New Roman" w:hAnsi="Times New Roman"/>
              </w:rPr>
            </w:pPr>
            <w:r w:rsidRPr="00CA5E7C">
              <w:rPr>
                <w:rFonts w:ascii="Times New Roman" w:hAnsi="Times New Roman"/>
              </w:rPr>
              <w:t>GRABRIK</w:t>
            </w:r>
          </w:p>
        </w:tc>
        <w:tc>
          <w:tcPr>
            <w:tcW w:w="5750" w:type="dxa"/>
            <w:shd w:val="clear" w:color="auto" w:fill="auto"/>
          </w:tcPr>
          <w:p w14:paraId="062D6378" w14:textId="77777777" w:rsidR="006B48D4" w:rsidRPr="00CA5E7C" w:rsidRDefault="006B48D4" w:rsidP="00556125">
            <w:pPr>
              <w:pStyle w:val="Bezproreda1"/>
              <w:rPr>
                <w:rFonts w:ascii="Times New Roman" w:hAnsi="Times New Roman"/>
              </w:rPr>
            </w:pPr>
            <w:r w:rsidRPr="00CA5E7C">
              <w:rPr>
                <w:rFonts w:ascii="Times New Roman" w:hAnsi="Times New Roman"/>
              </w:rPr>
              <w:t>4 sjednice</w:t>
            </w:r>
          </w:p>
          <w:p w14:paraId="164DB6C8"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Realizacija projekta KA-kvart (3D zebra)</w:t>
            </w:r>
          </w:p>
          <w:p w14:paraId="3E69D55F"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Uređenje terasa u ulici Maksimilijana Vrhovca</w:t>
            </w:r>
          </w:p>
          <w:p w14:paraId="7D2B789F"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Dostavljena financijska izvješća od 1.7.2021. do 30.9.2021.</w:t>
            </w:r>
          </w:p>
        </w:tc>
      </w:tr>
      <w:tr w:rsidR="006B48D4" w:rsidRPr="00CA5E7C" w14:paraId="5F43CBDB" w14:textId="77777777" w:rsidTr="00556125">
        <w:trPr>
          <w:jc w:val="center"/>
        </w:trPr>
        <w:tc>
          <w:tcPr>
            <w:tcW w:w="3544" w:type="dxa"/>
            <w:shd w:val="clear" w:color="auto" w:fill="FFFFFF"/>
          </w:tcPr>
          <w:p w14:paraId="54E5BCC1" w14:textId="77777777" w:rsidR="006B48D4" w:rsidRPr="00CA5E7C" w:rsidRDefault="006B48D4" w:rsidP="00556125">
            <w:pPr>
              <w:pStyle w:val="Bezproreda1"/>
              <w:rPr>
                <w:rFonts w:ascii="Times New Roman" w:hAnsi="Times New Roman"/>
              </w:rPr>
            </w:pPr>
            <w:r w:rsidRPr="00CA5E7C">
              <w:rPr>
                <w:rFonts w:ascii="Times New Roman" w:hAnsi="Times New Roman"/>
              </w:rPr>
              <w:t>LUŠČIĆ-JAMADOL</w:t>
            </w:r>
          </w:p>
        </w:tc>
        <w:tc>
          <w:tcPr>
            <w:tcW w:w="5750" w:type="dxa"/>
            <w:shd w:val="clear" w:color="auto" w:fill="auto"/>
          </w:tcPr>
          <w:p w14:paraId="0C8713AE" w14:textId="77777777" w:rsidR="006B48D4" w:rsidRPr="00CA5E7C" w:rsidRDefault="006B48D4" w:rsidP="00556125">
            <w:pPr>
              <w:pStyle w:val="Bezproreda1"/>
              <w:rPr>
                <w:rFonts w:ascii="Times New Roman" w:hAnsi="Times New Roman"/>
              </w:rPr>
            </w:pPr>
            <w:r w:rsidRPr="00CA5E7C">
              <w:rPr>
                <w:rFonts w:ascii="Times New Roman" w:hAnsi="Times New Roman"/>
              </w:rPr>
              <w:t>2 sjednice</w:t>
            </w:r>
          </w:p>
          <w:p w14:paraId="350AAC57"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Realizacija projekta KA-kvart postavljanje oglasnih panoa u Jamadolskoj ulici</w:t>
            </w:r>
          </w:p>
          <w:p w14:paraId="75824CEF"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Obnova dječjeg igrališta u Hebrangovoj ulici</w:t>
            </w:r>
          </w:p>
          <w:p w14:paraId="22CE6A08"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Aglomeracija u Jamadolskoj ulici</w:t>
            </w:r>
          </w:p>
          <w:p w14:paraId="63C67C76"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Sanacija prometnica u GČ</w:t>
            </w:r>
          </w:p>
          <w:p w14:paraId="50A1A69D"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Radovi u Nemičićevoj ulici</w:t>
            </w:r>
          </w:p>
          <w:p w14:paraId="6481B684"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Dostavljena financijska izvješća od 1.7.2021. do 30.9.2021.</w:t>
            </w:r>
          </w:p>
        </w:tc>
      </w:tr>
      <w:tr w:rsidR="006B48D4" w:rsidRPr="00CA5E7C" w14:paraId="3F37ABE0" w14:textId="77777777" w:rsidTr="00556125">
        <w:trPr>
          <w:jc w:val="center"/>
        </w:trPr>
        <w:tc>
          <w:tcPr>
            <w:tcW w:w="3544" w:type="dxa"/>
            <w:shd w:val="clear" w:color="auto" w:fill="FFFFFF"/>
          </w:tcPr>
          <w:p w14:paraId="46F06B99" w14:textId="77777777" w:rsidR="006B48D4" w:rsidRPr="00CA5E7C" w:rsidRDefault="006B48D4" w:rsidP="00556125">
            <w:pPr>
              <w:pStyle w:val="Bezproreda1"/>
              <w:rPr>
                <w:rFonts w:ascii="Times New Roman" w:hAnsi="Times New Roman"/>
              </w:rPr>
            </w:pPr>
            <w:r w:rsidRPr="00CA5E7C">
              <w:rPr>
                <w:rFonts w:ascii="Times New Roman" w:hAnsi="Times New Roman"/>
              </w:rPr>
              <w:t>MOSTANJE</w:t>
            </w:r>
          </w:p>
        </w:tc>
        <w:tc>
          <w:tcPr>
            <w:tcW w:w="5750" w:type="dxa"/>
            <w:shd w:val="clear" w:color="auto" w:fill="auto"/>
          </w:tcPr>
          <w:p w14:paraId="105C9AA9" w14:textId="77777777" w:rsidR="006B48D4" w:rsidRPr="00CA5E7C" w:rsidRDefault="006B48D4" w:rsidP="00556125">
            <w:pPr>
              <w:pStyle w:val="Bezproreda1"/>
              <w:rPr>
                <w:rFonts w:ascii="Times New Roman" w:hAnsi="Times New Roman"/>
              </w:rPr>
            </w:pPr>
            <w:r w:rsidRPr="00CA5E7C">
              <w:rPr>
                <w:rFonts w:ascii="Times New Roman" w:hAnsi="Times New Roman"/>
              </w:rPr>
              <w:t>3 sjednice</w:t>
            </w:r>
          </w:p>
          <w:p w14:paraId="4BA60336"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Problem parkiranja na Udbinji</w:t>
            </w:r>
          </w:p>
          <w:p w14:paraId="3AD602D6"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Dostavlja financijska izvješća od 1.7.2021. do 30.9.2021.</w:t>
            </w:r>
          </w:p>
        </w:tc>
      </w:tr>
      <w:tr w:rsidR="006B48D4" w:rsidRPr="00CA5E7C" w14:paraId="54E0BE70" w14:textId="77777777" w:rsidTr="00556125">
        <w:trPr>
          <w:jc w:val="center"/>
        </w:trPr>
        <w:tc>
          <w:tcPr>
            <w:tcW w:w="3544" w:type="dxa"/>
            <w:shd w:val="clear" w:color="auto" w:fill="FFFFFF"/>
          </w:tcPr>
          <w:p w14:paraId="55C98BF0" w14:textId="77777777" w:rsidR="006B48D4" w:rsidRPr="00CA5E7C" w:rsidRDefault="006B48D4" w:rsidP="00556125">
            <w:pPr>
              <w:pStyle w:val="Bezproreda1"/>
              <w:rPr>
                <w:rFonts w:ascii="Times New Roman" w:hAnsi="Times New Roman"/>
              </w:rPr>
            </w:pPr>
            <w:r w:rsidRPr="00CA5E7C">
              <w:rPr>
                <w:rFonts w:ascii="Times New Roman" w:hAnsi="Times New Roman"/>
              </w:rPr>
              <w:t>NOVI CENTAR</w:t>
            </w:r>
          </w:p>
        </w:tc>
        <w:tc>
          <w:tcPr>
            <w:tcW w:w="5750" w:type="dxa"/>
            <w:shd w:val="clear" w:color="auto" w:fill="auto"/>
          </w:tcPr>
          <w:p w14:paraId="300A4EAE" w14:textId="77777777" w:rsidR="006B48D4" w:rsidRPr="00CA5E7C" w:rsidRDefault="006B48D4" w:rsidP="00556125">
            <w:pPr>
              <w:pStyle w:val="Bezproreda1"/>
              <w:rPr>
                <w:rFonts w:ascii="Times New Roman" w:hAnsi="Times New Roman"/>
              </w:rPr>
            </w:pPr>
            <w:r w:rsidRPr="00CA5E7C">
              <w:rPr>
                <w:rFonts w:ascii="Times New Roman" w:hAnsi="Times New Roman"/>
              </w:rPr>
              <w:t>5 sjednica</w:t>
            </w:r>
          </w:p>
          <w:p w14:paraId="1679308C"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Realizacija projekta KA-kvart (murali)</w:t>
            </w:r>
          </w:p>
          <w:p w14:paraId="42481B57"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Postava oglasnih ploča</w:t>
            </w:r>
          </w:p>
          <w:p w14:paraId="634DA016"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Postavljanje pametne klupe ispred knjižnice</w:t>
            </w:r>
          </w:p>
          <w:p w14:paraId="340350C6"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Postavljanje malonogometnih golova na 4 lokacije</w:t>
            </w:r>
          </w:p>
          <w:p w14:paraId="7E3E7B2A"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Uređenje dječjih igrališta u GČ</w:t>
            </w:r>
          </w:p>
          <w:p w14:paraId="3E080626"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Dostavljena financijska izvješća 0d 1.7.2021. do 30.9.2021.</w:t>
            </w:r>
          </w:p>
        </w:tc>
      </w:tr>
      <w:tr w:rsidR="006B48D4" w:rsidRPr="00CA5E7C" w14:paraId="40844365" w14:textId="77777777" w:rsidTr="00556125">
        <w:trPr>
          <w:jc w:val="center"/>
        </w:trPr>
        <w:tc>
          <w:tcPr>
            <w:tcW w:w="3544" w:type="dxa"/>
            <w:shd w:val="clear" w:color="auto" w:fill="FFFFFF"/>
          </w:tcPr>
          <w:p w14:paraId="4CF6B856" w14:textId="77777777" w:rsidR="006B48D4" w:rsidRPr="00CA5E7C" w:rsidRDefault="006B48D4" w:rsidP="00556125">
            <w:pPr>
              <w:pStyle w:val="Bezproreda1"/>
              <w:rPr>
                <w:rFonts w:ascii="Times New Roman" w:hAnsi="Times New Roman"/>
              </w:rPr>
            </w:pPr>
            <w:r w:rsidRPr="00CA5E7C">
              <w:rPr>
                <w:rFonts w:ascii="Times New Roman" w:hAnsi="Times New Roman"/>
              </w:rPr>
              <w:t>RAKOVAC</w:t>
            </w:r>
          </w:p>
        </w:tc>
        <w:tc>
          <w:tcPr>
            <w:tcW w:w="5750" w:type="dxa"/>
            <w:shd w:val="clear" w:color="auto" w:fill="auto"/>
          </w:tcPr>
          <w:p w14:paraId="300A996E" w14:textId="77777777" w:rsidR="006B48D4" w:rsidRPr="00CA5E7C" w:rsidRDefault="006B48D4" w:rsidP="00556125">
            <w:pPr>
              <w:pStyle w:val="Bezproreda1"/>
              <w:rPr>
                <w:rFonts w:ascii="Times New Roman" w:hAnsi="Times New Roman"/>
              </w:rPr>
            </w:pPr>
            <w:r w:rsidRPr="00CA5E7C">
              <w:rPr>
                <w:rFonts w:ascii="Times New Roman" w:hAnsi="Times New Roman"/>
              </w:rPr>
              <w:t>2 sjednice</w:t>
            </w:r>
          </w:p>
          <w:p w14:paraId="21ACD0CD"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Uređenje sanitarnog čvora u prostorijama GČ</w:t>
            </w:r>
          </w:p>
          <w:p w14:paraId="7DD31904"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Realizacija projekta KA-kvart (obnova stepenica)</w:t>
            </w:r>
          </w:p>
          <w:p w14:paraId="2673B8C6"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Dostavljena financijska izvješća od 1.7. do 30.9. 2021.</w:t>
            </w:r>
          </w:p>
        </w:tc>
      </w:tr>
      <w:tr w:rsidR="006B48D4" w:rsidRPr="00CA5E7C" w14:paraId="7BC3E9FB" w14:textId="77777777" w:rsidTr="00556125">
        <w:trPr>
          <w:jc w:val="center"/>
        </w:trPr>
        <w:tc>
          <w:tcPr>
            <w:tcW w:w="3544" w:type="dxa"/>
            <w:shd w:val="clear" w:color="auto" w:fill="FFFFFF"/>
          </w:tcPr>
          <w:p w14:paraId="2D1A4DC3" w14:textId="77777777" w:rsidR="006B48D4" w:rsidRPr="00CA5E7C" w:rsidRDefault="006B48D4" w:rsidP="00556125">
            <w:pPr>
              <w:pStyle w:val="Bezproreda1"/>
              <w:rPr>
                <w:rFonts w:ascii="Times New Roman" w:hAnsi="Times New Roman"/>
              </w:rPr>
            </w:pPr>
            <w:r w:rsidRPr="00CA5E7C">
              <w:rPr>
                <w:rFonts w:ascii="Times New Roman" w:hAnsi="Times New Roman"/>
              </w:rPr>
              <w:t>ŠVARČA</w:t>
            </w:r>
          </w:p>
        </w:tc>
        <w:tc>
          <w:tcPr>
            <w:tcW w:w="5750" w:type="dxa"/>
            <w:shd w:val="clear" w:color="auto" w:fill="auto"/>
          </w:tcPr>
          <w:p w14:paraId="65260409" w14:textId="77777777" w:rsidR="006B48D4" w:rsidRPr="00CA5E7C" w:rsidRDefault="006B48D4" w:rsidP="00556125">
            <w:pPr>
              <w:pStyle w:val="Bezproreda1"/>
              <w:rPr>
                <w:rFonts w:ascii="Times New Roman" w:hAnsi="Times New Roman"/>
              </w:rPr>
            </w:pPr>
            <w:r w:rsidRPr="00CA5E7C">
              <w:rPr>
                <w:rFonts w:ascii="Times New Roman" w:hAnsi="Times New Roman"/>
              </w:rPr>
              <w:t xml:space="preserve">  1 sjednica</w:t>
            </w:r>
          </w:p>
          <w:p w14:paraId="7E75B112"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lastRenderedPageBreak/>
              <w:t>Realizacija projekta KA-kvart – šetnica sa fitnes parkom</w:t>
            </w:r>
          </w:p>
          <w:p w14:paraId="0416FDA6"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Komunalna problematika</w:t>
            </w:r>
          </w:p>
          <w:p w14:paraId="010D7165"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Dostavljena financijska izvješća od 1.7.2021. do 30.9.2021.</w:t>
            </w:r>
          </w:p>
        </w:tc>
      </w:tr>
      <w:tr w:rsidR="006B48D4" w:rsidRPr="00CA5E7C" w14:paraId="77A0DBB1" w14:textId="77777777" w:rsidTr="00556125">
        <w:trPr>
          <w:jc w:val="center"/>
        </w:trPr>
        <w:tc>
          <w:tcPr>
            <w:tcW w:w="3544" w:type="dxa"/>
            <w:shd w:val="clear" w:color="auto" w:fill="FFFFFF"/>
          </w:tcPr>
          <w:p w14:paraId="25F44E87" w14:textId="77777777" w:rsidR="006B48D4" w:rsidRPr="00CA5E7C" w:rsidRDefault="006B48D4" w:rsidP="00556125">
            <w:pPr>
              <w:pStyle w:val="Bezproreda1"/>
              <w:rPr>
                <w:rFonts w:ascii="Times New Roman" w:hAnsi="Times New Roman"/>
              </w:rPr>
            </w:pPr>
            <w:r w:rsidRPr="00CA5E7C">
              <w:rPr>
                <w:rFonts w:ascii="Times New Roman" w:hAnsi="Times New Roman"/>
              </w:rPr>
              <w:lastRenderedPageBreak/>
              <w:t>TURANJ</w:t>
            </w:r>
          </w:p>
        </w:tc>
        <w:tc>
          <w:tcPr>
            <w:tcW w:w="5750" w:type="dxa"/>
            <w:shd w:val="clear" w:color="auto" w:fill="auto"/>
          </w:tcPr>
          <w:p w14:paraId="2875584D" w14:textId="77777777" w:rsidR="006B48D4" w:rsidRPr="00CA5E7C" w:rsidRDefault="006B48D4" w:rsidP="00556125">
            <w:pPr>
              <w:pStyle w:val="Bezproreda1"/>
              <w:rPr>
                <w:rFonts w:ascii="Times New Roman" w:hAnsi="Times New Roman"/>
              </w:rPr>
            </w:pPr>
            <w:r w:rsidRPr="00CA5E7C">
              <w:rPr>
                <w:rFonts w:ascii="Times New Roman" w:hAnsi="Times New Roman"/>
              </w:rPr>
              <w:t>2 sjednice</w:t>
            </w:r>
          </w:p>
          <w:p w14:paraId="38C951D9"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Realizacija KA-kvarta (pristup poljima sa obradivim površinama)</w:t>
            </w:r>
          </w:p>
          <w:p w14:paraId="1E55BD70"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komunalna problematika</w:t>
            </w:r>
          </w:p>
          <w:p w14:paraId="5A512FBA"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dostavljena financijska izvješća od 1.7.2021. do 30.9.2021.</w:t>
            </w:r>
          </w:p>
        </w:tc>
      </w:tr>
      <w:tr w:rsidR="006B48D4" w:rsidRPr="00CA5E7C" w14:paraId="36A08284" w14:textId="77777777" w:rsidTr="00556125">
        <w:trPr>
          <w:jc w:val="center"/>
        </w:trPr>
        <w:tc>
          <w:tcPr>
            <w:tcW w:w="3544" w:type="dxa"/>
            <w:shd w:val="clear" w:color="auto" w:fill="FFFFFF"/>
          </w:tcPr>
          <w:p w14:paraId="71190F6E" w14:textId="77777777" w:rsidR="006B48D4" w:rsidRPr="00CA5E7C" w:rsidRDefault="006B48D4" w:rsidP="00556125">
            <w:pPr>
              <w:pStyle w:val="Bezproreda1"/>
              <w:rPr>
                <w:rFonts w:ascii="Times New Roman" w:hAnsi="Times New Roman"/>
              </w:rPr>
            </w:pPr>
            <w:r w:rsidRPr="00CA5E7C">
              <w:rPr>
                <w:rFonts w:ascii="Times New Roman" w:hAnsi="Times New Roman"/>
              </w:rPr>
              <w:t>ZVIJEZDA</w:t>
            </w:r>
          </w:p>
        </w:tc>
        <w:tc>
          <w:tcPr>
            <w:tcW w:w="5750" w:type="dxa"/>
            <w:shd w:val="clear" w:color="auto" w:fill="auto"/>
          </w:tcPr>
          <w:p w14:paraId="6971F228" w14:textId="77777777" w:rsidR="006B48D4" w:rsidRPr="00CA5E7C" w:rsidRDefault="006B48D4" w:rsidP="00556125">
            <w:pPr>
              <w:pStyle w:val="Bezproreda1"/>
              <w:rPr>
                <w:rFonts w:ascii="Times New Roman" w:hAnsi="Times New Roman"/>
              </w:rPr>
            </w:pPr>
            <w:r w:rsidRPr="00CA5E7C">
              <w:rPr>
                <w:rFonts w:ascii="Times New Roman" w:hAnsi="Times New Roman"/>
              </w:rPr>
              <w:t>4 sjednice</w:t>
            </w:r>
          </w:p>
          <w:p w14:paraId="5363EAD5"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realizacija projekta KA-kvart (murali u Zvijezdi)</w:t>
            </w:r>
          </w:p>
          <w:p w14:paraId="3B34C259"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problematika parkiranja u Nazorovoj ulici</w:t>
            </w:r>
          </w:p>
          <w:p w14:paraId="7210A96B"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rekonstrukcija košarkaškog igrališta u Šancu</w:t>
            </w:r>
          </w:p>
          <w:p w14:paraId="04406CF4" w14:textId="77777777" w:rsidR="006B48D4" w:rsidRPr="00CA5E7C" w:rsidRDefault="006B48D4" w:rsidP="006B48D4">
            <w:pPr>
              <w:pStyle w:val="Bezproreda1"/>
              <w:numPr>
                <w:ilvl w:val="0"/>
                <w:numId w:val="12"/>
              </w:numPr>
              <w:rPr>
                <w:rFonts w:ascii="Times New Roman" w:hAnsi="Times New Roman"/>
              </w:rPr>
            </w:pPr>
            <w:r w:rsidRPr="00CA5E7C">
              <w:rPr>
                <w:rFonts w:ascii="Times New Roman" w:hAnsi="Times New Roman"/>
              </w:rPr>
              <w:t>dostavljena financijska izvješća od 1.7.2021. do 30.9.2021.</w:t>
            </w:r>
          </w:p>
        </w:tc>
      </w:tr>
    </w:tbl>
    <w:p w14:paraId="46BBCC6F" w14:textId="77777777" w:rsidR="006B48D4" w:rsidRPr="00CA5E7C" w:rsidRDefault="006B48D4" w:rsidP="006B48D4">
      <w:pPr>
        <w:pStyle w:val="Bezproreda1"/>
        <w:rPr>
          <w:rFonts w:ascii="Times New Roman" w:hAnsi="Times New Roman"/>
        </w:rPr>
      </w:pPr>
    </w:p>
    <w:p w14:paraId="2D9E86EE" w14:textId="77777777" w:rsidR="006B48D4" w:rsidRPr="00CA5E7C" w:rsidRDefault="006B48D4" w:rsidP="006B48D4">
      <w:pPr>
        <w:pStyle w:val="Bezproreda1"/>
        <w:rPr>
          <w:rFonts w:ascii="Times New Roman" w:hAnsi="Times New Roman"/>
        </w:rPr>
      </w:pPr>
    </w:p>
    <w:p w14:paraId="35AB32AD" w14:textId="77777777" w:rsidR="006B48D4" w:rsidRPr="00CA5E7C" w:rsidRDefault="006B48D4" w:rsidP="006B48D4">
      <w:pPr>
        <w:pStyle w:val="Bezproreda1"/>
        <w:rPr>
          <w:rFonts w:ascii="Times New Roman" w:hAnsi="Times New Roman"/>
          <w:b/>
          <w:bCs/>
        </w:rPr>
      </w:pPr>
      <w:r w:rsidRPr="00CA5E7C">
        <w:rPr>
          <w:rFonts w:ascii="Times New Roman" w:hAnsi="Times New Roman"/>
          <w:b/>
          <w:bCs/>
        </w:rPr>
        <w:t>Civilna zaštita</w:t>
      </w:r>
    </w:p>
    <w:p w14:paraId="03C3E500" w14:textId="77777777" w:rsidR="006B48D4" w:rsidRPr="00CA5E7C" w:rsidRDefault="006B48D4" w:rsidP="006B48D4">
      <w:pPr>
        <w:pStyle w:val="Bezproreda1"/>
        <w:ind w:firstLine="360"/>
        <w:jc w:val="both"/>
        <w:rPr>
          <w:rFonts w:ascii="Times New Roman" w:hAnsi="Times New Roman"/>
        </w:rPr>
      </w:pPr>
      <w:r w:rsidRPr="00CA5E7C">
        <w:rPr>
          <w:rFonts w:ascii="Times New Roman" w:hAnsi="Times New Roman"/>
        </w:rPr>
        <w:t xml:space="preserve">Obveze i poslovi jedinice lokalne samouprave vezani uz poslove civilne zaštite proizlaze iz Zakona o sustavu civilne zaštite te Zakona o vatrogastvu. </w:t>
      </w:r>
    </w:p>
    <w:p w14:paraId="0D34F5CA" w14:textId="77777777" w:rsidR="006B48D4" w:rsidRPr="00CA5E7C" w:rsidRDefault="006B48D4" w:rsidP="006B48D4">
      <w:pPr>
        <w:pStyle w:val="Bezproreda1"/>
        <w:ind w:firstLine="360"/>
        <w:jc w:val="both"/>
        <w:rPr>
          <w:rFonts w:ascii="Times New Roman" w:hAnsi="Times New Roman"/>
        </w:rPr>
      </w:pPr>
      <w:r w:rsidRPr="00CA5E7C">
        <w:rPr>
          <w:rFonts w:ascii="Times New Roman" w:hAnsi="Times New Roman"/>
        </w:rPr>
        <w:t>Stožer civilne zaštite Grada Karlovca, održao je 4 sjednica od srpnja do prosinca, od toga 3 redovne i 1  izvanredne.</w:t>
      </w:r>
    </w:p>
    <w:p w14:paraId="43C5F01E" w14:textId="77777777" w:rsidR="006B48D4" w:rsidRPr="00CA5E7C" w:rsidRDefault="006B48D4" w:rsidP="006B48D4">
      <w:pPr>
        <w:pStyle w:val="Bezproreda1"/>
        <w:numPr>
          <w:ilvl w:val="0"/>
          <w:numId w:val="17"/>
        </w:numPr>
        <w:jc w:val="both"/>
        <w:rPr>
          <w:rFonts w:ascii="Times New Roman" w:hAnsi="Times New Roman"/>
        </w:rPr>
      </w:pPr>
      <w:r w:rsidRPr="00CA5E7C">
        <w:rPr>
          <w:rFonts w:ascii="Times New Roman" w:hAnsi="Times New Roman"/>
        </w:rPr>
        <w:t>Izvanredna sjednica Stožera civilne zaštite održana 16. srpnja 2021. godine na temu pripreme za moguće bujične poplave.</w:t>
      </w:r>
    </w:p>
    <w:p w14:paraId="1B998F69" w14:textId="77777777" w:rsidR="006B48D4" w:rsidRPr="00CA5E7C" w:rsidRDefault="006B48D4" w:rsidP="006B48D4">
      <w:pPr>
        <w:pStyle w:val="Bezproreda1"/>
        <w:numPr>
          <w:ilvl w:val="0"/>
          <w:numId w:val="17"/>
        </w:numPr>
        <w:jc w:val="both"/>
        <w:rPr>
          <w:rFonts w:ascii="Times New Roman" w:hAnsi="Times New Roman"/>
        </w:rPr>
      </w:pPr>
      <w:r w:rsidRPr="00CA5E7C">
        <w:rPr>
          <w:rFonts w:ascii="Times New Roman" w:hAnsi="Times New Roman"/>
        </w:rPr>
        <w:t>Druga redovna sjednica Stožera civilne zaštite održana 7. listopada 2021. godine na temu aktivnosti Stožera i obrana od poplava.</w:t>
      </w:r>
    </w:p>
    <w:p w14:paraId="6D1F60D2" w14:textId="77777777" w:rsidR="006B48D4" w:rsidRPr="00CA5E7C" w:rsidRDefault="006B48D4" w:rsidP="006B48D4">
      <w:pPr>
        <w:pStyle w:val="Bezproreda1"/>
        <w:numPr>
          <w:ilvl w:val="0"/>
          <w:numId w:val="17"/>
        </w:numPr>
        <w:jc w:val="both"/>
        <w:rPr>
          <w:rFonts w:ascii="Times New Roman" w:hAnsi="Times New Roman"/>
        </w:rPr>
      </w:pPr>
      <w:r w:rsidRPr="00CA5E7C">
        <w:rPr>
          <w:rFonts w:ascii="Times New Roman" w:hAnsi="Times New Roman"/>
        </w:rPr>
        <w:t>Treća redovna sjednica Stožera civilne zaštite održana 11. listopada 2021. godine na temu Sustava obrane od poplava.</w:t>
      </w:r>
    </w:p>
    <w:p w14:paraId="67D24289" w14:textId="77777777" w:rsidR="006B48D4" w:rsidRDefault="006B48D4" w:rsidP="006B48D4">
      <w:pPr>
        <w:pStyle w:val="Bezproreda1"/>
        <w:numPr>
          <w:ilvl w:val="0"/>
          <w:numId w:val="17"/>
        </w:numPr>
        <w:jc w:val="both"/>
        <w:rPr>
          <w:rFonts w:ascii="Times New Roman" w:hAnsi="Times New Roman"/>
        </w:rPr>
      </w:pPr>
      <w:r w:rsidRPr="00CA5E7C">
        <w:rPr>
          <w:rFonts w:ascii="Times New Roman" w:hAnsi="Times New Roman"/>
        </w:rPr>
        <w:t>Četvrta redovna sjednica Stožera civilne zaštite održana 18. listopada 2021. godine na temu trenutna COVID-19 situacija u Gradu Karlovcu</w:t>
      </w:r>
    </w:p>
    <w:p w14:paraId="084F717E" w14:textId="77777777" w:rsidR="006B48D4" w:rsidRPr="00CA5E7C" w:rsidRDefault="006B48D4" w:rsidP="006B48D4">
      <w:pPr>
        <w:pStyle w:val="Bezproreda1"/>
        <w:jc w:val="both"/>
        <w:rPr>
          <w:rFonts w:ascii="Times New Roman" w:hAnsi="Times New Roman"/>
        </w:rPr>
      </w:pPr>
    </w:p>
    <w:p w14:paraId="6AC19B94" w14:textId="77777777" w:rsidR="006B48D4" w:rsidRPr="00CA5E7C" w:rsidRDefault="006B48D4" w:rsidP="006B48D4">
      <w:pPr>
        <w:pStyle w:val="Bezproreda1"/>
        <w:ind w:firstLine="360"/>
        <w:jc w:val="both"/>
        <w:rPr>
          <w:rFonts w:ascii="Times New Roman" w:hAnsi="Times New Roman"/>
        </w:rPr>
      </w:pPr>
      <w:r w:rsidRPr="00CA5E7C">
        <w:rPr>
          <w:rFonts w:ascii="Times New Roman" w:hAnsi="Times New Roman"/>
        </w:rPr>
        <w:t xml:space="preserve">U rujnu je </w:t>
      </w:r>
      <w:r>
        <w:rPr>
          <w:rFonts w:ascii="Times New Roman" w:hAnsi="Times New Roman"/>
        </w:rPr>
        <w:t xml:space="preserve">Gradsko vijeće donijelo </w:t>
      </w:r>
      <w:r w:rsidRPr="00CA5E7C">
        <w:rPr>
          <w:rFonts w:ascii="Times New Roman" w:hAnsi="Times New Roman"/>
        </w:rPr>
        <w:t>važne Zaključke</w:t>
      </w:r>
      <w:r>
        <w:rPr>
          <w:rFonts w:ascii="Times New Roman" w:hAnsi="Times New Roman"/>
        </w:rPr>
        <w:t xml:space="preserve"> i Odluke </w:t>
      </w:r>
      <w:r w:rsidRPr="00CA5E7C">
        <w:rPr>
          <w:rFonts w:ascii="Times New Roman" w:hAnsi="Times New Roman"/>
        </w:rPr>
        <w:t xml:space="preserve"> </w:t>
      </w:r>
      <w:r>
        <w:rPr>
          <w:rFonts w:ascii="Times New Roman" w:hAnsi="Times New Roman"/>
        </w:rPr>
        <w:t>značajne za sustav civilne zaštite</w:t>
      </w:r>
      <w:r w:rsidRPr="00CA5E7C">
        <w:rPr>
          <w:rFonts w:ascii="Times New Roman" w:hAnsi="Times New Roman"/>
        </w:rPr>
        <w:t xml:space="preserve"> i to:</w:t>
      </w:r>
    </w:p>
    <w:p w14:paraId="207A6E6F" w14:textId="77777777" w:rsidR="006B48D4" w:rsidRPr="00CA5E7C" w:rsidRDefault="006B48D4" w:rsidP="006B48D4">
      <w:pPr>
        <w:pStyle w:val="Bezproreda1"/>
        <w:numPr>
          <w:ilvl w:val="0"/>
          <w:numId w:val="18"/>
        </w:numPr>
        <w:ind w:left="709" w:hanging="349"/>
        <w:jc w:val="both"/>
        <w:rPr>
          <w:rFonts w:ascii="Times New Roman" w:hAnsi="Times New Roman"/>
        </w:rPr>
      </w:pPr>
      <w:r w:rsidRPr="00CA5E7C">
        <w:rPr>
          <w:rFonts w:ascii="Times New Roman" w:hAnsi="Times New Roman"/>
        </w:rPr>
        <w:t>Procjenu rizika od velikih nesreća na području Grada Karlovca – Revizija I.;</w:t>
      </w:r>
    </w:p>
    <w:p w14:paraId="13EB60DC" w14:textId="77777777" w:rsidR="006B48D4" w:rsidRPr="00CA5E7C" w:rsidRDefault="006B48D4" w:rsidP="006B48D4">
      <w:pPr>
        <w:pStyle w:val="Bezproreda1"/>
        <w:numPr>
          <w:ilvl w:val="0"/>
          <w:numId w:val="18"/>
        </w:numPr>
        <w:ind w:left="709" w:hanging="349"/>
        <w:jc w:val="both"/>
        <w:rPr>
          <w:rFonts w:ascii="Times New Roman" w:hAnsi="Times New Roman"/>
        </w:rPr>
      </w:pPr>
      <w:r w:rsidRPr="00CA5E7C">
        <w:rPr>
          <w:rFonts w:ascii="Times New Roman" w:hAnsi="Times New Roman"/>
        </w:rPr>
        <w:t>Davanje suglasnosti na izmjene i dopune Statuta i pročišćeni tekst Statuta Javne vatrogasne postrojbe Grada Karlovca;</w:t>
      </w:r>
    </w:p>
    <w:p w14:paraId="47EF84CE" w14:textId="77777777" w:rsidR="006B48D4" w:rsidRDefault="006B48D4" w:rsidP="006B48D4">
      <w:pPr>
        <w:pStyle w:val="Bezproreda1"/>
        <w:numPr>
          <w:ilvl w:val="0"/>
          <w:numId w:val="18"/>
        </w:numPr>
        <w:ind w:left="709" w:hanging="349"/>
        <w:jc w:val="both"/>
        <w:rPr>
          <w:rFonts w:ascii="Times New Roman" w:hAnsi="Times New Roman"/>
        </w:rPr>
      </w:pPr>
      <w:r w:rsidRPr="00CA5E7C">
        <w:rPr>
          <w:rFonts w:ascii="Times New Roman" w:hAnsi="Times New Roman"/>
        </w:rPr>
        <w:t>Prihvaćanje Izvješća o radu Vatrogasne zajednice Grada Karlovca za 2020. godinu.</w:t>
      </w:r>
    </w:p>
    <w:p w14:paraId="4AC6A51B" w14:textId="77777777" w:rsidR="006B48D4" w:rsidRDefault="006B48D4" w:rsidP="006B48D4">
      <w:pPr>
        <w:pStyle w:val="Bezproreda1"/>
        <w:ind w:left="709"/>
        <w:jc w:val="both"/>
        <w:rPr>
          <w:rFonts w:ascii="Times New Roman" w:hAnsi="Times New Roman"/>
        </w:rPr>
      </w:pPr>
    </w:p>
    <w:p w14:paraId="41B8E795" w14:textId="77777777" w:rsidR="006B48D4" w:rsidRPr="008516FE" w:rsidRDefault="006B48D4" w:rsidP="006B48D4">
      <w:pPr>
        <w:pStyle w:val="Bezproreda1"/>
        <w:ind w:left="360"/>
        <w:jc w:val="both"/>
        <w:rPr>
          <w:rFonts w:ascii="Times New Roman" w:hAnsi="Times New Roman"/>
        </w:rPr>
      </w:pPr>
      <w:r w:rsidRPr="008516FE">
        <w:rPr>
          <w:rFonts w:ascii="Times New Roman" w:hAnsi="Times New Roman"/>
        </w:rPr>
        <w:t xml:space="preserve">U listopadu je gradonačelnik donio važnu Odluku </w:t>
      </w:r>
      <w:r>
        <w:rPr>
          <w:rFonts w:ascii="Times New Roman" w:hAnsi="Times New Roman"/>
        </w:rPr>
        <w:t xml:space="preserve">za djelovanje civilne zaštite </w:t>
      </w:r>
      <w:r w:rsidRPr="008516FE">
        <w:rPr>
          <w:rFonts w:ascii="Times New Roman" w:hAnsi="Times New Roman"/>
        </w:rPr>
        <w:t>i to:</w:t>
      </w:r>
    </w:p>
    <w:p w14:paraId="6D9912BF" w14:textId="77777777" w:rsidR="006B48D4" w:rsidRPr="00CA5E7C" w:rsidRDefault="006B48D4" w:rsidP="006B48D4">
      <w:pPr>
        <w:pStyle w:val="Bezproreda1"/>
        <w:ind w:left="360"/>
        <w:jc w:val="both"/>
        <w:rPr>
          <w:rFonts w:ascii="Times New Roman" w:hAnsi="Times New Roman"/>
        </w:rPr>
      </w:pPr>
      <w:r w:rsidRPr="008516FE">
        <w:rPr>
          <w:rFonts w:ascii="Times New Roman" w:hAnsi="Times New Roman"/>
        </w:rPr>
        <w:t>1.</w:t>
      </w:r>
      <w:r w:rsidRPr="008516FE">
        <w:rPr>
          <w:rFonts w:ascii="Times New Roman" w:hAnsi="Times New Roman"/>
        </w:rPr>
        <w:tab/>
        <w:t>Plan djelovanja civilne zaštite Revizija I. za Grad Karlovac.</w:t>
      </w:r>
    </w:p>
    <w:p w14:paraId="24711E80" w14:textId="77777777" w:rsidR="006B48D4" w:rsidRPr="00CA5E7C" w:rsidRDefault="006B48D4" w:rsidP="006B48D4">
      <w:pPr>
        <w:pStyle w:val="Bezproreda1"/>
        <w:ind w:left="709"/>
        <w:jc w:val="both"/>
        <w:rPr>
          <w:rFonts w:ascii="Times New Roman" w:hAnsi="Times New Roman"/>
        </w:rPr>
      </w:pPr>
      <w:r w:rsidRPr="00CA5E7C">
        <w:rPr>
          <w:rFonts w:ascii="Times New Roman" w:hAnsi="Times New Roman"/>
        </w:rPr>
        <w:t>.</w:t>
      </w:r>
    </w:p>
    <w:p w14:paraId="22ABEABF" w14:textId="77777777" w:rsidR="006B48D4" w:rsidRPr="00CA5E7C" w:rsidRDefault="006B48D4" w:rsidP="006B48D4">
      <w:pPr>
        <w:pStyle w:val="Bezproreda1"/>
        <w:ind w:firstLine="360"/>
        <w:jc w:val="both"/>
        <w:rPr>
          <w:rFonts w:ascii="Times New Roman" w:hAnsi="Times New Roman"/>
        </w:rPr>
      </w:pPr>
      <w:r w:rsidRPr="00CA5E7C">
        <w:rPr>
          <w:rFonts w:ascii="Times New Roman" w:hAnsi="Times New Roman"/>
        </w:rPr>
        <w:t xml:space="preserve">U prosincu je </w:t>
      </w:r>
      <w:r>
        <w:rPr>
          <w:rFonts w:ascii="Times New Roman" w:hAnsi="Times New Roman"/>
        </w:rPr>
        <w:t xml:space="preserve">Gradsko vijeće </w:t>
      </w:r>
      <w:r w:rsidRPr="00CA5E7C">
        <w:rPr>
          <w:rFonts w:ascii="Times New Roman" w:hAnsi="Times New Roman"/>
        </w:rPr>
        <w:t xml:space="preserve"> don</w:t>
      </w:r>
      <w:r>
        <w:rPr>
          <w:rFonts w:ascii="Times New Roman" w:hAnsi="Times New Roman"/>
        </w:rPr>
        <w:t>ijelo Program i</w:t>
      </w:r>
      <w:r w:rsidRPr="00CA5E7C">
        <w:rPr>
          <w:rFonts w:ascii="Times New Roman" w:hAnsi="Times New Roman"/>
        </w:rPr>
        <w:t xml:space="preserve"> </w:t>
      </w:r>
      <w:r>
        <w:rPr>
          <w:rFonts w:ascii="Times New Roman" w:hAnsi="Times New Roman"/>
        </w:rPr>
        <w:t>5</w:t>
      </w:r>
      <w:r w:rsidRPr="00CA5E7C">
        <w:rPr>
          <w:rFonts w:ascii="Times New Roman" w:hAnsi="Times New Roman"/>
        </w:rPr>
        <w:t xml:space="preserve"> važnih </w:t>
      </w:r>
      <w:r>
        <w:rPr>
          <w:rFonts w:ascii="Times New Roman" w:hAnsi="Times New Roman"/>
        </w:rPr>
        <w:t>Odluka značajnih</w:t>
      </w:r>
      <w:r w:rsidRPr="00CA5E7C">
        <w:rPr>
          <w:rFonts w:ascii="Times New Roman" w:hAnsi="Times New Roman"/>
        </w:rPr>
        <w:t xml:space="preserve"> </w:t>
      </w:r>
      <w:r>
        <w:rPr>
          <w:rFonts w:ascii="Times New Roman" w:hAnsi="Times New Roman"/>
        </w:rPr>
        <w:t>za civilnu tzaštitu</w:t>
      </w:r>
      <w:r w:rsidRPr="00CA5E7C">
        <w:rPr>
          <w:rFonts w:ascii="Times New Roman" w:hAnsi="Times New Roman"/>
        </w:rPr>
        <w:t xml:space="preserve"> i to:</w:t>
      </w:r>
    </w:p>
    <w:p w14:paraId="3859577C" w14:textId="77777777" w:rsidR="006B48D4" w:rsidRPr="00CA5E7C" w:rsidRDefault="006B48D4" w:rsidP="006B48D4">
      <w:pPr>
        <w:pStyle w:val="Bezproreda1"/>
        <w:numPr>
          <w:ilvl w:val="0"/>
          <w:numId w:val="19"/>
        </w:numPr>
        <w:ind w:left="709" w:hanging="349"/>
        <w:jc w:val="both"/>
        <w:rPr>
          <w:rFonts w:ascii="Times New Roman" w:hAnsi="Times New Roman"/>
        </w:rPr>
      </w:pPr>
      <w:r w:rsidRPr="00CA5E7C">
        <w:rPr>
          <w:rFonts w:ascii="Times New Roman" w:hAnsi="Times New Roman"/>
        </w:rPr>
        <w:t>Programa financiranja zaštite od požara u 2022. godini;</w:t>
      </w:r>
    </w:p>
    <w:p w14:paraId="567E0F6E" w14:textId="77777777" w:rsidR="006B48D4" w:rsidRPr="00CA5E7C" w:rsidRDefault="006B48D4" w:rsidP="006B48D4">
      <w:pPr>
        <w:pStyle w:val="Bezproreda1"/>
        <w:numPr>
          <w:ilvl w:val="0"/>
          <w:numId w:val="19"/>
        </w:numPr>
        <w:ind w:left="709" w:hanging="349"/>
        <w:jc w:val="both"/>
        <w:rPr>
          <w:rFonts w:ascii="Times New Roman" w:hAnsi="Times New Roman"/>
        </w:rPr>
      </w:pPr>
      <w:r w:rsidRPr="00CA5E7C">
        <w:rPr>
          <w:rFonts w:ascii="Times New Roman" w:hAnsi="Times New Roman"/>
        </w:rPr>
        <w:t>Plan djelovanja u području prirodnih nepogoda Grada Karlovca za 2022. godinu;</w:t>
      </w:r>
    </w:p>
    <w:p w14:paraId="3D22D191" w14:textId="77777777" w:rsidR="006B48D4" w:rsidRPr="00CA5E7C" w:rsidRDefault="006B48D4" w:rsidP="006B48D4">
      <w:pPr>
        <w:pStyle w:val="Bezproreda1"/>
        <w:numPr>
          <w:ilvl w:val="0"/>
          <w:numId w:val="19"/>
        </w:numPr>
        <w:ind w:left="709" w:hanging="349"/>
        <w:jc w:val="both"/>
        <w:rPr>
          <w:rFonts w:ascii="Times New Roman" w:hAnsi="Times New Roman"/>
        </w:rPr>
      </w:pPr>
      <w:r w:rsidRPr="00CA5E7C">
        <w:rPr>
          <w:rFonts w:ascii="Times New Roman" w:hAnsi="Times New Roman"/>
        </w:rPr>
        <w:t>Analiza stanja sustava civilne zaštite na području Grada Karlovca za 2021. godinu;</w:t>
      </w:r>
    </w:p>
    <w:p w14:paraId="7BCE8303" w14:textId="77777777" w:rsidR="006B48D4" w:rsidRPr="00CA5E7C" w:rsidRDefault="006B48D4" w:rsidP="006B48D4">
      <w:pPr>
        <w:pStyle w:val="Bezproreda1"/>
        <w:numPr>
          <w:ilvl w:val="0"/>
          <w:numId w:val="19"/>
        </w:numPr>
        <w:ind w:left="709" w:hanging="349"/>
        <w:jc w:val="both"/>
        <w:rPr>
          <w:rFonts w:ascii="Times New Roman" w:hAnsi="Times New Roman"/>
        </w:rPr>
      </w:pPr>
      <w:r w:rsidRPr="00CA5E7C">
        <w:rPr>
          <w:rFonts w:ascii="Times New Roman" w:hAnsi="Times New Roman"/>
        </w:rPr>
        <w:t>Plan razvoja sustava civilne zaštite na području Grada Karlovca za 2022. godinu, s financijskim učincima za trogodišnje period (2022. - 2024.);</w:t>
      </w:r>
    </w:p>
    <w:p w14:paraId="3C84F40A" w14:textId="77777777" w:rsidR="006B48D4" w:rsidRPr="00CA5E7C" w:rsidRDefault="006B48D4" w:rsidP="006B48D4">
      <w:pPr>
        <w:pStyle w:val="Bezproreda1"/>
        <w:numPr>
          <w:ilvl w:val="0"/>
          <w:numId w:val="19"/>
        </w:numPr>
        <w:ind w:left="709" w:hanging="349"/>
        <w:jc w:val="both"/>
        <w:rPr>
          <w:rFonts w:ascii="Times New Roman" w:hAnsi="Times New Roman"/>
        </w:rPr>
      </w:pPr>
      <w:r w:rsidRPr="00CA5E7C">
        <w:rPr>
          <w:rFonts w:ascii="Times New Roman" w:hAnsi="Times New Roman"/>
        </w:rPr>
        <w:t>Izvješće o stanju zaštite od požara na području Grada Karlovca za 2021. godinu;</w:t>
      </w:r>
    </w:p>
    <w:p w14:paraId="5392F77A" w14:textId="77777777" w:rsidR="006B48D4" w:rsidRPr="00CA5E7C" w:rsidRDefault="006B48D4" w:rsidP="006B48D4">
      <w:pPr>
        <w:pStyle w:val="Bezproreda1"/>
        <w:numPr>
          <w:ilvl w:val="0"/>
          <w:numId w:val="19"/>
        </w:numPr>
        <w:ind w:left="709" w:hanging="349"/>
        <w:jc w:val="both"/>
        <w:rPr>
          <w:rFonts w:ascii="Times New Roman" w:hAnsi="Times New Roman"/>
        </w:rPr>
      </w:pPr>
      <w:r w:rsidRPr="00CA5E7C">
        <w:rPr>
          <w:rFonts w:ascii="Times New Roman" w:hAnsi="Times New Roman"/>
        </w:rPr>
        <w:t>Provedbenog plana unaprjeđenja zaštite od požara na području Grada Karlovca za 2022. godinu.</w:t>
      </w:r>
    </w:p>
    <w:p w14:paraId="482CE6FA" w14:textId="77777777" w:rsidR="006B48D4" w:rsidRPr="00CA5E7C" w:rsidRDefault="006B48D4" w:rsidP="006B48D4">
      <w:pPr>
        <w:pStyle w:val="Bezproreda1"/>
        <w:jc w:val="both"/>
        <w:rPr>
          <w:rFonts w:ascii="Times New Roman" w:hAnsi="Times New Roman"/>
        </w:rPr>
      </w:pPr>
    </w:p>
    <w:p w14:paraId="7DA5CE9F" w14:textId="77777777" w:rsidR="006B48D4" w:rsidRDefault="006B48D4" w:rsidP="006B48D4">
      <w:pPr>
        <w:pStyle w:val="Bezproreda1"/>
        <w:ind w:firstLine="360"/>
        <w:jc w:val="both"/>
        <w:rPr>
          <w:rFonts w:ascii="Times New Roman" w:hAnsi="Times New Roman"/>
        </w:rPr>
      </w:pPr>
      <w:r w:rsidRPr="00CA5E7C">
        <w:rPr>
          <w:rFonts w:ascii="Times New Roman" w:hAnsi="Times New Roman"/>
        </w:rPr>
        <w:lastRenderedPageBreak/>
        <w:t>Redovno su se vršile kontrole tvrtki i ustanove Grada Karlovca o pridržavanju svih mjera fizičkih udaljenosti i korištenje zaštitne maske.</w:t>
      </w:r>
    </w:p>
    <w:p w14:paraId="5CF4A6BE" w14:textId="77777777" w:rsidR="006B48D4" w:rsidRPr="00CA5E7C" w:rsidRDefault="006B48D4" w:rsidP="006B48D4">
      <w:pPr>
        <w:pStyle w:val="Bezproreda1"/>
        <w:ind w:firstLine="360"/>
        <w:jc w:val="both"/>
        <w:rPr>
          <w:rFonts w:ascii="Times New Roman" w:hAnsi="Times New Roman"/>
        </w:rPr>
      </w:pPr>
    </w:p>
    <w:p w14:paraId="30AD9FF7" w14:textId="77777777" w:rsidR="006B48D4" w:rsidRPr="00CA5E7C" w:rsidRDefault="006B48D4" w:rsidP="006B48D4">
      <w:pPr>
        <w:pStyle w:val="Bezproreda1"/>
        <w:jc w:val="both"/>
        <w:rPr>
          <w:rFonts w:ascii="Times New Roman" w:hAnsi="Times New Roman"/>
        </w:rPr>
      </w:pPr>
    </w:p>
    <w:p w14:paraId="0FDE9183" w14:textId="77777777" w:rsidR="006B48D4" w:rsidRPr="00CA5E7C" w:rsidRDefault="006B48D4" w:rsidP="006B48D4">
      <w:pPr>
        <w:pStyle w:val="Bezproreda1"/>
        <w:rPr>
          <w:rFonts w:ascii="Times New Roman" w:hAnsi="Times New Roman"/>
          <w:b/>
          <w:bCs/>
        </w:rPr>
      </w:pPr>
      <w:r w:rsidRPr="00CA5E7C">
        <w:rPr>
          <w:rFonts w:ascii="Times New Roman" w:hAnsi="Times New Roman"/>
          <w:b/>
          <w:bCs/>
        </w:rPr>
        <w:t>Poslovi zaštite na radu i protupožarne zaštite</w:t>
      </w:r>
    </w:p>
    <w:p w14:paraId="68810CB4"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Obveze i poslovi jedinice lokalne samouprave proizlaze iz Zakona o zaštiti na radi, Procjene rizika te Zakona o zaštiti od požara.</w:t>
      </w:r>
    </w:p>
    <w:p w14:paraId="39D1457C" w14:textId="77777777" w:rsidR="006B48D4" w:rsidRPr="00CA5E7C" w:rsidRDefault="006B48D4" w:rsidP="006B48D4">
      <w:pPr>
        <w:pStyle w:val="Bezproreda1"/>
        <w:ind w:firstLine="708"/>
        <w:jc w:val="both"/>
        <w:rPr>
          <w:rFonts w:ascii="Times New Roman" w:hAnsi="Times New Roman"/>
        </w:rPr>
      </w:pPr>
    </w:p>
    <w:p w14:paraId="2C6375B2" w14:textId="77777777" w:rsidR="006B48D4" w:rsidRPr="00CA5E7C" w:rsidRDefault="006B48D4" w:rsidP="006B48D4">
      <w:pPr>
        <w:pStyle w:val="Bezproreda1"/>
        <w:ind w:left="720"/>
        <w:jc w:val="both"/>
        <w:rPr>
          <w:rFonts w:ascii="Times New Roman" w:hAnsi="Times New Roman"/>
        </w:rPr>
      </w:pPr>
      <w:r w:rsidRPr="00CA5E7C">
        <w:rPr>
          <w:rFonts w:ascii="Times New Roman" w:hAnsi="Times New Roman"/>
        </w:rPr>
        <w:t>Osobna zaštitna sredstva</w:t>
      </w:r>
    </w:p>
    <w:p w14:paraId="7EA70AB9"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U skladu s procjenom rizika te Pravilnikom o službenoj obući i odjeći komunalnog i prometnog redarstva kupljena je zaštitna službena odjeća i obuća prema planu zaduženja. </w:t>
      </w:r>
    </w:p>
    <w:p w14:paraId="69534BF9" w14:textId="77777777" w:rsidR="006B48D4" w:rsidRPr="00CA5E7C" w:rsidRDefault="006B48D4" w:rsidP="006B48D4">
      <w:pPr>
        <w:pStyle w:val="Bezproreda1"/>
        <w:ind w:firstLine="708"/>
        <w:jc w:val="both"/>
        <w:rPr>
          <w:rFonts w:ascii="Times New Roman" w:hAnsi="Times New Roman"/>
        </w:rPr>
      </w:pPr>
    </w:p>
    <w:p w14:paraId="3B967788" w14:textId="77777777" w:rsidR="006B48D4" w:rsidRPr="00CA5E7C" w:rsidRDefault="006B48D4" w:rsidP="006B48D4">
      <w:pPr>
        <w:pStyle w:val="Bezproreda1"/>
        <w:ind w:left="720"/>
        <w:jc w:val="both"/>
        <w:rPr>
          <w:rFonts w:ascii="Times New Roman" w:hAnsi="Times New Roman"/>
        </w:rPr>
      </w:pPr>
      <w:r w:rsidRPr="00CA5E7C">
        <w:rPr>
          <w:rFonts w:ascii="Times New Roman" w:hAnsi="Times New Roman"/>
        </w:rPr>
        <w:t>Periodični pregledi opreme i instalacija</w:t>
      </w:r>
    </w:p>
    <w:p w14:paraId="167481B6"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Izvršeni su periodični pregledi i dobivena uvjerenja za ispravnost:</w:t>
      </w:r>
    </w:p>
    <w:p w14:paraId="0EA0ECC6" w14:textId="77777777" w:rsidR="006B48D4" w:rsidRPr="00CA5E7C" w:rsidRDefault="006B48D4" w:rsidP="006B48D4">
      <w:pPr>
        <w:pStyle w:val="Bezproreda1"/>
        <w:numPr>
          <w:ilvl w:val="1"/>
          <w:numId w:val="100"/>
        </w:numPr>
        <w:jc w:val="both"/>
        <w:rPr>
          <w:rFonts w:ascii="Times New Roman" w:hAnsi="Times New Roman"/>
        </w:rPr>
      </w:pPr>
      <w:r w:rsidRPr="00CA5E7C">
        <w:rPr>
          <w:rFonts w:ascii="Times New Roman" w:hAnsi="Times New Roman"/>
        </w:rPr>
        <w:t>vatrogasnih aparata: u mjesecu srpnju, valjanost godinu dana</w:t>
      </w:r>
    </w:p>
    <w:p w14:paraId="4EA8309C" w14:textId="77777777" w:rsidR="006B48D4" w:rsidRPr="00CA5E7C" w:rsidRDefault="006B48D4" w:rsidP="006B48D4">
      <w:pPr>
        <w:pStyle w:val="Bezproreda1"/>
        <w:numPr>
          <w:ilvl w:val="1"/>
          <w:numId w:val="100"/>
        </w:numPr>
        <w:jc w:val="both"/>
        <w:rPr>
          <w:rFonts w:ascii="Times New Roman" w:hAnsi="Times New Roman"/>
        </w:rPr>
      </w:pPr>
      <w:r w:rsidRPr="00CA5E7C">
        <w:rPr>
          <w:rFonts w:ascii="Times New Roman" w:hAnsi="Times New Roman"/>
        </w:rPr>
        <w:t>hidranata i sigurnosne rasvjete: u mjesecu rujnu, valjanost godinu dana</w:t>
      </w:r>
    </w:p>
    <w:p w14:paraId="255DB1DB" w14:textId="77777777" w:rsidR="006B48D4" w:rsidRPr="00CA5E7C" w:rsidRDefault="006B48D4" w:rsidP="006B48D4">
      <w:pPr>
        <w:pStyle w:val="Bezproreda1"/>
        <w:ind w:left="1440"/>
        <w:jc w:val="both"/>
        <w:rPr>
          <w:rFonts w:ascii="Times New Roman" w:hAnsi="Times New Roman"/>
        </w:rPr>
      </w:pPr>
    </w:p>
    <w:p w14:paraId="167CE897" w14:textId="77777777" w:rsidR="006B48D4" w:rsidRPr="00CA5E7C" w:rsidRDefault="006B48D4" w:rsidP="006B48D4">
      <w:pPr>
        <w:pStyle w:val="Bezproreda1"/>
        <w:ind w:left="720"/>
        <w:jc w:val="both"/>
        <w:rPr>
          <w:rFonts w:ascii="Times New Roman" w:hAnsi="Times New Roman"/>
        </w:rPr>
      </w:pPr>
      <w:r w:rsidRPr="00CA5E7C">
        <w:rPr>
          <w:rFonts w:ascii="Times New Roman" w:hAnsi="Times New Roman"/>
        </w:rPr>
        <w:t>Obrazovanje za početno gašenje požara</w:t>
      </w:r>
    </w:p>
    <w:p w14:paraId="50F3AE03"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U skladu s Ustavom i Zakonom o zaštiti od požara svaki djelatnik mora biti osposobljen za gašenje požara, tj. mora biti obrazovan za tzv. protupožarni minimum. Izuzetak su osobe koje su vatrogasni dočasnici ili časnici.</w:t>
      </w:r>
    </w:p>
    <w:p w14:paraId="2F679C08"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Obrazovanje je izvršeno dana 14.rujna 2021.g. u prostorijama i dvorištu Javne vatrogasne postrojbe.</w:t>
      </w:r>
    </w:p>
    <w:p w14:paraId="34D9AACF"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 xml:space="preserve">Obuku je prošlo 7 djelatnika. </w:t>
      </w:r>
    </w:p>
    <w:p w14:paraId="1D7AA11E" w14:textId="77777777" w:rsidR="006B48D4" w:rsidRPr="00CA5E7C" w:rsidRDefault="006B48D4" w:rsidP="006B48D4">
      <w:pPr>
        <w:pStyle w:val="Bezproreda1"/>
        <w:rPr>
          <w:rFonts w:ascii="Times New Roman" w:hAnsi="Times New Roman"/>
        </w:rPr>
      </w:pPr>
    </w:p>
    <w:p w14:paraId="0483AE2E" w14:textId="77777777" w:rsidR="006B48D4" w:rsidRPr="00CA5E7C" w:rsidRDefault="006B48D4" w:rsidP="006B48D4">
      <w:pPr>
        <w:pStyle w:val="Bezproreda1"/>
        <w:rPr>
          <w:rFonts w:ascii="Times New Roman" w:hAnsi="Times New Roman"/>
          <w:b/>
          <w:bCs/>
        </w:rPr>
      </w:pPr>
      <w:r w:rsidRPr="00CA5E7C">
        <w:rPr>
          <w:rFonts w:ascii="Times New Roman" w:hAnsi="Times New Roman"/>
          <w:b/>
          <w:bCs/>
        </w:rPr>
        <w:t>Praćenje sudskih i ovršnih postupaka</w:t>
      </w:r>
    </w:p>
    <w:p w14:paraId="4ABDC99E"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U drugoj polovici godine Grad je  pokrenuo 1 parnični postupak u svojstvu tužitelja, novootvorena su 3 parnična predmeta u kojima je grad tužena strana, istovremeno 2 postupka su okončana. Nastavljen je rad na ranije pokrenutim parničnim postupcima. Pored parničnih predmeta naknada štete  i imovinsko pravnih zahtjeva, zahtjeva za utvrđenje, iseljenja iz stanova bespravnih korisnika, smetanja posjeda, vode se ovršni postupci naplate sudskih troškova, ovrhe pravomoćnih presuda, izvanparnični predmeti, privremene mjere i osiguranja dokaza. </w:t>
      </w:r>
    </w:p>
    <w:p w14:paraId="6DEC80FF"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U porastu su sudski postupci vezani uz  podmirenje obveza nastale na ošasnoj imovini (u ostavinskim postupcima građana koji nemaju nasljednika ili su se nasljednici odrekli ostavine, takva imovina postaje vlasništvo jedinice lokalne samouprave). </w:t>
      </w:r>
    </w:p>
    <w:p w14:paraId="251DA53C"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U 2021. godini temeljem sklopljenih godišnji ugovora o pružanju usluga odvjetnika i pravnog savjetovanja angažirani su odvjetnici Zvonko Žaja, Hrvoje Medarić, Marko Plavetić te Zajedničkim odvjetnički ured Josip Janković, Mate Burazin, Dario Banić i Tomislav Horački.  </w:t>
      </w:r>
    </w:p>
    <w:p w14:paraId="7D58A62A"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Završen sudski postupak tužiteljice D. B. u kojem je D. B. tražila isplatu radi naknade štete za upis vlasništva Grada Karlovca u vrijednosti 46.581,48 kuna. </w:t>
      </w:r>
    </w:p>
    <w:p w14:paraId="4CEBA260"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U korist Grada Karlovca presuđeno je u predmetu pokrenutom tužbom S. D. radi utvrđenja prava vlasništva garaža u Senjskoj ulici. Na presudu Općinskog suda u Karlovcu S. D. je izjavila žalbu o kojoj odlučuje Županijski sud. </w:t>
      </w:r>
    </w:p>
    <w:p w14:paraId="06C1264E"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Presudom Općinskog suda u Karlovcu odbija se tužitelj D. J. sa tužbenim zahtjevom kojim je tražio da se utvrdi kao suvlasnik u zgradi u ulici Tadije Smičiklasa u Karlovcu. </w:t>
      </w:r>
    </w:p>
    <w:p w14:paraId="3AE72141"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V. G. je nakon presuda Općinskog i Županijskog suda u kojem je odbijen tužbeni zahtjev za naknadom štete u iznosu 444.312,81 kuna koju je pretrpjela uslijed poplava u veljači i rujnu 2014. godine podnijela reviziju. </w:t>
      </w:r>
    </w:p>
    <w:p w14:paraId="4FF386D1"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N. M. je odbijen presudom Općinskog suda u Karlovcu u postupku koji je pokrenuo tužbom da se upiše kao vlasnik dosjelošću na zemljište u Pokupju Hrnetićkom upisanom kao društveno vlasništvo kojeg je nositelj prava korištenja Općina Karlovac. </w:t>
      </w:r>
    </w:p>
    <w:p w14:paraId="4C87CF59"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lastRenderedPageBreak/>
        <w:t xml:space="preserve">M. G. pokrenuo je postupak pred Općinskim sudom u Karlovcu radi naknade štete nastaloj na automobilu uslijed naleta divljači. </w:t>
      </w:r>
    </w:p>
    <w:p w14:paraId="112A77DB"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R. G. podnio je tužbu Općinskom sudu u Karlovcu kojom traži naknadu štete u iznosu 36.000,00 kuna što smatra da je Grad upisan u zemljišnim knjigama kao vlasnik na nerazvrstanoj cesti u Drežniku bez njegove suglasnosti kao pravnog prednika i suvlasnika ½ dijela nekretnine, te bez postupka izvlaštenja. </w:t>
      </w:r>
    </w:p>
    <w:p w14:paraId="2544BCF7"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Grad je pokrenuo postupak proglašenja nestale osobe umrlom iz razloga što je Grad temeljem rješenja o nasljeđivanju postao suvlasnik ½ dijela nekretnine dok je drugi suvlasnik I. C. za kojeg se pretpostavlja da je umro.</w:t>
      </w:r>
    </w:p>
    <w:p w14:paraId="5912103E" w14:textId="77777777" w:rsidR="006B48D4" w:rsidRPr="00CA5E7C" w:rsidRDefault="006B48D4" w:rsidP="006B48D4">
      <w:pPr>
        <w:pStyle w:val="Bezproreda1"/>
        <w:ind w:firstLine="708"/>
        <w:jc w:val="both"/>
        <w:rPr>
          <w:rFonts w:ascii="Times New Roman" w:hAnsi="Times New Roman"/>
        </w:rPr>
      </w:pPr>
    </w:p>
    <w:p w14:paraId="2506036D" w14:textId="77777777" w:rsidR="006B48D4" w:rsidRPr="00CA5E7C" w:rsidRDefault="006B48D4" w:rsidP="006B48D4">
      <w:pPr>
        <w:pStyle w:val="Bezproreda1"/>
        <w:ind w:firstLine="708"/>
        <w:jc w:val="both"/>
        <w:rPr>
          <w:rFonts w:ascii="Times New Roman" w:hAnsi="Times New Roman"/>
          <w:b/>
          <w:bCs/>
        </w:rPr>
      </w:pPr>
      <w:r w:rsidRPr="00CA5E7C">
        <w:rPr>
          <w:rFonts w:ascii="Times New Roman" w:hAnsi="Times New Roman"/>
          <w:b/>
          <w:bCs/>
        </w:rPr>
        <w:t>Nacionalne manjine</w:t>
      </w:r>
    </w:p>
    <w:p w14:paraId="72BE2B76"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Sa pozicije Proračuna Grada Karlovca za financiranje rada vijeća i predstavnika nacionalnih manjina u trećem i četvrtom kvartalu izvršene su isplate za rad Vijeća albanske nacionalne manjine, Vijeća bošnjačke nacionalne manjine, Vijeća srpske nacionalne manjine i Predstavnice slovenske nacionalne manjine. Na poziciji je bilo osigurano 142.000,00 kuna, sva sredstva su raspoređena. </w:t>
      </w:r>
    </w:p>
    <w:p w14:paraId="049636EC" w14:textId="77777777" w:rsidR="006B48D4" w:rsidRPr="00CA5E7C" w:rsidRDefault="006B48D4" w:rsidP="006B48D4">
      <w:pPr>
        <w:pStyle w:val="Bezproreda1"/>
        <w:ind w:firstLine="708"/>
        <w:jc w:val="both"/>
        <w:rPr>
          <w:rFonts w:ascii="Times New Roman" w:hAnsi="Times New Roman"/>
        </w:rPr>
      </w:pPr>
    </w:p>
    <w:p w14:paraId="11C5A253" w14:textId="77777777" w:rsidR="006B48D4" w:rsidRPr="00CA5E7C" w:rsidRDefault="006B48D4" w:rsidP="006B48D4">
      <w:pPr>
        <w:pStyle w:val="Bezproreda1"/>
        <w:ind w:firstLine="708"/>
        <w:jc w:val="both"/>
        <w:rPr>
          <w:rFonts w:ascii="Times New Roman" w:hAnsi="Times New Roman"/>
          <w:b/>
          <w:bCs/>
        </w:rPr>
      </w:pPr>
      <w:r w:rsidRPr="00CA5E7C">
        <w:rPr>
          <w:rFonts w:ascii="Times New Roman" w:hAnsi="Times New Roman"/>
          <w:b/>
          <w:bCs/>
        </w:rPr>
        <w:t>Političke stranke</w:t>
      </w:r>
    </w:p>
    <w:p w14:paraId="65F11288"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Sa pozicije proračuna za 2021. godinu u drugoj polovici godine izvršene su isplate političkim strankama i nezavisnim vijećnicima koje imaju svoje izabrane predstavnike u Gradskom vijeću Grada Karlovca, a izabranih na izborima u svibnju 2021. godine.  Realizacija pozicije osiguranih sredstava za isplatu političkim strankama je bila niža od planirane obzirom su političke stranke imale pravo na isplatu nakon konstituiranja Gradskog vijeća Grada Karlovca, a što vremenski nije bilo podudarno s početkom trećeg kvartala 2021. godine. Sredstava za četvrti kvartal isplaćena su u cijelosti. </w:t>
      </w:r>
    </w:p>
    <w:p w14:paraId="6C60D713" w14:textId="77777777" w:rsidR="006B48D4" w:rsidRPr="00CA5E7C" w:rsidRDefault="006B48D4" w:rsidP="006B48D4">
      <w:pPr>
        <w:pStyle w:val="Bezproreda1"/>
        <w:ind w:firstLine="708"/>
        <w:jc w:val="both"/>
        <w:rPr>
          <w:rFonts w:ascii="Times New Roman" w:hAnsi="Times New Roman"/>
        </w:rPr>
      </w:pPr>
    </w:p>
    <w:p w14:paraId="5A27F4C7" w14:textId="77777777" w:rsidR="006B48D4" w:rsidRPr="00CA5E7C" w:rsidRDefault="006B48D4" w:rsidP="006B48D4">
      <w:pPr>
        <w:pStyle w:val="Bezproreda1"/>
        <w:ind w:firstLine="708"/>
        <w:jc w:val="both"/>
        <w:rPr>
          <w:rFonts w:ascii="Times New Roman" w:hAnsi="Times New Roman"/>
          <w:b/>
          <w:bCs/>
        </w:rPr>
      </w:pPr>
      <w:r w:rsidRPr="00CA5E7C">
        <w:rPr>
          <w:rFonts w:ascii="Times New Roman" w:hAnsi="Times New Roman"/>
          <w:b/>
          <w:bCs/>
        </w:rPr>
        <w:t>Kadrovski poslovi</w:t>
      </w:r>
    </w:p>
    <w:p w14:paraId="49E66051"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Pripremljen je Pravilnik o jedanaestim izmjenama i dopunama Pravilnika o unutarnjem redu upravnih tijela Grada Karlovca, prijedlog Odluke o petim izmjenama i dopunama Odluke o koeficijentima za obračun plaća službenika i namještenika u upravnim tijelima Grada Karlovca te prijedlog Odluke o šestim izmjenama i dopunama Odluke o ustrojstvu i djelokrugu upravnih tijela Grada Karlovca. Za navedene akte zatraženo je i dobiveno pozitivno očitovanje Sindikata.</w:t>
      </w:r>
    </w:p>
    <w:p w14:paraId="2609DE17"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Raspisano je osam natječaja za prijam u službu, od toga su završena tri natječaja za prijam u službu na neodređeno vrijeme, dva natječaja za prijam vježbenika na određeno vrijeme a tri natječaja su poništena. </w:t>
      </w:r>
    </w:p>
    <w:p w14:paraId="6399E9F3"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Raspisno je i šest oglasa za prijam u službu na određeno vrijeme. Od toga su završena četiri oglasa a dva su poništena. Za provedene natječajne odnosno oglasne postupke izvršeni su sljedeći poslovi: donošenje odluke o raspisivanju natječaja odnosno oglasa, objava natječaja u Narodnim novinama/oglasa kod Hrvatskog zavoda za zapošljavanje te na web stranici Grada Karlovca; pripremljena su rješenja o imenovanju povjerenstva za provođenje natječajnog/oglasnog postupka; pripremljene su upute i obavijesti kandidatima u kojima su navedeni potrebni podaci (opis poslova radnog mjesta, podaci o plaći, način provođenja prethodne provjere znanja i sposobnosti kandidata, područja testiranja, pravni i drugi izvori potrebni za testiranje te vrijeme i mjesto održavanja testiranja); zaprimljene su i obrađene pristigle prijave, pristupnicima koji ne ispunjavaju formalne uvjete natječaja/oglasa poslana je obavijest o razlozima neispunjavanja te im je vraćena dokumentacija priložena prijavi; nakon provedenog testiranja pripremljena su izvješća o provedenom postupku natječaja/oglasa, obaviješteni su kandidati o rezultatima testiranja i izboru kandidata - pripremljena su rješenja o prijmu te nakon izvršnosti, rješenja o rasporedu, izabrani kandidati upućeni su na utvrđivanje zdravstvene sposobnosti te je izvršena prijava novih službenika kod HZMO i HZZO</w:t>
      </w:r>
    </w:p>
    <w:p w14:paraId="22B10810"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Temeljem zakonskih propisa, Pravilnika o unutarnjem redu upravnih tijela Grada Karlovca te Kolektivnog ugovora za službenike i namještenike u upravnim tijelima Grada Karlovca pripremljeni su i drugi pojedinačni akti službenicima i namještenicima (sporazumi o premještaju, rješenja o premještaju, rješenja o rasporedu, rješenja o prekovremenom radu, rješenja o plaći, sporazumi o prestanku službe, rješenja o prestanku službe, prijave polaganja državnog stručnog ispita, rješenja o plaćenom dopustu, </w:t>
      </w:r>
      <w:r w:rsidRPr="00CA5E7C">
        <w:rPr>
          <w:rFonts w:ascii="Times New Roman" w:hAnsi="Times New Roman"/>
        </w:rPr>
        <w:lastRenderedPageBreak/>
        <w:t>rješenja o uvećanju koeficijenta temeljem kolektivnog ugovora, rješenja o jubilarnoj nagradi, rješenja o isplati pomoći, rješenja o zamjeni pročelnika, izdavanje potvrda iz kadrovske evidencije)</w:t>
      </w:r>
    </w:p>
    <w:p w14:paraId="7C8F2028"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Dnevno se vodi evidencija prisutnosti na radu, godišnjim odmorima, bolovanjima te ostalim izostancima s posla</w:t>
      </w:r>
    </w:p>
    <w:p w14:paraId="19D19046"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Broj zaposlenih službenika i namještenika u upravnim tijelima Grada Karlovca na dan 01. srpnja 2021. godine - 128 na neodređeno vrijeme, 6 na određeno vrijeme, 2 dužnosnika i 2 bivša dužnosnika koja su koristila pravo na naknadu plaće i staž osiguranja po prestanku profesionalnog obnašanja dužnosti zamjenika gradonačelnika</w:t>
      </w:r>
    </w:p>
    <w:p w14:paraId="17989D15"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Broj zaposlenih službenika i namještenika u upravnim tijelima Grada Karlovca na dan 31. prosinca 2021. godine – 130 na neodređeno vrijeme,  9 na određeno vrijeme i 2 dužnosnika</w:t>
      </w:r>
    </w:p>
    <w:p w14:paraId="54CEE553" w14:textId="77777777" w:rsidR="006B48D4" w:rsidRPr="00CA5E7C" w:rsidRDefault="006B48D4" w:rsidP="006B48D4">
      <w:pPr>
        <w:pStyle w:val="Bezproreda1"/>
        <w:ind w:firstLine="708"/>
        <w:jc w:val="both"/>
        <w:rPr>
          <w:rFonts w:ascii="Times New Roman" w:hAnsi="Times New Roman"/>
        </w:rPr>
      </w:pPr>
    </w:p>
    <w:p w14:paraId="204091EC" w14:textId="77777777" w:rsidR="006B48D4" w:rsidRPr="00CA5E7C" w:rsidRDefault="006B48D4" w:rsidP="006B48D4">
      <w:pPr>
        <w:pStyle w:val="Bezproreda1"/>
        <w:ind w:firstLine="708"/>
        <w:jc w:val="both"/>
        <w:rPr>
          <w:rFonts w:ascii="Times New Roman" w:hAnsi="Times New Roman"/>
        </w:rPr>
      </w:pPr>
    </w:p>
    <w:p w14:paraId="682ACC5F" w14:textId="77777777" w:rsidR="006B48D4" w:rsidRPr="00CA5E7C" w:rsidRDefault="006B48D4" w:rsidP="006B48D4">
      <w:pPr>
        <w:pStyle w:val="Bezproreda1"/>
        <w:ind w:firstLine="708"/>
        <w:jc w:val="both"/>
        <w:rPr>
          <w:rFonts w:ascii="Times New Roman" w:hAnsi="Times New Roman"/>
        </w:rPr>
      </w:pPr>
    </w:p>
    <w:p w14:paraId="4CEF36D9" w14:textId="77777777" w:rsidR="006B48D4" w:rsidRPr="00CA5E7C" w:rsidRDefault="006B48D4" w:rsidP="006B48D4">
      <w:pPr>
        <w:pStyle w:val="Bezproreda1"/>
        <w:ind w:firstLine="708"/>
        <w:jc w:val="both"/>
        <w:rPr>
          <w:rFonts w:ascii="Times New Roman" w:hAnsi="Times New Roman"/>
          <w:b/>
          <w:bCs/>
        </w:rPr>
      </w:pPr>
      <w:r w:rsidRPr="00CA5E7C">
        <w:rPr>
          <w:rFonts w:ascii="Times New Roman" w:hAnsi="Times New Roman"/>
          <w:b/>
          <w:bCs/>
        </w:rPr>
        <w:t>Poslovi pisarnice</w:t>
      </w:r>
    </w:p>
    <w:p w14:paraId="1017F09C"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Djelatnost pisarnice je osigurati nesmetano i kontinuirano funkcioniranje svih upravnih tijela Gradske uprave Grada Karlovca. </w:t>
      </w:r>
    </w:p>
    <w:p w14:paraId="017658FB"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Pisarnica neposredno zaprima podneske stranaka i daje im potrebne informacije, zaprima podneske pristigle putem poštanske službe ili dostavljene elektroničkom poštom, razvrstava ih na predmete neupravnog i upravnog postupka, raspoređuje predmete i podneske po upravnim odjelima. Zaprimljeni podnesci i ulazni računi urudžbiraju se u elektroničkom urudžbenom zapisniku i upisniku predmeta upravnog postupka ePisarnica, skeniraju te dostavljaju u nadležne upravne odjele, a zahtjevi za upravni odjel za prostorno ueđenje i poslove provedbe dokumenata prostornog uređenja urudžbiraju se u informacijskom sustavu eDozvoli. </w:t>
      </w:r>
    </w:p>
    <w:p w14:paraId="34405386"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U izvještajnom razdoblju urudžbirano je 4976 predmeta neupravnog postupka, 1216 predmeta upravnog postupka, evidentirano 2916 ulaznih pošiljaka (pošiljka dostavljena na ime ili preporučene pošiljke), te urudžbirano 2918 ulaznih računa.</w:t>
      </w:r>
    </w:p>
    <w:p w14:paraId="22D11A51"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Pisarnica kuvertira i otprema sve izlazne akte u skladu s pravilima dostave (osobna, posredna, upravni postupak, porezni postupak, neposredna dostava) te izlazne pošiljke unosi u elektroničku prijemnu knjigu Hrvatske pošte. Otpremljeno je 25496 pošiljaka, tj. 18344 obične pošiljke i 7152 preporučene pošiljke.</w:t>
      </w:r>
    </w:p>
    <w:p w14:paraId="4AEB6436"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U pisarnici se arhiviraju dovršeni predmeti u informacijskom sustavu ePisarnici te odlažu u pismohranu, vodi se briga o cjelovitosti i sređenosti cjelokupnog dokumentarnog gradiva sukladno propisima o zaštiti arhivske građe, te provodi redovito izlučivanje i uništenje gradiva kojem su istekli rokovi čuvanja. </w:t>
      </w:r>
    </w:p>
    <w:p w14:paraId="43705873"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U izvještajnom razdoblju u pisarnici je arhivirano 2491 neupravnih predmeta i 325 upravnih predmeta. Sukladno članku 18. stavak 4. Pravilnika o zaštiti i obradi arhivskog i registraturnog gradiva nastalog u radu Državnog izbornog povjerenstva Republike Hrvatske i drugih tijela za provedbu izbora i referenduma, uputa Državnog izbornog povjerenstva Republike Hrvatske te uz suglasnost Državnog arhiva u Karlovcu,  provedeno je izlučivanje i uništenje dokumentarnog gradiva nastalog u provedbi lokalnih izbora održanih 16. i 30. svibnja 2021. godine u količini od 42 dužna metra.</w:t>
      </w:r>
    </w:p>
    <w:p w14:paraId="47FE1A6E" w14:textId="77777777" w:rsidR="006B48D4" w:rsidRPr="00CA5E7C" w:rsidRDefault="006B48D4" w:rsidP="006B48D4">
      <w:pPr>
        <w:pStyle w:val="Bezproreda1"/>
        <w:jc w:val="both"/>
        <w:rPr>
          <w:rFonts w:ascii="Times New Roman" w:hAnsi="Times New Roman"/>
        </w:rPr>
      </w:pPr>
    </w:p>
    <w:p w14:paraId="7A48C1F4" w14:textId="77777777" w:rsidR="006B48D4" w:rsidRPr="00CA5E7C" w:rsidRDefault="006B48D4" w:rsidP="006B48D4">
      <w:pPr>
        <w:pStyle w:val="Bezproreda1"/>
        <w:rPr>
          <w:rFonts w:ascii="Times New Roman" w:hAnsi="Times New Roman"/>
          <w:b/>
          <w:bCs/>
        </w:rPr>
      </w:pPr>
      <w:r w:rsidRPr="00CA5E7C">
        <w:rPr>
          <w:rFonts w:ascii="Times New Roman" w:hAnsi="Times New Roman"/>
          <w:b/>
          <w:bCs/>
        </w:rPr>
        <w:t>GRADSKO VIJEĆE</w:t>
      </w:r>
    </w:p>
    <w:p w14:paraId="54459F3B" w14:textId="77777777" w:rsidR="006B48D4" w:rsidRPr="00CA5E7C" w:rsidRDefault="006B48D4" w:rsidP="006B48D4">
      <w:pPr>
        <w:spacing w:after="0" w:line="240" w:lineRule="auto"/>
        <w:ind w:firstLine="708"/>
        <w:jc w:val="both"/>
        <w:rPr>
          <w:rFonts w:ascii="Times New Roman" w:hAnsi="Times New Roman" w:cs="Times New Roman"/>
        </w:rPr>
      </w:pPr>
      <w:r w:rsidRPr="00CA5E7C">
        <w:rPr>
          <w:rFonts w:ascii="Times New Roman" w:hAnsi="Times New Roman" w:cs="Times New Roman"/>
        </w:rPr>
        <w:t>Gradsko vijeće grada Karlovca je u razdoblju od  01. srpnja do 31. prosinca 2021. godine održalo 6 redovnih sjednica na kojima je obrađeno 146. točka dnevnog reda.  Sva zaduženja proizašla iz akata Gradskog vijeća grada Karlovca u potpunosti su realizirana.</w:t>
      </w:r>
    </w:p>
    <w:p w14:paraId="0DFA825D" w14:textId="77777777" w:rsidR="006B48D4" w:rsidRPr="00CA5E7C" w:rsidRDefault="006B48D4" w:rsidP="006B48D4">
      <w:pPr>
        <w:spacing w:after="0" w:line="240" w:lineRule="auto"/>
        <w:jc w:val="both"/>
        <w:rPr>
          <w:rFonts w:ascii="Times New Roman" w:hAnsi="Times New Roman" w:cs="Times New Roman"/>
        </w:rPr>
      </w:pPr>
      <w:r w:rsidRPr="00CA5E7C">
        <w:rPr>
          <w:rFonts w:ascii="Times New Roman" w:hAnsi="Times New Roman" w:cs="Times New Roman"/>
        </w:rPr>
        <w:tab/>
        <w:t>Odbori Gradskoga vijeća sudjelovali su u radu Gradskoga vijeća, na način da su na svojim sjednicama raspravljali o točkama dnevnoga reda za sjednice Gradskoga vijeća te donosili zaključke koje su prezentirali Gradskom vijeću kako slijedi:</w:t>
      </w:r>
    </w:p>
    <w:p w14:paraId="5E67DAC9" w14:textId="77777777" w:rsidR="006B48D4" w:rsidRPr="00CA5E7C" w:rsidRDefault="006B48D4" w:rsidP="006B48D4">
      <w:pPr>
        <w:pStyle w:val="ListParagraph"/>
        <w:numPr>
          <w:ilvl w:val="0"/>
          <w:numId w:val="11"/>
        </w:numPr>
        <w:jc w:val="both"/>
        <w:rPr>
          <w:sz w:val="22"/>
          <w:szCs w:val="22"/>
        </w:rPr>
      </w:pPr>
      <w:r w:rsidRPr="00CA5E7C">
        <w:rPr>
          <w:sz w:val="22"/>
          <w:szCs w:val="22"/>
        </w:rPr>
        <w:t>Odbor za statut  i poslovnik održao je 3 sjednice sa 7 točaka dnevnog reda,</w:t>
      </w:r>
    </w:p>
    <w:p w14:paraId="51414947" w14:textId="77777777" w:rsidR="006B48D4" w:rsidRPr="00CA5E7C" w:rsidRDefault="006B48D4" w:rsidP="006B48D4">
      <w:pPr>
        <w:pStyle w:val="ListParagraph"/>
        <w:numPr>
          <w:ilvl w:val="0"/>
          <w:numId w:val="11"/>
        </w:numPr>
        <w:jc w:val="both"/>
        <w:rPr>
          <w:sz w:val="22"/>
          <w:szCs w:val="22"/>
        </w:rPr>
      </w:pPr>
      <w:r w:rsidRPr="00CA5E7C">
        <w:rPr>
          <w:sz w:val="22"/>
          <w:szCs w:val="22"/>
        </w:rPr>
        <w:t>Odbor za financije, gradski proračun i gradsku imovinu održao je 6 sjednica sa 47 točaka              dnevnog reda,</w:t>
      </w:r>
    </w:p>
    <w:p w14:paraId="50A51716" w14:textId="77777777" w:rsidR="006B48D4" w:rsidRPr="00CA5E7C" w:rsidRDefault="006B48D4" w:rsidP="006B48D4">
      <w:pPr>
        <w:pStyle w:val="ListParagraph"/>
        <w:numPr>
          <w:ilvl w:val="0"/>
          <w:numId w:val="11"/>
        </w:numPr>
        <w:jc w:val="both"/>
        <w:rPr>
          <w:sz w:val="22"/>
          <w:szCs w:val="22"/>
        </w:rPr>
      </w:pPr>
      <w:r w:rsidRPr="00CA5E7C">
        <w:rPr>
          <w:sz w:val="22"/>
          <w:szCs w:val="22"/>
        </w:rPr>
        <w:lastRenderedPageBreak/>
        <w:t>Odbor za izbor i imenovanja održao je 5 sjednica sa 34 točke dnevnog reda,</w:t>
      </w:r>
    </w:p>
    <w:p w14:paraId="68738F37" w14:textId="77777777" w:rsidR="006B48D4" w:rsidRPr="00CA5E7C" w:rsidRDefault="006B48D4" w:rsidP="006B48D4">
      <w:pPr>
        <w:pStyle w:val="ListParagraph"/>
        <w:numPr>
          <w:ilvl w:val="0"/>
          <w:numId w:val="11"/>
        </w:numPr>
        <w:jc w:val="both"/>
        <w:rPr>
          <w:sz w:val="22"/>
          <w:szCs w:val="22"/>
        </w:rPr>
      </w:pPr>
      <w:r w:rsidRPr="00CA5E7C">
        <w:rPr>
          <w:sz w:val="22"/>
          <w:szCs w:val="22"/>
        </w:rPr>
        <w:t>Odbor za komunalni sustav i razvoj grada održao je  5 sjednice sa  38 točaka dnevnog reda,</w:t>
      </w:r>
    </w:p>
    <w:p w14:paraId="344A2439" w14:textId="77777777" w:rsidR="006B48D4" w:rsidRPr="00CA5E7C" w:rsidRDefault="006B48D4" w:rsidP="006B48D4">
      <w:pPr>
        <w:pStyle w:val="ListParagraph"/>
        <w:numPr>
          <w:ilvl w:val="0"/>
          <w:numId w:val="11"/>
        </w:numPr>
        <w:jc w:val="both"/>
        <w:rPr>
          <w:sz w:val="22"/>
          <w:szCs w:val="22"/>
        </w:rPr>
      </w:pPr>
      <w:r w:rsidRPr="00CA5E7C">
        <w:rPr>
          <w:sz w:val="22"/>
          <w:szCs w:val="22"/>
        </w:rPr>
        <w:t>Nadzorni odbor održao je  2 sjednice  sa 17 točaka dnevnog reda,</w:t>
      </w:r>
    </w:p>
    <w:p w14:paraId="1B5C601F" w14:textId="77777777" w:rsidR="006B48D4" w:rsidRPr="00CA5E7C" w:rsidRDefault="006B48D4" w:rsidP="006B48D4">
      <w:pPr>
        <w:pStyle w:val="ListParagraph"/>
        <w:numPr>
          <w:ilvl w:val="0"/>
          <w:numId w:val="11"/>
        </w:numPr>
        <w:jc w:val="both"/>
        <w:rPr>
          <w:sz w:val="22"/>
          <w:szCs w:val="22"/>
        </w:rPr>
      </w:pPr>
      <w:r w:rsidRPr="00CA5E7C">
        <w:rPr>
          <w:sz w:val="22"/>
          <w:szCs w:val="22"/>
        </w:rPr>
        <w:t>Odbor za gospodarstvo i poduzetništvo održao je 3. sjednice sa  9. točaka dnevnog reda,</w:t>
      </w:r>
    </w:p>
    <w:p w14:paraId="41E04EB1" w14:textId="77777777" w:rsidR="006B48D4" w:rsidRPr="00CA5E7C" w:rsidRDefault="006B48D4" w:rsidP="006B48D4">
      <w:pPr>
        <w:pStyle w:val="ListParagraph"/>
        <w:numPr>
          <w:ilvl w:val="0"/>
          <w:numId w:val="11"/>
        </w:numPr>
        <w:jc w:val="both"/>
        <w:rPr>
          <w:sz w:val="22"/>
          <w:szCs w:val="22"/>
        </w:rPr>
      </w:pPr>
      <w:r w:rsidRPr="00CA5E7C">
        <w:rPr>
          <w:sz w:val="22"/>
          <w:szCs w:val="22"/>
        </w:rPr>
        <w:t>Odbor za poljoprivredu održao je  3 sjednice sa   6 točaka dnevnog reda,</w:t>
      </w:r>
    </w:p>
    <w:p w14:paraId="5537B670" w14:textId="77777777" w:rsidR="006B48D4" w:rsidRPr="00CA5E7C" w:rsidRDefault="006B48D4" w:rsidP="006B48D4">
      <w:pPr>
        <w:pStyle w:val="ListParagraph"/>
        <w:numPr>
          <w:ilvl w:val="0"/>
          <w:numId w:val="11"/>
        </w:numPr>
        <w:jc w:val="both"/>
        <w:rPr>
          <w:sz w:val="22"/>
          <w:szCs w:val="22"/>
        </w:rPr>
      </w:pPr>
      <w:r w:rsidRPr="00CA5E7C">
        <w:rPr>
          <w:sz w:val="22"/>
          <w:szCs w:val="22"/>
        </w:rPr>
        <w:t>Odbor za mlade održao je  . sjednicu sa 1 točkom dnevnog reda,</w:t>
      </w:r>
    </w:p>
    <w:p w14:paraId="555ED43B" w14:textId="77777777" w:rsidR="006B48D4" w:rsidRPr="00CA5E7C" w:rsidRDefault="006B48D4" w:rsidP="006B48D4">
      <w:pPr>
        <w:pStyle w:val="ListParagraph"/>
        <w:numPr>
          <w:ilvl w:val="0"/>
          <w:numId w:val="11"/>
        </w:numPr>
        <w:jc w:val="both"/>
        <w:rPr>
          <w:bCs/>
          <w:iCs/>
          <w:sz w:val="22"/>
          <w:szCs w:val="22"/>
        </w:rPr>
      </w:pPr>
      <w:r w:rsidRPr="00CA5E7C">
        <w:rPr>
          <w:bCs/>
          <w:iCs/>
          <w:sz w:val="22"/>
          <w:szCs w:val="22"/>
        </w:rPr>
        <w:t>Odbor za statut i poslovnik  održao je 3 sjednice sa 7 točaka dnevnog reda</w:t>
      </w:r>
    </w:p>
    <w:p w14:paraId="3200CAB4" w14:textId="77777777" w:rsidR="006B48D4" w:rsidRPr="00CA5E7C" w:rsidRDefault="006B48D4" w:rsidP="006B48D4">
      <w:pPr>
        <w:pStyle w:val="ListParagraph"/>
        <w:numPr>
          <w:ilvl w:val="0"/>
          <w:numId w:val="11"/>
        </w:numPr>
        <w:jc w:val="both"/>
        <w:rPr>
          <w:bCs/>
          <w:iCs/>
          <w:sz w:val="22"/>
          <w:szCs w:val="22"/>
        </w:rPr>
      </w:pPr>
      <w:r w:rsidRPr="00CA5E7C">
        <w:rPr>
          <w:bCs/>
          <w:iCs/>
          <w:sz w:val="22"/>
          <w:szCs w:val="22"/>
        </w:rPr>
        <w:t>Mandatno  imunitetna komisija održala  1 sjednicu sa 3 točke dnevnog reda</w:t>
      </w:r>
    </w:p>
    <w:p w14:paraId="636D2B1D" w14:textId="77777777" w:rsidR="006B48D4" w:rsidRPr="00CA5E7C" w:rsidRDefault="006B48D4" w:rsidP="006B48D4">
      <w:pPr>
        <w:pStyle w:val="ListParagraph"/>
        <w:numPr>
          <w:ilvl w:val="0"/>
          <w:numId w:val="11"/>
        </w:numPr>
        <w:jc w:val="both"/>
        <w:rPr>
          <w:bCs/>
          <w:iCs/>
          <w:sz w:val="22"/>
          <w:szCs w:val="22"/>
        </w:rPr>
      </w:pPr>
      <w:r w:rsidRPr="00CA5E7C">
        <w:rPr>
          <w:bCs/>
          <w:iCs/>
          <w:sz w:val="22"/>
          <w:szCs w:val="22"/>
        </w:rPr>
        <w:t xml:space="preserve">Odbor za </w:t>
      </w:r>
      <w:r w:rsidRPr="00CA5E7C">
        <w:rPr>
          <w:iCs/>
          <w:sz w:val="22"/>
          <w:szCs w:val="22"/>
        </w:rPr>
        <w:t>pitanja etničkih i nacionalnih zajednica ili manjina održala je 1</w:t>
      </w:r>
      <w:r w:rsidRPr="00CA5E7C">
        <w:rPr>
          <w:bCs/>
          <w:iCs/>
          <w:sz w:val="22"/>
          <w:szCs w:val="22"/>
        </w:rPr>
        <w:t xml:space="preserve"> sjednicu sa 1 točkom  dnevnog reda</w:t>
      </w:r>
    </w:p>
    <w:p w14:paraId="6E1BDB90" w14:textId="77777777" w:rsidR="006B48D4" w:rsidRPr="00CA5E7C" w:rsidRDefault="006B48D4" w:rsidP="006B48D4">
      <w:pPr>
        <w:pStyle w:val="ListParagraph"/>
        <w:numPr>
          <w:ilvl w:val="0"/>
          <w:numId w:val="11"/>
        </w:numPr>
        <w:jc w:val="both"/>
        <w:rPr>
          <w:bCs/>
          <w:iCs/>
          <w:sz w:val="22"/>
          <w:szCs w:val="22"/>
        </w:rPr>
      </w:pPr>
      <w:r w:rsidRPr="00CA5E7C">
        <w:rPr>
          <w:bCs/>
          <w:iCs/>
          <w:sz w:val="22"/>
          <w:szCs w:val="22"/>
        </w:rPr>
        <w:t xml:space="preserve">Povjerenstvo za gradska znakovlja, imenovanja i preimenovanja javnih prostora i objekata u </w:t>
      </w:r>
      <w:r>
        <w:rPr>
          <w:bCs/>
          <w:iCs/>
          <w:sz w:val="22"/>
          <w:szCs w:val="22"/>
        </w:rPr>
        <w:t>G</w:t>
      </w:r>
      <w:r w:rsidRPr="00CA5E7C">
        <w:rPr>
          <w:bCs/>
          <w:iCs/>
          <w:sz w:val="22"/>
          <w:szCs w:val="22"/>
        </w:rPr>
        <w:t>radu Karlovcu</w:t>
      </w:r>
      <w:r w:rsidRPr="00CA5E7C">
        <w:rPr>
          <w:b/>
          <w:bCs/>
          <w:iCs/>
          <w:sz w:val="22"/>
          <w:szCs w:val="22"/>
        </w:rPr>
        <w:t xml:space="preserve"> </w:t>
      </w:r>
      <w:r w:rsidRPr="00CA5E7C">
        <w:rPr>
          <w:iCs/>
          <w:sz w:val="22"/>
          <w:szCs w:val="22"/>
        </w:rPr>
        <w:t>održala je 1</w:t>
      </w:r>
      <w:r w:rsidRPr="00CA5E7C">
        <w:rPr>
          <w:bCs/>
          <w:iCs/>
          <w:sz w:val="22"/>
          <w:szCs w:val="22"/>
        </w:rPr>
        <w:t xml:space="preserve"> sjednicu sa 1 točkom dnevnog reda</w:t>
      </w:r>
    </w:p>
    <w:p w14:paraId="3DC30FF6" w14:textId="77777777" w:rsidR="006B48D4" w:rsidRPr="00CA5E7C" w:rsidRDefault="006B48D4" w:rsidP="006B48D4">
      <w:pPr>
        <w:spacing w:after="0" w:line="240" w:lineRule="auto"/>
        <w:ind w:left="708"/>
        <w:jc w:val="both"/>
        <w:rPr>
          <w:rFonts w:ascii="Times New Roman" w:hAnsi="Times New Roman" w:cs="Times New Roman"/>
        </w:rPr>
      </w:pPr>
    </w:p>
    <w:p w14:paraId="7F481286" w14:textId="77777777" w:rsidR="006B48D4" w:rsidRPr="00CA5E7C" w:rsidRDefault="006B48D4" w:rsidP="006B48D4">
      <w:pPr>
        <w:spacing w:after="0" w:line="240" w:lineRule="auto"/>
        <w:ind w:left="708"/>
        <w:jc w:val="both"/>
        <w:rPr>
          <w:rFonts w:ascii="Times New Roman" w:hAnsi="Times New Roman" w:cs="Times New Roman"/>
        </w:rPr>
      </w:pPr>
      <w:r w:rsidRPr="00CA5E7C">
        <w:rPr>
          <w:rFonts w:ascii="Times New Roman" w:hAnsi="Times New Roman" w:cs="Times New Roman"/>
        </w:rPr>
        <w:t xml:space="preserve">Također </w:t>
      </w:r>
      <w:r>
        <w:rPr>
          <w:rFonts w:ascii="Times New Roman" w:hAnsi="Times New Roman" w:cs="Times New Roman"/>
        </w:rPr>
        <w:t xml:space="preserve">je </w:t>
      </w:r>
      <w:r w:rsidRPr="00CA5E7C">
        <w:rPr>
          <w:rFonts w:ascii="Times New Roman" w:hAnsi="Times New Roman" w:cs="Times New Roman"/>
        </w:rPr>
        <w:t>u razdoblju  od  01. srpnja  2021. godine do 31. prosinca 2021. godine izdano  12</w:t>
      </w:r>
    </w:p>
    <w:p w14:paraId="0AFBADCC" w14:textId="77777777" w:rsidR="006B48D4" w:rsidRPr="00CA5E7C" w:rsidRDefault="006B48D4" w:rsidP="006B48D4">
      <w:pPr>
        <w:spacing w:after="0" w:line="240" w:lineRule="auto"/>
        <w:jc w:val="both"/>
        <w:rPr>
          <w:rFonts w:ascii="Times New Roman" w:hAnsi="Times New Roman" w:cs="Times New Roman"/>
        </w:rPr>
      </w:pPr>
      <w:r w:rsidRPr="00CA5E7C">
        <w:rPr>
          <w:rFonts w:ascii="Times New Roman" w:hAnsi="Times New Roman" w:cs="Times New Roman"/>
        </w:rPr>
        <w:t xml:space="preserve">Glasnika </w:t>
      </w:r>
      <w:r>
        <w:rPr>
          <w:rFonts w:ascii="Times New Roman" w:hAnsi="Times New Roman" w:cs="Times New Roman"/>
        </w:rPr>
        <w:t>G</w:t>
      </w:r>
      <w:r w:rsidRPr="00CA5E7C">
        <w:rPr>
          <w:rFonts w:ascii="Times New Roman" w:hAnsi="Times New Roman" w:cs="Times New Roman"/>
        </w:rPr>
        <w:t>rada Karlovca.</w:t>
      </w:r>
    </w:p>
    <w:p w14:paraId="74471C2F" w14:textId="77777777" w:rsidR="006B48D4" w:rsidRPr="00CA5E7C" w:rsidRDefault="006B48D4" w:rsidP="006B48D4">
      <w:pPr>
        <w:pStyle w:val="Bezproreda1"/>
        <w:rPr>
          <w:rFonts w:ascii="Times New Roman" w:hAnsi="Times New Roman"/>
        </w:rPr>
      </w:pPr>
    </w:p>
    <w:p w14:paraId="6711364D" w14:textId="77777777" w:rsidR="006B48D4" w:rsidRPr="00CA5E7C" w:rsidRDefault="006B48D4" w:rsidP="006B48D4">
      <w:pPr>
        <w:pStyle w:val="Bezproreda1"/>
        <w:ind w:left="5664"/>
        <w:jc w:val="center"/>
        <w:rPr>
          <w:rFonts w:ascii="Times New Roman" w:hAnsi="Times New Roman"/>
        </w:rPr>
      </w:pPr>
      <w:r w:rsidRPr="00CA5E7C">
        <w:rPr>
          <w:rFonts w:ascii="Times New Roman" w:hAnsi="Times New Roman"/>
        </w:rPr>
        <w:t>Pročelnica Ureda gradonačelnika</w:t>
      </w:r>
    </w:p>
    <w:p w14:paraId="1A5D124C" w14:textId="77777777" w:rsidR="006B48D4" w:rsidRPr="00CA5E7C" w:rsidRDefault="006B48D4" w:rsidP="006B48D4">
      <w:pPr>
        <w:pStyle w:val="Bezproreda1"/>
        <w:ind w:left="5664"/>
        <w:jc w:val="center"/>
        <w:rPr>
          <w:rFonts w:ascii="Times New Roman" w:hAnsi="Times New Roman"/>
        </w:rPr>
      </w:pPr>
      <w:r w:rsidRPr="00CA5E7C">
        <w:rPr>
          <w:rFonts w:ascii="Times New Roman" w:hAnsi="Times New Roman"/>
        </w:rPr>
        <w:t>Dijana Kujinek, mag.nov.</w:t>
      </w:r>
    </w:p>
    <w:p w14:paraId="7F93BDC7" w14:textId="77777777" w:rsidR="006B48D4" w:rsidRPr="00CA5E7C" w:rsidRDefault="006B48D4" w:rsidP="006B48D4">
      <w:pPr>
        <w:pStyle w:val="Bezproreda1"/>
        <w:rPr>
          <w:rFonts w:ascii="Times New Roman" w:hAnsi="Times New Roman"/>
        </w:rPr>
      </w:pPr>
    </w:p>
    <w:p w14:paraId="61E48921" w14:textId="77777777" w:rsidR="006B48D4" w:rsidRPr="00CA5E7C" w:rsidRDefault="006B48D4" w:rsidP="006B48D4">
      <w:pPr>
        <w:pStyle w:val="Bezproreda1"/>
        <w:rPr>
          <w:rFonts w:ascii="Times New Roman" w:hAnsi="Times New Roman"/>
        </w:rPr>
      </w:pPr>
    </w:p>
    <w:p w14:paraId="176DB159" w14:textId="77777777" w:rsidR="006B48D4" w:rsidRPr="00CA5E7C" w:rsidRDefault="006B48D4" w:rsidP="006B48D4">
      <w:pPr>
        <w:pStyle w:val="Bezproreda1"/>
        <w:rPr>
          <w:rFonts w:ascii="Times New Roman" w:hAnsi="Times New Roman"/>
        </w:rPr>
      </w:pPr>
    </w:p>
    <w:p w14:paraId="66396E8F" w14:textId="77777777" w:rsidR="006B48D4" w:rsidRPr="00CA5E7C" w:rsidRDefault="006B48D4" w:rsidP="006B48D4">
      <w:pPr>
        <w:pStyle w:val="Bezproreda1"/>
        <w:rPr>
          <w:rFonts w:ascii="Times New Roman" w:hAnsi="Times New Roman"/>
          <w:b/>
          <w:bCs/>
        </w:rPr>
      </w:pPr>
      <w:r w:rsidRPr="00CA5E7C">
        <w:rPr>
          <w:rFonts w:ascii="Times New Roman" w:hAnsi="Times New Roman"/>
          <w:b/>
          <w:bCs/>
        </w:rPr>
        <w:t>UPRAVNI ODJEL ZA PRORAČUN I FINANCIJE</w:t>
      </w:r>
    </w:p>
    <w:p w14:paraId="44534BE0" w14:textId="77777777" w:rsidR="006B48D4" w:rsidRPr="00CA5E7C" w:rsidRDefault="006B48D4" w:rsidP="006B48D4">
      <w:pPr>
        <w:spacing w:after="0" w:line="240" w:lineRule="auto"/>
        <w:contextualSpacing/>
        <w:rPr>
          <w:rFonts w:ascii="Times New Roman" w:eastAsia="Times New Roman" w:hAnsi="Times New Roman" w:cs="Times New Roman"/>
          <w:b/>
          <w:lang w:eastAsia="hr-HR"/>
        </w:rPr>
      </w:pPr>
    </w:p>
    <w:p w14:paraId="4A92A7BE" w14:textId="77777777" w:rsidR="006B48D4" w:rsidRPr="00CA5E7C" w:rsidRDefault="006B48D4" w:rsidP="006B48D4">
      <w:pPr>
        <w:spacing w:after="0" w:line="240" w:lineRule="auto"/>
        <w:contextualSpacing/>
        <w:rPr>
          <w:rFonts w:ascii="Times New Roman" w:eastAsia="Times New Roman" w:hAnsi="Times New Roman" w:cs="Times New Roman"/>
          <w:b/>
          <w:lang w:eastAsia="hr-HR"/>
        </w:rPr>
      </w:pPr>
      <w:r w:rsidRPr="00CA5E7C">
        <w:rPr>
          <w:rFonts w:ascii="Times New Roman" w:eastAsia="Times New Roman" w:hAnsi="Times New Roman" w:cs="Times New Roman"/>
          <w:b/>
          <w:lang w:eastAsia="hr-HR"/>
        </w:rPr>
        <w:t>Uvod</w:t>
      </w:r>
    </w:p>
    <w:p w14:paraId="7739F5EB" w14:textId="77777777" w:rsidR="006B48D4" w:rsidRPr="00CA5E7C" w:rsidRDefault="006B48D4" w:rsidP="006B48D4">
      <w:pPr>
        <w:spacing w:after="0" w:line="240" w:lineRule="auto"/>
        <w:ind w:firstLine="708"/>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 xml:space="preserve">U Upravnom odjelu za proračun i financije obavljaju se stručni poslovi na pripremi donošenja proračuna, odluke o izvršenju proračuna, financijskih izvješća, odluka iz područja gradskih poreza, prijedloga za zaduživanje Grada i davanja jamstava,  te računovodstveno – knjigovodstveni poslovi, kao i poslovi evidencije i naplate  gradskih prihoda. </w:t>
      </w:r>
    </w:p>
    <w:p w14:paraId="059C26AB" w14:textId="77777777" w:rsidR="006B48D4" w:rsidRPr="00CA5E7C" w:rsidRDefault="006B48D4" w:rsidP="006B48D4">
      <w:pPr>
        <w:spacing w:after="0" w:line="240" w:lineRule="auto"/>
        <w:jc w:val="both"/>
        <w:rPr>
          <w:rFonts w:ascii="Times New Roman" w:eastAsia="Times New Roman" w:hAnsi="Times New Roman" w:cs="Times New Roman"/>
          <w:lang w:eastAsia="hr-HR"/>
        </w:rPr>
      </w:pPr>
    </w:p>
    <w:p w14:paraId="52842FFB" w14:textId="77777777" w:rsidR="006B48D4" w:rsidRPr="00CA5E7C" w:rsidRDefault="006B48D4" w:rsidP="006B48D4">
      <w:pPr>
        <w:spacing w:after="0" w:line="240" w:lineRule="auto"/>
        <w:contextualSpacing/>
        <w:jc w:val="both"/>
        <w:rPr>
          <w:rFonts w:ascii="Times New Roman" w:eastAsia="Times New Roman" w:hAnsi="Times New Roman" w:cs="Times New Roman"/>
          <w:b/>
          <w:lang w:eastAsia="hr-HR"/>
        </w:rPr>
      </w:pPr>
      <w:r w:rsidRPr="00CA5E7C">
        <w:rPr>
          <w:rFonts w:ascii="Times New Roman" w:eastAsia="Times New Roman" w:hAnsi="Times New Roman" w:cs="Times New Roman"/>
          <w:b/>
          <w:lang w:eastAsia="hr-HR"/>
        </w:rPr>
        <w:t>Organizacija rada Upravnog odjela</w:t>
      </w:r>
    </w:p>
    <w:p w14:paraId="3431A36D" w14:textId="77777777" w:rsidR="006B48D4" w:rsidRPr="00CA5E7C" w:rsidRDefault="006B48D4" w:rsidP="006B48D4">
      <w:pPr>
        <w:spacing w:after="0" w:line="240" w:lineRule="auto"/>
        <w:ind w:firstLine="708"/>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Prema  Pravilniku o unutarnjem redu upravnih odjela, UO za proračun i financije ustrojen je kroz dva odsjeka:</w:t>
      </w:r>
    </w:p>
    <w:p w14:paraId="6F574E02" w14:textId="77777777" w:rsidR="006B48D4" w:rsidRPr="00CA5E7C" w:rsidRDefault="006B48D4" w:rsidP="006B48D4">
      <w:pPr>
        <w:pStyle w:val="ListParagraph"/>
        <w:numPr>
          <w:ilvl w:val="0"/>
          <w:numId w:val="94"/>
        </w:numPr>
        <w:jc w:val="both"/>
        <w:rPr>
          <w:color w:val="000000"/>
          <w:sz w:val="22"/>
          <w:szCs w:val="22"/>
        </w:rPr>
      </w:pPr>
      <w:r w:rsidRPr="00CA5E7C">
        <w:rPr>
          <w:color w:val="000000"/>
          <w:sz w:val="22"/>
          <w:szCs w:val="22"/>
        </w:rPr>
        <w:t>Odsjek za proračun, računovodstvo i riznicu u kojem je bilo zaposleno 9 djelatnika od čega je jedna djelatnica na porodnom dopustu</w:t>
      </w:r>
    </w:p>
    <w:p w14:paraId="03589286" w14:textId="77777777" w:rsidR="006B48D4" w:rsidRPr="00CA5E7C" w:rsidRDefault="006B48D4" w:rsidP="006B48D4">
      <w:pPr>
        <w:pStyle w:val="ListParagraph"/>
        <w:numPr>
          <w:ilvl w:val="0"/>
          <w:numId w:val="94"/>
        </w:numPr>
        <w:jc w:val="both"/>
        <w:rPr>
          <w:color w:val="000000"/>
          <w:sz w:val="22"/>
          <w:szCs w:val="22"/>
        </w:rPr>
      </w:pPr>
      <w:r w:rsidRPr="00CA5E7C">
        <w:rPr>
          <w:color w:val="000000"/>
          <w:sz w:val="22"/>
          <w:szCs w:val="22"/>
        </w:rPr>
        <w:t>Odsjek za naplatu prihoda u kojem je zaposleno 8 zaposlenih od kojih je jedna djelatnica na porodnom dopustu</w:t>
      </w:r>
    </w:p>
    <w:p w14:paraId="77F9D274" w14:textId="77777777" w:rsidR="006B48D4" w:rsidRPr="00CA5E7C" w:rsidRDefault="006B48D4" w:rsidP="006B48D4">
      <w:pPr>
        <w:spacing w:after="0" w:line="240" w:lineRule="auto"/>
        <w:ind w:left="360" w:firstLine="348"/>
        <w:jc w:val="both"/>
        <w:rPr>
          <w:rFonts w:ascii="Times New Roman" w:eastAsia="Times New Roman" w:hAnsi="Times New Roman" w:cs="Times New Roman"/>
          <w:color w:val="000000"/>
          <w:lang w:eastAsia="hr-HR"/>
        </w:rPr>
      </w:pPr>
    </w:p>
    <w:p w14:paraId="460B99B0" w14:textId="77777777" w:rsidR="006B48D4" w:rsidRPr="00CA5E7C" w:rsidRDefault="006B48D4" w:rsidP="006B48D4">
      <w:pPr>
        <w:spacing w:after="0" w:line="240" w:lineRule="auto"/>
        <w:ind w:left="360" w:firstLine="348"/>
        <w:jc w:val="both"/>
        <w:rPr>
          <w:rFonts w:ascii="Times New Roman" w:eastAsia="Times New Roman" w:hAnsi="Times New Roman" w:cs="Times New Roman"/>
          <w:color w:val="000000"/>
          <w:lang w:eastAsia="hr-HR"/>
        </w:rPr>
      </w:pPr>
      <w:r w:rsidRPr="00CA5E7C">
        <w:rPr>
          <w:rFonts w:ascii="Times New Roman" w:eastAsia="Times New Roman" w:hAnsi="Times New Roman" w:cs="Times New Roman"/>
          <w:color w:val="000000"/>
          <w:lang w:eastAsia="hr-HR"/>
        </w:rPr>
        <w:t xml:space="preserve">Struktura službenika po stručnoj spremi  je: </w:t>
      </w:r>
    </w:p>
    <w:p w14:paraId="4613BDFE" w14:textId="77777777" w:rsidR="006B48D4" w:rsidRPr="00CA5E7C" w:rsidRDefault="006B48D4" w:rsidP="006B48D4">
      <w:pPr>
        <w:numPr>
          <w:ilvl w:val="0"/>
          <w:numId w:val="20"/>
        </w:numPr>
        <w:spacing w:after="0" w:line="240" w:lineRule="auto"/>
        <w:contextualSpacing/>
        <w:jc w:val="both"/>
        <w:rPr>
          <w:rFonts w:ascii="Times New Roman" w:eastAsia="Times New Roman" w:hAnsi="Times New Roman" w:cs="Times New Roman"/>
          <w:color w:val="000000"/>
          <w:lang w:eastAsia="hr-HR"/>
        </w:rPr>
      </w:pPr>
      <w:r w:rsidRPr="00CA5E7C">
        <w:rPr>
          <w:rFonts w:ascii="Times New Roman" w:eastAsia="Times New Roman" w:hAnsi="Times New Roman" w:cs="Times New Roman"/>
          <w:color w:val="000000"/>
          <w:lang w:eastAsia="hr-HR"/>
        </w:rPr>
        <w:t xml:space="preserve">11 službenika s visokom stručnom spremom </w:t>
      </w:r>
    </w:p>
    <w:p w14:paraId="7E6C96EE" w14:textId="77777777" w:rsidR="006B48D4" w:rsidRPr="00CA5E7C" w:rsidRDefault="006B48D4" w:rsidP="006B48D4">
      <w:pPr>
        <w:numPr>
          <w:ilvl w:val="0"/>
          <w:numId w:val="20"/>
        </w:numPr>
        <w:spacing w:after="0" w:line="240" w:lineRule="auto"/>
        <w:contextualSpacing/>
        <w:jc w:val="both"/>
        <w:rPr>
          <w:rFonts w:ascii="Times New Roman" w:eastAsia="Times New Roman" w:hAnsi="Times New Roman" w:cs="Times New Roman"/>
          <w:color w:val="000000"/>
          <w:lang w:eastAsia="hr-HR"/>
        </w:rPr>
      </w:pPr>
      <w:r w:rsidRPr="00CA5E7C">
        <w:rPr>
          <w:rFonts w:ascii="Times New Roman" w:eastAsia="Times New Roman" w:hAnsi="Times New Roman" w:cs="Times New Roman"/>
          <w:color w:val="000000"/>
          <w:lang w:eastAsia="hr-HR"/>
        </w:rPr>
        <w:t>7 službenika sa srednjom stručnom spremom.</w:t>
      </w:r>
    </w:p>
    <w:p w14:paraId="26E72A9D" w14:textId="77777777" w:rsidR="006B48D4" w:rsidRPr="00CA5E7C" w:rsidRDefault="006B48D4" w:rsidP="006B48D4">
      <w:pPr>
        <w:spacing w:after="0" w:line="240" w:lineRule="auto"/>
        <w:jc w:val="both"/>
        <w:rPr>
          <w:rFonts w:ascii="Times New Roman" w:eastAsia="Times New Roman" w:hAnsi="Times New Roman" w:cs="Times New Roman"/>
          <w:lang w:eastAsia="hr-HR"/>
        </w:rPr>
      </w:pPr>
    </w:p>
    <w:p w14:paraId="0D5A9025" w14:textId="77777777" w:rsidR="006B48D4" w:rsidRPr="00CA5E7C" w:rsidRDefault="006B48D4" w:rsidP="006B48D4">
      <w:pPr>
        <w:spacing w:after="0" w:line="240" w:lineRule="auto"/>
        <w:contextualSpacing/>
        <w:jc w:val="both"/>
        <w:rPr>
          <w:rFonts w:ascii="Times New Roman" w:eastAsia="Times New Roman" w:hAnsi="Times New Roman" w:cs="Times New Roman"/>
          <w:b/>
          <w:lang w:eastAsia="hr-HR"/>
        </w:rPr>
      </w:pPr>
      <w:r w:rsidRPr="00CA5E7C">
        <w:rPr>
          <w:rFonts w:ascii="Times New Roman" w:eastAsia="Times New Roman" w:hAnsi="Times New Roman" w:cs="Times New Roman"/>
          <w:b/>
          <w:lang w:eastAsia="hr-HR"/>
        </w:rPr>
        <w:t xml:space="preserve">Pregled rada </w:t>
      </w:r>
    </w:p>
    <w:p w14:paraId="66589D60" w14:textId="77777777" w:rsidR="006B48D4" w:rsidRPr="00CA5E7C" w:rsidRDefault="006B48D4" w:rsidP="006B48D4">
      <w:pPr>
        <w:spacing w:after="0" w:line="240" w:lineRule="auto"/>
        <w:jc w:val="both"/>
        <w:rPr>
          <w:rFonts w:ascii="Times New Roman" w:eastAsia="Times New Roman" w:hAnsi="Times New Roman" w:cs="Times New Roman"/>
          <w:b/>
          <w:lang w:eastAsia="hr-HR"/>
        </w:rPr>
      </w:pPr>
    </w:p>
    <w:p w14:paraId="709A6615" w14:textId="77777777" w:rsidR="006B48D4" w:rsidRPr="00CA5E7C" w:rsidRDefault="006B48D4" w:rsidP="006B48D4">
      <w:pPr>
        <w:spacing w:after="0" w:line="240" w:lineRule="auto"/>
        <w:jc w:val="both"/>
        <w:rPr>
          <w:rFonts w:ascii="Times New Roman" w:eastAsia="Times New Roman" w:hAnsi="Times New Roman" w:cs="Times New Roman"/>
          <w:b/>
          <w:lang w:eastAsia="hr-HR"/>
        </w:rPr>
      </w:pPr>
      <w:r w:rsidRPr="00CA5E7C">
        <w:rPr>
          <w:rFonts w:ascii="Times New Roman" w:eastAsia="Times New Roman" w:hAnsi="Times New Roman" w:cs="Times New Roman"/>
          <w:b/>
          <w:lang w:eastAsia="hr-HR"/>
        </w:rPr>
        <w:t>Planiranje i praćenje izvršenja proračuna</w:t>
      </w:r>
    </w:p>
    <w:p w14:paraId="6E4B1748" w14:textId="77777777" w:rsidR="006B48D4" w:rsidRPr="00CA5E7C" w:rsidRDefault="006B48D4" w:rsidP="006B48D4">
      <w:pPr>
        <w:spacing w:after="0" w:line="240" w:lineRule="auto"/>
        <w:ind w:firstLine="708"/>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U okviru poslova planiranja,  praćenja i analiza izvršenja proračuna odvijaju se sljedeće aktivnosti: izrada proračuna i izmjena i dopuna proračuna, izrada  plana razvojnih programa, izrada preraspodjele proračuna, kontrola dokumentacije, praćenje likvidnosti proračuna, izrada polugodišnjih  izvješća o izvršenju proračuna, te godišnjeg obračuna proračuna, kao i provedba postupaka vezanih uz zaduženje Grada, praćenje zaduživanja i otplata kreditnih obveza.</w:t>
      </w:r>
    </w:p>
    <w:p w14:paraId="51C91579" w14:textId="77777777" w:rsidR="006B48D4" w:rsidRPr="00CA5E7C" w:rsidRDefault="006B48D4" w:rsidP="006B48D4">
      <w:pPr>
        <w:spacing w:after="0" w:line="240" w:lineRule="auto"/>
        <w:ind w:firstLine="708"/>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Tijekom drugog polugodišta 2021. godine u ovom segmentu pripremljeni su za donošenje slijedeći dokumenti i izvješća:</w:t>
      </w:r>
    </w:p>
    <w:p w14:paraId="2A49A796" w14:textId="77777777" w:rsidR="006B48D4" w:rsidRPr="00CA5E7C" w:rsidRDefault="006B48D4" w:rsidP="006B48D4">
      <w:pPr>
        <w:pStyle w:val="ListParagraph"/>
        <w:numPr>
          <w:ilvl w:val="0"/>
          <w:numId w:val="21"/>
        </w:numPr>
        <w:ind w:left="709" w:hanging="425"/>
        <w:jc w:val="both"/>
        <w:rPr>
          <w:sz w:val="22"/>
          <w:szCs w:val="22"/>
        </w:rPr>
      </w:pPr>
      <w:r w:rsidRPr="00CA5E7C">
        <w:rPr>
          <w:sz w:val="22"/>
          <w:szCs w:val="22"/>
        </w:rPr>
        <w:lastRenderedPageBreak/>
        <w:t>Polugodišnji izvještaj o izvršenju Proračuna Grada Karlovca za 2021. godinu usvojen na sjednici Gradskog vijeća 21. rujna 2021.godine;</w:t>
      </w:r>
    </w:p>
    <w:p w14:paraId="66AEFD28" w14:textId="77777777" w:rsidR="006B48D4" w:rsidRPr="00CA5E7C" w:rsidRDefault="006B48D4" w:rsidP="006B48D4">
      <w:pPr>
        <w:pStyle w:val="ListParagraph"/>
        <w:numPr>
          <w:ilvl w:val="0"/>
          <w:numId w:val="21"/>
        </w:numPr>
        <w:ind w:left="709" w:hanging="425"/>
        <w:jc w:val="both"/>
        <w:rPr>
          <w:sz w:val="22"/>
          <w:szCs w:val="22"/>
        </w:rPr>
      </w:pPr>
      <w:r w:rsidRPr="00CA5E7C">
        <w:rPr>
          <w:sz w:val="22"/>
          <w:szCs w:val="22"/>
        </w:rPr>
        <w:t>Druge izmjene i dopune Proračuna Grada Karlovca za 2021.godinu (Rebalans II) usvojene su na sjednici Gradskog vijeća 28. listopada 2021.godine;</w:t>
      </w:r>
    </w:p>
    <w:p w14:paraId="6232D54D" w14:textId="77777777" w:rsidR="006B48D4" w:rsidRPr="00CA5E7C" w:rsidRDefault="006B48D4" w:rsidP="006B48D4">
      <w:pPr>
        <w:pStyle w:val="ListParagraph"/>
        <w:numPr>
          <w:ilvl w:val="0"/>
          <w:numId w:val="21"/>
        </w:numPr>
        <w:ind w:left="709" w:hanging="425"/>
        <w:jc w:val="both"/>
        <w:rPr>
          <w:sz w:val="22"/>
          <w:szCs w:val="22"/>
        </w:rPr>
      </w:pPr>
      <w:r w:rsidRPr="00CA5E7C">
        <w:rPr>
          <w:spacing w:val="-5"/>
          <w:sz w:val="22"/>
          <w:szCs w:val="22"/>
        </w:rPr>
        <w:t>Odluka o izmjeni Odluke o raspodjeli viška prihoda i primitaka Proračuna Grada Karlovca za 2020. godinu usvojena je na sjednici Gradskog vijeća 28. listopada 2021. godine;</w:t>
      </w:r>
    </w:p>
    <w:p w14:paraId="532DC8C8" w14:textId="77777777" w:rsidR="006B48D4" w:rsidRPr="00CA5E7C" w:rsidRDefault="006B48D4" w:rsidP="006B48D4">
      <w:pPr>
        <w:pStyle w:val="ListParagraph"/>
        <w:numPr>
          <w:ilvl w:val="0"/>
          <w:numId w:val="21"/>
        </w:numPr>
        <w:ind w:left="709" w:hanging="425"/>
        <w:jc w:val="both"/>
        <w:rPr>
          <w:sz w:val="22"/>
          <w:szCs w:val="22"/>
        </w:rPr>
      </w:pPr>
      <w:r w:rsidRPr="00CA5E7C">
        <w:rPr>
          <w:spacing w:val="-5"/>
          <w:sz w:val="22"/>
          <w:szCs w:val="22"/>
        </w:rPr>
        <w:t>Proračun Grada Karlovca za 2022. godinu s projekcijama za 2023. i 2024. godine usvojen na 6. sjednici Gradskog vijeća 15. prosinca 2021.  godine zajedno s Odlukom o izvršenju Proračuna Grada Karlovca za 2022. godinu;</w:t>
      </w:r>
    </w:p>
    <w:p w14:paraId="1E7C8A62" w14:textId="77777777" w:rsidR="006B48D4" w:rsidRPr="00CA5E7C" w:rsidRDefault="006B48D4" w:rsidP="006B48D4">
      <w:pPr>
        <w:pStyle w:val="ListParagraph"/>
        <w:numPr>
          <w:ilvl w:val="0"/>
          <w:numId w:val="21"/>
        </w:numPr>
        <w:ind w:left="709" w:hanging="425"/>
        <w:jc w:val="both"/>
        <w:rPr>
          <w:sz w:val="22"/>
          <w:szCs w:val="22"/>
        </w:rPr>
      </w:pPr>
      <w:r w:rsidRPr="00CA5E7C">
        <w:rPr>
          <w:sz w:val="22"/>
          <w:szCs w:val="22"/>
        </w:rPr>
        <w:t>Prva preraspodjela sredstava u proračunu Grada Karlovca za 2021. godinu izvršena je dana 15. prosinca 2021. godine, o čemu je Odluku donio Gradonačelnik Grada Karlovca;</w:t>
      </w:r>
    </w:p>
    <w:p w14:paraId="2AD59065" w14:textId="77777777" w:rsidR="006B48D4" w:rsidRPr="00CA5E7C" w:rsidRDefault="006B48D4" w:rsidP="006B48D4">
      <w:pPr>
        <w:pStyle w:val="ListParagraph"/>
        <w:numPr>
          <w:ilvl w:val="0"/>
          <w:numId w:val="21"/>
        </w:numPr>
        <w:ind w:left="709" w:hanging="425"/>
        <w:jc w:val="both"/>
        <w:rPr>
          <w:sz w:val="22"/>
          <w:szCs w:val="22"/>
        </w:rPr>
      </w:pPr>
      <w:r w:rsidRPr="00CA5E7C">
        <w:rPr>
          <w:sz w:val="22"/>
          <w:szCs w:val="22"/>
        </w:rPr>
        <w:t>Donesene su četiri Suglasnosti za otvaranje nove aktivnosti / izvora / stavke u proračunu Grada Karlovca sukladno čl.50. Zakona o proračunu za financiranje aktivnosti za koje sredstva nisu bila planirana proračunom, a izvor sredstava je izvan sustava proračuna Grada Karlovca.</w:t>
      </w:r>
    </w:p>
    <w:p w14:paraId="5E112E68" w14:textId="77777777" w:rsidR="006B48D4" w:rsidRPr="00CA5E7C" w:rsidRDefault="006B48D4" w:rsidP="006B48D4">
      <w:pPr>
        <w:spacing w:after="0" w:line="240" w:lineRule="auto"/>
        <w:ind w:firstLine="708"/>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Sukladno zakonskim odredbama akti usvojeni na Gradskom vijeću dostavljeni su Ministarstvu financija i Državnom uredu za reviziju.</w:t>
      </w:r>
    </w:p>
    <w:p w14:paraId="542E4311" w14:textId="77777777" w:rsidR="006B48D4" w:rsidRPr="00CA5E7C" w:rsidRDefault="006B48D4" w:rsidP="006B48D4">
      <w:pPr>
        <w:spacing w:after="0" w:line="240" w:lineRule="auto"/>
        <w:ind w:firstLine="708"/>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Financiranje javnih rashoda Grada Karlovca tijekom II polugodišta 2021. godine izvršeno je na temelju Proračuna Grada Karlovca, drugih Izmjena i dopuna Proračuna Grada Karlovca za 2021. godinu te Prve preraspodjele sredstava u proračunu Grada Karlovca za 2021. godinu, a primjenjujući odredbe Odluke o izvršavanju proračuna Grada Karlovca.</w:t>
      </w:r>
    </w:p>
    <w:p w14:paraId="0DCFC39D" w14:textId="77777777" w:rsidR="006B48D4" w:rsidRPr="00CA5E7C" w:rsidRDefault="006B48D4" w:rsidP="006B48D4">
      <w:pPr>
        <w:spacing w:after="0" w:line="240" w:lineRule="auto"/>
        <w:ind w:firstLine="708"/>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Uobičajeno se uz spomenute aktivnosti  obavljaju  i poslovi  evidencije i praćenja realizacije svih sklopljenih ugovora, te evidencija zaprimljenih vrijednosnih papira i knjiga javnog duga, kao i izvješćivanje Ministarstva financija o stanju kreditnih obveza Grada Karlovca i jamstava danih za kreditne obveze gradskih tvrtki i ustanova. Desetak dana po isteku svakog kvartala o stanju zaduženosti i jamstava poslana su izvješća Ministarstvu financija.</w:t>
      </w:r>
    </w:p>
    <w:p w14:paraId="769008BE" w14:textId="77777777" w:rsidR="006B48D4" w:rsidRPr="00CA5E7C" w:rsidRDefault="006B48D4" w:rsidP="006B48D4">
      <w:pPr>
        <w:spacing w:after="0" w:line="240" w:lineRule="auto"/>
        <w:jc w:val="both"/>
        <w:rPr>
          <w:rFonts w:ascii="Times New Roman" w:eastAsia="Times New Roman" w:hAnsi="Times New Roman" w:cs="Times New Roman"/>
          <w:lang w:eastAsia="hr-HR"/>
        </w:rPr>
      </w:pPr>
    </w:p>
    <w:p w14:paraId="0EAC4F65" w14:textId="77777777" w:rsidR="006B48D4" w:rsidRPr="00CA5E7C" w:rsidRDefault="006B48D4" w:rsidP="006B48D4">
      <w:pPr>
        <w:spacing w:after="0" w:line="240" w:lineRule="auto"/>
        <w:jc w:val="both"/>
        <w:rPr>
          <w:rFonts w:ascii="Times New Roman" w:eastAsia="Times New Roman" w:hAnsi="Times New Roman" w:cs="Times New Roman"/>
          <w:b/>
          <w:lang w:eastAsia="hr-HR"/>
        </w:rPr>
      </w:pPr>
      <w:r w:rsidRPr="00CA5E7C">
        <w:rPr>
          <w:rFonts w:ascii="Times New Roman" w:eastAsia="Times New Roman" w:hAnsi="Times New Roman" w:cs="Times New Roman"/>
          <w:b/>
          <w:lang w:eastAsia="hr-HR"/>
        </w:rPr>
        <w:t>Računovodstveno – financijski poslovi</w:t>
      </w:r>
    </w:p>
    <w:p w14:paraId="036E9E9A" w14:textId="77777777" w:rsidR="006B48D4" w:rsidRPr="00CA5E7C" w:rsidRDefault="006B48D4" w:rsidP="006B48D4">
      <w:pPr>
        <w:pStyle w:val="Bezproreda1"/>
        <w:ind w:firstLine="708"/>
        <w:jc w:val="both"/>
        <w:rPr>
          <w:rFonts w:ascii="Times New Roman" w:hAnsi="Times New Roman"/>
          <w:b/>
        </w:rPr>
      </w:pPr>
      <w:r w:rsidRPr="00CA5E7C">
        <w:rPr>
          <w:rFonts w:ascii="Times New Roman" w:hAnsi="Times New Roman"/>
        </w:rPr>
        <w:t>Računovodstveni poslovi podrazumijevaju vođenje knjigovodstvenih poslova proračuna: glavne knjige, analitičkih knjigovodstvenih evidencija kupaca i dobavljača, te evidentiranje svih transakcija nastalih na imovini, obvezama i potraživanjima, kao i  analitičku evidenciju imovine odnosno osnovnih sredstava i sitnog inventara. Rezultat svih ovih knjigovodstvenih poslova je sastavljanje kvartalnih, polugodišnjih i godišnjih financijskih izvještaja Grada Karlovca, kao i konsolidiranih financijskih izvještaja koji uključuju 18 proračunskih korisnika, a u skladu s financijsko – računovodstvenim propisima.</w:t>
      </w:r>
    </w:p>
    <w:p w14:paraId="45C7234E"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Na temelju zakonskih propisa sastavljena su i u zakonskom roku  (09.07.2021.) predana su polugodišnja financijska izvješća za 2021. godinu koja  obuhvaćaju: izvještaj o prihodima i rashodima, primicima i izdacima i izvještaj o obvezama.</w:t>
      </w:r>
    </w:p>
    <w:p w14:paraId="03A24B5F"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Isto tako polugodišnja konsolidirana financijska izvješća za razdoblje od 01.01. do 30.06. 2021. godinu  predana su u FINA-u 16.07.2021. godine</w:t>
      </w:r>
    </w:p>
    <w:p w14:paraId="04321B6F"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Devetomjesečna financijska izvješća predana su također nadležnim institucijama u zakonom propisanom roku do 08.10.2021. godine.</w:t>
      </w:r>
    </w:p>
    <w:p w14:paraId="11533357"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Tijekom godine dnevno se obavljaju poslovi plaćanja obveza Grada i svih proračunskih korisnika, te je tijekom II polugodišta obrađeno ukupno 178 bankovnih izvoda. Na izvodima sa žiro računa Grada Karlovca evidentiraju se svi prihodi svih proračunskih korisnika što značajno povećava opseg izvoda i zahtjeva puno vremena i pažnje za ispravno evidentiranje prihoda Grada i proračunskih korisnika.</w:t>
      </w:r>
    </w:p>
    <w:p w14:paraId="3FE5450E"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Redovito su se usklađivala stanja dugotrajne imovine s analitičkom evidencijom osnovnih sredstava, kao i sve vrste obveza i potraživanja.</w:t>
      </w:r>
    </w:p>
    <w:p w14:paraId="5997099E"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Vrši se i redovno usklađivanje stanja vlastitih prihoda, obveza i rashoda proračunskih korisnika koji su evidentirani u poslovnim evidencijama korisnika, ali i Grada Karlovca. Proračunski korisnici i dalje su pravne osobe i vode svoje računovodstvo, ali se sve poslovne promjene nastale kod korisnika evidentiraju i u okviru proračunskog računovodstva Grada Karlovca.</w:t>
      </w:r>
    </w:p>
    <w:p w14:paraId="1258E2F2"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lastRenderedPageBreak/>
        <w:t>U okviru računovodstvenih poslova obavlja se i financijsko poslovanje koje obuhvaća blagajničke poslove, poslove obračuna i isplate plaća i drugih dohodaka, ugovora o djelu i autorskih honorara, evidentiranje i obračun putnih naloga.</w:t>
      </w:r>
    </w:p>
    <w:p w14:paraId="77070AA5"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Tijekom drugih šest mjeseci ove godine obavljalo se redovno mjesečno izvješćivanje Porezne uprave o svim isplaćenim primicima fizičkih osoba.</w:t>
      </w:r>
    </w:p>
    <w:p w14:paraId="643046A3"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Financijsko poslovanje obuhvaća i kontrolu ulaznih dokumenata za plaćanje: računa, naredbi, rješenja, te izvršenje naloga prema dobavljačima i krajnjim korisnicima proračuna.  Ovi poslovi podrazumijevaju i brigu o ažurnom evidentiranju obveza prema dobavljačima, kreditorima i korisnicima, te arhiviranje dokumentacije. U likvidaturi je tijekom II polugodišta evidentirano 3017 ulaznih  faktura Grada Karlovca, 1289 naredbe te 356 rješenja za plaćanje.</w:t>
      </w:r>
    </w:p>
    <w:p w14:paraId="2B12CE3B"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Osim likvidature ulaznih računa, naredbi i rješenja Grada Karlovca, likvidatura obavlja i plaćanja dobavljača i isplatu plaće svih proračunskih korisnika.</w:t>
      </w:r>
    </w:p>
    <w:p w14:paraId="0B7E804F"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Kako je Grad Karlovac upisan u sustav poreznih obveznika PDV-a, tako smo tijekom II polugodišta 2021. godine uredno obračunavali PDV na zakupnine za poslovni prostor, ali smo i vršili tzv. obračun prijenosa porezne obveze na građevinske usluge po ulaznim računima. O obračunatom PDV-u se mjesečno elektroničkim putem dostavljala prijava poreza Porezno upravi, a tijekom II polugodišta plaćeno je 4.776.463,35 kn PDV-a u korist državnog proračuna.</w:t>
      </w:r>
    </w:p>
    <w:p w14:paraId="0F0D0622"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U poslove likvidature uključeni su i poslovi obavljanja kompenzacija obveza s potraživanjima Grada koji se obavljaju vrlo ažurno. Sve se obveze podmiruju u dospijeću, te Grad nema dospjelih, a neplaćenih obveza.</w:t>
      </w:r>
    </w:p>
    <w:p w14:paraId="01B0F902"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UO za proračun je vodio računa o urednom podmirenju kreditnih obveza tj. otplate glavnica i kamata po kreditima koji su pravovremeno bez zakašnjenja podmireni. </w:t>
      </w:r>
    </w:p>
    <w:p w14:paraId="7D4D6D1B"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Kreditne  obveza  su se kroz otplatu smanjila za  6,35 mil. kn i na kraju 2021. godine su iznosile ukupno 39.749.160,56 kn. </w:t>
      </w:r>
    </w:p>
    <w:p w14:paraId="1E5FAB89"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Tijekom polugodišta Grad je imao zaključen ugovor o obračunskom vođenju poslovnih računa tzv. cash pool.</w:t>
      </w:r>
      <w:r w:rsidRPr="00CA5E7C">
        <w:rPr>
          <w:rFonts w:ascii="Times New Roman" w:hAnsi="Times New Roman"/>
          <w:color w:val="FF0000"/>
        </w:rPr>
        <w:t xml:space="preserve"> </w:t>
      </w:r>
      <w:r w:rsidRPr="00CA5E7C">
        <w:rPr>
          <w:rFonts w:ascii="Times New Roman" w:hAnsi="Times New Roman"/>
        </w:rPr>
        <w:t>U cash pool uključeno je 7 trgovačkih društava u ukupnom iznosu od 19,5 mil. kn. Većina trgovačkih društava koristi cash pool samo povremeno  u situacijama neuravnoteženog priliva i odliva financijskih sredstava. Najveći korisnik cash poola je Gradska toplana kojoj je limit povećan za 5 mil.kn i iznosi 15 mil.kn, a koriste ga uglavnom  u zimskim mjesecima zbog vremenskog raskoraka između obveze plaćanja energenata i mogućnosti naplate prihoda od korisnika. Kratkoročne pozajmice putem cash poola za gradske su tvrtke znatno povoljnije od bilo kojeg drugog oblika kratkoročnog kreditiranja, jer je kamata od 01.07.2019. snižena na samo 1% i znatno je  niža od kamata na kredite za obrtna sredstva, a Gradu Karlovcu su ujedno prihod proračuna na depozite po viđenju.</w:t>
      </w:r>
    </w:p>
    <w:p w14:paraId="57446196"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S početkom srpnja 2019. godine započela je primjena Zakona o elektroničkom izdavanju računa u javnoj nabavi. U 2020. godini naše informatičke aplikacije prilagođene su u cijelosti elektroničkom zaprimanju računa, te se cjelokupni postupak zaprimanja, kontrole i obrade ulaznih računa i u 2021, godini odvija bez papira, isključivo u elektroničkom obliku u kojem su pohranjeni svi dokumenti.  </w:t>
      </w:r>
    </w:p>
    <w:p w14:paraId="7560A7E2" w14:textId="77777777" w:rsidR="006B48D4" w:rsidRPr="00CA5E7C" w:rsidRDefault="006B48D4" w:rsidP="006B48D4">
      <w:pPr>
        <w:spacing w:after="0" w:line="240" w:lineRule="auto"/>
        <w:jc w:val="both"/>
        <w:rPr>
          <w:rFonts w:ascii="Times New Roman" w:eastAsia="Times New Roman" w:hAnsi="Times New Roman" w:cs="Times New Roman"/>
          <w:lang w:eastAsia="hr-HR"/>
        </w:rPr>
      </w:pPr>
    </w:p>
    <w:p w14:paraId="181574A0" w14:textId="77777777" w:rsidR="006B48D4" w:rsidRPr="00CA5E7C" w:rsidRDefault="006B48D4" w:rsidP="006B48D4">
      <w:pPr>
        <w:spacing w:after="0" w:line="240" w:lineRule="auto"/>
        <w:contextualSpacing/>
        <w:jc w:val="both"/>
        <w:rPr>
          <w:rFonts w:ascii="Times New Roman" w:eastAsia="Times New Roman" w:hAnsi="Times New Roman" w:cs="Times New Roman"/>
          <w:b/>
          <w:lang w:eastAsia="hr-HR"/>
        </w:rPr>
      </w:pPr>
      <w:r w:rsidRPr="00CA5E7C">
        <w:rPr>
          <w:rFonts w:ascii="Times New Roman" w:eastAsia="Times New Roman" w:hAnsi="Times New Roman" w:cs="Times New Roman"/>
          <w:b/>
          <w:lang w:eastAsia="hr-HR"/>
        </w:rPr>
        <w:t>Lokalna riznica</w:t>
      </w:r>
    </w:p>
    <w:p w14:paraId="0A27EAC8"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Prije devet godina u cijelosti  je uveden sustav lokalne riznice  i od tada lokalna riznica funkcionira u potpunosti. Grad i proračunski korisnici koriste jedinstvenu računovodstvenu aplikaciju, a svi su podaci pohranjeni na serveru Grada.</w:t>
      </w:r>
    </w:p>
    <w:p w14:paraId="3866A72A"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Svi prihodi proračunskih korisnika zaprimaju se na jedinstveni žiro račun lokalne riznice odnosno Grada Karlovca i o tome se elektroničkim putem izvješćuje proračunske korisnike. Vlastitim prihodima i dalje raspolažu proračunski korisnici.</w:t>
      </w:r>
    </w:p>
    <w:p w14:paraId="5527CC0D"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Svi rashodi proračunskih korisnika podmiruju se jedinstvenog žiro računa Grada Karlovca na temelju zahtjeva za plaćanje proračunskog korisnika koji se zaprima elektroničkim putem u nadležnom upravnom odjelu, kontrolira i šalje u UO za proračun na provjeru, knjiženje i plaćanje.</w:t>
      </w:r>
    </w:p>
    <w:p w14:paraId="72CBE7BC"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Kroz sustav lokalne riznice u II polugodištu 2021, godine obrađeno je 1647 zahtjeva proračunskih korisnika sa oko 7.992 obrađenih računa te 8584 KDX-ova. Količina dokumentacije koja se obrađuje i </w:t>
      </w:r>
      <w:r w:rsidRPr="00CA5E7C">
        <w:rPr>
          <w:rFonts w:ascii="Times New Roman" w:hAnsi="Times New Roman"/>
        </w:rPr>
        <w:lastRenderedPageBreak/>
        <w:t>provjerava u kontinuirano se  povećava i broj obrađenih dokumenata povećan je u odnosu na prethodnu godinu.</w:t>
      </w:r>
    </w:p>
    <w:p w14:paraId="13860F69"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Zahtjevi proračunskih korisnika obrađuju se i knjiže ažurno te plaćaju pravovremeno, kako niti u jednom trenutku ne bi došlo u pitanje redovno odvijanje poslovanja proračunskih korisnika.</w:t>
      </w:r>
    </w:p>
    <w:p w14:paraId="1909E937"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Uvođenjem lokalne riznice postignuto je učinkovito i ekonomično upravljanje raspoloživim financijskim sredstvima proračuna i proračunskih korisnika, njihovo namjensko i svrsishodno trošenje te je onemogućeno stvaranje obveza iznad planiranih veličina. </w:t>
      </w:r>
    </w:p>
    <w:p w14:paraId="2C44B40E"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Omogućena je  dostupnost  podataka svih proračunskih korisnika, te jednostavnije i brže formiranje financijskih izvješća Grada i proračunskih korisnika, a naročito konsolidiranih financijskih izvješća.</w:t>
      </w:r>
    </w:p>
    <w:p w14:paraId="62BC4517" w14:textId="77777777" w:rsidR="006B48D4" w:rsidRDefault="006B48D4" w:rsidP="006B48D4">
      <w:pPr>
        <w:spacing w:after="0" w:line="240" w:lineRule="auto"/>
        <w:ind w:firstLine="708"/>
        <w:jc w:val="both"/>
        <w:rPr>
          <w:rFonts w:ascii="Times New Roman" w:eastAsia="Times New Roman" w:hAnsi="Times New Roman" w:cs="Times New Roman"/>
          <w:lang w:eastAsia="hr-HR"/>
        </w:rPr>
      </w:pPr>
    </w:p>
    <w:p w14:paraId="6BB3728C" w14:textId="77777777" w:rsidR="006B48D4" w:rsidRDefault="006B48D4" w:rsidP="006B48D4">
      <w:pPr>
        <w:spacing w:after="0" w:line="240" w:lineRule="auto"/>
        <w:ind w:firstLine="708"/>
        <w:jc w:val="both"/>
        <w:rPr>
          <w:rFonts w:ascii="Times New Roman" w:eastAsia="Times New Roman" w:hAnsi="Times New Roman" w:cs="Times New Roman"/>
          <w:lang w:eastAsia="hr-HR"/>
        </w:rPr>
      </w:pPr>
    </w:p>
    <w:p w14:paraId="5E3E53FA" w14:textId="77777777" w:rsidR="006B48D4" w:rsidRDefault="006B48D4" w:rsidP="006B48D4">
      <w:pPr>
        <w:spacing w:after="0" w:line="240" w:lineRule="auto"/>
        <w:ind w:firstLine="708"/>
        <w:jc w:val="both"/>
        <w:rPr>
          <w:rFonts w:ascii="Times New Roman" w:eastAsia="Times New Roman" w:hAnsi="Times New Roman" w:cs="Times New Roman"/>
          <w:lang w:eastAsia="hr-HR"/>
        </w:rPr>
      </w:pPr>
    </w:p>
    <w:p w14:paraId="1828860C" w14:textId="77777777" w:rsidR="006B48D4" w:rsidRPr="00CA5E7C" w:rsidRDefault="006B48D4" w:rsidP="006B48D4">
      <w:pPr>
        <w:spacing w:after="0" w:line="240" w:lineRule="auto"/>
        <w:ind w:firstLine="708"/>
        <w:jc w:val="both"/>
        <w:rPr>
          <w:rFonts w:ascii="Times New Roman" w:eastAsia="Times New Roman" w:hAnsi="Times New Roman" w:cs="Times New Roman"/>
          <w:lang w:eastAsia="hr-HR"/>
        </w:rPr>
      </w:pPr>
    </w:p>
    <w:p w14:paraId="65AB473C" w14:textId="77777777" w:rsidR="006B48D4" w:rsidRPr="00CA5E7C" w:rsidRDefault="006B48D4" w:rsidP="006B48D4">
      <w:pPr>
        <w:spacing w:after="0" w:line="240" w:lineRule="auto"/>
        <w:jc w:val="both"/>
        <w:rPr>
          <w:rFonts w:ascii="Times New Roman" w:eastAsia="Times New Roman" w:hAnsi="Times New Roman" w:cs="Times New Roman"/>
          <w:b/>
          <w:lang w:eastAsia="hr-HR"/>
        </w:rPr>
      </w:pPr>
      <w:r w:rsidRPr="00CA5E7C">
        <w:rPr>
          <w:rFonts w:ascii="Times New Roman" w:eastAsia="Times New Roman" w:hAnsi="Times New Roman" w:cs="Times New Roman"/>
          <w:b/>
          <w:lang w:eastAsia="hr-HR"/>
        </w:rPr>
        <w:t>Poslovi  fakturiranja i naplate gradskih prihoda</w:t>
      </w:r>
    </w:p>
    <w:p w14:paraId="76D8B092"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U odjelu proračuna i financija obavlja se redovito mjesečno fakturiranje komunalne naknade i naknade za uređenje voda prema poslovnim subjektima. Mjesečno se fakturira oko 2.650 računa za komunalnu naknadu i naknadu za uređenje voda. </w:t>
      </w:r>
    </w:p>
    <w:p w14:paraId="71FAC0D4"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U III kvartalu 2021. godine započeli smo slanje računa za komunalnu naknadu i naknadu za uređenje voda zainteresiranim partnerima, nakon njihove dostavljene punomoći, putem e-maila počevši od 31.07.2021. godine te putem centralne platforme za razmjenu eRačuna koju vodi FINA od 30.09.2021. godine. Mjesečno se dostavi oko 400 računa putem e-maila te oko 350 eRačuna. Na ovaj način ubrzalo se vrijeme dostave računa, smanjili smo troškove izdavanja i distribucije računa te time doprinosimo daljnjem razvoju digitalnih tehnologija i čuvamo okoliš.</w:t>
      </w:r>
    </w:p>
    <w:p w14:paraId="3BC48585"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Tijekom cijele 2021. godine Grad i Inkasator su za Hrvatske vode prikupili ukupno oko 12,16 mil. kn prihoda ( 7.234.950,85 kn Grad + 4.928.701,70 kn Inkasator). Sredstva prikupljena od naknade za uređenje voda tjedno se doznačuju u Hrvatske vode, a prije toga se provode odgovarajuća usklađenja sa glavnom knjigom. Na mjesečnoj razini se redovito izvještavaju Hrvatske vode o naplati, a po potrebi i u drugim periodima. Isto tako se dnevno ažuriraju sve promjene koje proizlaze iz izmjena rješenja o razrezu komunalne i naknade za uređenje voda koja donosi UO za komunalno gospodarstvo. Mjesečno se Hrvatskim vodama fakturiraju i troškovi Grada koji proizlaze iz poslova razreza i naplate naknade za uređenje voda.  Hrvatske vode su na ime obavljanja usluge razreza i naplate naknade za uređenje voda u II pologudištu, za tu uslugu platile ukupno 742.979,17 kn što pokriva materijalne troškove i troškove zaposlenih Grada i Inkasatora za navedene poslove.</w:t>
      </w:r>
    </w:p>
    <w:p w14:paraId="7D430692"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Osim komunalne naknade i naknade za uređenje voda, prema pravnim osobama na mjesečnoj razini fakturira se naknada za zbrinjavanje komunalnog otpada, fakturiraju se zakupnine za poslovne prostore, podzakupnine, a tromjesečno se  fakturiraju zakupnine za javne površine, te se prate i evidentiraju koncesijske naknade o čemu se izvješćuje Ministarstvo financija.       </w:t>
      </w:r>
    </w:p>
    <w:p w14:paraId="0F600547"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Spomenička renta naplaćuje se u godišnjem iznosu. Obveznike plaćanja spomeničke rente kojima je zbog epidemioloških razloga odlukom Stožera civilne zaštite bio zabranjen rad u određenom razdoblju u 2021. godini bilo je potrebno selektirati i za to razdoblje ih osloboditi plaćanja spomeničke rente, a sukladno tumačenju Ministarstva kulture i medija od 05. srpnja 2021. godine. Iznos oslobođenja iznosi 30.986,65 kn.</w:t>
      </w:r>
    </w:p>
    <w:p w14:paraId="71B7408B"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Fizičkim osobama Grad fakturira najamninu za korištenje gradskih stanova, zakup zemljišta, te obročnu otplatu stanova prodanih na kredit.</w:t>
      </w:r>
    </w:p>
    <w:p w14:paraId="1E3406D7"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Sva se potraživanja redovito i ažurno  prate  kroz analitičke evidencije potraživanja koje se redovito  usklađuju s glavnom knjigom.</w:t>
      </w:r>
    </w:p>
    <w:p w14:paraId="4CF720C6"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Dnevno se ažurno evidentiraju sva izvršena plaćanja od strane fizičkih i pravnih osoba s osnove prihoda proračuna Grada Karlovca. Također se na dnevnoj bazi pregledava i e-oglasna ploča sudova radi praćenja stečajnih postupaka, gdje Grad prijavljuje svoja potraživanja putem našeg odsjeka.</w:t>
      </w:r>
    </w:p>
    <w:p w14:paraId="3FB12E63"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 xml:space="preserve">Pravni poslovi odnose se na pokretanje izvansudskih, sudskih i javnobilježničkih ovršnih i drugih postupaka, sudjelovanje naše pravnice kao punomoćnice Grada na sudskim ročištima, rješavanje predmeta vezanih uz nasljeđivanja iza pokojnih ostavitelja koje je naslijedio Grad Karlovac (tzv. ošasna imovina), te </w:t>
      </w:r>
      <w:r w:rsidRPr="00CA5E7C">
        <w:rPr>
          <w:rFonts w:ascii="Times New Roman" w:hAnsi="Times New Roman"/>
        </w:rPr>
        <w:lastRenderedPageBreak/>
        <w:t>po potrebi za odjel izrada nacrta odluka i ugovora. Značajan dio vremena i dalje oduzimaju poslovi vezani uz „ošasnu“ imovinu koji čine pravne poslove korespondencije sa bankama i ostalim vjerovnicima koji nastoje naplatiti svoja potraživanja od pokojnika preko Grada kao nasljednika. Grad je u tom slučaju dužan podmiriti dugovanja pokojnika samo iz naslijeđene imovine, te to vjerovnicima treba vjerodostojno i vrlo temeljito dokazivati budući da propust u tom slučaju može značiti provođenje ovrhe nad Gradom pokrenute od strane vjerovnika, primjerice banke, kod koje je pokojnik imao neotplaćeni kredit. Isto tako, sve veći dio vremena troši se na odlaske na ročišta kod javnih bilježnika i na sud u postupcima vezanim za „ošasnu imovinu“.</w:t>
      </w:r>
    </w:p>
    <w:p w14:paraId="0B4D595F"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U 2021. godini i dalje su sve učestaliji jednostavni postupci stečaja nad imovinom potrošača fizičkih osoba. Sva zaprimljena rješenja o zaključenju jednostavnih postupaka stečaja potrošača zahtijevaju detaljnu provjeru kako bi se utvrdilo da li Grad ima osnove za podnošenje žalbe za rješenje što se događa uglavnom ako Grad ima zasnovano založno pravo na nekretnini dužnika, a sud to propusti utvrditi u postupku stečaja potrošača.</w:t>
      </w:r>
    </w:p>
    <w:p w14:paraId="316A36FA"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Za vrijeme trajanja mjera za pomoć gospodarstvu i građanima uslijed epidemije korona virusa nismo provodili mjere prisilne naplate prihoda. S postupcima ovrhe započeli smo u lipnju te su nastavljeni u II kvartalu 2021. godine. </w:t>
      </w:r>
    </w:p>
    <w:p w14:paraId="52CBE7C4"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Naplata komunalne naknade kao dominantnog prihoda  ostvarena je u iznosu od 45,4 mil. kn što je 3 mil. kn više nego prethodne godine. </w:t>
      </w:r>
    </w:p>
    <w:p w14:paraId="738726F6"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I u 2021. godini bilo je dosta otvorenih stečajeva, a ponavljaju se i slučajevi da ista osoba otvara d.o.o. ili j.d.o.o., te u kratkom roku radi nepodmirenih obveza zaključi stečaj i potom ponovno otvara novu tvrtku, te tako nekoliko tvrtki za redom, bez kaznene odgovornosti radi očitog korištenja trgovačkog društva da ostvari osobnu korist uz oštećenje vjerovnika. </w:t>
      </w:r>
    </w:p>
    <w:p w14:paraId="22EEA6A0"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Uz stečajeve u tijeku je i nekoliko novih postupaka sa sklopljenim predstečajnim nagodbama, a ima i slučajeva da se nakon provedenog predstečaja na kraju ipak otvara stečaj nad dužnikom koji nije u stanju podmiriti niti obveze smanjene predstečajem.</w:t>
      </w:r>
    </w:p>
    <w:p w14:paraId="387B1A52"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Epidemija  je značajno utjecala na poslovanje gospodarskih subjekata te je za očekivati da će dovesti do pokretanja novih predstečajeva i stečajeva nad poslovnim subjektima koji unatoč državnim i gradskim potporama neće moći prebroditi financijske teškoće zbog smanjenja ili gubitka prihoda. </w:t>
      </w:r>
    </w:p>
    <w:p w14:paraId="65AD9F97"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Kod jednog dijela poreznih obveznika u proteklim mjesecima prisutni su značajni problemi u plaćanju obveza. Aktivnosti Grada na naplati prihoda su za vrijeme trajanja zabrane ili otežanog rada poslovnim subjektima bile usmjerene  na kontakte s poreznim obveznicima, urgiranja naplate prihoda, te na opomene zbog neplaćanja.  Većina poslovnih subjekata iz posebno pogođenih grana gospodarstva žale se na bitno smanjeni opseg poslovanja, smanjenje prihoda zbog čega su prisutna kašnjenja u plaćanju, kao i zahtjevi poreznih obveznika za odgodama plaćanja, obročnom otplatom, pa čak i otpisom potraživanja. </w:t>
      </w:r>
    </w:p>
    <w:p w14:paraId="50D061F6"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Grad i nadalje omogućava većim poreznim obveznicima obročno plaćanje sukladno Općem poreznom zakonu. U akutnim slučajevima, ako dužnik ima nekretnina koje nisu opterećene hipotekama, Grad pokreće postupke zasnivanja založnog prava na nekretninama kako bismo naša potraživanja zaštitili od apsolutne zastare. Starim odredbama  Ovršnog zakona založno pravo nije se moglo zasnivati  za dug ispod 20.000 kn, no izmjena Ovršnog zakona ponovno je omogućeno zasnivanje založnog prava, ali bez mogućnosti prodaje nekretnine za dug niži od 40.000 kn. Ipak na taj način zaštićuju se potraživanja od nastupa zastare i štite interesi Grada.</w:t>
      </w:r>
    </w:p>
    <w:p w14:paraId="654AE8BD"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Zahvaljujući kontinuiranoj brizi za naplatu prihoda čak i u otežanim okolnostima epidemije,  sve smo brži i ažurniji u svojim nastojanjima naplate potraživanja i ne dopuštamo nastup zastare potraživanja, te se otpisuju samo potraživanja koja nakon 6 godina zastarijevaju prema Općem poreznom zakonu unatoč poduzetim mjerama prisilne naplate, na što smo dužni paziti po službenoj dužnosti. Isto tako se po službenoj dužnosti otpisuju potraživanja starija od 10 godina za koje se vodio sudski postupak.</w:t>
      </w:r>
    </w:p>
    <w:p w14:paraId="05CF9AB7"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Za nepodmirene obveze po osnovi najamnina za stanove smo od rujnu za glavne dužnike i jamce platce poslali zadužnice na izravnu naplatu u FINA-u te smo također za neke dužnike pokrenuli ovrhe pred javnim bilježnikom i nadležnim sudom. Na  žalost u brojnim slučajevima niti nakon višegodišnjih sporova nije moguće naplatiti dužne najamnine budući da najmoprimci nemaju niti prihoda niti imovine iz koje bi se dugovi mogli naplatiti. Od velike pomoći je uključivanje Povjerenstva za stanove u problematiku naplate </w:t>
      </w:r>
      <w:r w:rsidRPr="00CA5E7C">
        <w:rPr>
          <w:rFonts w:ascii="Times New Roman" w:hAnsi="Times New Roman"/>
        </w:rPr>
        <w:lastRenderedPageBreak/>
        <w:t>najamnine, te postavljanje uvjeta da se postojećim najmoprimcima ne produži  ugovor o najmu koji je istekao, ako nisu podmirena sva ranija dugovanja.</w:t>
      </w:r>
    </w:p>
    <w:p w14:paraId="086F2238"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S nešto manje problema se naplaćuju prihodi od obročne prodaje gradskih stanova. Naplata potraživanja po osnovi naknade za korištenje javne površine za postavljanje ugostiteljskih terasa lakše je provediva radi stupanja na snagu Odluke o davanju u zakup i na privremeno korištenje javnih površina i zemljišta u vlasništvu Grada Karlovca (GGK 6/2019) prema kojoj podnositelj zahtjeva ne smije imati nepodmirenih dospjelih financijskih obveza prema Gradu Karlovcu i prema trgovačkim društvima u vlasništvu Grada Karlovca. Tom odredbom dijelom se utječe i na naplatu potraživanja gradskih tvrtki, a što je najbitnije i na pravednost prema ugostiteljima u smislu da neplatiše više ne smiju koristiti javne površine za razliku od ugostitelja koji uredno podmiruju svoje obveze. Zbog epidemije tijekom 2021. godine bili smo nešto popustljiviji prema korisnicima javnih gradskih površina za ugostiteljske terase , te su isti bili oslobođeni plaćanja obveza za razdoblje od 01.01. do 31.10.2021. godine. No one obveze koje smo obračunali obveznicima, moraju se podmiriti i sve što eventualno nije naplaćeno tijekom 2021. godine, intenzivno će se naplaćivati u 2022. godini.</w:t>
      </w:r>
    </w:p>
    <w:p w14:paraId="2A80799D"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Osim UO za proračun i financije, dio prihoda od komunalne naknade naplaćuje i tvrtka Inkasator koja poduzima sve potrebne i raspoložive mjere naplate komunalne naknade od stanovništva, zakupnina za poslovne prostore, kao i  kupoprodajne cijene stanova na kojima je postojalo stanarsko pravo, a koje su građani otkupili uz obročnu otplatu.</w:t>
      </w:r>
    </w:p>
    <w:p w14:paraId="1DC64983"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S osnove komunalne naknade Inkasator je tijekom I polugodišta  naplatio 6,31 mil. kn od građanstva, a u II polugodištu 6,7 mil. kn, ukupno 13 mil. kn što je na razini fakturiranih iznosa, pa  obzirom na okolnosti možemo biti iznimno zadovoljni ovakvom naplatom, s tim da građanstvo i dalje ima ukupne nepodmirene obveze prema Inkasatoru s osnove komunalne naknade od preko 4,63 mil. kn, a za sve dugove pravovremeno se pokreću ovrhe.</w:t>
      </w:r>
    </w:p>
    <w:p w14:paraId="5AFEF962"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Inkasator provodi intenzivne aktivnosti radi naplate prihoda od prodanih stanova na kojima je postojalo stanarsko pravo. Ukupno je 2021. godine fakturirano 2,34 mil.kn potraživanja, a naplaćeno je 2,52 mil. kn, dakle stopa naplate je 107,7% s tim da se naplaćuju i starija dugovanja iz prethodnih razdoblja koja iznose 1,49 mil. kn.  Od naplaćenih prihoda 55%  pripada RH, a samo 45% Gradu.  U cijeloj  2021.godini  u odnosu na prethodnu godinu naplaćeno je 3,5% manje  prihoda  od prodaje stanova u korist gradskog proračuna. Posljedica je to znatnog broja otplaćenih stanova, jer je proteklo već 25 godina od početka otplate, pa je sve manje stanova još u postupku otplate. Dospjela potraživanja za prodane stanove smanjena su za 10,8% i iznose 1,49 mil. kn što je za 180.000 kn manje  nego 31.12.2020.. Devedesetak dužnika duguje ukupno 1,19 mil. kn, a protiv neurednih dužnika  redovito se poduzimaju sve raspoložive mjere za poboljšanje naplate uz redovito slanje opomena i pokretanja ovršnih postupaka. Prihodi s ove osnove polako će se smanjivati, jer velik broj kupaca stanova na kojem su imali stanarsko pravo je pri kraju s otplatom ili su već i otplaćeni.</w:t>
      </w:r>
    </w:p>
    <w:p w14:paraId="02B219CB"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Inkasator za Grad Karlovac naplaćuje i prihode od zakupnina za poslovne prostore. Na zakupnine Grad obračunava PDV što je dodatni teret za zakupnike  i odražava se na naplatu prihoda od zakupnina. Naplaćeni prihodi od zakupnina iznose oko 757.550 kn i za 13% su niži u odnosu na prethodnu godinu i to najviše iz razloga oslobođenja od plaćanja zakupnina za prvih pet mjeseci 2021. za sve zakupnike, a sve zbog  olakšavanja tereta krize izazvane epidemijom korona virusa.  Još uvijek je nenaplaćeno i sporno oko 155.000 kn potraživanja iz razdoblja do 2013. godine uglavnom zbog stečajeva, predstečajeva ili otkazivanja obrta, a za sve su pokrenute ovrhe.  Iz razdoblja od 2014.-2021. nenaplaćeno je ukupno cca 74.257 kn i uglavnom se odnosi na potraživanja novijeg datuma.</w:t>
      </w:r>
    </w:p>
    <w:p w14:paraId="05943786" w14:textId="77777777" w:rsidR="006B48D4" w:rsidRPr="00CA5E7C" w:rsidRDefault="006B48D4" w:rsidP="006B48D4">
      <w:pPr>
        <w:pStyle w:val="Bezproreda1"/>
        <w:jc w:val="both"/>
        <w:rPr>
          <w:rFonts w:ascii="Times New Roman" w:hAnsi="Times New Roman"/>
        </w:rPr>
      </w:pPr>
    </w:p>
    <w:p w14:paraId="2222BAB1" w14:textId="77777777" w:rsidR="006B48D4" w:rsidRPr="00CA5E7C" w:rsidRDefault="006B48D4" w:rsidP="006B48D4">
      <w:pPr>
        <w:spacing w:after="0" w:line="240" w:lineRule="auto"/>
        <w:contextualSpacing/>
        <w:jc w:val="both"/>
        <w:rPr>
          <w:rFonts w:ascii="Times New Roman" w:eastAsia="Times New Roman" w:hAnsi="Times New Roman" w:cs="Times New Roman"/>
          <w:b/>
          <w:lang w:eastAsia="hr-HR"/>
        </w:rPr>
      </w:pPr>
      <w:r w:rsidRPr="00CA5E7C">
        <w:rPr>
          <w:rFonts w:ascii="Times New Roman" w:eastAsia="Times New Roman" w:hAnsi="Times New Roman" w:cs="Times New Roman"/>
          <w:b/>
          <w:lang w:eastAsia="hr-HR"/>
        </w:rPr>
        <w:t>Financijsko upravljanje i kontrola</w:t>
      </w:r>
    </w:p>
    <w:p w14:paraId="2960ECD0" w14:textId="77777777" w:rsidR="006B48D4" w:rsidRPr="00CA5E7C" w:rsidRDefault="006B48D4" w:rsidP="006B48D4">
      <w:pPr>
        <w:spacing w:after="0" w:line="240" w:lineRule="auto"/>
        <w:ind w:firstLine="708"/>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Tijekom II polugodišta 2021. godine nije bilo posebnih aktivnosti vezanih isključivo za financijsko upravljanje i kontrole u javnom sektoru, jer su sve obvezne i planirane aktivnosti odrađene u I polugodištu.</w:t>
      </w:r>
    </w:p>
    <w:p w14:paraId="0669ADF6" w14:textId="77777777" w:rsidR="006B48D4" w:rsidRPr="00CA5E7C" w:rsidRDefault="006B48D4" w:rsidP="006B48D4">
      <w:pPr>
        <w:spacing w:after="0" w:line="240" w:lineRule="auto"/>
        <w:jc w:val="both"/>
        <w:rPr>
          <w:rFonts w:ascii="Times New Roman" w:eastAsia="Times New Roman" w:hAnsi="Times New Roman" w:cs="Times New Roman"/>
          <w:b/>
          <w:lang w:eastAsia="hr-HR"/>
        </w:rPr>
      </w:pPr>
    </w:p>
    <w:p w14:paraId="1F436FA7" w14:textId="77777777" w:rsidR="006B48D4" w:rsidRPr="00CA5E7C" w:rsidRDefault="006B48D4" w:rsidP="006B48D4">
      <w:pPr>
        <w:spacing w:after="0" w:line="240" w:lineRule="auto"/>
        <w:jc w:val="both"/>
        <w:rPr>
          <w:rFonts w:ascii="Times New Roman" w:eastAsia="Times New Roman" w:hAnsi="Times New Roman" w:cs="Times New Roman"/>
          <w:b/>
          <w:lang w:eastAsia="hr-HR"/>
        </w:rPr>
      </w:pPr>
      <w:r w:rsidRPr="00CA5E7C">
        <w:rPr>
          <w:rFonts w:ascii="Times New Roman" w:eastAsia="Times New Roman" w:hAnsi="Times New Roman" w:cs="Times New Roman"/>
          <w:b/>
          <w:lang w:eastAsia="hr-HR"/>
        </w:rPr>
        <w:t>Sredstva potrebna za provedbu aktivnosti odjela</w:t>
      </w:r>
    </w:p>
    <w:p w14:paraId="791F1B1D"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Za provedbu aktivnosti UO za proračun i financije za 2021. godinu bila su predviđena ukupna sredstva od 40,33 mil. kn, a ostvareni su ukupni rashodi  od 39,63  mil.kn  pri čemu se  na kamate i kredite </w:t>
      </w:r>
      <w:r w:rsidRPr="00CA5E7C">
        <w:rPr>
          <w:rFonts w:ascii="Times New Roman" w:hAnsi="Times New Roman"/>
        </w:rPr>
        <w:lastRenderedPageBreak/>
        <w:t>odnosi 11,38 mil. kn, te na plaće djelatnika gradske uprave 20,55  mil.kn, te se i dalje   dio plaća financira iz različitih EU projekata.</w:t>
      </w:r>
    </w:p>
    <w:p w14:paraId="39602DFF"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Upravljanje proračunskim sredstvima provodi se na način da se pravovremeno bez zakašnjenja podmiruju sve obveze proračuna i proračunskih korisnika u sustavu lokalne riznice. Sukladno zakonskim propisima sve obveze prema dobavljačima podmiruju se najkasnije u roku do 30 dana. Osobita pozornost usmjerena je na pravovremenu otplatu obveza prema kreditorima, a vodeći pri tom osobitu brigu o solventnosti proračuna.</w:t>
      </w:r>
    </w:p>
    <w:p w14:paraId="39D154A5" w14:textId="77777777" w:rsidR="006B48D4" w:rsidRPr="00CA5E7C" w:rsidRDefault="006B48D4" w:rsidP="006B48D4">
      <w:pPr>
        <w:spacing w:after="0" w:line="240" w:lineRule="auto"/>
        <w:jc w:val="both"/>
        <w:rPr>
          <w:rFonts w:ascii="Times New Roman" w:eastAsia="Times New Roman" w:hAnsi="Times New Roman" w:cs="Times New Roman"/>
          <w:lang w:eastAsia="hr-HR"/>
        </w:rPr>
      </w:pPr>
    </w:p>
    <w:p w14:paraId="2EA922F2" w14:textId="77777777" w:rsidR="006B48D4" w:rsidRPr="00CA5E7C" w:rsidRDefault="006B48D4" w:rsidP="006B48D4">
      <w:pPr>
        <w:spacing w:after="0" w:line="240" w:lineRule="auto"/>
        <w:ind w:firstLine="360"/>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ab/>
      </w:r>
      <w:r w:rsidRPr="00CA5E7C">
        <w:rPr>
          <w:rFonts w:ascii="Times New Roman" w:eastAsia="Times New Roman" w:hAnsi="Times New Roman" w:cs="Times New Roman"/>
          <w:lang w:eastAsia="hr-HR"/>
        </w:rPr>
        <w:tab/>
      </w:r>
      <w:r w:rsidRPr="00CA5E7C">
        <w:rPr>
          <w:rFonts w:ascii="Times New Roman" w:eastAsia="Times New Roman" w:hAnsi="Times New Roman" w:cs="Times New Roman"/>
          <w:lang w:eastAsia="hr-HR"/>
        </w:rPr>
        <w:tab/>
      </w:r>
      <w:r w:rsidRPr="00CA5E7C">
        <w:rPr>
          <w:rFonts w:ascii="Times New Roman" w:eastAsia="Times New Roman" w:hAnsi="Times New Roman" w:cs="Times New Roman"/>
          <w:lang w:eastAsia="hr-HR"/>
        </w:rPr>
        <w:tab/>
      </w:r>
      <w:r w:rsidRPr="00CA5E7C">
        <w:rPr>
          <w:rFonts w:ascii="Times New Roman" w:eastAsia="Times New Roman" w:hAnsi="Times New Roman" w:cs="Times New Roman"/>
          <w:lang w:eastAsia="hr-HR"/>
        </w:rPr>
        <w:tab/>
      </w:r>
      <w:r w:rsidRPr="00CA5E7C">
        <w:rPr>
          <w:rFonts w:ascii="Times New Roman" w:eastAsia="Times New Roman" w:hAnsi="Times New Roman" w:cs="Times New Roman"/>
          <w:lang w:eastAsia="hr-HR"/>
        </w:rPr>
        <w:tab/>
      </w:r>
      <w:r w:rsidRPr="00CA5E7C">
        <w:rPr>
          <w:rFonts w:ascii="Times New Roman" w:eastAsia="Times New Roman" w:hAnsi="Times New Roman" w:cs="Times New Roman"/>
          <w:lang w:eastAsia="hr-HR"/>
        </w:rPr>
        <w:tab/>
      </w:r>
      <w:r w:rsidRPr="00CA5E7C">
        <w:rPr>
          <w:rFonts w:ascii="Times New Roman" w:eastAsia="Times New Roman" w:hAnsi="Times New Roman" w:cs="Times New Roman"/>
          <w:lang w:eastAsia="hr-HR"/>
        </w:rPr>
        <w:tab/>
        <w:t>Pročelnica UO za proračun i financije</w:t>
      </w:r>
    </w:p>
    <w:p w14:paraId="29AE720F" w14:textId="77777777" w:rsidR="006B48D4" w:rsidRPr="00CA5E7C" w:rsidRDefault="006B48D4" w:rsidP="006B48D4">
      <w:pPr>
        <w:spacing w:after="0" w:line="240" w:lineRule="auto"/>
        <w:ind w:firstLine="360"/>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ab/>
      </w:r>
      <w:r w:rsidRPr="00CA5E7C">
        <w:rPr>
          <w:rFonts w:ascii="Times New Roman" w:eastAsia="Times New Roman" w:hAnsi="Times New Roman" w:cs="Times New Roman"/>
          <w:lang w:eastAsia="hr-HR"/>
        </w:rPr>
        <w:tab/>
      </w:r>
      <w:r w:rsidRPr="00CA5E7C">
        <w:rPr>
          <w:rFonts w:ascii="Times New Roman" w:eastAsia="Times New Roman" w:hAnsi="Times New Roman" w:cs="Times New Roman"/>
          <w:lang w:eastAsia="hr-HR"/>
        </w:rPr>
        <w:tab/>
      </w:r>
      <w:r w:rsidRPr="00CA5E7C">
        <w:rPr>
          <w:rFonts w:ascii="Times New Roman" w:eastAsia="Times New Roman" w:hAnsi="Times New Roman" w:cs="Times New Roman"/>
          <w:lang w:eastAsia="hr-HR"/>
        </w:rPr>
        <w:tab/>
      </w:r>
      <w:r w:rsidRPr="00CA5E7C">
        <w:rPr>
          <w:rFonts w:ascii="Times New Roman" w:eastAsia="Times New Roman" w:hAnsi="Times New Roman" w:cs="Times New Roman"/>
          <w:lang w:eastAsia="hr-HR"/>
        </w:rPr>
        <w:tab/>
      </w:r>
      <w:r w:rsidRPr="00CA5E7C">
        <w:rPr>
          <w:rFonts w:ascii="Times New Roman" w:eastAsia="Times New Roman" w:hAnsi="Times New Roman" w:cs="Times New Roman"/>
          <w:lang w:eastAsia="hr-HR"/>
        </w:rPr>
        <w:tab/>
      </w:r>
      <w:r w:rsidRPr="00CA5E7C">
        <w:rPr>
          <w:rFonts w:ascii="Times New Roman" w:eastAsia="Times New Roman" w:hAnsi="Times New Roman" w:cs="Times New Roman"/>
          <w:lang w:eastAsia="hr-HR"/>
        </w:rPr>
        <w:tab/>
      </w:r>
      <w:r w:rsidRPr="00CA5E7C">
        <w:rPr>
          <w:rFonts w:ascii="Times New Roman" w:eastAsia="Times New Roman" w:hAnsi="Times New Roman" w:cs="Times New Roman"/>
          <w:lang w:eastAsia="hr-HR"/>
        </w:rPr>
        <w:tab/>
        <w:t xml:space="preserve">        Lidija Malović, dipl.oec.</w:t>
      </w:r>
    </w:p>
    <w:p w14:paraId="245A829E" w14:textId="77777777" w:rsidR="006B48D4" w:rsidRPr="00CA5E7C" w:rsidRDefault="006B48D4" w:rsidP="006B48D4">
      <w:pPr>
        <w:spacing w:after="0" w:line="240" w:lineRule="auto"/>
        <w:ind w:firstLine="360"/>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ab/>
      </w:r>
      <w:r w:rsidRPr="00CA5E7C">
        <w:rPr>
          <w:rFonts w:ascii="Times New Roman" w:eastAsia="Times New Roman" w:hAnsi="Times New Roman" w:cs="Times New Roman"/>
          <w:lang w:eastAsia="hr-HR"/>
        </w:rPr>
        <w:tab/>
      </w:r>
      <w:r w:rsidRPr="00CA5E7C">
        <w:rPr>
          <w:rFonts w:ascii="Times New Roman" w:eastAsia="Times New Roman" w:hAnsi="Times New Roman" w:cs="Times New Roman"/>
          <w:lang w:eastAsia="hr-HR"/>
        </w:rPr>
        <w:tab/>
      </w:r>
    </w:p>
    <w:p w14:paraId="3F51A0B8" w14:textId="77777777" w:rsidR="006B48D4" w:rsidRPr="00CA5E7C" w:rsidRDefault="006B48D4" w:rsidP="006B48D4">
      <w:pPr>
        <w:pStyle w:val="Bezproreda1"/>
        <w:rPr>
          <w:rFonts w:ascii="Times New Roman" w:hAnsi="Times New Roman"/>
        </w:rPr>
      </w:pPr>
    </w:p>
    <w:p w14:paraId="398F8AF6" w14:textId="77777777" w:rsidR="006B48D4" w:rsidRPr="00CA5E7C" w:rsidRDefault="006B48D4" w:rsidP="006B48D4">
      <w:pPr>
        <w:pStyle w:val="Bezproreda1"/>
        <w:rPr>
          <w:rFonts w:ascii="Times New Roman" w:hAnsi="Times New Roman"/>
          <w:b/>
          <w:bCs/>
        </w:rPr>
      </w:pPr>
      <w:r w:rsidRPr="00CA5E7C">
        <w:rPr>
          <w:rFonts w:ascii="Times New Roman" w:hAnsi="Times New Roman"/>
          <w:b/>
          <w:bCs/>
        </w:rPr>
        <w:t xml:space="preserve">UPRAVNI ODJEL ZA PROSTORNO UREĐENJE I POSLOVE PROVEDBE DOKUMENATA </w:t>
      </w:r>
    </w:p>
    <w:p w14:paraId="52D2CA38" w14:textId="77777777" w:rsidR="006B48D4" w:rsidRPr="00CA5E7C" w:rsidRDefault="006B48D4" w:rsidP="006B48D4">
      <w:pPr>
        <w:pStyle w:val="Bezproreda1"/>
        <w:rPr>
          <w:rFonts w:ascii="Times New Roman" w:hAnsi="Times New Roman"/>
          <w:b/>
          <w:bCs/>
        </w:rPr>
      </w:pPr>
      <w:r w:rsidRPr="00CA5E7C">
        <w:rPr>
          <w:rFonts w:ascii="Times New Roman" w:hAnsi="Times New Roman"/>
          <w:b/>
          <w:bCs/>
        </w:rPr>
        <w:t>PROSTORNOG UREĐENJA</w:t>
      </w:r>
    </w:p>
    <w:p w14:paraId="7BA4B1CA" w14:textId="77777777" w:rsidR="006B48D4" w:rsidRPr="00CA5E7C" w:rsidRDefault="006B48D4" w:rsidP="006B48D4">
      <w:pPr>
        <w:pStyle w:val="Bezproreda1"/>
        <w:rPr>
          <w:rFonts w:ascii="Times New Roman" w:hAnsi="Times New Roman"/>
          <w:b/>
          <w:bCs/>
        </w:rPr>
      </w:pPr>
    </w:p>
    <w:p w14:paraId="78457E5A"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Pravilnikom o unutarnjem ustrojstvu upravnih tijela Grada Karlovca u Odjelu za poslove provedbe dokumenata prostornog uređenja zaposleno je 9 službenika uključivo sa pročelnicom odjela  i 1 administrativnim referentom.</w:t>
      </w:r>
    </w:p>
    <w:p w14:paraId="1D0D3929"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Odlukom o šestim izmjenama i dopunama Odluke o ustrojstvu i djelokrugu upravnih tijela Grada Karlovca  na sjednici 20/2021 održanoj 02.12.2021.godine Gradsko Vijeće mijenja naziv odjela  iz Upravni odjel za poslove provedbe dokumenata prostornog uređenja u Upravni odjel za prostorno uređenje i  poslove provedbe dokumenata prostornog uređenja. Time je ustrojen novi odjel koji je osim dosadašnjih poslova dobio poslove iz nadležnosti stručnog upravnog tijela prema Zakonu o prostornom uređenju (NN br.153/13, 65/17, 114/18, 39/19 i 98/19) koji se nastavljaju obavljati iu okviru novooformljenog Odsjeka za prostorno uređenje. </w:t>
      </w:r>
    </w:p>
    <w:p w14:paraId="1F56941E"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Godina 2021. završava sa zaposlenih 11 službenika uključivo sa pročelnicom odjela i 1 administrativnim referentom.</w:t>
      </w:r>
    </w:p>
    <w:p w14:paraId="577CFB8B"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Poslovi ovog Upravnog odjela odnose se na vođenje upravnih i neupravnih postupaka iz područja prostornog uređenja i gradnje  ( donošenje rješenja o općim stvarima i izdavanje uvjerenja i potvrda na temelju evidencije koju vodi odjel), prostorno planiranje i uređenje građevinskog zemljišta, zaštitu i očuvanje prirodne baštine, te povijesnog, kulturnog i graditeljskog nasljeđa sa aspekta urbanizma.</w:t>
      </w:r>
    </w:p>
    <w:p w14:paraId="70CAE99F" w14:textId="77777777" w:rsidR="006B48D4" w:rsidRPr="00CA5E7C" w:rsidRDefault="006B48D4" w:rsidP="006B48D4">
      <w:pPr>
        <w:pStyle w:val="Bezproreda1"/>
        <w:jc w:val="both"/>
        <w:rPr>
          <w:rFonts w:ascii="Times New Roman" w:hAnsi="Times New Roman"/>
          <w:b/>
          <w:bCs/>
          <w:u w:val="single"/>
        </w:rPr>
      </w:pPr>
    </w:p>
    <w:p w14:paraId="337168B5" w14:textId="77777777" w:rsidR="006B48D4" w:rsidRPr="00CA5E7C" w:rsidRDefault="006B48D4" w:rsidP="006B48D4">
      <w:pPr>
        <w:pStyle w:val="Bezproreda1"/>
        <w:jc w:val="both"/>
        <w:rPr>
          <w:rFonts w:ascii="Times New Roman" w:hAnsi="Times New Roman"/>
          <w:b/>
          <w:bCs/>
        </w:rPr>
      </w:pPr>
      <w:r w:rsidRPr="00CA5E7C">
        <w:rPr>
          <w:rFonts w:ascii="Times New Roman" w:hAnsi="Times New Roman"/>
          <w:b/>
          <w:bCs/>
        </w:rPr>
        <w:t>Podaci o predmetima za period  01.07.2021. do 31.12.2021.</w:t>
      </w:r>
    </w:p>
    <w:p w14:paraId="20CAA99E" w14:textId="77777777" w:rsidR="006B48D4" w:rsidRPr="00CA5E7C" w:rsidRDefault="006B48D4" w:rsidP="006B48D4">
      <w:pPr>
        <w:pStyle w:val="Bezproreda1"/>
        <w:jc w:val="both"/>
        <w:rPr>
          <w:rFonts w:ascii="Times New Roman" w:hAnsi="Times New Roman"/>
          <w:b/>
          <w:bCs/>
        </w:rPr>
      </w:pPr>
      <w:r w:rsidRPr="00CA5E7C">
        <w:rPr>
          <w:rFonts w:ascii="Times New Roman" w:hAnsi="Times New Roman"/>
          <w:b/>
          <w:bCs/>
        </w:rPr>
        <w:t>E-DOZVOLA</w:t>
      </w:r>
      <w:r w:rsidRPr="00CA5E7C">
        <w:rPr>
          <w:rFonts w:ascii="Times New Roman" w:hAnsi="Times New Roman"/>
          <w:b/>
          <w:bCs/>
        </w:rPr>
        <w:tab/>
      </w:r>
      <w:r w:rsidRPr="00CA5E7C">
        <w:rPr>
          <w:rFonts w:ascii="Times New Roman" w:hAnsi="Times New Roman"/>
          <w:b/>
          <w:bCs/>
        </w:rPr>
        <w:tab/>
      </w:r>
      <w:r w:rsidRPr="00CA5E7C">
        <w:rPr>
          <w:rFonts w:ascii="Times New Roman" w:hAnsi="Times New Roman"/>
          <w:b/>
          <w:bCs/>
        </w:rPr>
        <w:tab/>
      </w:r>
      <w:r w:rsidRPr="00CA5E7C">
        <w:rPr>
          <w:rFonts w:ascii="Times New Roman" w:hAnsi="Times New Roman"/>
          <w:b/>
          <w:bCs/>
        </w:rPr>
        <w:tab/>
      </w:r>
      <w:r w:rsidRPr="00CA5E7C">
        <w:rPr>
          <w:rFonts w:ascii="Times New Roman" w:hAnsi="Times New Roman"/>
          <w:b/>
          <w:bCs/>
        </w:rPr>
        <w:tab/>
      </w:r>
      <w:r w:rsidRPr="00CA5E7C">
        <w:rPr>
          <w:rFonts w:ascii="Times New Roman" w:hAnsi="Times New Roman"/>
          <w:b/>
          <w:bCs/>
        </w:rPr>
        <w:tab/>
      </w:r>
      <w:r w:rsidRPr="00CA5E7C">
        <w:rPr>
          <w:rFonts w:ascii="Times New Roman" w:hAnsi="Times New Roman"/>
          <w:b/>
          <w:bCs/>
        </w:rPr>
        <w:tab/>
      </w:r>
      <w:r w:rsidRPr="00CA5E7C">
        <w:rPr>
          <w:rFonts w:ascii="Times New Roman" w:hAnsi="Times New Roman"/>
          <w:b/>
          <w:bCs/>
        </w:rPr>
        <w:tab/>
        <w:t xml:space="preserve">RIJEŠENO: </w:t>
      </w:r>
      <w:r w:rsidRPr="00CA5E7C">
        <w:rPr>
          <w:rFonts w:ascii="Times New Roman" w:hAnsi="Times New Roman"/>
          <w:b/>
          <w:bCs/>
        </w:rPr>
        <w:tab/>
        <w:t>748</w:t>
      </w:r>
      <w:r w:rsidRPr="00CA5E7C">
        <w:rPr>
          <w:rFonts w:ascii="Times New Roman" w:hAnsi="Times New Roman"/>
        </w:rPr>
        <w:t xml:space="preserve">  </w:t>
      </w:r>
    </w:p>
    <w:p w14:paraId="19D9DF47" w14:textId="77777777" w:rsidR="006B48D4" w:rsidRPr="00CA5E7C" w:rsidRDefault="006B48D4" w:rsidP="006B48D4">
      <w:pPr>
        <w:pStyle w:val="Bezproreda1"/>
        <w:numPr>
          <w:ilvl w:val="0"/>
          <w:numId w:val="24"/>
        </w:numPr>
        <w:jc w:val="both"/>
        <w:rPr>
          <w:rFonts w:ascii="Times New Roman" w:hAnsi="Times New Roman"/>
        </w:rPr>
      </w:pPr>
      <w:r w:rsidRPr="00CA5E7C">
        <w:rPr>
          <w:rFonts w:ascii="Times New Roman" w:hAnsi="Times New Roman"/>
        </w:rPr>
        <w:t xml:space="preserve">Akti i mišljenja iz područja gradnje           </w:t>
      </w:r>
      <w:r w:rsidRPr="00CA5E7C">
        <w:rPr>
          <w:rFonts w:ascii="Times New Roman" w:hAnsi="Times New Roman"/>
        </w:rPr>
        <w:tab/>
      </w:r>
      <w:r w:rsidRPr="00CA5E7C">
        <w:rPr>
          <w:rFonts w:ascii="Times New Roman" w:hAnsi="Times New Roman"/>
        </w:rPr>
        <w:tab/>
        <w:t xml:space="preserve"> </w:t>
      </w:r>
      <w:r w:rsidRPr="00CA5E7C">
        <w:rPr>
          <w:rFonts w:ascii="Times New Roman" w:hAnsi="Times New Roman"/>
        </w:rPr>
        <w:tab/>
        <w:t>RIJEŠENO:</w:t>
      </w:r>
      <w:r w:rsidRPr="00CA5E7C">
        <w:rPr>
          <w:rFonts w:ascii="Times New Roman" w:hAnsi="Times New Roman"/>
        </w:rPr>
        <w:tab/>
        <w:t xml:space="preserve">  31</w:t>
      </w:r>
    </w:p>
    <w:p w14:paraId="56576834" w14:textId="77777777" w:rsidR="006B48D4" w:rsidRPr="00CA5E7C" w:rsidRDefault="006B48D4" w:rsidP="006B48D4">
      <w:pPr>
        <w:pStyle w:val="Bezproreda1"/>
        <w:numPr>
          <w:ilvl w:val="0"/>
          <w:numId w:val="24"/>
        </w:numPr>
        <w:jc w:val="both"/>
        <w:rPr>
          <w:rFonts w:ascii="Times New Roman" w:hAnsi="Times New Roman"/>
        </w:rPr>
      </w:pPr>
      <w:r w:rsidRPr="00CA5E7C">
        <w:rPr>
          <w:rFonts w:ascii="Times New Roman" w:hAnsi="Times New Roman"/>
          <w:color w:val="000000"/>
          <w:lang w:eastAsia="en-GB"/>
        </w:rPr>
        <w:t>Akti i mišljenja iz područja prostornog uređenja</w:t>
      </w:r>
      <w:r w:rsidRPr="00CA5E7C">
        <w:rPr>
          <w:rFonts w:ascii="Times New Roman" w:hAnsi="Times New Roman"/>
          <w:color w:val="000000"/>
          <w:lang w:eastAsia="en-GB"/>
        </w:rPr>
        <w:tab/>
      </w:r>
      <w:r w:rsidRPr="00CA5E7C">
        <w:rPr>
          <w:rFonts w:ascii="Times New Roman" w:hAnsi="Times New Roman"/>
          <w:color w:val="000000"/>
          <w:lang w:eastAsia="en-GB"/>
        </w:rPr>
        <w:tab/>
      </w:r>
      <w:r w:rsidRPr="00CA5E7C">
        <w:rPr>
          <w:rFonts w:ascii="Times New Roman" w:hAnsi="Times New Roman"/>
          <w:color w:val="000000"/>
          <w:lang w:eastAsia="en-GB"/>
        </w:rPr>
        <w:tab/>
        <w:t>RIJEŠENO:</w:t>
      </w:r>
      <w:r w:rsidRPr="00CA5E7C">
        <w:rPr>
          <w:rFonts w:ascii="Times New Roman" w:hAnsi="Times New Roman"/>
          <w:color w:val="000000"/>
          <w:lang w:eastAsia="en-GB"/>
        </w:rPr>
        <w:tab/>
        <w:t xml:space="preserve">  53 </w:t>
      </w:r>
    </w:p>
    <w:p w14:paraId="724582AE" w14:textId="77777777" w:rsidR="006B48D4" w:rsidRPr="00CA5E7C" w:rsidRDefault="006B48D4" w:rsidP="006B48D4">
      <w:pPr>
        <w:pStyle w:val="Bezproreda1"/>
        <w:numPr>
          <w:ilvl w:val="0"/>
          <w:numId w:val="24"/>
        </w:numPr>
        <w:jc w:val="both"/>
        <w:rPr>
          <w:rFonts w:ascii="Times New Roman" w:hAnsi="Times New Roman"/>
        </w:rPr>
      </w:pPr>
      <w:r w:rsidRPr="00CA5E7C">
        <w:rPr>
          <w:rFonts w:ascii="Times New Roman" w:hAnsi="Times New Roman"/>
          <w:color w:val="000000"/>
          <w:lang w:eastAsia="en-GB"/>
        </w:rPr>
        <w:t xml:space="preserve">Dozvola za promjenu namjene i uporabu građevine           </w:t>
      </w:r>
      <w:r w:rsidRPr="00CA5E7C">
        <w:rPr>
          <w:rFonts w:ascii="Times New Roman" w:hAnsi="Times New Roman"/>
          <w:color w:val="000000"/>
          <w:lang w:eastAsia="en-GB"/>
        </w:rPr>
        <w:tab/>
        <w:t>RIJEŠENO:</w:t>
      </w:r>
      <w:r w:rsidRPr="00CA5E7C">
        <w:rPr>
          <w:rFonts w:ascii="Times New Roman" w:hAnsi="Times New Roman"/>
          <w:color w:val="000000"/>
          <w:lang w:eastAsia="en-GB"/>
        </w:rPr>
        <w:tab/>
        <w:t xml:space="preserve">    3</w:t>
      </w:r>
    </w:p>
    <w:p w14:paraId="6FB34DB6" w14:textId="77777777" w:rsidR="006B48D4" w:rsidRPr="00CA5E7C" w:rsidRDefault="006B48D4" w:rsidP="006B48D4">
      <w:pPr>
        <w:pStyle w:val="Bezproreda1"/>
        <w:numPr>
          <w:ilvl w:val="0"/>
          <w:numId w:val="24"/>
        </w:numPr>
        <w:jc w:val="both"/>
        <w:rPr>
          <w:rFonts w:ascii="Times New Roman" w:hAnsi="Times New Roman"/>
        </w:rPr>
      </w:pPr>
      <w:r w:rsidRPr="00CA5E7C">
        <w:rPr>
          <w:rFonts w:ascii="Times New Roman" w:hAnsi="Times New Roman"/>
          <w:color w:val="000000"/>
          <w:lang w:eastAsia="en-GB"/>
        </w:rPr>
        <w:t>Građevinske dozvole</w:t>
      </w:r>
      <w:r w:rsidRPr="00CA5E7C">
        <w:rPr>
          <w:rFonts w:ascii="Times New Roman" w:hAnsi="Times New Roman"/>
          <w:color w:val="000000"/>
          <w:lang w:eastAsia="en-GB"/>
        </w:rPr>
        <w:tab/>
      </w:r>
      <w:r w:rsidRPr="00CA5E7C">
        <w:rPr>
          <w:rFonts w:ascii="Times New Roman" w:hAnsi="Times New Roman"/>
          <w:color w:val="000000"/>
          <w:lang w:eastAsia="en-GB"/>
        </w:rPr>
        <w:tab/>
      </w:r>
      <w:r w:rsidRPr="00CA5E7C">
        <w:rPr>
          <w:rFonts w:ascii="Times New Roman" w:hAnsi="Times New Roman"/>
          <w:color w:val="000000"/>
          <w:lang w:eastAsia="en-GB"/>
        </w:rPr>
        <w:tab/>
      </w:r>
      <w:r w:rsidRPr="00CA5E7C">
        <w:rPr>
          <w:rFonts w:ascii="Times New Roman" w:hAnsi="Times New Roman"/>
          <w:color w:val="000000"/>
          <w:lang w:eastAsia="en-GB"/>
        </w:rPr>
        <w:tab/>
      </w:r>
      <w:r w:rsidRPr="00CA5E7C">
        <w:rPr>
          <w:rFonts w:ascii="Times New Roman" w:hAnsi="Times New Roman"/>
          <w:color w:val="000000"/>
          <w:lang w:eastAsia="en-GB"/>
        </w:rPr>
        <w:tab/>
      </w:r>
      <w:r w:rsidRPr="00CA5E7C">
        <w:rPr>
          <w:rFonts w:ascii="Times New Roman" w:hAnsi="Times New Roman"/>
          <w:color w:val="000000"/>
          <w:lang w:eastAsia="en-GB"/>
        </w:rPr>
        <w:tab/>
        <w:t>RIJEŠENO :</w:t>
      </w:r>
      <w:r w:rsidRPr="00CA5E7C">
        <w:rPr>
          <w:rFonts w:ascii="Times New Roman" w:hAnsi="Times New Roman"/>
          <w:color w:val="000000"/>
          <w:lang w:eastAsia="en-GB"/>
        </w:rPr>
        <w:tab/>
        <w:t>112</w:t>
      </w:r>
    </w:p>
    <w:p w14:paraId="4CB92CBD" w14:textId="77777777" w:rsidR="006B48D4" w:rsidRPr="00CA5E7C" w:rsidRDefault="006B48D4" w:rsidP="006B48D4">
      <w:pPr>
        <w:pStyle w:val="Bezproreda1"/>
        <w:numPr>
          <w:ilvl w:val="0"/>
          <w:numId w:val="24"/>
        </w:numPr>
        <w:jc w:val="both"/>
        <w:rPr>
          <w:rFonts w:ascii="Times New Roman" w:hAnsi="Times New Roman"/>
        </w:rPr>
      </w:pPr>
      <w:r w:rsidRPr="00CA5E7C">
        <w:rPr>
          <w:rFonts w:ascii="Times New Roman" w:hAnsi="Times New Roman"/>
          <w:color w:val="000000"/>
          <w:lang w:eastAsia="en-GB"/>
        </w:rPr>
        <w:t>Lokacijska informacija</w:t>
      </w:r>
      <w:r w:rsidRPr="00CA5E7C">
        <w:rPr>
          <w:rFonts w:ascii="Times New Roman" w:hAnsi="Times New Roman"/>
          <w:color w:val="000000"/>
          <w:lang w:eastAsia="en-GB"/>
        </w:rPr>
        <w:tab/>
      </w:r>
      <w:r w:rsidRPr="00CA5E7C">
        <w:rPr>
          <w:rFonts w:ascii="Times New Roman" w:hAnsi="Times New Roman"/>
          <w:color w:val="000000"/>
          <w:lang w:eastAsia="en-GB"/>
        </w:rPr>
        <w:tab/>
      </w:r>
      <w:r w:rsidRPr="00CA5E7C">
        <w:rPr>
          <w:rFonts w:ascii="Times New Roman" w:hAnsi="Times New Roman"/>
          <w:color w:val="000000"/>
          <w:lang w:eastAsia="en-GB"/>
        </w:rPr>
        <w:tab/>
      </w:r>
      <w:r w:rsidRPr="00CA5E7C">
        <w:rPr>
          <w:rFonts w:ascii="Times New Roman" w:hAnsi="Times New Roman"/>
          <w:color w:val="000000"/>
          <w:lang w:eastAsia="en-GB"/>
        </w:rPr>
        <w:tab/>
        <w:t xml:space="preserve">            </w:t>
      </w:r>
      <w:r w:rsidRPr="00CA5E7C">
        <w:rPr>
          <w:rFonts w:ascii="Times New Roman" w:hAnsi="Times New Roman"/>
          <w:color w:val="000000"/>
          <w:lang w:eastAsia="en-GB"/>
        </w:rPr>
        <w:tab/>
      </w:r>
      <w:r w:rsidRPr="00CA5E7C">
        <w:rPr>
          <w:rFonts w:ascii="Times New Roman" w:hAnsi="Times New Roman"/>
          <w:color w:val="000000"/>
          <w:lang w:eastAsia="en-GB"/>
        </w:rPr>
        <w:tab/>
        <w:t>RIJEŠENO:</w:t>
      </w:r>
      <w:r w:rsidRPr="00CA5E7C">
        <w:rPr>
          <w:rFonts w:ascii="Times New Roman" w:hAnsi="Times New Roman"/>
          <w:color w:val="000000"/>
          <w:lang w:eastAsia="en-GB"/>
        </w:rPr>
        <w:tab/>
        <w:t>105</w:t>
      </w:r>
    </w:p>
    <w:p w14:paraId="76F61E9B" w14:textId="77777777" w:rsidR="006B48D4" w:rsidRPr="00CA5E7C" w:rsidRDefault="006B48D4" w:rsidP="006B48D4">
      <w:pPr>
        <w:pStyle w:val="Bezproreda1"/>
        <w:numPr>
          <w:ilvl w:val="0"/>
          <w:numId w:val="24"/>
        </w:numPr>
        <w:jc w:val="both"/>
        <w:rPr>
          <w:rFonts w:ascii="Times New Roman" w:hAnsi="Times New Roman"/>
        </w:rPr>
      </w:pPr>
      <w:r w:rsidRPr="00CA5E7C">
        <w:rPr>
          <w:rFonts w:ascii="Times New Roman" w:hAnsi="Times New Roman"/>
          <w:color w:val="000000"/>
          <w:lang w:eastAsia="en-GB"/>
        </w:rPr>
        <w:t>Lokacijske dozvole</w:t>
      </w:r>
      <w:r w:rsidRPr="00CA5E7C">
        <w:rPr>
          <w:rFonts w:ascii="Times New Roman" w:hAnsi="Times New Roman"/>
          <w:color w:val="000000"/>
          <w:lang w:eastAsia="en-GB"/>
        </w:rPr>
        <w:tab/>
      </w:r>
      <w:r w:rsidRPr="00CA5E7C">
        <w:rPr>
          <w:rFonts w:ascii="Times New Roman" w:hAnsi="Times New Roman"/>
          <w:color w:val="000000"/>
          <w:lang w:eastAsia="en-GB"/>
        </w:rPr>
        <w:tab/>
      </w:r>
      <w:r w:rsidRPr="00CA5E7C">
        <w:rPr>
          <w:rFonts w:ascii="Times New Roman" w:hAnsi="Times New Roman"/>
          <w:color w:val="000000"/>
          <w:lang w:eastAsia="en-GB"/>
        </w:rPr>
        <w:tab/>
      </w:r>
      <w:r w:rsidRPr="00CA5E7C">
        <w:rPr>
          <w:rFonts w:ascii="Times New Roman" w:hAnsi="Times New Roman"/>
          <w:color w:val="000000"/>
          <w:lang w:eastAsia="en-GB"/>
        </w:rPr>
        <w:tab/>
      </w:r>
      <w:r w:rsidRPr="00CA5E7C">
        <w:rPr>
          <w:rFonts w:ascii="Times New Roman" w:hAnsi="Times New Roman"/>
          <w:color w:val="000000"/>
          <w:lang w:eastAsia="en-GB"/>
        </w:rPr>
        <w:tab/>
      </w:r>
      <w:r w:rsidRPr="00CA5E7C">
        <w:rPr>
          <w:rFonts w:ascii="Times New Roman" w:hAnsi="Times New Roman"/>
          <w:color w:val="000000"/>
          <w:lang w:eastAsia="en-GB"/>
        </w:rPr>
        <w:tab/>
        <w:t>RIJEŠENO:</w:t>
      </w:r>
      <w:r w:rsidRPr="00CA5E7C">
        <w:rPr>
          <w:rFonts w:ascii="Times New Roman" w:hAnsi="Times New Roman"/>
          <w:color w:val="000000"/>
          <w:lang w:eastAsia="en-GB"/>
        </w:rPr>
        <w:tab/>
        <w:t xml:space="preserve">    7</w:t>
      </w:r>
    </w:p>
    <w:p w14:paraId="5B01193E" w14:textId="77777777" w:rsidR="006B48D4" w:rsidRPr="00CA5E7C" w:rsidRDefault="006B48D4" w:rsidP="006B48D4">
      <w:pPr>
        <w:pStyle w:val="Bezproreda1"/>
        <w:numPr>
          <w:ilvl w:val="0"/>
          <w:numId w:val="24"/>
        </w:numPr>
        <w:jc w:val="both"/>
        <w:rPr>
          <w:rFonts w:ascii="Times New Roman" w:hAnsi="Times New Roman"/>
        </w:rPr>
      </w:pPr>
      <w:r w:rsidRPr="00CA5E7C">
        <w:rPr>
          <w:rFonts w:ascii="Times New Roman" w:hAnsi="Times New Roman"/>
          <w:color w:val="000000"/>
          <w:lang w:eastAsia="en-GB"/>
        </w:rPr>
        <w:t>Odbacivanje neupravnog postupka</w:t>
      </w:r>
      <w:r w:rsidRPr="00CA5E7C">
        <w:rPr>
          <w:rFonts w:ascii="Times New Roman" w:hAnsi="Times New Roman"/>
          <w:color w:val="000000"/>
          <w:lang w:eastAsia="en-GB"/>
        </w:rPr>
        <w:tab/>
      </w:r>
      <w:r w:rsidRPr="00CA5E7C">
        <w:rPr>
          <w:rFonts w:ascii="Times New Roman" w:hAnsi="Times New Roman"/>
          <w:color w:val="000000"/>
          <w:lang w:eastAsia="en-GB"/>
        </w:rPr>
        <w:tab/>
      </w:r>
      <w:r w:rsidRPr="00CA5E7C">
        <w:rPr>
          <w:rFonts w:ascii="Times New Roman" w:hAnsi="Times New Roman"/>
          <w:color w:val="000000"/>
          <w:lang w:eastAsia="en-GB"/>
        </w:rPr>
        <w:tab/>
      </w:r>
      <w:r w:rsidRPr="00CA5E7C">
        <w:rPr>
          <w:rFonts w:ascii="Times New Roman" w:hAnsi="Times New Roman"/>
          <w:color w:val="000000"/>
          <w:lang w:eastAsia="en-GB"/>
        </w:rPr>
        <w:tab/>
        <w:t>ODBAČENO:</w:t>
      </w:r>
      <w:r w:rsidRPr="00CA5E7C">
        <w:rPr>
          <w:rFonts w:ascii="Times New Roman" w:hAnsi="Times New Roman"/>
          <w:color w:val="000000"/>
          <w:lang w:eastAsia="en-GB"/>
        </w:rPr>
        <w:tab/>
        <w:t xml:space="preserve">    6</w:t>
      </w:r>
    </w:p>
    <w:p w14:paraId="54323FF5" w14:textId="77777777" w:rsidR="006B48D4" w:rsidRPr="00CA5E7C" w:rsidRDefault="006B48D4" w:rsidP="006B48D4">
      <w:pPr>
        <w:pStyle w:val="Bezproreda1"/>
        <w:numPr>
          <w:ilvl w:val="0"/>
          <w:numId w:val="24"/>
        </w:numPr>
        <w:jc w:val="both"/>
        <w:rPr>
          <w:rFonts w:ascii="Times New Roman" w:hAnsi="Times New Roman"/>
        </w:rPr>
      </w:pPr>
      <w:r w:rsidRPr="00CA5E7C">
        <w:rPr>
          <w:rFonts w:ascii="Times New Roman" w:hAnsi="Times New Roman"/>
          <w:color w:val="000000"/>
          <w:lang w:eastAsia="en-GB"/>
        </w:rPr>
        <w:t>Posebne uporabne dozvole</w:t>
      </w:r>
      <w:r w:rsidRPr="00CA5E7C">
        <w:rPr>
          <w:rFonts w:ascii="Times New Roman" w:hAnsi="Times New Roman"/>
          <w:color w:val="000000"/>
          <w:lang w:eastAsia="en-GB"/>
        </w:rPr>
        <w:tab/>
      </w:r>
      <w:r w:rsidRPr="00CA5E7C">
        <w:rPr>
          <w:rFonts w:ascii="Times New Roman" w:hAnsi="Times New Roman"/>
          <w:color w:val="000000"/>
          <w:lang w:eastAsia="en-GB"/>
        </w:rPr>
        <w:tab/>
      </w:r>
      <w:r w:rsidRPr="00CA5E7C">
        <w:rPr>
          <w:rFonts w:ascii="Times New Roman" w:hAnsi="Times New Roman"/>
          <w:color w:val="000000"/>
          <w:lang w:eastAsia="en-GB"/>
        </w:rPr>
        <w:tab/>
      </w:r>
      <w:r w:rsidRPr="00CA5E7C">
        <w:rPr>
          <w:rFonts w:ascii="Times New Roman" w:hAnsi="Times New Roman"/>
          <w:color w:val="000000"/>
          <w:lang w:eastAsia="en-GB"/>
        </w:rPr>
        <w:tab/>
      </w:r>
      <w:r w:rsidRPr="00CA5E7C">
        <w:rPr>
          <w:rFonts w:ascii="Times New Roman" w:hAnsi="Times New Roman"/>
          <w:color w:val="000000"/>
          <w:lang w:eastAsia="en-GB"/>
        </w:rPr>
        <w:tab/>
        <w:t>RIJEŠENO :</w:t>
      </w:r>
      <w:r w:rsidRPr="00CA5E7C">
        <w:rPr>
          <w:rFonts w:ascii="Times New Roman" w:hAnsi="Times New Roman"/>
          <w:color w:val="000000"/>
          <w:lang w:eastAsia="en-GB"/>
        </w:rPr>
        <w:tab/>
        <w:t>192</w:t>
      </w:r>
    </w:p>
    <w:p w14:paraId="26CC6B14" w14:textId="77777777" w:rsidR="006B48D4" w:rsidRPr="00CA5E7C" w:rsidRDefault="006B48D4" w:rsidP="006B48D4">
      <w:pPr>
        <w:pStyle w:val="Bezproreda1"/>
        <w:numPr>
          <w:ilvl w:val="0"/>
          <w:numId w:val="24"/>
        </w:numPr>
        <w:jc w:val="both"/>
        <w:rPr>
          <w:rFonts w:ascii="Times New Roman" w:hAnsi="Times New Roman"/>
          <w:color w:val="000000"/>
          <w:lang w:eastAsia="en-GB"/>
        </w:rPr>
      </w:pPr>
      <w:r w:rsidRPr="00CA5E7C">
        <w:rPr>
          <w:rFonts w:ascii="Times New Roman" w:hAnsi="Times New Roman"/>
          <w:color w:val="000000"/>
          <w:lang w:eastAsia="en-GB"/>
        </w:rPr>
        <w:t>Potvrda parcelacijskog elaborata</w:t>
      </w:r>
      <w:r w:rsidRPr="00CA5E7C">
        <w:rPr>
          <w:rFonts w:ascii="Times New Roman" w:hAnsi="Times New Roman"/>
          <w:color w:val="000000"/>
          <w:lang w:eastAsia="en-GB"/>
        </w:rPr>
        <w:tab/>
      </w:r>
      <w:r w:rsidRPr="00CA5E7C">
        <w:rPr>
          <w:rFonts w:ascii="Times New Roman" w:hAnsi="Times New Roman"/>
          <w:color w:val="000000"/>
          <w:lang w:eastAsia="en-GB"/>
        </w:rPr>
        <w:tab/>
      </w:r>
      <w:r w:rsidRPr="00CA5E7C">
        <w:rPr>
          <w:rFonts w:ascii="Times New Roman" w:hAnsi="Times New Roman"/>
          <w:color w:val="000000"/>
          <w:lang w:eastAsia="en-GB"/>
        </w:rPr>
        <w:tab/>
      </w:r>
      <w:r w:rsidRPr="00CA5E7C">
        <w:rPr>
          <w:rFonts w:ascii="Times New Roman" w:hAnsi="Times New Roman"/>
          <w:color w:val="000000"/>
          <w:lang w:eastAsia="en-GB"/>
        </w:rPr>
        <w:tab/>
        <w:t>RIJEŠENO:</w:t>
      </w:r>
      <w:r w:rsidRPr="00CA5E7C">
        <w:rPr>
          <w:rFonts w:ascii="Times New Roman" w:hAnsi="Times New Roman"/>
          <w:color w:val="000000"/>
          <w:lang w:eastAsia="en-GB"/>
        </w:rPr>
        <w:tab/>
        <w:t xml:space="preserve">  22</w:t>
      </w:r>
    </w:p>
    <w:p w14:paraId="0B34A646" w14:textId="77777777" w:rsidR="006B48D4" w:rsidRPr="00CA5E7C" w:rsidRDefault="006B48D4" w:rsidP="006B48D4">
      <w:pPr>
        <w:pStyle w:val="Bezproreda1"/>
        <w:numPr>
          <w:ilvl w:val="0"/>
          <w:numId w:val="24"/>
        </w:numPr>
        <w:jc w:val="both"/>
        <w:rPr>
          <w:rFonts w:ascii="Times New Roman" w:hAnsi="Times New Roman"/>
        </w:rPr>
      </w:pPr>
      <w:r w:rsidRPr="00CA5E7C">
        <w:rPr>
          <w:rFonts w:ascii="Times New Roman" w:hAnsi="Times New Roman"/>
          <w:color w:val="000000"/>
          <w:lang w:eastAsia="en-GB"/>
        </w:rPr>
        <w:t xml:space="preserve">Potvrde glavnog projekta </w:t>
      </w:r>
      <w:r w:rsidRPr="00CA5E7C">
        <w:rPr>
          <w:rFonts w:ascii="Times New Roman" w:hAnsi="Times New Roman"/>
          <w:color w:val="000000"/>
          <w:lang w:eastAsia="en-GB"/>
        </w:rPr>
        <w:tab/>
      </w:r>
      <w:r w:rsidRPr="00CA5E7C">
        <w:rPr>
          <w:rFonts w:ascii="Times New Roman" w:hAnsi="Times New Roman"/>
          <w:color w:val="000000"/>
          <w:lang w:eastAsia="en-GB"/>
        </w:rPr>
        <w:tab/>
      </w:r>
      <w:r w:rsidRPr="00CA5E7C">
        <w:rPr>
          <w:rFonts w:ascii="Times New Roman" w:hAnsi="Times New Roman"/>
          <w:color w:val="000000"/>
          <w:lang w:eastAsia="en-GB"/>
        </w:rPr>
        <w:tab/>
      </w:r>
      <w:r w:rsidRPr="00CA5E7C">
        <w:rPr>
          <w:rFonts w:ascii="Times New Roman" w:hAnsi="Times New Roman"/>
          <w:color w:val="000000"/>
          <w:lang w:eastAsia="en-GB"/>
        </w:rPr>
        <w:tab/>
      </w:r>
      <w:r w:rsidRPr="00CA5E7C">
        <w:rPr>
          <w:rFonts w:ascii="Times New Roman" w:hAnsi="Times New Roman"/>
          <w:color w:val="000000"/>
          <w:lang w:eastAsia="en-GB"/>
        </w:rPr>
        <w:tab/>
        <w:t>RIJEŠENO:</w:t>
      </w:r>
      <w:r w:rsidRPr="00CA5E7C">
        <w:rPr>
          <w:rFonts w:ascii="Times New Roman" w:hAnsi="Times New Roman"/>
          <w:color w:val="000000"/>
          <w:lang w:eastAsia="en-GB"/>
        </w:rPr>
        <w:tab/>
        <w:t xml:space="preserve">  20 </w:t>
      </w:r>
    </w:p>
    <w:p w14:paraId="7DDB9442" w14:textId="77777777" w:rsidR="006B48D4" w:rsidRPr="00CA5E7C" w:rsidRDefault="006B48D4" w:rsidP="006B48D4">
      <w:pPr>
        <w:pStyle w:val="Bezproreda1"/>
        <w:numPr>
          <w:ilvl w:val="0"/>
          <w:numId w:val="24"/>
        </w:numPr>
        <w:jc w:val="both"/>
        <w:rPr>
          <w:rFonts w:ascii="Times New Roman" w:hAnsi="Times New Roman"/>
        </w:rPr>
      </w:pPr>
      <w:r w:rsidRPr="00CA5E7C">
        <w:rPr>
          <w:rFonts w:ascii="Times New Roman" w:hAnsi="Times New Roman"/>
          <w:color w:val="000000"/>
          <w:lang w:eastAsia="en-GB"/>
        </w:rPr>
        <w:t>Prijave početka građenja</w:t>
      </w:r>
      <w:r w:rsidRPr="00CA5E7C">
        <w:rPr>
          <w:rFonts w:ascii="Times New Roman" w:hAnsi="Times New Roman"/>
          <w:color w:val="000000"/>
          <w:lang w:eastAsia="en-GB"/>
        </w:rPr>
        <w:tab/>
      </w:r>
      <w:r w:rsidRPr="00CA5E7C">
        <w:rPr>
          <w:rFonts w:ascii="Times New Roman" w:hAnsi="Times New Roman"/>
          <w:color w:val="000000"/>
          <w:lang w:eastAsia="en-GB"/>
        </w:rPr>
        <w:tab/>
      </w:r>
      <w:r w:rsidRPr="00CA5E7C">
        <w:rPr>
          <w:rFonts w:ascii="Times New Roman" w:hAnsi="Times New Roman"/>
          <w:color w:val="000000"/>
          <w:lang w:eastAsia="en-GB"/>
        </w:rPr>
        <w:tab/>
      </w:r>
      <w:r w:rsidRPr="00CA5E7C">
        <w:rPr>
          <w:rFonts w:ascii="Times New Roman" w:hAnsi="Times New Roman"/>
          <w:color w:val="000000"/>
          <w:lang w:eastAsia="en-GB"/>
        </w:rPr>
        <w:tab/>
      </w:r>
      <w:r w:rsidRPr="00CA5E7C">
        <w:rPr>
          <w:rFonts w:ascii="Times New Roman" w:hAnsi="Times New Roman"/>
          <w:color w:val="000000"/>
          <w:lang w:eastAsia="en-GB"/>
        </w:rPr>
        <w:tab/>
        <w:t>RIJEŠENO:</w:t>
      </w:r>
      <w:r w:rsidRPr="00CA5E7C">
        <w:rPr>
          <w:rFonts w:ascii="Times New Roman" w:hAnsi="Times New Roman"/>
          <w:color w:val="000000"/>
          <w:lang w:eastAsia="en-GB"/>
        </w:rPr>
        <w:tab/>
        <w:t xml:space="preserve">  77</w:t>
      </w:r>
    </w:p>
    <w:p w14:paraId="6BD39718" w14:textId="77777777" w:rsidR="006B48D4" w:rsidRPr="00CA5E7C" w:rsidRDefault="006B48D4" w:rsidP="006B48D4">
      <w:pPr>
        <w:pStyle w:val="Bezproreda1"/>
        <w:numPr>
          <w:ilvl w:val="0"/>
          <w:numId w:val="24"/>
        </w:numPr>
        <w:jc w:val="both"/>
        <w:rPr>
          <w:rFonts w:ascii="Times New Roman" w:hAnsi="Times New Roman"/>
        </w:rPr>
      </w:pPr>
      <w:r w:rsidRPr="00CA5E7C">
        <w:rPr>
          <w:rFonts w:ascii="Times New Roman" w:hAnsi="Times New Roman"/>
          <w:color w:val="000000"/>
          <w:lang w:eastAsia="en-GB"/>
        </w:rPr>
        <w:t>Rješenje o utvrđivanju građevne čestice</w:t>
      </w:r>
      <w:r w:rsidRPr="00CA5E7C">
        <w:rPr>
          <w:rFonts w:ascii="Times New Roman" w:hAnsi="Times New Roman"/>
          <w:color w:val="000000"/>
          <w:lang w:eastAsia="en-GB"/>
        </w:rPr>
        <w:tab/>
      </w:r>
      <w:r w:rsidRPr="00CA5E7C">
        <w:rPr>
          <w:rFonts w:ascii="Times New Roman" w:hAnsi="Times New Roman"/>
          <w:color w:val="000000"/>
          <w:lang w:eastAsia="en-GB"/>
        </w:rPr>
        <w:tab/>
      </w:r>
      <w:r w:rsidRPr="00CA5E7C">
        <w:rPr>
          <w:rFonts w:ascii="Times New Roman" w:hAnsi="Times New Roman"/>
          <w:color w:val="000000"/>
          <w:lang w:eastAsia="en-GB"/>
        </w:rPr>
        <w:tab/>
      </w:r>
      <w:r w:rsidRPr="00CA5E7C">
        <w:rPr>
          <w:rFonts w:ascii="Times New Roman" w:hAnsi="Times New Roman"/>
          <w:color w:val="000000"/>
          <w:lang w:eastAsia="en-GB"/>
        </w:rPr>
        <w:tab/>
        <w:t>RIJEŠENO:</w:t>
      </w:r>
      <w:r w:rsidRPr="00CA5E7C">
        <w:rPr>
          <w:rFonts w:ascii="Times New Roman" w:hAnsi="Times New Roman"/>
          <w:color w:val="000000"/>
          <w:lang w:eastAsia="en-GB"/>
        </w:rPr>
        <w:tab/>
        <w:t xml:space="preserve">    4</w:t>
      </w:r>
    </w:p>
    <w:p w14:paraId="2F585BF2" w14:textId="77777777" w:rsidR="006B48D4" w:rsidRPr="00CA5E7C" w:rsidRDefault="006B48D4" w:rsidP="006B48D4">
      <w:pPr>
        <w:pStyle w:val="Bezproreda1"/>
        <w:numPr>
          <w:ilvl w:val="0"/>
          <w:numId w:val="24"/>
        </w:numPr>
        <w:jc w:val="both"/>
        <w:rPr>
          <w:rFonts w:ascii="Times New Roman" w:hAnsi="Times New Roman"/>
        </w:rPr>
      </w:pPr>
      <w:r w:rsidRPr="00CA5E7C">
        <w:rPr>
          <w:rFonts w:ascii="Times New Roman" w:hAnsi="Times New Roman"/>
          <w:color w:val="000000"/>
          <w:lang w:eastAsia="en-GB"/>
        </w:rPr>
        <w:t>Utvrđivanje posebnih uvjeta i uvjeta priključenja</w:t>
      </w:r>
      <w:r w:rsidRPr="00CA5E7C">
        <w:rPr>
          <w:rFonts w:ascii="Times New Roman" w:hAnsi="Times New Roman"/>
          <w:color w:val="000000"/>
          <w:lang w:eastAsia="en-GB"/>
        </w:rPr>
        <w:tab/>
        <w:t xml:space="preserve"> </w:t>
      </w:r>
      <w:r w:rsidRPr="00CA5E7C">
        <w:rPr>
          <w:rFonts w:ascii="Times New Roman" w:hAnsi="Times New Roman"/>
          <w:color w:val="000000"/>
          <w:lang w:eastAsia="en-GB"/>
        </w:rPr>
        <w:tab/>
        <w:t>RIJEŠENO:</w:t>
      </w:r>
      <w:r w:rsidRPr="00CA5E7C">
        <w:rPr>
          <w:rFonts w:ascii="Times New Roman" w:hAnsi="Times New Roman"/>
          <w:color w:val="000000"/>
          <w:lang w:eastAsia="en-GB"/>
        </w:rPr>
        <w:tab/>
        <w:t xml:space="preserve">  93</w:t>
      </w:r>
    </w:p>
    <w:p w14:paraId="6BCC1FDD" w14:textId="77777777" w:rsidR="006B48D4" w:rsidRPr="00CA5E7C" w:rsidRDefault="006B48D4" w:rsidP="006B48D4">
      <w:pPr>
        <w:pStyle w:val="Bezproreda1"/>
        <w:numPr>
          <w:ilvl w:val="0"/>
          <w:numId w:val="24"/>
        </w:numPr>
        <w:jc w:val="both"/>
        <w:rPr>
          <w:rFonts w:ascii="Times New Roman" w:hAnsi="Times New Roman"/>
        </w:rPr>
      </w:pPr>
      <w:r w:rsidRPr="00CA5E7C">
        <w:rPr>
          <w:rFonts w:ascii="Times New Roman" w:hAnsi="Times New Roman"/>
          <w:color w:val="000000"/>
          <w:lang w:eastAsia="en-GB"/>
        </w:rPr>
        <w:t xml:space="preserve">Uporabne dozvole                        </w:t>
      </w:r>
      <w:r w:rsidRPr="00CA5E7C">
        <w:rPr>
          <w:rFonts w:ascii="Times New Roman" w:hAnsi="Times New Roman"/>
          <w:color w:val="000000"/>
          <w:lang w:eastAsia="en-GB"/>
        </w:rPr>
        <w:tab/>
      </w:r>
      <w:r w:rsidRPr="00CA5E7C">
        <w:rPr>
          <w:rFonts w:ascii="Times New Roman" w:hAnsi="Times New Roman"/>
          <w:color w:val="000000"/>
          <w:lang w:eastAsia="en-GB"/>
        </w:rPr>
        <w:tab/>
      </w:r>
      <w:r w:rsidRPr="00CA5E7C">
        <w:rPr>
          <w:rFonts w:ascii="Times New Roman" w:hAnsi="Times New Roman"/>
          <w:color w:val="000000"/>
          <w:lang w:eastAsia="en-GB"/>
        </w:rPr>
        <w:tab/>
      </w:r>
      <w:r w:rsidRPr="00CA5E7C">
        <w:rPr>
          <w:rFonts w:ascii="Times New Roman" w:hAnsi="Times New Roman"/>
          <w:color w:val="000000"/>
          <w:lang w:eastAsia="en-GB"/>
        </w:rPr>
        <w:tab/>
        <w:t>RIJEŠENO:</w:t>
      </w:r>
      <w:r w:rsidRPr="00CA5E7C">
        <w:rPr>
          <w:rFonts w:ascii="Times New Roman" w:hAnsi="Times New Roman"/>
          <w:color w:val="000000"/>
          <w:lang w:eastAsia="en-GB"/>
        </w:rPr>
        <w:tab/>
        <w:t xml:space="preserve">  23</w:t>
      </w:r>
    </w:p>
    <w:p w14:paraId="10EF5008" w14:textId="77777777" w:rsidR="006B48D4" w:rsidRPr="00CA5E7C" w:rsidRDefault="006B48D4" w:rsidP="006B48D4">
      <w:pPr>
        <w:pStyle w:val="Bezproreda1"/>
        <w:jc w:val="both"/>
        <w:rPr>
          <w:rFonts w:ascii="Times New Roman" w:hAnsi="Times New Roman"/>
          <w:b/>
          <w:bCs/>
          <w:u w:val="single"/>
        </w:rPr>
      </w:pPr>
    </w:p>
    <w:p w14:paraId="47DE085D" w14:textId="77777777" w:rsidR="006B48D4" w:rsidRPr="00CA5E7C" w:rsidRDefault="006B48D4" w:rsidP="006B48D4">
      <w:pPr>
        <w:pStyle w:val="Bezproreda1"/>
        <w:jc w:val="both"/>
        <w:rPr>
          <w:rFonts w:ascii="Times New Roman" w:hAnsi="Times New Roman"/>
          <w:b/>
          <w:bCs/>
        </w:rPr>
      </w:pPr>
      <w:r w:rsidRPr="00CA5E7C">
        <w:rPr>
          <w:rFonts w:ascii="Times New Roman" w:hAnsi="Times New Roman"/>
          <w:b/>
          <w:bCs/>
        </w:rPr>
        <w:t xml:space="preserve">Neke od značajnijih investicija; </w:t>
      </w:r>
    </w:p>
    <w:p w14:paraId="2BF3C03D" w14:textId="77777777" w:rsidR="006B48D4" w:rsidRPr="00CA5E7C" w:rsidRDefault="006B48D4" w:rsidP="006B48D4">
      <w:pPr>
        <w:pStyle w:val="Bezproreda1"/>
        <w:numPr>
          <w:ilvl w:val="0"/>
          <w:numId w:val="22"/>
        </w:numPr>
        <w:jc w:val="both"/>
        <w:rPr>
          <w:rFonts w:ascii="Times New Roman" w:hAnsi="Times New Roman"/>
        </w:rPr>
      </w:pPr>
      <w:r w:rsidRPr="00CA5E7C">
        <w:rPr>
          <w:rFonts w:ascii="Times New Roman" w:hAnsi="Times New Roman"/>
        </w:rPr>
        <w:t>Skladišno-poslovna građevina u poslovnoj zoni Gornje Mekušje,</w:t>
      </w:r>
    </w:p>
    <w:p w14:paraId="41229F94" w14:textId="77777777" w:rsidR="006B48D4" w:rsidRPr="00CA5E7C" w:rsidRDefault="006B48D4" w:rsidP="006B48D4">
      <w:pPr>
        <w:pStyle w:val="Bezproreda1"/>
        <w:numPr>
          <w:ilvl w:val="0"/>
          <w:numId w:val="22"/>
        </w:numPr>
        <w:jc w:val="both"/>
        <w:rPr>
          <w:rFonts w:ascii="Times New Roman" w:hAnsi="Times New Roman"/>
        </w:rPr>
      </w:pPr>
      <w:r w:rsidRPr="00CA5E7C">
        <w:rPr>
          <w:rFonts w:ascii="Times New Roman" w:hAnsi="Times New Roman"/>
        </w:rPr>
        <w:lastRenderedPageBreak/>
        <w:t xml:space="preserve">Rekonstrukcija postojeće zgrade Vojne ambulante u Centar za socijalnu skrb, </w:t>
      </w:r>
    </w:p>
    <w:p w14:paraId="6850CC2D" w14:textId="77777777" w:rsidR="006B48D4" w:rsidRPr="00CA5E7C" w:rsidRDefault="006B48D4" w:rsidP="006B48D4">
      <w:pPr>
        <w:pStyle w:val="Bezproreda1"/>
        <w:numPr>
          <w:ilvl w:val="0"/>
          <w:numId w:val="22"/>
        </w:numPr>
        <w:jc w:val="both"/>
        <w:rPr>
          <w:rFonts w:ascii="Times New Roman" w:hAnsi="Times New Roman"/>
        </w:rPr>
      </w:pPr>
      <w:r w:rsidRPr="00CA5E7C">
        <w:rPr>
          <w:rFonts w:ascii="Times New Roman" w:hAnsi="Times New Roman"/>
        </w:rPr>
        <w:t>Poslovna građevina u ulici A. Mihanovića,</w:t>
      </w:r>
    </w:p>
    <w:p w14:paraId="7EB5CB43" w14:textId="77777777" w:rsidR="006B48D4" w:rsidRPr="00CA5E7C" w:rsidRDefault="006B48D4" w:rsidP="006B48D4">
      <w:pPr>
        <w:pStyle w:val="Bezproreda1"/>
        <w:numPr>
          <w:ilvl w:val="0"/>
          <w:numId w:val="22"/>
        </w:numPr>
        <w:jc w:val="both"/>
        <w:rPr>
          <w:rFonts w:ascii="Times New Roman" w:hAnsi="Times New Roman"/>
        </w:rPr>
      </w:pPr>
      <w:r w:rsidRPr="00CA5E7C">
        <w:rPr>
          <w:rFonts w:ascii="Times New Roman" w:hAnsi="Times New Roman"/>
        </w:rPr>
        <w:t>Izgradnja sportsko rekreacijske zone Vunsko polje,</w:t>
      </w:r>
    </w:p>
    <w:p w14:paraId="1F43BF48" w14:textId="77777777" w:rsidR="006B48D4" w:rsidRPr="00CA5E7C" w:rsidRDefault="006B48D4" w:rsidP="006B48D4">
      <w:pPr>
        <w:pStyle w:val="Bezproreda1"/>
        <w:numPr>
          <w:ilvl w:val="0"/>
          <w:numId w:val="22"/>
        </w:numPr>
        <w:jc w:val="both"/>
        <w:rPr>
          <w:rFonts w:ascii="Times New Roman" w:hAnsi="Times New Roman"/>
        </w:rPr>
      </w:pPr>
      <w:r w:rsidRPr="00CA5E7C">
        <w:rPr>
          <w:rFonts w:ascii="Times New Roman" w:hAnsi="Times New Roman"/>
        </w:rPr>
        <w:t>Rekonstrukcija košarkaškog igrališta u Karlovcu,</w:t>
      </w:r>
    </w:p>
    <w:p w14:paraId="050DDD0A" w14:textId="77777777" w:rsidR="006B48D4" w:rsidRPr="00CA5E7C" w:rsidRDefault="006B48D4" w:rsidP="006B48D4">
      <w:pPr>
        <w:pStyle w:val="Bezproreda1"/>
        <w:numPr>
          <w:ilvl w:val="0"/>
          <w:numId w:val="22"/>
        </w:numPr>
        <w:jc w:val="both"/>
        <w:rPr>
          <w:rFonts w:ascii="Times New Roman" w:hAnsi="Times New Roman"/>
        </w:rPr>
      </w:pPr>
      <w:r w:rsidRPr="00CA5E7C">
        <w:rPr>
          <w:rFonts w:ascii="Times New Roman" w:hAnsi="Times New Roman"/>
        </w:rPr>
        <w:t>Gradnja parkirališta u ulici Kralja Zvonimira,</w:t>
      </w:r>
    </w:p>
    <w:p w14:paraId="7FE57EBA" w14:textId="77777777" w:rsidR="006B48D4" w:rsidRPr="00CA5E7C" w:rsidRDefault="006B48D4" w:rsidP="006B48D4">
      <w:pPr>
        <w:pStyle w:val="Bezproreda1"/>
        <w:numPr>
          <w:ilvl w:val="0"/>
          <w:numId w:val="22"/>
        </w:numPr>
        <w:jc w:val="both"/>
        <w:rPr>
          <w:rFonts w:ascii="Times New Roman" w:hAnsi="Times New Roman"/>
        </w:rPr>
      </w:pPr>
      <w:r w:rsidRPr="00CA5E7C">
        <w:rPr>
          <w:rFonts w:ascii="Times New Roman" w:hAnsi="Times New Roman"/>
        </w:rPr>
        <w:t>Gradnja zgrade Dječjeg vrtića i jaslica u Rečici,</w:t>
      </w:r>
    </w:p>
    <w:p w14:paraId="223BAB52" w14:textId="77777777" w:rsidR="006B48D4" w:rsidRPr="00CA5E7C" w:rsidRDefault="006B48D4" w:rsidP="006B48D4">
      <w:pPr>
        <w:pStyle w:val="Bezproreda1"/>
        <w:numPr>
          <w:ilvl w:val="0"/>
          <w:numId w:val="22"/>
        </w:numPr>
        <w:jc w:val="both"/>
        <w:rPr>
          <w:rFonts w:ascii="Times New Roman" w:hAnsi="Times New Roman"/>
        </w:rPr>
      </w:pPr>
      <w:r w:rsidRPr="00CA5E7C">
        <w:rPr>
          <w:rFonts w:ascii="Times New Roman" w:hAnsi="Times New Roman"/>
        </w:rPr>
        <w:t>Uži gradski prsten u Karlovcu 1.faza,</w:t>
      </w:r>
    </w:p>
    <w:p w14:paraId="6628251B" w14:textId="77777777" w:rsidR="006B48D4" w:rsidRPr="00CA5E7C" w:rsidRDefault="006B48D4" w:rsidP="006B48D4">
      <w:pPr>
        <w:pStyle w:val="Bezproreda1"/>
        <w:numPr>
          <w:ilvl w:val="0"/>
          <w:numId w:val="22"/>
        </w:numPr>
        <w:jc w:val="both"/>
        <w:rPr>
          <w:rFonts w:ascii="Times New Roman" w:hAnsi="Times New Roman"/>
        </w:rPr>
      </w:pPr>
      <w:r w:rsidRPr="00CA5E7C">
        <w:rPr>
          <w:rFonts w:ascii="Times New Roman" w:hAnsi="Times New Roman"/>
        </w:rPr>
        <w:t>Izmjena i dopuna – kružni tok Logorište,</w:t>
      </w:r>
    </w:p>
    <w:p w14:paraId="2D245F1E" w14:textId="77777777" w:rsidR="006B48D4" w:rsidRPr="00CA5E7C" w:rsidRDefault="006B48D4" w:rsidP="006B48D4">
      <w:pPr>
        <w:pStyle w:val="Bezproreda1"/>
        <w:numPr>
          <w:ilvl w:val="0"/>
          <w:numId w:val="22"/>
        </w:numPr>
        <w:jc w:val="both"/>
        <w:rPr>
          <w:rFonts w:ascii="Times New Roman" w:hAnsi="Times New Roman"/>
        </w:rPr>
      </w:pPr>
      <w:r w:rsidRPr="00CA5E7C">
        <w:rPr>
          <w:rFonts w:ascii="Times New Roman" w:hAnsi="Times New Roman"/>
        </w:rPr>
        <w:t>Građenje poslovne građevine-  Održavanje mehanizacija – Banija,</w:t>
      </w:r>
    </w:p>
    <w:p w14:paraId="6761C15C" w14:textId="77777777" w:rsidR="006B48D4" w:rsidRPr="00CA5E7C" w:rsidRDefault="006B48D4" w:rsidP="006B48D4">
      <w:pPr>
        <w:pStyle w:val="Bezproreda1"/>
        <w:numPr>
          <w:ilvl w:val="0"/>
          <w:numId w:val="22"/>
        </w:numPr>
        <w:jc w:val="both"/>
        <w:rPr>
          <w:rFonts w:ascii="Times New Roman" w:hAnsi="Times New Roman"/>
        </w:rPr>
      </w:pPr>
      <w:r w:rsidRPr="00CA5E7C">
        <w:rPr>
          <w:rFonts w:ascii="Times New Roman" w:hAnsi="Times New Roman"/>
        </w:rPr>
        <w:t>Izgradnja klorirnice Vukmanić,</w:t>
      </w:r>
    </w:p>
    <w:p w14:paraId="2C43E0DB" w14:textId="77777777" w:rsidR="006B48D4" w:rsidRPr="00CA5E7C" w:rsidRDefault="006B48D4" w:rsidP="006B48D4">
      <w:pPr>
        <w:pStyle w:val="Bezproreda1"/>
        <w:numPr>
          <w:ilvl w:val="0"/>
          <w:numId w:val="22"/>
        </w:numPr>
        <w:jc w:val="both"/>
        <w:rPr>
          <w:rFonts w:ascii="Times New Roman" w:hAnsi="Times New Roman"/>
        </w:rPr>
      </w:pPr>
      <w:r w:rsidRPr="00CA5E7C">
        <w:rPr>
          <w:rFonts w:ascii="Times New Roman" w:hAnsi="Times New Roman"/>
        </w:rPr>
        <w:t>Rekonstrukcija građevine-Centar kompetencije,</w:t>
      </w:r>
    </w:p>
    <w:p w14:paraId="431603C1" w14:textId="77777777" w:rsidR="006B48D4" w:rsidRPr="00CA5E7C" w:rsidRDefault="006B48D4" w:rsidP="006B48D4">
      <w:pPr>
        <w:pStyle w:val="Bezproreda1"/>
        <w:numPr>
          <w:ilvl w:val="0"/>
          <w:numId w:val="22"/>
        </w:numPr>
        <w:jc w:val="both"/>
        <w:rPr>
          <w:rFonts w:ascii="Times New Roman" w:hAnsi="Times New Roman"/>
        </w:rPr>
      </w:pPr>
      <w:r w:rsidRPr="00CA5E7C">
        <w:rPr>
          <w:rFonts w:ascii="Times New Roman" w:hAnsi="Times New Roman"/>
        </w:rPr>
        <w:t>Izgradnja poslovno-rekreacijske zgrade k.č. 961/1 k.o. Karlovac II,</w:t>
      </w:r>
    </w:p>
    <w:p w14:paraId="3E9AE6EB" w14:textId="77777777" w:rsidR="006B48D4" w:rsidRPr="00CA5E7C" w:rsidRDefault="006B48D4" w:rsidP="006B48D4">
      <w:pPr>
        <w:pStyle w:val="Bezproreda1"/>
        <w:numPr>
          <w:ilvl w:val="0"/>
          <w:numId w:val="22"/>
        </w:numPr>
        <w:jc w:val="both"/>
        <w:rPr>
          <w:rFonts w:ascii="Times New Roman" w:hAnsi="Times New Roman"/>
        </w:rPr>
      </w:pPr>
      <w:r w:rsidRPr="00CA5E7C">
        <w:rPr>
          <w:rFonts w:ascii="Times New Roman" w:hAnsi="Times New Roman"/>
        </w:rPr>
        <w:t xml:space="preserve">Rekonstrukcija proizvodne zgrade ( PPK ) , </w:t>
      </w:r>
    </w:p>
    <w:p w14:paraId="57999D1C" w14:textId="77777777" w:rsidR="006B48D4" w:rsidRPr="00CA5E7C" w:rsidRDefault="006B48D4" w:rsidP="006B48D4">
      <w:pPr>
        <w:pStyle w:val="Bezproreda1"/>
        <w:numPr>
          <w:ilvl w:val="0"/>
          <w:numId w:val="22"/>
        </w:numPr>
        <w:jc w:val="both"/>
        <w:rPr>
          <w:rFonts w:ascii="Times New Roman" w:hAnsi="Times New Roman"/>
        </w:rPr>
      </w:pPr>
      <w:r w:rsidRPr="00CA5E7C">
        <w:rPr>
          <w:rFonts w:ascii="Times New Roman" w:hAnsi="Times New Roman"/>
        </w:rPr>
        <w:t>Rekonstrukcija skladišnog prostora ( Karlovačka pivovara) ,……</w:t>
      </w:r>
    </w:p>
    <w:p w14:paraId="3B2D2FE9" w14:textId="77777777" w:rsidR="006B48D4" w:rsidRPr="00CA5E7C" w:rsidRDefault="006B48D4" w:rsidP="006B48D4">
      <w:pPr>
        <w:pStyle w:val="Bezproreda1"/>
        <w:jc w:val="both"/>
        <w:rPr>
          <w:rFonts w:ascii="Times New Roman" w:hAnsi="Times New Roman"/>
          <w:b/>
          <w:bCs/>
          <w:u w:val="single"/>
        </w:rPr>
      </w:pPr>
    </w:p>
    <w:p w14:paraId="4F93D755" w14:textId="77777777" w:rsidR="006B48D4" w:rsidRPr="00CA5E7C" w:rsidRDefault="006B48D4" w:rsidP="006B48D4">
      <w:pPr>
        <w:pStyle w:val="Bezproreda1"/>
        <w:jc w:val="both"/>
        <w:rPr>
          <w:rFonts w:ascii="Times New Roman" w:hAnsi="Times New Roman"/>
          <w:b/>
          <w:bCs/>
        </w:rPr>
      </w:pPr>
      <w:r w:rsidRPr="00CA5E7C">
        <w:rPr>
          <w:rFonts w:ascii="Times New Roman" w:hAnsi="Times New Roman"/>
          <w:b/>
          <w:bCs/>
        </w:rPr>
        <w:t xml:space="preserve">Predmeti koji nisu u E-dozvoli: </w:t>
      </w:r>
    </w:p>
    <w:p w14:paraId="75B8C1F9"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Ukupno 112</w:t>
      </w:r>
    </w:p>
    <w:p w14:paraId="4BF67574" w14:textId="77777777" w:rsidR="006B48D4" w:rsidRPr="00CA5E7C" w:rsidRDefault="006B48D4" w:rsidP="006B48D4">
      <w:pPr>
        <w:pStyle w:val="Bezproreda1"/>
        <w:numPr>
          <w:ilvl w:val="0"/>
          <w:numId w:val="23"/>
        </w:numPr>
        <w:jc w:val="both"/>
        <w:rPr>
          <w:rFonts w:ascii="Times New Roman" w:hAnsi="Times New Roman"/>
        </w:rPr>
      </w:pPr>
      <w:r w:rsidRPr="00CA5E7C">
        <w:rPr>
          <w:rFonts w:ascii="Times New Roman" w:hAnsi="Times New Roman"/>
        </w:rPr>
        <w:t>Potvrda da se ne izdaje uporabna dozvola (potvrda da je dostavljeno završno izvješće nadzornog inženjera) - riješeno:  8</w:t>
      </w:r>
    </w:p>
    <w:p w14:paraId="4904B0B1" w14:textId="77777777" w:rsidR="006B48D4" w:rsidRPr="00CA5E7C" w:rsidRDefault="006B48D4" w:rsidP="006B48D4">
      <w:pPr>
        <w:pStyle w:val="Bezproreda1"/>
        <w:numPr>
          <w:ilvl w:val="0"/>
          <w:numId w:val="23"/>
        </w:numPr>
        <w:jc w:val="both"/>
        <w:rPr>
          <w:rFonts w:ascii="Times New Roman" w:hAnsi="Times New Roman"/>
        </w:rPr>
      </w:pPr>
      <w:r w:rsidRPr="00CA5E7C">
        <w:rPr>
          <w:rFonts w:ascii="Times New Roman" w:hAnsi="Times New Roman"/>
        </w:rPr>
        <w:t>Etažiranje (potvrda plana posebnih dijelova nekretnine) - riješeno: 13</w:t>
      </w:r>
    </w:p>
    <w:p w14:paraId="53FB5010" w14:textId="77777777" w:rsidR="006B48D4" w:rsidRPr="00CA5E7C" w:rsidRDefault="006B48D4" w:rsidP="006B48D4">
      <w:pPr>
        <w:pStyle w:val="Bezproreda1"/>
        <w:numPr>
          <w:ilvl w:val="0"/>
          <w:numId w:val="23"/>
        </w:numPr>
        <w:jc w:val="both"/>
        <w:rPr>
          <w:rFonts w:ascii="Times New Roman" w:hAnsi="Times New Roman"/>
        </w:rPr>
      </w:pPr>
      <w:r w:rsidRPr="00CA5E7C">
        <w:rPr>
          <w:rFonts w:ascii="Times New Roman" w:hAnsi="Times New Roman"/>
        </w:rPr>
        <w:t>Općenito građevinski poslovi (razni upiti) - riješeno: 27</w:t>
      </w:r>
    </w:p>
    <w:p w14:paraId="6B3B66E1" w14:textId="77777777" w:rsidR="006B48D4" w:rsidRPr="00CA5E7C" w:rsidRDefault="006B48D4" w:rsidP="006B48D4">
      <w:pPr>
        <w:pStyle w:val="Bezproreda1"/>
        <w:numPr>
          <w:ilvl w:val="0"/>
          <w:numId w:val="23"/>
        </w:numPr>
        <w:jc w:val="both"/>
        <w:rPr>
          <w:rFonts w:ascii="Times New Roman" w:hAnsi="Times New Roman"/>
        </w:rPr>
      </w:pPr>
      <w:r w:rsidRPr="00CA5E7C">
        <w:rPr>
          <w:rFonts w:ascii="Times New Roman" w:hAnsi="Times New Roman"/>
        </w:rPr>
        <w:t>Ozakonjenje nezakonito izgrađenih zgrada - riješeno: 63</w:t>
      </w:r>
    </w:p>
    <w:p w14:paraId="60E6A33F" w14:textId="77777777" w:rsidR="006B48D4" w:rsidRPr="00CA5E7C" w:rsidRDefault="006B48D4" w:rsidP="006B48D4">
      <w:pPr>
        <w:pStyle w:val="Bezproreda1"/>
        <w:jc w:val="both"/>
        <w:rPr>
          <w:rFonts w:ascii="Times New Roman" w:hAnsi="Times New Roman"/>
        </w:rPr>
      </w:pPr>
    </w:p>
    <w:p w14:paraId="0B119C1B" w14:textId="77777777" w:rsidR="006B48D4" w:rsidRPr="00CA5E7C" w:rsidRDefault="006B48D4" w:rsidP="006B48D4">
      <w:pPr>
        <w:pStyle w:val="Bezproreda1"/>
        <w:ind w:left="4956"/>
        <w:jc w:val="center"/>
        <w:rPr>
          <w:rFonts w:ascii="Times New Roman" w:hAnsi="Times New Roman"/>
        </w:rPr>
      </w:pPr>
      <w:r w:rsidRPr="00CA5E7C">
        <w:rPr>
          <w:rFonts w:ascii="Times New Roman" w:hAnsi="Times New Roman"/>
        </w:rPr>
        <w:t>Pročelnica UO za prostorno uređenje i poslove provedbe dokumenata prostornog uređenja</w:t>
      </w:r>
    </w:p>
    <w:p w14:paraId="3D9E60B8" w14:textId="77777777" w:rsidR="006B48D4" w:rsidRPr="00CA5E7C" w:rsidRDefault="006B48D4" w:rsidP="006B48D4">
      <w:pPr>
        <w:pStyle w:val="Bezproreda1"/>
        <w:ind w:left="4956"/>
        <w:jc w:val="center"/>
        <w:rPr>
          <w:rFonts w:ascii="Times New Roman" w:hAnsi="Times New Roman"/>
        </w:rPr>
      </w:pPr>
      <w:r w:rsidRPr="00CA5E7C">
        <w:rPr>
          <w:rFonts w:ascii="Times New Roman" w:hAnsi="Times New Roman"/>
        </w:rPr>
        <w:t>Vesna Ribar, dipl.ing.građ.</w:t>
      </w:r>
    </w:p>
    <w:p w14:paraId="7FF1536C" w14:textId="77777777" w:rsidR="006B48D4" w:rsidRPr="00CA5E7C" w:rsidRDefault="006B48D4" w:rsidP="006B48D4">
      <w:pPr>
        <w:pStyle w:val="Bezproreda1"/>
        <w:jc w:val="both"/>
        <w:rPr>
          <w:rFonts w:ascii="Times New Roman" w:hAnsi="Times New Roman"/>
        </w:rPr>
      </w:pPr>
    </w:p>
    <w:p w14:paraId="681A5B9B" w14:textId="77777777" w:rsidR="006B48D4" w:rsidRDefault="006B48D4" w:rsidP="006B48D4">
      <w:pPr>
        <w:pStyle w:val="Bezproreda1"/>
        <w:jc w:val="both"/>
        <w:rPr>
          <w:rFonts w:ascii="Times New Roman" w:hAnsi="Times New Roman"/>
        </w:rPr>
      </w:pPr>
    </w:p>
    <w:p w14:paraId="56392F6F" w14:textId="77777777" w:rsidR="006B48D4" w:rsidRPr="00CA5E7C" w:rsidRDefault="006B48D4" w:rsidP="006B48D4">
      <w:pPr>
        <w:pStyle w:val="Bezproreda1"/>
        <w:jc w:val="both"/>
        <w:rPr>
          <w:rFonts w:ascii="Times New Roman" w:hAnsi="Times New Roman"/>
        </w:rPr>
      </w:pPr>
    </w:p>
    <w:p w14:paraId="6ADDA544" w14:textId="77777777" w:rsidR="006B48D4" w:rsidRPr="00CA5E7C" w:rsidRDefault="006B48D4" w:rsidP="006B48D4">
      <w:pPr>
        <w:pStyle w:val="Bezproreda1"/>
        <w:jc w:val="both"/>
        <w:rPr>
          <w:rFonts w:ascii="Times New Roman" w:hAnsi="Times New Roman"/>
          <w:b/>
          <w:bCs/>
        </w:rPr>
      </w:pPr>
      <w:r w:rsidRPr="00CA5E7C">
        <w:rPr>
          <w:rFonts w:ascii="Times New Roman" w:hAnsi="Times New Roman"/>
          <w:b/>
          <w:bCs/>
        </w:rPr>
        <w:t>UPRAVNI ODJEL ZA GRADNJU I ZAŠTITU OKOLIŠA</w:t>
      </w:r>
    </w:p>
    <w:p w14:paraId="541A09C7" w14:textId="77777777" w:rsidR="006B48D4" w:rsidRPr="00CA5E7C" w:rsidRDefault="006B48D4" w:rsidP="006B48D4">
      <w:pPr>
        <w:pStyle w:val="Bezproreda1"/>
        <w:jc w:val="both"/>
        <w:rPr>
          <w:rFonts w:ascii="Times New Roman" w:hAnsi="Times New Roman"/>
        </w:rPr>
      </w:pPr>
    </w:p>
    <w:p w14:paraId="05F5FCAD"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Ovim izvješćem daje se pregled rada Upravnog odjela za prostorno uređenje, gradnju i zaštitu okoliša za razdoblje od 1. srpnja 2021. godine do 9. prosinca 2021. godine, odnosno Upravnog odjela za gradnju i zaštitu okoliša od 10. prosinca 2021. godine do 31. prosinca 2021. godine.</w:t>
      </w:r>
    </w:p>
    <w:p w14:paraId="48EB231B"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Odlukom o ustrojstvu i djelokrugu upravnih tijela Grada Karlovca („Glasnik Grada Karlovca“ br. 13/17, 17/17, 10/18, 18/18 , 4/19 i 15/20) kao upravno tijelo gradske uprave ustrojen je i Upravni odjel za prostorno uređenje, gradnju i zaštitu okoliša kojem je u djelokrug rada stavljeno obavljanje poslova koji se odnose na prostorno planiranje i uređenje građevinskog zemljišta, zaštitu i očuvanje prirodne baštine, povijesnog, kulturnog i graditeljskog nasljeđa sa aspekta urbanizma, gradnju građevina u nadležnosti i vlasništvu Grada, mjere energetske učinkovitosti i energetski održivog razvoja, zaštitu okoliša i gospodarenje otpadom, koordiniranje i nadzor kapitalnih ulaganja u kojima Grad sudjeluje kao suinvestitor te koordiniranje i nadzor projekata gradskih komunalnih tvrtki. Odlukom Gradskog vijeća Grada Karlovca o šestim izmjenama i dopunama Odluke o ustrojstvu i djelokrugu upravnih tijela Grada Karlovca (GGK br. 20/21) koja je stupila na snagu 10. prosinca 2021. godine promijenjen je naziv Odjela u Upravni odjel za gradnju i zaštitu okoliša, kao i stručno poslovi koje Upravni odjel obavlja - više ne obavlja poslove prostornog planiranja i uređenja građevinskog zemljišta te zaštite i očuvanja prirodne baštine, povijesnog, kulturnog i graditeljskog nasljeđa sa aspekta urbanizma, a dodani su poslovi dodatnih ulaganja u objekte škola, vrtića i ustanova kulture.</w:t>
      </w:r>
    </w:p>
    <w:p w14:paraId="7FAEADBA"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Pročelnica i djelatnici Odjela, sukladno Pravilniku o unutarnjem redu upravnih tijela Grada Karlovca („Glasnik Grada Karlovca“ br. 12/18, 17/18, 22/18, 5/19, 16/19, 4/20, 16/20 i 21/21) te dodijeljenim zadacima, kontinuirano su vršili sve poslove na realizaciji i praćenju projekata i aktivnosti </w:t>
      </w:r>
      <w:r w:rsidRPr="00CA5E7C">
        <w:rPr>
          <w:rFonts w:ascii="Times New Roman" w:hAnsi="Times New Roman"/>
        </w:rPr>
        <w:lastRenderedPageBreak/>
        <w:t>planiranih unutar programa (za 2021. godinu) građenja komunalne infrastrukture, gradnje objekata, prostornog uređenja, zaštite okoliša i civilne zaštite. Poslovi Odjela također se odnose na praćenje i provođenje zakona i podzakonskih propisa, na pripreme odluka i drugih općih akata vezanih za zakonske propise i obveze jedinica lokalne samouprave, pripremanje materijala za sjednice Gradskog vijeća, aktivnosti vezane uz planiranje proračuna, pripremu tekstova i fotografija za web stranice Grada, davanje očitovanja i mišljenja na vijećnička pitanja, upite medija, mjesnih odbora i gradskih četvrti, stranaka, drugih upravnih odjela i službi, tvrtki i ustanova, a sve vezano za poslove iz nadležnosti Odjela te uz suradnju s ostalim upravnim tijelima i službama Grada Karlovca.</w:t>
      </w:r>
    </w:p>
    <w:p w14:paraId="6B4BC07D" w14:textId="77777777" w:rsidR="006B48D4" w:rsidRDefault="006B48D4" w:rsidP="006B48D4">
      <w:pPr>
        <w:pStyle w:val="Bezproreda1"/>
        <w:rPr>
          <w:rFonts w:ascii="Times New Roman" w:hAnsi="Times New Roman"/>
        </w:rPr>
      </w:pPr>
    </w:p>
    <w:p w14:paraId="5424686E" w14:textId="77777777" w:rsidR="006B48D4" w:rsidRDefault="006B48D4" w:rsidP="006B48D4">
      <w:pPr>
        <w:pStyle w:val="Bezproreda1"/>
        <w:rPr>
          <w:rFonts w:ascii="Times New Roman" w:hAnsi="Times New Roman"/>
        </w:rPr>
      </w:pPr>
    </w:p>
    <w:p w14:paraId="13C728E4" w14:textId="77777777" w:rsidR="006B48D4" w:rsidRDefault="006B48D4" w:rsidP="006B48D4">
      <w:pPr>
        <w:pStyle w:val="Bezproreda1"/>
        <w:rPr>
          <w:rFonts w:ascii="Times New Roman" w:hAnsi="Times New Roman"/>
        </w:rPr>
      </w:pPr>
    </w:p>
    <w:p w14:paraId="5A788001" w14:textId="77777777" w:rsidR="006B48D4" w:rsidRPr="00CA5E7C" w:rsidRDefault="006B48D4" w:rsidP="006B48D4">
      <w:pPr>
        <w:pStyle w:val="Bezproreda1"/>
        <w:rPr>
          <w:rFonts w:ascii="Times New Roman" w:hAnsi="Times New Roman"/>
        </w:rPr>
      </w:pPr>
    </w:p>
    <w:p w14:paraId="5BD383A6" w14:textId="77777777" w:rsidR="006B48D4" w:rsidRPr="00CA5E7C" w:rsidRDefault="006B48D4" w:rsidP="006B48D4">
      <w:pPr>
        <w:pStyle w:val="Bezproreda1"/>
        <w:rPr>
          <w:rFonts w:ascii="Times New Roman" w:hAnsi="Times New Roman"/>
          <w:b/>
        </w:rPr>
      </w:pPr>
      <w:r w:rsidRPr="00CA5E7C">
        <w:rPr>
          <w:rFonts w:ascii="Times New Roman" w:hAnsi="Times New Roman"/>
          <w:b/>
        </w:rPr>
        <w:t>Projekti gradnje:</w:t>
      </w:r>
    </w:p>
    <w:p w14:paraId="5C6E569D" w14:textId="77777777" w:rsidR="006B48D4" w:rsidRDefault="006B48D4" w:rsidP="006B48D4">
      <w:pPr>
        <w:pStyle w:val="Bezproreda1"/>
        <w:ind w:firstLine="708"/>
        <w:jc w:val="both"/>
        <w:rPr>
          <w:rFonts w:ascii="Times New Roman" w:hAnsi="Times New Roman"/>
        </w:rPr>
      </w:pPr>
      <w:r w:rsidRPr="00CA5E7C">
        <w:rPr>
          <w:rFonts w:ascii="Times New Roman" w:hAnsi="Times New Roman"/>
        </w:rPr>
        <w:t>Obavljani su poslovi vezani uz planiranje i realizaciju gradskih investicija. U tu svrhu izrađivani su projektni zadaci, pribavljana je projektna dokumentacija i ishođeni potrebni akti na temelju kojih se odobrava građenje te je započeta i/ili dovršena gradnja u sljedećim predmetima:</w:t>
      </w:r>
    </w:p>
    <w:p w14:paraId="0FFDA0AD" w14:textId="77777777" w:rsidR="006B48D4" w:rsidRPr="00CA5E7C" w:rsidRDefault="006B48D4" w:rsidP="006B48D4">
      <w:pPr>
        <w:pStyle w:val="Bezproreda1"/>
        <w:ind w:firstLine="708"/>
        <w:jc w:val="both"/>
        <w:rPr>
          <w:rFonts w:ascii="Times New Roman" w:hAnsi="Times New Roman"/>
        </w:rPr>
      </w:pPr>
    </w:p>
    <w:p w14:paraId="1009C5F2" w14:textId="77777777" w:rsidR="006B48D4" w:rsidRPr="00CA5E7C" w:rsidRDefault="006B48D4" w:rsidP="006B48D4">
      <w:pPr>
        <w:pStyle w:val="Bezproreda1"/>
        <w:jc w:val="both"/>
        <w:rPr>
          <w:rFonts w:ascii="Times New Roman" w:hAnsi="Times New Roman"/>
          <w:b/>
          <w:bCs/>
        </w:rPr>
      </w:pPr>
      <w:r w:rsidRPr="00CA5E7C">
        <w:rPr>
          <w:rFonts w:ascii="Times New Roman" w:hAnsi="Times New Roman"/>
          <w:b/>
          <w:bCs/>
        </w:rPr>
        <w:t xml:space="preserve">Izrada projektne dokumentacije: </w:t>
      </w:r>
    </w:p>
    <w:p w14:paraId="61FB981F" w14:textId="77777777" w:rsidR="006B48D4" w:rsidRPr="00CA5E7C" w:rsidRDefault="006B48D4" w:rsidP="006B48D4">
      <w:pPr>
        <w:pStyle w:val="Bezproreda1"/>
        <w:numPr>
          <w:ilvl w:val="0"/>
          <w:numId w:val="26"/>
        </w:numPr>
        <w:jc w:val="both"/>
        <w:rPr>
          <w:rFonts w:ascii="Times New Roman" w:hAnsi="Times New Roman"/>
        </w:rPr>
      </w:pPr>
      <w:r w:rsidRPr="00CA5E7C">
        <w:rPr>
          <w:rFonts w:ascii="Times New Roman" w:hAnsi="Times New Roman"/>
        </w:rPr>
        <w:t>Rekonstrukcija Šporerove ulice - u tijeku postupak ishođenja građevinske dozvole;</w:t>
      </w:r>
    </w:p>
    <w:p w14:paraId="0C07DAD8" w14:textId="77777777" w:rsidR="006B48D4" w:rsidRPr="00CA5E7C" w:rsidRDefault="006B48D4" w:rsidP="006B48D4">
      <w:pPr>
        <w:pStyle w:val="Bezproreda1"/>
        <w:numPr>
          <w:ilvl w:val="0"/>
          <w:numId w:val="26"/>
        </w:numPr>
        <w:jc w:val="both"/>
        <w:rPr>
          <w:rFonts w:ascii="Times New Roman" w:hAnsi="Times New Roman"/>
        </w:rPr>
      </w:pPr>
      <w:r w:rsidRPr="00CA5E7C">
        <w:rPr>
          <w:rFonts w:ascii="Times New Roman" w:hAnsi="Times New Roman"/>
        </w:rPr>
        <w:t>Odvodnja brdskih voda s dijela Dubovca i odvojka Ljubljanske ulice - u tijeku postupak ishođenja lokacijske dozvole;</w:t>
      </w:r>
    </w:p>
    <w:p w14:paraId="2463546E" w14:textId="77777777" w:rsidR="006B48D4" w:rsidRPr="00CA5E7C" w:rsidRDefault="006B48D4" w:rsidP="006B48D4">
      <w:pPr>
        <w:pStyle w:val="Bezproreda1"/>
        <w:numPr>
          <w:ilvl w:val="0"/>
          <w:numId w:val="26"/>
        </w:numPr>
        <w:jc w:val="both"/>
        <w:rPr>
          <w:rFonts w:ascii="Times New Roman" w:hAnsi="Times New Roman"/>
        </w:rPr>
      </w:pPr>
      <w:r w:rsidRPr="00CA5E7C">
        <w:rPr>
          <w:rFonts w:ascii="Times New Roman" w:hAnsi="Times New Roman"/>
        </w:rPr>
        <w:t>Pješačko biciklistička staza u Orlovačkoj ulici – u tijeku postupak ishođenja građevinske dozvole;</w:t>
      </w:r>
    </w:p>
    <w:p w14:paraId="11AAD023" w14:textId="77777777" w:rsidR="006B48D4" w:rsidRPr="00CA5E7C" w:rsidRDefault="006B48D4" w:rsidP="006B48D4">
      <w:pPr>
        <w:pStyle w:val="Bezproreda1"/>
        <w:numPr>
          <w:ilvl w:val="0"/>
          <w:numId w:val="26"/>
        </w:numPr>
        <w:jc w:val="both"/>
        <w:rPr>
          <w:rFonts w:ascii="Times New Roman" w:hAnsi="Times New Roman"/>
        </w:rPr>
      </w:pPr>
      <w:r w:rsidRPr="00CA5E7C">
        <w:rPr>
          <w:rFonts w:ascii="Times New Roman" w:hAnsi="Times New Roman"/>
        </w:rPr>
        <w:t>Javna rasvjeta Prilaz Kozjači – ishođena građevinska dozvola;</w:t>
      </w:r>
    </w:p>
    <w:p w14:paraId="60FF8FD3" w14:textId="77777777" w:rsidR="006B48D4" w:rsidRPr="00CA5E7C" w:rsidRDefault="006B48D4" w:rsidP="006B48D4">
      <w:pPr>
        <w:pStyle w:val="Bezproreda1"/>
        <w:numPr>
          <w:ilvl w:val="0"/>
          <w:numId w:val="26"/>
        </w:numPr>
        <w:jc w:val="both"/>
        <w:rPr>
          <w:rFonts w:ascii="Times New Roman" w:hAnsi="Times New Roman"/>
        </w:rPr>
      </w:pPr>
      <w:r w:rsidRPr="00CA5E7C">
        <w:rPr>
          <w:rFonts w:ascii="Times New Roman" w:hAnsi="Times New Roman"/>
        </w:rPr>
        <w:t>Autobusno ugibalište Mala Švarča – u tijeku postupak ishođenja građevinske dozvole;</w:t>
      </w:r>
    </w:p>
    <w:p w14:paraId="473D8BEF" w14:textId="77777777" w:rsidR="006B48D4" w:rsidRPr="00CA5E7C" w:rsidRDefault="006B48D4" w:rsidP="006B48D4">
      <w:pPr>
        <w:pStyle w:val="Bezproreda1"/>
        <w:numPr>
          <w:ilvl w:val="0"/>
          <w:numId w:val="26"/>
        </w:numPr>
        <w:jc w:val="both"/>
        <w:rPr>
          <w:rFonts w:ascii="Times New Roman" w:hAnsi="Times New Roman"/>
        </w:rPr>
      </w:pPr>
      <w:r w:rsidRPr="00CA5E7C">
        <w:rPr>
          <w:rFonts w:ascii="Times New Roman" w:hAnsi="Times New Roman"/>
        </w:rPr>
        <w:t xml:space="preserve">Autobusno stajalište Novaki – izrađen glavni projekt, u tijeku ishođenje građevinske dozvole; </w:t>
      </w:r>
    </w:p>
    <w:p w14:paraId="1F2E3A73" w14:textId="77777777" w:rsidR="006B48D4" w:rsidRPr="00CA5E7C" w:rsidRDefault="006B48D4" w:rsidP="006B48D4">
      <w:pPr>
        <w:pStyle w:val="Bezproreda1"/>
        <w:numPr>
          <w:ilvl w:val="0"/>
          <w:numId w:val="26"/>
        </w:numPr>
        <w:jc w:val="both"/>
        <w:rPr>
          <w:rFonts w:ascii="Times New Roman" w:hAnsi="Times New Roman"/>
        </w:rPr>
      </w:pPr>
      <w:r w:rsidRPr="00CA5E7C">
        <w:rPr>
          <w:rFonts w:ascii="Times New Roman" w:hAnsi="Times New Roman"/>
        </w:rPr>
        <w:t>Nogostup Vukmanički Cerovac – izrađena projektna dokumentacije;</w:t>
      </w:r>
    </w:p>
    <w:p w14:paraId="4B851376" w14:textId="77777777" w:rsidR="006B48D4" w:rsidRPr="00CA5E7C" w:rsidRDefault="006B48D4" w:rsidP="006B48D4">
      <w:pPr>
        <w:pStyle w:val="Bezproreda1"/>
        <w:numPr>
          <w:ilvl w:val="0"/>
          <w:numId w:val="26"/>
        </w:numPr>
        <w:jc w:val="both"/>
        <w:rPr>
          <w:rFonts w:ascii="Times New Roman" w:hAnsi="Times New Roman"/>
        </w:rPr>
      </w:pPr>
      <w:r w:rsidRPr="00CA5E7C">
        <w:rPr>
          <w:rFonts w:ascii="Times New Roman" w:hAnsi="Times New Roman"/>
        </w:rPr>
        <w:t>Odvodnja oborinske vode u Grabriku – dovršena izrada glavnog projekta, u tijeku postupak ishođenja građevinske dozvole;</w:t>
      </w:r>
    </w:p>
    <w:p w14:paraId="4B486CDC" w14:textId="77777777" w:rsidR="006B48D4" w:rsidRPr="00CA5E7C" w:rsidRDefault="006B48D4" w:rsidP="006B48D4">
      <w:pPr>
        <w:pStyle w:val="Bezproreda1"/>
        <w:numPr>
          <w:ilvl w:val="0"/>
          <w:numId w:val="26"/>
        </w:numPr>
        <w:jc w:val="both"/>
        <w:rPr>
          <w:rFonts w:ascii="Times New Roman" w:hAnsi="Times New Roman"/>
        </w:rPr>
      </w:pPr>
      <w:r w:rsidRPr="00CA5E7C">
        <w:rPr>
          <w:rFonts w:ascii="Times New Roman" w:hAnsi="Times New Roman"/>
        </w:rPr>
        <w:t>Parkiralište kralja Zvonimira – ishođena građevinska dozvola;</w:t>
      </w:r>
    </w:p>
    <w:p w14:paraId="34850957" w14:textId="77777777" w:rsidR="006B48D4" w:rsidRPr="00CA5E7C" w:rsidRDefault="006B48D4" w:rsidP="006B48D4">
      <w:pPr>
        <w:pStyle w:val="Bezproreda1"/>
        <w:numPr>
          <w:ilvl w:val="0"/>
          <w:numId w:val="26"/>
        </w:numPr>
        <w:jc w:val="both"/>
        <w:rPr>
          <w:rFonts w:ascii="Times New Roman" w:hAnsi="Times New Roman"/>
        </w:rPr>
      </w:pPr>
      <w:r w:rsidRPr="00CA5E7C">
        <w:rPr>
          <w:rFonts w:ascii="Times New Roman" w:hAnsi="Times New Roman"/>
        </w:rPr>
        <w:t>Parkiralište groblja Velika Švarča – u tijeku postupak ishođenja lokacijske dozvole;</w:t>
      </w:r>
    </w:p>
    <w:p w14:paraId="6EC42B24" w14:textId="77777777" w:rsidR="006B48D4" w:rsidRPr="00CA5E7C" w:rsidRDefault="006B48D4" w:rsidP="006B48D4">
      <w:pPr>
        <w:pStyle w:val="Bezproreda1"/>
        <w:numPr>
          <w:ilvl w:val="0"/>
          <w:numId w:val="26"/>
        </w:numPr>
        <w:jc w:val="both"/>
        <w:rPr>
          <w:rFonts w:ascii="Times New Roman" w:hAnsi="Times New Roman"/>
        </w:rPr>
      </w:pPr>
      <w:r w:rsidRPr="00CA5E7C">
        <w:rPr>
          <w:rFonts w:ascii="Times New Roman" w:hAnsi="Times New Roman"/>
        </w:rPr>
        <w:t>Javna rasvjeta mosta Ladvenjak - izrađena projektna dokumentacija, u tijeku ishođenje građevinske dozvole;</w:t>
      </w:r>
    </w:p>
    <w:p w14:paraId="76B7EA6D" w14:textId="77777777" w:rsidR="006B48D4" w:rsidRPr="00CA5E7C" w:rsidRDefault="006B48D4" w:rsidP="006B48D4">
      <w:pPr>
        <w:pStyle w:val="Bezproreda1"/>
        <w:numPr>
          <w:ilvl w:val="0"/>
          <w:numId w:val="26"/>
        </w:numPr>
        <w:jc w:val="both"/>
        <w:rPr>
          <w:rFonts w:ascii="Times New Roman" w:hAnsi="Times New Roman"/>
        </w:rPr>
      </w:pPr>
      <w:r w:rsidRPr="00CA5E7C">
        <w:rPr>
          <w:rFonts w:ascii="Times New Roman" w:hAnsi="Times New Roman"/>
        </w:rPr>
        <w:t>Groblje Jamadol, polje 17 – ishođena lokacijska dozvola, u tijeku postupak žalbe na lokacijsku dozvolu;</w:t>
      </w:r>
    </w:p>
    <w:p w14:paraId="08A95C99" w14:textId="77777777" w:rsidR="006B48D4" w:rsidRPr="00CA5E7C" w:rsidRDefault="006B48D4" w:rsidP="006B48D4">
      <w:pPr>
        <w:pStyle w:val="Bezproreda1"/>
        <w:numPr>
          <w:ilvl w:val="0"/>
          <w:numId w:val="26"/>
        </w:numPr>
        <w:jc w:val="both"/>
        <w:rPr>
          <w:rFonts w:ascii="Times New Roman" w:hAnsi="Times New Roman"/>
        </w:rPr>
      </w:pPr>
      <w:r w:rsidRPr="00CA5E7C">
        <w:rPr>
          <w:rFonts w:ascii="Times New Roman" w:hAnsi="Times New Roman"/>
        </w:rPr>
        <w:t>Leptirarij – u tijeku izrada idejnog projekta;</w:t>
      </w:r>
    </w:p>
    <w:p w14:paraId="64521CF1" w14:textId="77777777" w:rsidR="006B48D4" w:rsidRPr="00CA5E7C" w:rsidRDefault="006B48D4" w:rsidP="006B48D4">
      <w:pPr>
        <w:pStyle w:val="Bezproreda1"/>
        <w:numPr>
          <w:ilvl w:val="0"/>
          <w:numId w:val="26"/>
        </w:numPr>
        <w:jc w:val="both"/>
        <w:rPr>
          <w:rFonts w:ascii="Times New Roman" w:hAnsi="Times New Roman"/>
        </w:rPr>
      </w:pPr>
      <w:r w:rsidRPr="00CA5E7C">
        <w:rPr>
          <w:rFonts w:ascii="Times New Roman" w:hAnsi="Times New Roman"/>
        </w:rPr>
        <w:t>Nogostup Žumberačka – izrađen glavni građevinski projekt, u tijeku ishođenje građevinske dozvole;</w:t>
      </w:r>
    </w:p>
    <w:p w14:paraId="3D2D2EB4" w14:textId="77777777" w:rsidR="006B48D4" w:rsidRPr="00CA5E7C" w:rsidRDefault="006B48D4" w:rsidP="006B48D4">
      <w:pPr>
        <w:pStyle w:val="Bezproreda1"/>
        <w:numPr>
          <w:ilvl w:val="0"/>
          <w:numId w:val="26"/>
        </w:numPr>
        <w:jc w:val="both"/>
        <w:rPr>
          <w:rFonts w:ascii="Times New Roman" w:hAnsi="Times New Roman"/>
        </w:rPr>
      </w:pPr>
      <w:r w:rsidRPr="00CA5E7C">
        <w:rPr>
          <w:rFonts w:ascii="Times New Roman" w:hAnsi="Times New Roman"/>
        </w:rPr>
        <w:t>Košarkaško igralište Šanac – ishođena građevinska dozvola;</w:t>
      </w:r>
    </w:p>
    <w:p w14:paraId="0965917A" w14:textId="77777777" w:rsidR="006B48D4" w:rsidRPr="00CA5E7C" w:rsidRDefault="006B48D4" w:rsidP="006B48D4">
      <w:pPr>
        <w:pStyle w:val="Bezproreda1"/>
        <w:numPr>
          <w:ilvl w:val="0"/>
          <w:numId w:val="26"/>
        </w:numPr>
        <w:jc w:val="both"/>
        <w:rPr>
          <w:rFonts w:ascii="Times New Roman" w:hAnsi="Times New Roman"/>
        </w:rPr>
      </w:pPr>
      <w:r w:rsidRPr="00CA5E7C">
        <w:rPr>
          <w:rFonts w:ascii="Times New Roman" w:hAnsi="Times New Roman"/>
        </w:rPr>
        <w:t>Vunsko polje – ishođena građevinska dozvola;</w:t>
      </w:r>
    </w:p>
    <w:p w14:paraId="188A9FE2" w14:textId="77777777" w:rsidR="006B48D4" w:rsidRPr="00CA5E7C" w:rsidRDefault="006B48D4" w:rsidP="006B48D4">
      <w:pPr>
        <w:pStyle w:val="Bezproreda1"/>
        <w:numPr>
          <w:ilvl w:val="0"/>
          <w:numId w:val="26"/>
        </w:numPr>
        <w:jc w:val="both"/>
        <w:rPr>
          <w:rFonts w:ascii="Times New Roman" w:hAnsi="Times New Roman"/>
        </w:rPr>
      </w:pPr>
      <w:r w:rsidRPr="00CA5E7C">
        <w:rPr>
          <w:rFonts w:ascii="Times New Roman" w:hAnsi="Times New Roman"/>
        </w:rPr>
        <w:t>Prometnica Poslovna zona Selce – izrađen idejni projekt, u tijeku postupak ishođenja lokacijske dozvole;</w:t>
      </w:r>
    </w:p>
    <w:p w14:paraId="19245B2C" w14:textId="77777777" w:rsidR="006B48D4" w:rsidRPr="00CA5E7C" w:rsidRDefault="006B48D4" w:rsidP="006B48D4">
      <w:pPr>
        <w:pStyle w:val="Bezproreda1"/>
        <w:numPr>
          <w:ilvl w:val="0"/>
          <w:numId w:val="26"/>
        </w:numPr>
        <w:jc w:val="both"/>
        <w:rPr>
          <w:rFonts w:ascii="Times New Roman" w:hAnsi="Times New Roman"/>
        </w:rPr>
      </w:pPr>
      <w:r w:rsidRPr="00CA5E7C">
        <w:rPr>
          <w:rFonts w:ascii="Times New Roman" w:hAnsi="Times New Roman"/>
        </w:rPr>
        <w:t>Rekonstrukcija ŠSD Mladost – u tijeku izrada glavnog projekta;</w:t>
      </w:r>
    </w:p>
    <w:p w14:paraId="22CA780F" w14:textId="77777777" w:rsidR="006B48D4" w:rsidRPr="00CA5E7C" w:rsidRDefault="006B48D4" w:rsidP="006B48D4">
      <w:pPr>
        <w:pStyle w:val="Bezproreda1"/>
        <w:numPr>
          <w:ilvl w:val="0"/>
          <w:numId w:val="26"/>
        </w:numPr>
        <w:jc w:val="both"/>
        <w:rPr>
          <w:rFonts w:ascii="Times New Roman" w:hAnsi="Times New Roman"/>
        </w:rPr>
      </w:pPr>
      <w:r w:rsidRPr="00CA5E7C">
        <w:rPr>
          <w:rFonts w:ascii="Times New Roman" w:hAnsi="Times New Roman"/>
        </w:rPr>
        <w:t>Kosturnica groblja Hrnetić – izrađen glavni projekt, u tijeku postupak ishođenja građevinske dozvole;</w:t>
      </w:r>
    </w:p>
    <w:p w14:paraId="4C6C9F74" w14:textId="77777777" w:rsidR="006B48D4" w:rsidRPr="00CA5E7C" w:rsidRDefault="006B48D4" w:rsidP="006B48D4">
      <w:pPr>
        <w:pStyle w:val="Bezproreda1"/>
        <w:numPr>
          <w:ilvl w:val="0"/>
          <w:numId w:val="26"/>
        </w:numPr>
        <w:jc w:val="both"/>
        <w:rPr>
          <w:rFonts w:ascii="Times New Roman" w:hAnsi="Times New Roman"/>
        </w:rPr>
      </w:pPr>
      <w:r w:rsidRPr="00CA5E7C">
        <w:rPr>
          <w:rFonts w:ascii="Times New Roman" w:hAnsi="Times New Roman"/>
        </w:rPr>
        <w:t>Rekonstrukcija ulice Naselje M. Marulića 10 – 10f – u tijeku izrada projektne dokumentacije;</w:t>
      </w:r>
    </w:p>
    <w:p w14:paraId="7E2E1455" w14:textId="77777777" w:rsidR="006B48D4" w:rsidRPr="00CA5E7C" w:rsidRDefault="006B48D4" w:rsidP="006B48D4">
      <w:pPr>
        <w:pStyle w:val="Bezproreda1"/>
        <w:numPr>
          <w:ilvl w:val="0"/>
          <w:numId w:val="26"/>
        </w:numPr>
        <w:jc w:val="both"/>
        <w:rPr>
          <w:rFonts w:ascii="Times New Roman" w:hAnsi="Times New Roman"/>
        </w:rPr>
      </w:pPr>
      <w:r w:rsidRPr="00CA5E7C">
        <w:rPr>
          <w:rFonts w:ascii="Times New Roman" w:hAnsi="Times New Roman"/>
        </w:rPr>
        <w:t xml:space="preserve">Klizište u ulici Udbinja – izrađeno geotehničko mišljenje o uzrocima i stanju klizišta; </w:t>
      </w:r>
    </w:p>
    <w:p w14:paraId="48CEEFFF" w14:textId="77777777" w:rsidR="006B48D4" w:rsidRPr="00CA5E7C" w:rsidRDefault="006B48D4" w:rsidP="006B48D4">
      <w:pPr>
        <w:pStyle w:val="Bezproreda1"/>
        <w:numPr>
          <w:ilvl w:val="0"/>
          <w:numId w:val="26"/>
        </w:numPr>
        <w:jc w:val="both"/>
        <w:rPr>
          <w:rFonts w:ascii="Times New Roman" w:hAnsi="Times New Roman"/>
        </w:rPr>
      </w:pPr>
      <w:r w:rsidRPr="00CA5E7C">
        <w:rPr>
          <w:rFonts w:ascii="Times New Roman" w:hAnsi="Times New Roman"/>
        </w:rPr>
        <w:t>Dječje igralište Hrnetić – u tijeku izrada glavnog projekta;</w:t>
      </w:r>
    </w:p>
    <w:p w14:paraId="45D9F1DD" w14:textId="77777777" w:rsidR="006B48D4" w:rsidRPr="00CA5E7C" w:rsidRDefault="006B48D4" w:rsidP="006B48D4">
      <w:pPr>
        <w:pStyle w:val="Bezproreda1"/>
        <w:numPr>
          <w:ilvl w:val="0"/>
          <w:numId w:val="26"/>
        </w:numPr>
        <w:jc w:val="both"/>
        <w:rPr>
          <w:rFonts w:ascii="Times New Roman" w:hAnsi="Times New Roman"/>
        </w:rPr>
      </w:pPr>
      <w:r w:rsidRPr="00CA5E7C">
        <w:rPr>
          <w:rFonts w:ascii="Times New Roman" w:hAnsi="Times New Roman"/>
        </w:rPr>
        <w:t>Dječji vrtić i jaslice Rečica – izrađen izvedbeni projekt i ishođena građevinska dozvola;</w:t>
      </w:r>
    </w:p>
    <w:p w14:paraId="55207829" w14:textId="77777777" w:rsidR="006B48D4" w:rsidRPr="00CA5E7C" w:rsidRDefault="006B48D4" w:rsidP="006B48D4">
      <w:pPr>
        <w:pStyle w:val="Bezproreda1"/>
        <w:numPr>
          <w:ilvl w:val="0"/>
          <w:numId w:val="26"/>
        </w:numPr>
        <w:jc w:val="both"/>
        <w:rPr>
          <w:rFonts w:ascii="Times New Roman" w:hAnsi="Times New Roman"/>
        </w:rPr>
      </w:pPr>
      <w:r w:rsidRPr="00CA5E7C">
        <w:rPr>
          <w:rFonts w:ascii="Times New Roman" w:hAnsi="Times New Roman"/>
        </w:rPr>
        <w:t>Dječji vrtić Luščić – u tijeku postupak javne nabave za uslugu izrade projektne dokumentacije;</w:t>
      </w:r>
    </w:p>
    <w:p w14:paraId="59AEA4AB" w14:textId="77777777" w:rsidR="006B48D4" w:rsidRPr="00CA5E7C" w:rsidRDefault="006B48D4" w:rsidP="006B48D4">
      <w:pPr>
        <w:pStyle w:val="Bezproreda1"/>
        <w:numPr>
          <w:ilvl w:val="0"/>
          <w:numId w:val="26"/>
        </w:numPr>
        <w:jc w:val="both"/>
        <w:rPr>
          <w:rFonts w:ascii="Times New Roman" w:hAnsi="Times New Roman"/>
        </w:rPr>
      </w:pPr>
      <w:r w:rsidRPr="00CA5E7C">
        <w:rPr>
          <w:rFonts w:ascii="Times New Roman" w:hAnsi="Times New Roman"/>
        </w:rPr>
        <w:t>Osnovna škola Luščić – u tijeku postupak javne nabave za uslugu izrade projektne dokumentacije.</w:t>
      </w:r>
    </w:p>
    <w:p w14:paraId="1BF023EB" w14:textId="77777777" w:rsidR="006B48D4" w:rsidRPr="00CA5E7C" w:rsidRDefault="006B48D4" w:rsidP="006B48D4">
      <w:pPr>
        <w:pStyle w:val="Bezproreda1"/>
        <w:ind w:left="360"/>
        <w:jc w:val="both"/>
        <w:rPr>
          <w:rFonts w:ascii="Times New Roman" w:hAnsi="Times New Roman"/>
        </w:rPr>
      </w:pPr>
    </w:p>
    <w:p w14:paraId="669EA225" w14:textId="77777777" w:rsidR="006B48D4" w:rsidRPr="00CA5E7C" w:rsidRDefault="006B48D4" w:rsidP="006B48D4">
      <w:pPr>
        <w:pStyle w:val="Bezproreda1"/>
        <w:jc w:val="both"/>
        <w:rPr>
          <w:rFonts w:ascii="Times New Roman" w:hAnsi="Times New Roman"/>
          <w:b/>
          <w:bCs/>
        </w:rPr>
      </w:pPr>
      <w:r w:rsidRPr="00CA5E7C">
        <w:rPr>
          <w:rFonts w:ascii="Times New Roman" w:hAnsi="Times New Roman"/>
          <w:b/>
          <w:bCs/>
        </w:rPr>
        <w:lastRenderedPageBreak/>
        <w:t>Gradnja objekata javne i društvene namjene</w:t>
      </w:r>
    </w:p>
    <w:p w14:paraId="6EBF52FC" w14:textId="77777777" w:rsidR="006B48D4" w:rsidRPr="00CA5E7C" w:rsidRDefault="006B48D4" w:rsidP="006B48D4">
      <w:pPr>
        <w:pStyle w:val="Bezproreda1"/>
        <w:numPr>
          <w:ilvl w:val="0"/>
          <w:numId w:val="26"/>
        </w:numPr>
        <w:jc w:val="both"/>
        <w:rPr>
          <w:rFonts w:ascii="Times New Roman" w:hAnsi="Times New Roman"/>
        </w:rPr>
      </w:pPr>
      <w:r w:rsidRPr="00CA5E7C">
        <w:rPr>
          <w:rFonts w:ascii="Times New Roman" w:hAnsi="Times New Roman"/>
        </w:rPr>
        <w:t>Mrtvačnica Tušilović –</w:t>
      </w:r>
      <w:bookmarkStart w:id="1" w:name="_Hlk58828856"/>
      <w:r w:rsidRPr="00CA5E7C">
        <w:rPr>
          <w:rFonts w:ascii="Times New Roman" w:hAnsi="Times New Roman"/>
        </w:rPr>
        <w:t xml:space="preserve"> dovršeni su radovi na izgradnji mrtvačnice, parkirališta i uređenju okoliša</w:t>
      </w:r>
      <w:bookmarkEnd w:id="1"/>
      <w:r w:rsidRPr="00CA5E7C">
        <w:rPr>
          <w:rFonts w:ascii="Times New Roman" w:hAnsi="Times New Roman"/>
        </w:rPr>
        <w:t xml:space="preserve"> (radovi započeli u drugoj polovici 2020. godine) te je u tijeku postupak ishođenja uporabne dozvole.</w:t>
      </w:r>
    </w:p>
    <w:p w14:paraId="3CDF7CD1" w14:textId="77777777" w:rsidR="006B48D4" w:rsidRPr="00CA5E7C" w:rsidRDefault="006B48D4" w:rsidP="006B48D4">
      <w:pPr>
        <w:pStyle w:val="Bezproreda1"/>
        <w:ind w:left="360"/>
        <w:jc w:val="both"/>
        <w:rPr>
          <w:rFonts w:ascii="Times New Roman" w:hAnsi="Times New Roman"/>
          <w:b/>
          <w:bCs/>
        </w:rPr>
      </w:pPr>
    </w:p>
    <w:p w14:paraId="64C42DB9" w14:textId="77777777" w:rsidR="006B48D4" w:rsidRPr="00CA5E7C" w:rsidRDefault="006B48D4" w:rsidP="006B48D4">
      <w:pPr>
        <w:pStyle w:val="Bezproreda1"/>
        <w:jc w:val="both"/>
        <w:rPr>
          <w:rFonts w:ascii="Times New Roman" w:hAnsi="Times New Roman"/>
          <w:b/>
          <w:bCs/>
        </w:rPr>
      </w:pPr>
      <w:r w:rsidRPr="00CA5E7C">
        <w:rPr>
          <w:rFonts w:ascii="Times New Roman" w:hAnsi="Times New Roman"/>
          <w:b/>
          <w:bCs/>
        </w:rPr>
        <w:t>Izgradnja komunalne infrastrukture</w:t>
      </w:r>
    </w:p>
    <w:p w14:paraId="551AFD34" w14:textId="77777777" w:rsidR="006B48D4" w:rsidRPr="00CA5E7C" w:rsidRDefault="006B48D4" w:rsidP="006B48D4">
      <w:pPr>
        <w:pStyle w:val="Bezproreda1"/>
        <w:numPr>
          <w:ilvl w:val="0"/>
          <w:numId w:val="26"/>
        </w:numPr>
        <w:jc w:val="both"/>
        <w:rPr>
          <w:rFonts w:ascii="Times New Roman" w:hAnsi="Times New Roman"/>
        </w:rPr>
      </w:pPr>
      <w:r w:rsidRPr="00CA5E7C">
        <w:rPr>
          <w:rFonts w:ascii="Times New Roman" w:hAnsi="Times New Roman"/>
        </w:rPr>
        <w:t>Projekt Karlovac II –  u tijeku radovi za grupu radova 1 i 5 (na lokacijama Turanj, Sajevac, Kamensko, Jamadol i ulica Donja Švarča); zaključeni ugovori s odabranim izvođačem radova za grupu 2 i 3 te započeli radovi (na lokacijama Hrnetić, Triglavska, Kalnička i Velebitska ulica) ; u tijeku ponovljeni postupak javne nabave za odabir izvođača za grupu 4 (Zvijezda, Mala Švarča, Gornje Mekušje);</w:t>
      </w:r>
    </w:p>
    <w:p w14:paraId="07709C6B" w14:textId="77777777" w:rsidR="006B48D4" w:rsidRPr="00CA5E7C" w:rsidRDefault="006B48D4" w:rsidP="006B48D4">
      <w:pPr>
        <w:pStyle w:val="Bezproreda1"/>
        <w:numPr>
          <w:ilvl w:val="0"/>
          <w:numId w:val="26"/>
        </w:numPr>
        <w:jc w:val="both"/>
        <w:rPr>
          <w:rFonts w:ascii="Times New Roman" w:hAnsi="Times New Roman"/>
        </w:rPr>
      </w:pPr>
      <w:r w:rsidRPr="00CA5E7C">
        <w:rPr>
          <w:rFonts w:ascii="Times New Roman" w:hAnsi="Times New Roman"/>
        </w:rPr>
        <w:t>Izgradnja dječjeg igrališta u MO Mala Švarča – nakon dovršetka radova na izgradnji i opremanju sportsko rekreacijskog igrališta, ishođena uporabna dozvola;</w:t>
      </w:r>
    </w:p>
    <w:p w14:paraId="062D7743" w14:textId="77777777" w:rsidR="006B48D4" w:rsidRPr="00CA5E7C" w:rsidRDefault="006B48D4" w:rsidP="006B48D4">
      <w:pPr>
        <w:pStyle w:val="Bezproreda1"/>
        <w:numPr>
          <w:ilvl w:val="0"/>
          <w:numId w:val="26"/>
        </w:numPr>
        <w:jc w:val="both"/>
        <w:rPr>
          <w:rFonts w:ascii="Times New Roman" w:hAnsi="Times New Roman"/>
        </w:rPr>
      </w:pPr>
      <w:r w:rsidRPr="00CA5E7C">
        <w:rPr>
          <w:rFonts w:ascii="Times New Roman" w:hAnsi="Times New Roman"/>
        </w:rPr>
        <w:t>Groblje Hrnetić – dovršeni radovi na proširenju groblja u okviru kojih su formirana dva nova grobna polja, izgrađene glavne staze, potporni zid, ograda i javna rasvjeta, postavljen centralni križ, prostor hortikulturno uređen i opremljen urbanom opremom;</w:t>
      </w:r>
    </w:p>
    <w:p w14:paraId="1944F645" w14:textId="77777777" w:rsidR="006B48D4" w:rsidRPr="00CA5E7C" w:rsidRDefault="006B48D4" w:rsidP="006B48D4">
      <w:pPr>
        <w:pStyle w:val="Bezproreda1"/>
        <w:numPr>
          <w:ilvl w:val="0"/>
          <w:numId w:val="26"/>
        </w:numPr>
        <w:jc w:val="both"/>
        <w:rPr>
          <w:rFonts w:ascii="Times New Roman" w:hAnsi="Times New Roman"/>
        </w:rPr>
      </w:pPr>
      <w:r w:rsidRPr="00CA5E7C">
        <w:rPr>
          <w:rFonts w:ascii="Times New Roman" w:hAnsi="Times New Roman"/>
        </w:rPr>
        <w:t xml:space="preserve">Rekonstrukcija dijela Ulice S. Vraza – </w:t>
      </w:r>
      <w:bookmarkStart w:id="2" w:name="_Hlk80621515"/>
      <w:r w:rsidRPr="00CA5E7C">
        <w:rPr>
          <w:rFonts w:ascii="Times New Roman" w:hAnsi="Times New Roman"/>
        </w:rPr>
        <w:t>dovršeni radovi na rekonstrukciji prometnih površina, izgrađen nogostup, parkirališni prostor i DTK instalacije, izvedena rekonstrukcija javne rasvjete te izvedeni radovi na rekonstrukciji vodoopskrbe i sanitarne kanalizacije investitora Vodovoda i kanalizacije d.o.o.;</w:t>
      </w:r>
    </w:p>
    <w:bookmarkEnd w:id="2"/>
    <w:p w14:paraId="05A88000" w14:textId="77777777" w:rsidR="006B48D4" w:rsidRPr="00CA5E7C" w:rsidRDefault="006B48D4" w:rsidP="006B48D4">
      <w:pPr>
        <w:pStyle w:val="Bezproreda1"/>
        <w:numPr>
          <w:ilvl w:val="0"/>
          <w:numId w:val="26"/>
        </w:numPr>
        <w:jc w:val="both"/>
        <w:rPr>
          <w:rFonts w:ascii="Times New Roman" w:hAnsi="Times New Roman"/>
        </w:rPr>
      </w:pPr>
      <w:r w:rsidRPr="00CA5E7C">
        <w:rPr>
          <w:rFonts w:ascii="Times New Roman" w:hAnsi="Times New Roman"/>
        </w:rPr>
        <w:t>Rekonstrukcija dijela Ulice J. Masaryka – dovršeni radovi na izgradnji „slijepog“ odvojka Masarykove (prometnica sa slivničkom odvodnjom);</w:t>
      </w:r>
    </w:p>
    <w:p w14:paraId="2C4325B1" w14:textId="77777777" w:rsidR="006B48D4" w:rsidRPr="00CA5E7C" w:rsidRDefault="006B48D4" w:rsidP="006B48D4">
      <w:pPr>
        <w:pStyle w:val="Bezproreda1"/>
        <w:numPr>
          <w:ilvl w:val="0"/>
          <w:numId w:val="26"/>
        </w:numPr>
        <w:jc w:val="both"/>
        <w:rPr>
          <w:rFonts w:ascii="Times New Roman" w:hAnsi="Times New Roman"/>
        </w:rPr>
      </w:pPr>
      <w:r w:rsidRPr="00CA5E7C">
        <w:rPr>
          <w:rFonts w:ascii="Times New Roman" w:hAnsi="Times New Roman"/>
        </w:rPr>
        <w:t>Uređenje parkirališta kod Školske sportske dvorane Mladost – u tijeku ponovljeni postupak javne nabave za odabir izvođača radova;</w:t>
      </w:r>
    </w:p>
    <w:p w14:paraId="2709B8CA" w14:textId="77777777" w:rsidR="006B48D4" w:rsidRPr="00CA5E7C" w:rsidRDefault="006B48D4" w:rsidP="006B48D4">
      <w:pPr>
        <w:pStyle w:val="Bezproreda1"/>
        <w:numPr>
          <w:ilvl w:val="0"/>
          <w:numId w:val="26"/>
        </w:numPr>
        <w:jc w:val="both"/>
        <w:rPr>
          <w:rFonts w:ascii="Times New Roman" w:hAnsi="Times New Roman"/>
        </w:rPr>
      </w:pPr>
      <w:r w:rsidRPr="00CA5E7C">
        <w:rPr>
          <w:rFonts w:ascii="Times New Roman" w:hAnsi="Times New Roman"/>
        </w:rPr>
        <w:t>Klizište Sveta Ana –  započeli i dovršeni radovi na sanaciji klizišta uz nerazvrstanu cestu Kalvarija (izrađeni armirano betonski piloti na koje je izvedena armirano betonska konstrukcija; izvedena kolnička konstrukcija s pješačkom stazom i zaštitnom ogradom);</w:t>
      </w:r>
    </w:p>
    <w:p w14:paraId="3B02EDC8" w14:textId="77777777" w:rsidR="006B48D4" w:rsidRPr="00CA5E7C" w:rsidRDefault="006B48D4" w:rsidP="006B48D4">
      <w:pPr>
        <w:pStyle w:val="Bezproreda1"/>
        <w:numPr>
          <w:ilvl w:val="0"/>
          <w:numId w:val="26"/>
        </w:numPr>
        <w:jc w:val="both"/>
        <w:rPr>
          <w:rFonts w:ascii="Times New Roman" w:hAnsi="Times New Roman"/>
        </w:rPr>
      </w:pPr>
      <w:r w:rsidRPr="00CA5E7C">
        <w:rPr>
          <w:rFonts w:ascii="Times New Roman" w:hAnsi="Times New Roman"/>
        </w:rPr>
        <w:t>Nogostup Splitska – dovršeni radovi na izgradnji nogostupa sa sjeverne strane prometnice (u dužini od cca 600 m) te ishođena uporabna dozvola;</w:t>
      </w:r>
    </w:p>
    <w:p w14:paraId="7A68E7AC" w14:textId="77777777" w:rsidR="006B48D4" w:rsidRPr="00CA5E7C" w:rsidRDefault="006B48D4" w:rsidP="006B48D4">
      <w:pPr>
        <w:pStyle w:val="Bezproreda1"/>
        <w:numPr>
          <w:ilvl w:val="0"/>
          <w:numId w:val="26"/>
        </w:numPr>
        <w:jc w:val="both"/>
        <w:rPr>
          <w:rFonts w:ascii="Times New Roman" w:hAnsi="Times New Roman"/>
        </w:rPr>
      </w:pPr>
      <w:r w:rsidRPr="00CA5E7C">
        <w:rPr>
          <w:rFonts w:ascii="Times New Roman" w:hAnsi="Times New Roman"/>
        </w:rPr>
        <w:t>Rekonstrukcija ulice Naselje Marka Marulića – dovršeni radovi na rekonstrukciji  i uređenju kroz izgradnju pješačke staze, parkirališta, ulične rasvjete, hortikulturnog uređenja i opremanja prostora urbanom opremom; za izvedenu infrastrukturu vodoopskrbe i odvodnje/kanalizacije investitor je Vodovod i kanalizacija d.o.o. te  je  zamijenjen vrelovod (investitor Gradska toplana d.o.o.);</w:t>
      </w:r>
    </w:p>
    <w:p w14:paraId="258C9F68" w14:textId="77777777" w:rsidR="006B48D4" w:rsidRPr="00CA5E7C" w:rsidRDefault="006B48D4" w:rsidP="006B48D4">
      <w:pPr>
        <w:pStyle w:val="Bezproreda1"/>
        <w:numPr>
          <w:ilvl w:val="0"/>
          <w:numId w:val="26"/>
        </w:numPr>
        <w:jc w:val="both"/>
        <w:rPr>
          <w:rFonts w:ascii="Times New Roman" w:hAnsi="Times New Roman"/>
        </w:rPr>
      </w:pPr>
      <w:r w:rsidRPr="00CA5E7C">
        <w:rPr>
          <w:rFonts w:ascii="Times New Roman" w:hAnsi="Times New Roman"/>
        </w:rPr>
        <w:t>Rekonstrukcija Ulice M. Nemičića – započeli radovi na rekonstrukciji (od raskrižja s Ulicom A. Hebranga do raskrižja s ulicom Donja Švarča);</w:t>
      </w:r>
    </w:p>
    <w:p w14:paraId="1ECC1E3E" w14:textId="77777777" w:rsidR="006B48D4" w:rsidRDefault="006B48D4" w:rsidP="006B48D4">
      <w:pPr>
        <w:pStyle w:val="Bezproreda1"/>
        <w:numPr>
          <w:ilvl w:val="0"/>
          <w:numId w:val="26"/>
        </w:numPr>
        <w:jc w:val="both"/>
        <w:rPr>
          <w:rFonts w:ascii="Times New Roman" w:hAnsi="Times New Roman"/>
        </w:rPr>
      </w:pPr>
      <w:r w:rsidRPr="00CA5E7C">
        <w:rPr>
          <w:rFonts w:ascii="Times New Roman" w:hAnsi="Times New Roman"/>
        </w:rPr>
        <w:t>Javna rasvjeta Prilaz Kozjači – izgrađena javna rasvjeta u ulici Prilaz Kozjači (postavljeno deset led svjetiljki na čeličnim stupovima).</w:t>
      </w:r>
    </w:p>
    <w:p w14:paraId="17B0F29D" w14:textId="77777777" w:rsidR="006B48D4" w:rsidRPr="00CA5E7C" w:rsidRDefault="006B48D4" w:rsidP="006B48D4">
      <w:pPr>
        <w:pStyle w:val="Bezproreda1"/>
        <w:ind w:left="720"/>
        <w:jc w:val="both"/>
        <w:rPr>
          <w:rFonts w:ascii="Times New Roman" w:hAnsi="Times New Roman"/>
        </w:rPr>
      </w:pPr>
    </w:p>
    <w:p w14:paraId="7A582C73" w14:textId="77777777" w:rsidR="006B48D4" w:rsidRPr="00CA5E7C" w:rsidRDefault="006B48D4" w:rsidP="006B48D4">
      <w:pPr>
        <w:pStyle w:val="Bezproreda1"/>
        <w:jc w:val="both"/>
        <w:rPr>
          <w:rFonts w:ascii="Times New Roman" w:hAnsi="Times New Roman"/>
          <w:b/>
          <w:bCs/>
        </w:rPr>
      </w:pPr>
      <w:r w:rsidRPr="00CA5E7C">
        <w:rPr>
          <w:rFonts w:ascii="Times New Roman" w:hAnsi="Times New Roman"/>
          <w:b/>
          <w:bCs/>
        </w:rPr>
        <w:t>Ostalo</w:t>
      </w:r>
    </w:p>
    <w:p w14:paraId="23AE398E" w14:textId="77777777" w:rsidR="006B48D4" w:rsidRPr="00CA5E7C" w:rsidRDefault="006B48D4" w:rsidP="006B48D4">
      <w:pPr>
        <w:pStyle w:val="Bezproreda1"/>
        <w:numPr>
          <w:ilvl w:val="0"/>
          <w:numId w:val="26"/>
        </w:numPr>
        <w:jc w:val="both"/>
        <w:rPr>
          <w:rFonts w:ascii="Times New Roman" w:hAnsi="Times New Roman"/>
        </w:rPr>
      </w:pPr>
      <w:r w:rsidRPr="00CA5E7C">
        <w:rPr>
          <w:rFonts w:ascii="Times New Roman" w:hAnsi="Times New Roman"/>
        </w:rPr>
        <w:t xml:space="preserve">Suradnja na projektima investitora Hrvatske ceste – rekonstrukcija DC 6 (praćenje aktivnosti vezanih uz izvođenje radova); </w:t>
      </w:r>
    </w:p>
    <w:p w14:paraId="6DE2C723" w14:textId="77777777" w:rsidR="006B48D4" w:rsidRPr="00CA5E7C" w:rsidRDefault="006B48D4" w:rsidP="006B48D4">
      <w:pPr>
        <w:pStyle w:val="Bezproreda1"/>
        <w:numPr>
          <w:ilvl w:val="0"/>
          <w:numId w:val="26"/>
        </w:numPr>
        <w:jc w:val="both"/>
        <w:rPr>
          <w:rFonts w:ascii="Times New Roman" w:hAnsi="Times New Roman"/>
        </w:rPr>
      </w:pPr>
      <w:r w:rsidRPr="00CA5E7C">
        <w:rPr>
          <w:rFonts w:ascii="Times New Roman" w:hAnsi="Times New Roman"/>
        </w:rPr>
        <w:t>Suradnja na projektima investitora Hrvatske vode – praćenje aktivnosti vezanih uz provedbu projekta  obrane od poplava Grada Karlovca;</w:t>
      </w:r>
    </w:p>
    <w:p w14:paraId="2FFE7FA7" w14:textId="77777777" w:rsidR="006B48D4" w:rsidRPr="00CA5E7C" w:rsidRDefault="006B48D4" w:rsidP="006B48D4">
      <w:pPr>
        <w:pStyle w:val="Bezproreda1"/>
        <w:numPr>
          <w:ilvl w:val="0"/>
          <w:numId w:val="26"/>
        </w:numPr>
        <w:jc w:val="both"/>
        <w:rPr>
          <w:rFonts w:ascii="Times New Roman" w:hAnsi="Times New Roman"/>
        </w:rPr>
      </w:pPr>
      <w:r w:rsidRPr="00CA5E7C">
        <w:rPr>
          <w:rFonts w:ascii="Times New Roman" w:hAnsi="Times New Roman"/>
        </w:rPr>
        <w:t xml:space="preserve">Sanacija šteta uzrokovanih potresom – sudjelovanje u radnim timovima vezano uz uklanjanje i prijavu šteta na objektima. </w:t>
      </w:r>
    </w:p>
    <w:p w14:paraId="5173FFE9" w14:textId="77777777" w:rsidR="006B48D4" w:rsidRDefault="006B48D4" w:rsidP="006B48D4">
      <w:pPr>
        <w:pStyle w:val="Bezproreda1"/>
        <w:rPr>
          <w:rFonts w:ascii="Times New Roman" w:hAnsi="Times New Roman"/>
          <w:b/>
          <w:u w:val="single"/>
        </w:rPr>
      </w:pPr>
    </w:p>
    <w:p w14:paraId="6A2D6A1B" w14:textId="77777777" w:rsidR="006B48D4" w:rsidRDefault="006B48D4" w:rsidP="006B48D4">
      <w:pPr>
        <w:pStyle w:val="Bezproreda1"/>
        <w:rPr>
          <w:rFonts w:ascii="Times New Roman" w:hAnsi="Times New Roman"/>
          <w:b/>
          <w:u w:val="single"/>
        </w:rPr>
      </w:pPr>
    </w:p>
    <w:p w14:paraId="6B4C6D31" w14:textId="77777777" w:rsidR="006B48D4" w:rsidRPr="00CA5E7C" w:rsidRDefault="006B48D4" w:rsidP="006B48D4">
      <w:pPr>
        <w:pStyle w:val="Bezproreda1"/>
        <w:rPr>
          <w:rFonts w:ascii="Times New Roman" w:hAnsi="Times New Roman"/>
          <w:b/>
          <w:bCs/>
        </w:rPr>
      </w:pPr>
      <w:r w:rsidRPr="00CA5E7C">
        <w:rPr>
          <w:rFonts w:ascii="Times New Roman" w:hAnsi="Times New Roman"/>
          <w:b/>
          <w:bCs/>
        </w:rPr>
        <w:t xml:space="preserve">Poslovi na izradi dokumenata prostornog uređenja </w:t>
      </w:r>
    </w:p>
    <w:p w14:paraId="6E05D367" w14:textId="77777777" w:rsidR="006B48D4" w:rsidRPr="00CA5E7C" w:rsidRDefault="006B48D4" w:rsidP="006B48D4">
      <w:pPr>
        <w:pStyle w:val="Bezproreda1"/>
        <w:rPr>
          <w:rFonts w:ascii="Times New Roman" w:hAnsi="Times New Roman"/>
          <w:b/>
          <w:bCs/>
          <w:u w:val="single"/>
        </w:rPr>
      </w:pPr>
    </w:p>
    <w:p w14:paraId="708C181E" w14:textId="77777777" w:rsidR="006B48D4" w:rsidRPr="00CA5E7C" w:rsidRDefault="006B48D4" w:rsidP="006B48D4">
      <w:pPr>
        <w:pStyle w:val="Bezproreda1"/>
        <w:jc w:val="both"/>
        <w:rPr>
          <w:rFonts w:ascii="Times New Roman" w:hAnsi="Times New Roman"/>
          <w:b/>
          <w:bCs/>
        </w:rPr>
      </w:pPr>
      <w:r w:rsidRPr="00CA5E7C">
        <w:rPr>
          <w:rFonts w:ascii="Times New Roman" w:hAnsi="Times New Roman"/>
          <w:b/>
          <w:bCs/>
        </w:rPr>
        <w:t>Dokumenti prostornog uređenja Grada Karlovca:</w:t>
      </w:r>
    </w:p>
    <w:p w14:paraId="498620EC" w14:textId="77777777" w:rsidR="006B48D4" w:rsidRPr="00CA5E7C" w:rsidRDefault="006B48D4" w:rsidP="006B48D4">
      <w:pPr>
        <w:pStyle w:val="Bezproreda1"/>
        <w:numPr>
          <w:ilvl w:val="0"/>
          <w:numId w:val="27"/>
        </w:numPr>
        <w:jc w:val="both"/>
        <w:rPr>
          <w:rFonts w:ascii="Times New Roman" w:hAnsi="Times New Roman"/>
        </w:rPr>
      </w:pPr>
      <w:r w:rsidRPr="00CA5E7C">
        <w:rPr>
          <w:rFonts w:ascii="Times New Roman" w:hAnsi="Times New Roman"/>
        </w:rPr>
        <w:t>IV. Izmjene i dopune Prostornog plana uređenja Grada Karlovca – provedena javna nabava i sklopljen ugovor sa stručnim izrađivačem (URBING d.o.o. Zagreb).</w:t>
      </w:r>
    </w:p>
    <w:p w14:paraId="39A9D879" w14:textId="77777777" w:rsidR="006B48D4" w:rsidRPr="00CA5E7C" w:rsidRDefault="006B48D4" w:rsidP="006B48D4">
      <w:pPr>
        <w:pStyle w:val="Bezproreda1"/>
        <w:numPr>
          <w:ilvl w:val="0"/>
          <w:numId w:val="27"/>
        </w:numPr>
        <w:jc w:val="both"/>
        <w:rPr>
          <w:rFonts w:ascii="Times New Roman" w:hAnsi="Times New Roman"/>
        </w:rPr>
      </w:pPr>
      <w:r w:rsidRPr="00CA5E7C">
        <w:rPr>
          <w:rFonts w:ascii="Times New Roman" w:hAnsi="Times New Roman"/>
        </w:rPr>
        <w:lastRenderedPageBreak/>
        <w:t>IV. Izmjene i dopune Generalnog urbanističkog plana grada Karlovca sa stručnim podlogama (revizija Konzervatorske podloge i izrada Krajobrazne studije) – provedena javna nabava, predstoji sklapanje ugovora. U tijeku je izrada Smjernica za integraciju održivog energetskog planiranja i prilagodbe klimatskim promjenama u Generalni urbanistički plan grada Karlovca s uslugom konzultacija i praćenja implementacije istih.</w:t>
      </w:r>
    </w:p>
    <w:p w14:paraId="43E27286" w14:textId="77777777" w:rsidR="006B48D4" w:rsidRPr="00CA5E7C" w:rsidRDefault="006B48D4" w:rsidP="006B48D4">
      <w:pPr>
        <w:pStyle w:val="Bezproreda1"/>
        <w:numPr>
          <w:ilvl w:val="0"/>
          <w:numId w:val="27"/>
        </w:numPr>
        <w:jc w:val="both"/>
        <w:rPr>
          <w:rFonts w:ascii="Times New Roman" w:hAnsi="Times New Roman"/>
        </w:rPr>
      </w:pPr>
      <w:r w:rsidRPr="00CA5E7C">
        <w:rPr>
          <w:rFonts w:ascii="Times New Roman" w:hAnsi="Times New Roman"/>
        </w:rPr>
        <w:t>UPU ŠRC Korana – provedena javna rasprava o Prijedlogu UPU ŠRC Korana, u tijeku je izrada izvješća o javnoj raspravi i nacrta konačnog prijedloga plana.</w:t>
      </w:r>
    </w:p>
    <w:p w14:paraId="61504CFA" w14:textId="77777777" w:rsidR="006B48D4" w:rsidRPr="00CA5E7C" w:rsidRDefault="006B48D4" w:rsidP="006B48D4">
      <w:pPr>
        <w:pStyle w:val="Bezproreda1"/>
        <w:numPr>
          <w:ilvl w:val="0"/>
          <w:numId w:val="27"/>
        </w:numPr>
        <w:jc w:val="both"/>
        <w:rPr>
          <w:rFonts w:ascii="Times New Roman" w:hAnsi="Times New Roman"/>
        </w:rPr>
      </w:pPr>
      <w:r w:rsidRPr="00CA5E7C">
        <w:rPr>
          <w:rFonts w:ascii="Times New Roman" w:hAnsi="Times New Roman"/>
        </w:rPr>
        <w:t xml:space="preserve">UPU Luščić – centar – provedena je javna rasprava o Prijedlogu UPU Luščić-centar, u tijeku je izrada izvješća o javnoj raspravi i nacrta konačnog prijedloga plana. </w:t>
      </w:r>
    </w:p>
    <w:p w14:paraId="60A60BE7" w14:textId="77777777" w:rsidR="006B48D4" w:rsidRPr="00CA5E7C" w:rsidRDefault="006B48D4" w:rsidP="006B48D4">
      <w:pPr>
        <w:pStyle w:val="Bezproreda1"/>
        <w:numPr>
          <w:ilvl w:val="0"/>
          <w:numId w:val="27"/>
        </w:numPr>
        <w:jc w:val="both"/>
        <w:rPr>
          <w:rFonts w:ascii="Times New Roman" w:hAnsi="Times New Roman"/>
        </w:rPr>
      </w:pPr>
      <w:r w:rsidRPr="00CA5E7C">
        <w:rPr>
          <w:rFonts w:ascii="Times New Roman" w:hAnsi="Times New Roman"/>
        </w:rPr>
        <w:t>Postupci koji prate izradu UPU Luščić-centar:</w:t>
      </w:r>
    </w:p>
    <w:p w14:paraId="5D238B23" w14:textId="77777777" w:rsidR="006B48D4" w:rsidRPr="00CA5E7C" w:rsidRDefault="006B48D4" w:rsidP="006B48D4">
      <w:pPr>
        <w:pStyle w:val="Bezproreda1"/>
        <w:numPr>
          <w:ilvl w:val="1"/>
          <w:numId w:val="27"/>
        </w:numPr>
        <w:jc w:val="both"/>
        <w:rPr>
          <w:rFonts w:ascii="Times New Roman" w:hAnsi="Times New Roman"/>
        </w:rPr>
      </w:pPr>
      <w:r w:rsidRPr="00CA5E7C">
        <w:rPr>
          <w:rFonts w:ascii="Times New Roman" w:hAnsi="Times New Roman"/>
        </w:rPr>
        <w:t>Postupak djelomičnog stavljanja izvan snage Provedbenog urbanističkog plana Luščić u obuhvatu bivše vojarne - provedena je javna rasprava o Prijedlogu UPU ŠRC Korana, u tijeku je izrada izvješća o javnoj raspravi i nacrta konačnog prijedloga plana.</w:t>
      </w:r>
    </w:p>
    <w:p w14:paraId="379D9EF9" w14:textId="77777777" w:rsidR="006B48D4" w:rsidRPr="00CA5E7C" w:rsidRDefault="006B48D4" w:rsidP="006B48D4">
      <w:pPr>
        <w:pStyle w:val="Bezproreda1"/>
        <w:numPr>
          <w:ilvl w:val="1"/>
          <w:numId w:val="27"/>
        </w:numPr>
        <w:jc w:val="both"/>
        <w:rPr>
          <w:rFonts w:ascii="Times New Roman" w:hAnsi="Times New Roman"/>
        </w:rPr>
      </w:pPr>
      <w:r w:rsidRPr="00CA5E7C">
        <w:rPr>
          <w:rFonts w:ascii="Times New Roman" w:hAnsi="Times New Roman"/>
        </w:rPr>
        <w:t>Izmjene i dopune Detaljnog plana uređenja Luščić 2 – provedena je javna rasprava o Prijedlogu UPU ŠRC Korana, u tijeku je izrada izvješća o javnoj raspravi i nacrta konačnog prijedloga plana.</w:t>
      </w:r>
    </w:p>
    <w:p w14:paraId="34E88775" w14:textId="77777777" w:rsidR="006B48D4" w:rsidRPr="00CA5E7C" w:rsidRDefault="006B48D4" w:rsidP="006B48D4">
      <w:pPr>
        <w:pStyle w:val="Bezproreda1"/>
        <w:numPr>
          <w:ilvl w:val="0"/>
          <w:numId w:val="27"/>
        </w:numPr>
        <w:jc w:val="both"/>
        <w:rPr>
          <w:rFonts w:ascii="Times New Roman" w:hAnsi="Times New Roman"/>
        </w:rPr>
      </w:pPr>
      <w:r w:rsidRPr="00CA5E7C">
        <w:rPr>
          <w:rFonts w:ascii="Times New Roman" w:hAnsi="Times New Roman"/>
        </w:rPr>
        <w:t>Postupak stavljanja izvan snage DPU Pivovara i izrada UPU Pivovara (istovremeni postupci) – donesene su Odluka o stavljanju izvan snage DPU Pivovara (GGK br. 22/21) i Odluka o izradi UPU Pivovara (GGK br. 22/21), s tvrtkom Heiniken koja je vlasnik nekretnina u obuhvatu plana sklopljen je ugovor o financiranju izrade UPU Pivovara (GGK br.16/21).</w:t>
      </w:r>
    </w:p>
    <w:p w14:paraId="57A1548A" w14:textId="77777777" w:rsidR="006B48D4" w:rsidRDefault="006B48D4" w:rsidP="006B48D4">
      <w:pPr>
        <w:pStyle w:val="Bezproreda1"/>
        <w:jc w:val="both"/>
        <w:rPr>
          <w:rFonts w:ascii="Times New Roman" w:hAnsi="Times New Roman"/>
          <w:b/>
          <w:bCs/>
        </w:rPr>
      </w:pPr>
    </w:p>
    <w:p w14:paraId="63352572" w14:textId="77777777" w:rsidR="006B48D4" w:rsidRPr="00CA5E7C" w:rsidRDefault="006B48D4" w:rsidP="006B48D4">
      <w:pPr>
        <w:pStyle w:val="Bezproreda1"/>
        <w:jc w:val="both"/>
        <w:rPr>
          <w:rFonts w:ascii="Times New Roman" w:hAnsi="Times New Roman"/>
          <w:b/>
          <w:bCs/>
        </w:rPr>
      </w:pPr>
    </w:p>
    <w:p w14:paraId="08EA7529" w14:textId="77777777" w:rsidR="006B48D4" w:rsidRPr="00CA5E7C" w:rsidRDefault="006B48D4" w:rsidP="006B48D4">
      <w:pPr>
        <w:pStyle w:val="Bezproreda1"/>
        <w:jc w:val="both"/>
        <w:rPr>
          <w:rFonts w:ascii="Times New Roman" w:hAnsi="Times New Roman"/>
          <w:b/>
          <w:bCs/>
        </w:rPr>
      </w:pPr>
      <w:r w:rsidRPr="00CA5E7C">
        <w:rPr>
          <w:rFonts w:ascii="Times New Roman" w:hAnsi="Times New Roman"/>
          <w:b/>
          <w:bCs/>
        </w:rPr>
        <w:t>DOKUMENTI PROSTORNOG UREĐENJA U PRIPREMI, REGIONALNE RAZINE I JLS S KOJIMA GRANIČI GRAD KARLOVAC</w:t>
      </w:r>
    </w:p>
    <w:p w14:paraId="259D6B35" w14:textId="77777777" w:rsidR="006B48D4" w:rsidRPr="00CA5E7C" w:rsidRDefault="006B48D4" w:rsidP="006B48D4">
      <w:pPr>
        <w:pStyle w:val="Bezproreda1"/>
        <w:numPr>
          <w:ilvl w:val="0"/>
          <w:numId w:val="28"/>
        </w:numPr>
        <w:jc w:val="both"/>
        <w:rPr>
          <w:rFonts w:ascii="Times New Roman" w:hAnsi="Times New Roman"/>
        </w:rPr>
      </w:pPr>
      <w:r w:rsidRPr="00CA5E7C">
        <w:rPr>
          <w:rFonts w:ascii="Times New Roman" w:hAnsi="Times New Roman"/>
        </w:rPr>
        <w:t>Praćenje izrade dokumenata prostornog uređenja susjednih jedinica lokalne samouprave.</w:t>
      </w:r>
    </w:p>
    <w:p w14:paraId="23268468" w14:textId="77777777" w:rsidR="006B48D4" w:rsidRPr="00CA5E7C" w:rsidRDefault="006B48D4" w:rsidP="006B48D4">
      <w:pPr>
        <w:pStyle w:val="Bezproreda1"/>
        <w:numPr>
          <w:ilvl w:val="0"/>
          <w:numId w:val="28"/>
        </w:numPr>
        <w:jc w:val="both"/>
        <w:rPr>
          <w:rFonts w:ascii="Times New Roman" w:hAnsi="Times New Roman"/>
        </w:rPr>
      </w:pPr>
      <w:r w:rsidRPr="00CA5E7C">
        <w:rPr>
          <w:rFonts w:ascii="Times New Roman" w:hAnsi="Times New Roman"/>
        </w:rPr>
        <w:t>Praćenje i sudjelovanje u postupku izrade VI. Izmjena i dopuna prostornog plana Karlovačke županije.</w:t>
      </w:r>
    </w:p>
    <w:p w14:paraId="17B24D72" w14:textId="77777777" w:rsidR="006B48D4" w:rsidRPr="00CA5E7C" w:rsidRDefault="006B48D4" w:rsidP="006B48D4">
      <w:pPr>
        <w:pStyle w:val="Bezproreda1"/>
        <w:jc w:val="both"/>
        <w:rPr>
          <w:rFonts w:ascii="Times New Roman" w:hAnsi="Times New Roman"/>
          <w:b/>
          <w:u w:val="single"/>
        </w:rPr>
      </w:pPr>
    </w:p>
    <w:p w14:paraId="2E51C2B7" w14:textId="77777777" w:rsidR="006B48D4" w:rsidRPr="00CA5E7C" w:rsidRDefault="006B48D4" w:rsidP="006B48D4">
      <w:pPr>
        <w:pStyle w:val="Bezproreda1"/>
        <w:jc w:val="both"/>
        <w:rPr>
          <w:rFonts w:ascii="Times New Roman" w:hAnsi="Times New Roman"/>
          <w:b/>
        </w:rPr>
      </w:pPr>
      <w:r w:rsidRPr="00CA5E7C">
        <w:rPr>
          <w:rFonts w:ascii="Times New Roman" w:hAnsi="Times New Roman"/>
          <w:b/>
        </w:rPr>
        <w:t xml:space="preserve">Zaštita okoliša, održivo gospodarenje otpadom i vodno gospodarstvo: </w:t>
      </w:r>
    </w:p>
    <w:p w14:paraId="11A7B815" w14:textId="77777777" w:rsidR="006B48D4" w:rsidRPr="00CA5E7C" w:rsidRDefault="006B48D4" w:rsidP="006B48D4">
      <w:pPr>
        <w:pStyle w:val="Bezproreda1"/>
        <w:numPr>
          <w:ilvl w:val="0"/>
          <w:numId w:val="25"/>
        </w:numPr>
        <w:jc w:val="both"/>
        <w:rPr>
          <w:rFonts w:ascii="Times New Roman" w:hAnsi="Times New Roman"/>
        </w:rPr>
      </w:pPr>
      <w:r w:rsidRPr="00CA5E7C">
        <w:rPr>
          <w:rFonts w:ascii="Times New Roman" w:hAnsi="Times New Roman"/>
        </w:rPr>
        <w:t>Sanacija odlagališta komunalnog otpada „Ilovac“ - izvedeni radovi na uređenju ulazno – izlazne zone odlagališta (faza I).</w:t>
      </w:r>
    </w:p>
    <w:p w14:paraId="6A4DA9AF" w14:textId="77777777" w:rsidR="006B48D4" w:rsidRPr="00CA5E7C" w:rsidRDefault="006B48D4" w:rsidP="006B48D4">
      <w:pPr>
        <w:pStyle w:val="Bezproreda1"/>
        <w:numPr>
          <w:ilvl w:val="0"/>
          <w:numId w:val="25"/>
        </w:numPr>
        <w:jc w:val="both"/>
        <w:rPr>
          <w:rFonts w:ascii="Times New Roman" w:hAnsi="Times New Roman"/>
        </w:rPr>
      </w:pPr>
      <w:r w:rsidRPr="00CA5E7C">
        <w:rPr>
          <w:rFonts w:ascii="Times New Roman" w:hAnsi="Times New Roman"/>
        </w:rPr>
        <w:t>Naknada za korištenje odlagališta komunalnog otpada Ilovac  - priprema prijedloga Odluke o plaćanju naknade, priprema i zaključenje ugovora s jedinicama lokalne samouprave koje odlažu miješani komunalni otpad na odlagalište Ilovac.</w:t>
      </w:r>
    </w:p>
    <w:p w14:paraId="40739749" w14:textId="77777777" w:rsidR="006B48D4" w:rsidRPr="00CA5E7C" w:rsidRDefault="006B48D4" w:rsidP="006B48D4">
      <w:pPr>
        <w:pStyle w:val="Bezproreda1"/>
        <w:numPr>
          <w:ilvl w:val="0"/>
          <w:numId w:val="25"/>
        </w:numPr>
        <w:jc w:val="both"/>
        <w:rPr>
          <w:rFonts w:ascii="Times New Roman" w:hAnsi="Times New Roman"/>
        </w:rPr>
      </w:pPr>
      <w:r w:rsidRPr="00CA5E7C">
        <w:rPr>
          <w:rFonts w:ascii="Times New Roman" w:hAnsi="Times New Roman"/>
        </w:rPr>
        <w:t>Nabava spremnika za odvojeno prikupljanje komunalnog otpada – korisnicima u višestambenim zgradama (i dijelu obiteljskih kuća – u užem urbanom području) izvršena podjela 1100 kanti za odvajanje biootpada te se započelo s podjelom kanti za odvajanje papira i plastike (završetak podjele planira se u proljeće 2022. godine).</w:t>
      </w:r>
    </w:p>
    <w:p w14:paraId="2D7F96E6" w14:textId="77777777" w:rsidR="006B48D4" w:rsidRPr="00CA5E7C" w:rsidRDefault="006B48D4" w:rsidP="006B48D4">
      <w:pPr>
        <w:pStyle w:val="Bezproreda1"/>
        <w:numPr>
          <w:ilvl w:val="0"/>
          <w:numId w:val="25"/>
        </w:numPr>
        <w:jc w:val="both"/>
        <w:rPr>
          <w:rFonts w:ascii="Times New Roman" w:hAnsi="Times New Roman"/>
        </w:rPr>
      </w:pPr>
      <w:r w:rsidRPr="00CA5E7C">
        <w:rPr>
          <w:rFonts w:ascii="Times New Roman" w:hAnsi="Times New Roman"/>
        </w:rPr>
        <w:t>Javni poziv za sufinanciranje nabave komunalne opreme od strane Fonda za zaštitu okoliša i energetsku učinkovitost – zaprimljena Odluka o prihvaćanju prijave za sufinanciranje nabave  3 000 komada vrtnih kompostera, u tijeku postupak javne nabave za odabir isporučitelja (isporuka se očekuje u proljeće 2022. godine).</w:t>
      </w:r>
    </w:p>
    <w:p w14:paraId="12CCC50F" w14:textId="77777777" w:rsidR="006B48D4" w:rsidRPr="00CA5E7C" w:rsidRDefault="006B48D4" w:rsidP="006B48D4">
      <w:pPr>
        <w:pStyle w:val="Bezproreda1"/>
        <w:numPr>
          <w:ilvl w:val="0"/>
          <w:numId w:val="25"/>
        </w:numPr>
        <w:jc w:val="both"/>
        <w:rPr>
          <w:rFonts w:ascii="Times New Roman" w:hAnsi="Times New Roman"/>
        </w:rPr>
      </w:pPr>
      <w:r w:rsidRPr="00CA5E7C">
        <w:rPr>
          <w:rFonts w:ascii="Times New Roman" w:hAnsi="Times New Roman"/>
        </w:rPr>
        <w:t xml:space="preserve"> U cilja dodatnog poticanja i edukacije građana o odvajanju i pravilnom razvrstavanju otpada, krajem listopada posjetiteljima/korisnicima reciklažnih dvorišta na Ilovcu i Maloj Švarči podijeljeno 2000 komada mačuhica.</w:t>
      </w:r>
    </w:p>
    <w:p w14:paraId="54B07936" w14:textId="77777777" w:rsidR="006B48D4" w:rsidRPr="00CA5E7C" w:rsidRDefault="006B48D4" w:rsidP="006B48D4">
      <w:pPr>
        <w:pStyle w:val="Bezproreda1"/>
        <w:numPr>
          <w:ilvl w:val="0"/>
          <w:numId w:val="25"/>
        </w:numPr>
        <w:jc w:val="both"/>
        <w:rPr>
          <w:rFonts w:ascii="Times New Roman" w:hAnsi="Times New Roman"/>
        </w:rPr>
      </w:pPr>
      <w:r w:rsidRPr="00CA5E7C">
        <w:rPr>
          <w:rFonts w:ascii="Times New Roman" w:hAnsi="Times New Roman"/>
        </w:rPr>
        <w:t>Izrada nacrta Odluke o načinu pružanja javne usluge sakupljanja komunalnog otpada na području grada Karlovca.</w:t>
      </w:r>
    </w:p>
    <w:p w14:paraId="1126DF44" w14:textId="77777777" w:rsidR="006B48D4" w:rsidRPr="00CA5E7C" w:rsidRDefault="006B48D4" w:rsidP="006B48D4">
      <w:pPr>
        <w:pStyle w:val="Bezproreda1"/>
        <w:numPr>
          <w:ilvl w:val="0"/>
          <w:numId w:val="25"/>
        </w:numPr>
        <w:jc w:val="both"/>
        <w:rPr>
          <w:rFonts w:ascii="Times New Roman" w:hAnsi="Times New Roman"/>
        </w:rPr>
      </w:pPr>
      <w:r w:rsidRPr="00CA5E7C">
        <w:rPr>
          <w:rFonts w:ascii="Times New Roman" w:hAnsi="Times New Roman"/>
        </w:rPr>
        <w:t>CGO Babina gora – praćenje projekta i rada tvrtke Centar za gospodarenje otpadom KODOS d.o.o. (isplata sredstava, izvršena kontrola na licu mjesta i dr.)</w:t>
      </w:r>
    </w:p>
    <w:p w14:paraId="1B4FF498" w14:textId="77777777" w:rsidR="006B48D4" w:rsidRPr="00CA5E7C" w:rsidRDefault="006B48D4" w:rsidP="006B48D4">
      <w:pPr>
        <w:pStyle w:val="Bezproreda1"/>
        <w:numPr>
          <w:ilvl w:val="0"/>
          <w:numId w:val="25"/>
        </w:numPr>
        <w:jc w:val="both"/>
        <w:rPr>
          <w:rFonts w:ascii="Times New Roman" w:hAnsi="Times New Roman"/>
        </w:rPr>
      </w:pPr>
      <w:r w:rsidRPr="00CA5E7C">
        <w:rPr>
          <w:rFonts w:ascii="Times New Roman" w:hAnsi="Times New Roman"/>
        </w:rPr>
        <w:t>Donesene mjere za smanjivanje razine prizemnog ozona.</w:t>
      </w:r>
    </w:p>
    <w:p w14:paraId="65672A3B" w14:textId="77777777" w:rsidR="006B48D4" w:rsidRPr="00CA5E7C" w:rsidRDefault="006B48D4" w:rsidP="006B48D4">
      <w:pPr>
        <w:pStyle w:val="Bezproreda1"/>
        <w:numPr>
          <w:ilvl w:val="0"/>
          <w:numId w:val="25"/>
        </w:numPr>
        <w:jc w:val="both"/>
        <w:rPr>
          <w:rFonts w:ascii="Times New Roman" w:hAnsi="Times New Roman"/>
        </w:rPr>
      </w:pPr>
      <w:r w:rsidRPr="00CA5E7C">
        <w:rPr>
          <w:rFonts w:ascii="Times New Roman" w:hAnsi="Times New Roman"/>
        </w:rPr>
        <w:lastRenderedPageBreak/>
        <w:t>Provedeno javno savjetovanje o prijedlogu Izvješća o izvršenju (provedbi) programa zaštite zraka, ozonskog sloja, ublažavanja klimatskih promjena i prilagodbe klimatskim promjenama Grada Karlovca za razdoblje od 2017. do 2020. godine te Izvješće usvojeno na Gradskom vijeću.</w:t>
      </w:r>
    </w:p>
    <w:p w14:paraId="41CC106C" w14:textId="77777777" w:rsidR="006B48D4" w:rsidRPr="00CA5E7C" w:rsidRDefault="006B48D4" w:rsidP="006B48D4">
      <w:pPr>
        <w:pStyle w:val="Bezproreda1"/>
        <w:numPr>
          <w:ilvl w:val="0"/>
          <w:numId w:val="25"/>
        </w:numPr>
        <w:jc w:val="both"/>
        <w:rPr>
          <w:rFonts w:ascii="Times New Roman" w:hAnsi="Times New Roman"/>
        </w:rPr>
      </w:pPr>
      <w:r w:rsidRPr="00CA5E7C">
        <w:rPr>
          <w:rFonts w:ascii="Times New Roman" w:hAnsi="Times New Roman"/>
        </w:rPr>
        <w:t xml:space="preserve">Praćenje koncentracije peludi alergogenih biljaka u zraku, poslovi dezinsekcije i deratizacije – nadzor i koordinacija nad provođenjem radova i usluga ugovorenih sa Zavodom za javno zdravstvo Karlovačke županije. </w:t>
      </w:r>
    </w:p>
    <w:p w14:paraId="4C9EC3CB" w14:textId="77777777" w:rsidR="006B48D4" w:rsidRPr="00CA5E7C" w:rsidRDefault="006B48D4" w:rsidP="006B48D4">
      <w:pPr>
        <w:pStyle w:val="Bezproreda1"/>
        <w:numPr>
          <w:ilvl w:val="0"/>
          <w:numId w:val="25"/>
        </w:numPr>
        <w:jc w:val="both"/>
        <w:rPr>
          <w:rFonts w:ascii="Times New Roman" w:hAnsi="Times New Roman"/>
        </w:rPr>
      </w:pPr>
      <w:r w:rsidRPr="00CA5E7C">
        <w:rPr>
          <w:rFonts w:ascii="Times New Roman" w:hAnsi="Times New Roman"/>
        </w:rPr>
        <w:t>Praćenje kvalitete vode za kupanje na javnom gradskom kupalištu Foginovo - koordinacija rada sa Zavodom za javno zdravstvo Karlovačke županije koji vrši uslugu ispitivanja kakvoće vode.</w:t>
      </w:r>
    </w:p>
    <w:p w14:paraId="01CA244F" w14:textId="77777777" w:rsidR="006B48D4" w:rsidRPr="00CA5E7C" w:rsidRDefault="006B48D4" w:rsidP="006B48D4">
      <w:pPr>
        <w:pStyle w:val="Bezproreda1"/>
        <w:numPr>
          <w:ilvl w:val="0"/>
          <w:numId w:val="25"/>
        </w:numPr>
        <w:jc w:val="both"/>
        <w:rPr>
          <w:rFonts w:ascii="Times New Roman" w:hAnsi="Times New Roman"/>
        </w:rPr>
      </w:pPr>
      <w:r w:rsidRPr="00CA5E7C">
        <w:rPr>
          <w:rFonts w:ascii="Times New Roman" w:hAnsi="Times New Roman"/>
        </w:rPr>
        <w:t>Zaštićeni spomenici parkovne arhitekture (Marmontova aleja i Vrbanićev perivoj) – koordinacija aktivnosti s Javnom ustanovom Natura Viva  za upravljanje zaštićenim dijelovima prirode na području Karlovačke županije i tvrtkom Zelenilo d.o.o.</w:t>
      </w:r>
    </w:p>
    <w:p w14:paraId="42DF8AD8" w14:textId="77777777" w:rsidR="006B48D4" w:rsidRPr="00CA5E7C" w:rsidRDefault="006B48D4" w:rsidP="006B48D4">
      <w:pPr>
        <w:pStyle w:val="Bezproreda1"/>
        <w:numPr>
          <w:ilvl w:val="0"/>
          <w:numId w:val="25"/>
        </w:numPr>
        <w:jc w:val="both"/>
        <w:rPr>
          <w:rFonts w:ascii="Times New Roman" w:hAnsi="Times New Roman"/>
        </w:rPr>
      </w:pPr>
      <w:r w:rsidRPr="00CA5E7C">
        <w:rPr>
          <w:rFonts w:ascii="Times New Roman" w:hAnsi="Times New Roman"/>
        </w:rPr>
        <w:t>Provođenje postupaka po zahtjevu fizičkih i pravnih osoba za uklanjanje stabala na javnim površinama i zamjensku sadnju stabala (i dr.).</w:t>
      </w:r>
    </w:p>
    <w:p w14:paraId="14DE5764" w14:textId="77777777" w:rsidR="006B48D4" w:rsidRPr="00CA5E7C" w:rsidRDefault="006B48D4" w:rsidP="006B48D4">
      <w:pPr>
        <w:pStyle w:val="Bezproreda1"/>
        <w:numPr>
          <w:ilvl w:val="0"/>
          <w:numId w:val="25"/>
        </w:numPr>
        <w:jc w:val="both"/>
        <w:rPr>
          <w:rFonts w:ascii="Times New Roman" w:hAnsi="Times New Roman"/>
        </w:rPr>
      </w:pPr>
      <w:r w:rsidRPr="00CA5E7C">
        <w:rPr>
          <w:rFonts w:ascii="Times New Roman" w:hAnsi="Times New Roman"/>
        </w:rPr>
        <w:t xml:space="preserve">Davanje mišljenja u postupcima vezanim uz strateške procjene utjecaja na okoliš za strategije, planove i programe, kao i u procjenama utjecaja zahvata na okoliš. </w:t>
      </w:r>
    </w:p>
    <w:p w14:paraId="30CB566B" w14:textId="77777777" w:rsidR="006B48D4" w:rsidRPr="00CA5E7C" w:rsidRDefault="006B48D4" w:rsidP="006B48D4">
      <w:pPr>
        <w:pStyle w:val="Bezproreda1"/>
        <w:rPr>
          <w:rFonts w:ascii="Times New Roman" w:hAnsi="Times New Roman"/>
        </w:rPr>
      </w:pPr>
    </w:p>
    <w:p w14:paraId="03BF1E77" w14:textId="77777777" w:rsidR="006B48D4" w:rsidRPr="00CA5E7C" w:rsidRDefault="006B48D4" w:rsidP="006B48D4">
      <w:pPr>
        <w:pStyle w:val="Bezproreda1"/>
        <w:ind w:left="4956"/>
        <w:rPr>
          <w:rFonts w:ascii="Times New Roman" w:hAnsi="Times New Roman"/>
        </w:rPr>
      </w:pPr>
      <w:r w:rsidRPr="00CA5E7C">
        <w:rPr>
          <w:rFonts w:ascii="Times New Roman" w:hAnsi="Times New Roman"/>
        </w:rPr>
        <w:t xml:space="preserve">           Pročelnica UO za gradnju i zaštitu okoliša</w:t>
      </w:r>
    </w:p>
    <w:p w14:paraId="56007BAB" w14:textId="77777777" w:rsidR="006B48D4" w:rsidRPr="00CA5E7C" w:rsidRDefault="006B48D4" w:rsidP="006B48D4">
      <w:pPr>
        <w:pStyle w:val="Bezproreda1"/>
        <w:rPr>
          <w:rFonts w:ascii="Times New Roman" w:hAnsi="Times New Roman"/>
          <w:bCs/>
        </w:rPr>
      </w:pPr>
      <w:r w:rsidRPr="00CA5E7C">
        <w:rPr>
          <w:rFonts w:ascii="Times New Roman" w:hAnsi="Times New Roman"/>
        </w:rPr>
        <w:t xml:space="preserve">    </w:t>
      </w:r>
      <w:r w:rsidRPr="00CA5E7C">
        <w:rPr>
          <w:rFonts w:ascii="Times New Roman" w:hAnsi="Times New Roman"/>
          <w:b/>
        </w:rPr>
        <w:t xml:space="preserve">                                                                                                 </w:t>
      </w:r>
      <w:r w:rsidRPr="00CA5E7C">
        <w:rPr>
          <w:rFonts w:ascii="Times New Roman" w:hAnsi="Times New Roman"/>
          <w:bCs/>
        </w:rPr>
        <w:t>dr.sc. Ana Hranilović Trubić, dipl.ing.građ.</w:t>
      </w:r>
    </w:p>
    <w:p w14:paraId="6B95310D" w14:textId="77777777" w:rsidR="006B48D4" w:rsidRPr="00CA5E7C" w:rsidRDefault="006B48D4" w:rsidP="006B48D4">
      <w:pPr>
        <w:pStyle w:val="Bezproreda1"/>
        <w:rPr>
          <w:rFonts w:ascii="Times New Roman" w:hAnsi="Times New Roman"/>
        </w:rPr>
      </w:pPr>
    </w:p>
    <w:p w14:paraId="5587A912" w14:textId="77777777" w:rsidR="006B48D4" w:rsidRPr="00CA5E7C" w:rsidRDefault="006B48D4" w:rsidP="006B48D4">
      <w:pPr>
        <w:pStyle w:val="Bezproreda1"/>
        <w:rPr>
          <w:rFonts w:ascii="Times New Roman" w:hAnsi="Times New Roman"/>
        </w:rPr>
      </w:pPr>
    </w:p>
    <w:p w14:paraId="506E005D" w14:textId="77777777" w:rsidR="006B48D4" w:rsidRPr="00CA5E7C" w:rsidRDefault="006B48D4" w:rsidP="006B48D4">
      <w:pPr>
        <w:pStyle w:val="Bezproreda1"/>
        <w:rPr>
          <w:rFonts w:ascii="Times New Roman" w:hAnsi="Times New Roman"/>
          <w:b/>
          <w:bCs/>
        </w:rPr>
      </w:pPr>
      <w:r w:rsidRPr="00CA5E7C">
        <w:rPr>
          <w:rFonts w:ascii="Times New Roman" w:hAnsi="Times New Roman"/>
          <w:b/>
          <w:bCs/>
        </w:rPr>
        <w:t>UPRAVNI ODJEL ZA KOMUNALNO GOSPODARSTVO</w:t>
      </w:r>
    </w:p>
    <w:p w14:paraId="2710CE0C" w14:textId="77777777" w:rsidR="006B48D4" w:rsidRPr="00CA5E7C" w:rsidRDefault="006B48D4" w:rsidP="006B48D4">
      <w:pPr>
        <w:pStyle w:val="Bezproreda1"/>
        <w:rPr>
          <w:rFonts w:ascii="Times New Roman" w:hAnsi="Times New Roman"/>
        </w:rPr>
      </w:pPr>
    </w:p>
    <w:p w14:paraId="4ABD692B" w14:textId="77777777" w:rsidR="006B48D4" w:rsidRPr="00CA5E7C" w:rsidRDefault="006B48D4" w:rsidP="006B48D4">
      <w:pPr>
        <w:pStyle w:val="Bezproreda1"/>
        <w:ind w:firstLine="708"/>
        <w:jc w:val="both"/>
        <w:rPr>
          <w:rFonts w:ascii="Times New Roman" w:eastAsia="Calibri" w:hAnsi="Times New Roman"/>
        </w:rPr>
      </w:pPr>
      <w:r w:rsidRPr="00CA5E7C">
        <w:rPr>
          <w:rFonts w:ascii="Times New Roman" w:eastAsia="Calibri" w:hAnsi="Times New Roman"/>
        </w:rPr>
        <w:t>U razdoblju od 01. srpnja do 31. prosinca 2021. godine Upravni odjel za komunalno gospodarstvo izradio je sve ugovore potrebne za poslove redovnog održavanja, te pokrenuo postupke javne nabave, no zbog situacije vezane uz COVID-19 posao je odrađen u smanjenom obimu u smislu odrađivanja hitnih intervencija i zakonski obaveznih poslova.</w:t>
      </w:r>
    </w:p>
    <w:p w14:paraId="5F78630C" w14:textId="77777777" w:rsidR="006B48D4" w:rsidRPr="00CA5E7C" w:rsidRDefault="006B48D4" w:rsidP="006B48D4">
      <w:pPr>
        <w:pStyle w:val="Bezproreda1"/>
        <w:ind w:firstLine="708"/>
        <w:jc w:val="both"/>
        <w:rPr>
          <w:rFonts w:ascii="Times New Roman" w:eastAsia="Calibri" w:hAnsi="Times New Roman"/>
        </w:rPr>
      </w:pPr>
      <w:r w:rsidRPr="00CA5E7C">
        <w:rPr>
          <w:rFonts w:ascii="Times New Roman" w:eastAsia="Calibri" w:hAnsi="Times New Roman"/>
        </w:rPr>
        <w:t>Uz redovne poslove održavanja nerazvrstanih cesta, objekata u vlasništvu grada i javne rasvjete, te izdavanje rješenja djelatnici ovog Upravnog odjela aktivno sudjeluju u radu raznih povjerenstava (terase, stanovi, dodjela stanova, nekretnine, zelene površine, čistoća i dr.).</w:t>
      </w:r>
    </w:p>
    <w:p w14:paraId="287CA7B1" w14:textId="77777777" w:rsidR="006B48D4" w:rsidRPr="00CA5E7C" w:rsidRDefault="006B48D4" w:rsidP="006B48D4">
      <w:pPr>
        <w:spacing w:after="0" w:line="240" w:lineRule="auto"/>
        <w:rPr>
          <w:rFonts w:ascii="Times New Roman" w:eastAsia="Calibri" w:hAnsi="Times New Roman" w:cs="Times New Roman"/>
        </w:rPr>
      </w:pPr>
    </w:p>
    <w:p w14:paraId="5139ED18" w14:textId="77777777" w:rsidR="006B48D4" w:rsidRPr="00CA5E7C" w:rsidRDefault="006B48D4" w:rsidP="006B48D4">
      <w:pPr>
        <w:spacing w:after="0" w:line="240" w:lineRule="auto"/>
        <w:rPr>
          <w:rFonts w:ascii="Times New Roman" w:eastAsia="Calibri" w:hAnsi="Times New Roman" w:cs="Times New Roman"/>
          <w:b/>
          <w:bCs/>
        </w:rPr>
      </w:pPr>
      <w:r w:rsidRPr="00CA5E7C">
        <w:rPr>
          <w:rFonts w:ascii="Times New Roman" w:eastAsia="Calibri" w:hAnsi="Times New Roman" w:cs="Times New Roman"/>
          <w:b/>
          <w:bCs/>
        </w:rPr>
        <w:t>Održavanje komunalne infrastrukture</w:t>
      </w:r>
    </w:p>
    <w:p w14:paraId="3649899C" w14:textId="77777777" w:rsidR="006B48D4" w:rsidRPr="00CA5E7C" w:rsidRDefault="006B48D4" w:rsidP="006B48D4">
      <w:pPr>
        <w:spacing w:after="0" w:line="240" w:lineRule="auto"/>
        <w:rPr>
          <w:rFonts w:ascii="Times New Roman" w:eastAsia="Calibri" w:hAnsi="Times New Roman" w:cs="Times New Roman"/>
          <w:b/>
          <w:u w:val="single"/>
        </w:rPr>
      </w:pPr>
    </w:p>
    <w:p w14:paraId="3E3101FC" w14:textId="77777777" w:rsidR="006B48D4" w:rsidRPr="00CA5E7C" w:rsidRDefault="006B48D4" w:rsidP="006B48D4">
      <w:pPr>
        <w:spacing w:after="0" w:line="240" w:lineRule="auto"/>
        <w:rPr>
          <w:rFonts w:ascii="Times New Roman" w:eastAsia="Calibri" w:hAnsi="Times New Roman" w:cs="Times New Roman"/>
        </w:rPr>
      </w:pPr>
      <w:r w:rsidRPr="00CA5E7C">
        <w:rPr>
          <w:rFonts w:ascii="Times New Roman" w:eastAsia="Calibri" w:hAnsi="Times New Roman" w:cs="Times New Roman"/>
          <w:b/>
        </w:rPr>
        <w:t>Održavanje sustava odvodnje</w:t>
      </w:r>
      <w:r w:rsidRPr="00CA5E7C">
        <w:rPr>
          <w:rFonts w:ascii="Times New Roman" w:eastAsia="Calibri" w:hAnsi="Times New Roman" w:cs="Times New Roman"/>
        </w:rPr>
        <w:t xml:space="preserve">  u iznosu od 1.390.182,64 kn</w:t>
      </w:r>
    </w:p>
    <w:p w14:paraId="7925F1FE" w14:textId="77777777" w:rsidR="006B48D4" w:rsidRPr="00CA5E7C" w:rsidRDefault="006B48D4" w:rsidP="006B48D4">
      <w:pPr>
        <w:pStyle w:val="Bezproreda1"/>
        <w:numPr>
          <w:ilvl w:val="0"/>
          <w:numId w:val="29"/>
        </w:numPr>
        <w:rPr>
          <w:rFonts w:ascii="Times New Roman" w:eastAsia="Calibri" w:hAnsi="Times New Roman"/>
        </w:rPr>
      </w:pPr>
      <w:r w:rsidRPr="00CA5E7C">
        <w:rPr>
          <w:rFonts w:ascii="Times New Roman" w:eastAsia="Calibri" w:hAnsi="Times New Roman"/>
        </w:rPr>
        <w:t>Izvedeni potrebiti radovi na održavanju crpnih postrojenja CS Mačekova, CS Gaza, CS RC Korana, CS Baumax, CS PZ Ilovac, održavanje biorotora na Turnju te crpnih stanica oborinske odvodnje Struga, Banija 1, Banija 2, Drežnik i Švarča - 293.557,83 kn</w:t>
      </w:r>
    </w:p>
    <w:p w14:paraId="3FC1881F" w14:textId="77777777" w:rsidR="006B48D4" w:rsidRPr="00CA5E7C" w:rsidRDefault="006B48D4" w:rsidP="006B48D4">
      <w:pPr>
        <w:pStyle w:val="Bezproreda1"/>
        <w:numPr>
          <w:ilvl w:val="0"/>
          <w:numId w:val="29"/>
        </w:numPr>
        <w:rPr>
          <w:rFonts w:ascii="Times New Roman" w:eastAsia="Calibri" w:hAnsi="Times New Roman"/>
        </w:rPr>
      </w:pPr>
      <w:r w:rsidRPr="00CA5E7C">
        <w:rPr>
          <w:rFonts w:ascii="Times New Roman" w:eastAsia="Calibri" w:hAnsi="Times New Roman"/>
        </w:rPr>
        <w:t>Energija -  94.653,40 kn</w:t>
      </w:r>
    </w:p>
    <w:p w14:paraId="7E8FE7FF" w14:textId="77777777" w:rsidR="006B48D4" w:rsidRPr="00CA5E7C" w:rsidRDefault="006B48D4" w:rsidP="006B48D4">
      <w:pPr>
        <w:pStyle w:val="Bezproreda1"/>
        <w:numPr>
          <w:ilvl w:val="0"/>
          <w:numId w:val="29"/>
        </w:numPr>
        <w:rPr>
          <w:rFonts w:ascii="Times New Roman" w:eastAsia="Calibri" w:hAnsi="Times New Roman"/>
        </w:rPr>
      </w:pPr>
      <w:r w:rsidRPr="00CA5E7C">
        <w:rPr>
          <w:rFonts w:ascii="Times New Roman" w:eastAsia="Calibri" w:hAnsi="Times New Roman"/>
        </w:rPr>
        <w:t>Čišćenje slivnika i slivničkih priključaka - 754.896,38 kn</w:t>
      </w:r>
    </w:p>
    <w:p w14:paraId="71C42090" w14:textId="77777777" w:rsidR="006B48D4" w:rsidRPr="00CA5E7C" w:rsidRDefault="006B48D4" w:rsidP="006B48D4">
      <w:pPr>
        <w:pStyle w:val="Bezproreda1"/>
        <w:numPr>
          <w:ilvl w:val="0"/>
          <w:numId w:val="29"/>
        </w:numPr>
        <w:rPr>
          <w:rFonts w:ascii="Times New Roman" w:eastAsia="Calibri" w:hAnsi="Times New Roman"/>
        </w:rPr>
      </w:pPr>
      <w:r w:rsidRPr="00CA5E7C">
        <w:rPr>
          <w:rFonts w:ascii="Times New Roman" w:eastAsia="Calibri" w:hAnsi="Times New Roman"/>
        </w:rPr>
        <w:t>Naknada VIK – uza praćenje poslova odvodnje u ime i za račun Grada - 46.875,00 kn</w:t>
      </w:r>
    </w:p>
    <w:p w14:paraId="0C222921" w14:textId="77777777" w:rsidR="006B48D4" w:rsidRPr="00CA5E7C" w:rsidRDefault="006B48D4" w:rsidP="006B48D4">
      <w:pPr>
        <w:pStyle w:val="Bezproreda1"/>
        <w:numPr>
          <w:ilvl w:val="0"/>
          <w:numId w:val="29"/>
        </w:numPr>
        <w:rPr>
          <w:rFonts w:ascii="Times New Roman" w:eastAsia="Calibri" w:hAnsi="Times New Roman"/>
        </w:rPr>
      </w:pPr>
      <w:r w:rsidRPr="00CA5E7C">
        <w:rPr>
          <w:rFonts w:ascii="Times New Roman" w:eastAsia="Calibri" w:hAnsi="Times New Roman"/>
        </w:rPr>
        <w:t>Održavanje oborinske odvodnje - 200.200,03 kn</w:t>
      </w:r>
    </w:p>
    <w:p w14:paraId="1590915C" w14:textId="77777777" w:rsidR="006B48D4" w:rsidRPr="00CA5E7C" w:rsidRDefault="006B48D4" w:rsidP="006B48D4">
      <w:pPr>
        <w:spacing w:after="0" w:line="240" w:lineRule="auto"/>
        <w:rPr>
          <w:rFonts w:ascii="Times New Roman" w:eastAsia="Calibri" w:hAnsi="Times New Roman" w:cs="Times New Roman"/>
          <w:highlight w:val="yellow"/>
        </w:rPr>
      </w:pPr>
    </w:p>
    <w:p w14:paraId="66253D01" w14:textId="77777777" w:rsidR="006B48D4" w:rsidRPr="00CA5E7C" w:rsidRDefault="006B48D4" w:rsidP="006B48D4">
      <w:pPr>
        <w:spacing w:after="0" w:line="240" w:lineRule="auto"/>
        <w:rPr>
          <w:rFonts w:ascii="Times New Roman" w:eastAsia="Calibri" w:hAnsi="Times New Roman" w:cs="Times New Roman"/>
          <w:b/>
        </w:rPr>
      </w:pPr>
      <w:r w:rsidRPr="00CA5E7C">
        <w:rPr>
          <w:rFonts w:ascii="Times New Roman" w:eastAsia="Calibri" w:hAnsi="Times New Roman" w:cs="Times New Roman"/>
          <w:b/>
        </w:rPr>
        <w:t>Održavanje čistoće javnih površina</w:t>
      </w:r>
    </w:p>
    <w:p w14:paraId="3DA22D40" w14:textId="77777777" w:rsidR="006B48D4" w:rsidRPr="00CA5E7C" w:rsidRDefault="006B48D4" w:rsidP="006B48D4">
      <w:pPr>
        <w:pStyle w:val="ListParagraph"/>
        <w:numPr>
          <w:ilvl w:val="0"/>
          <w:numId w:val="30"/>
        </w:numPr>
        <w:jc w:val="both"/>
        <w:rPr>
          <w:rFonts w:eastAsia="Calibri"/>
          <w:sz w:val="22"/>
          <w:szCs w:val="22"/>
        </w:rPr>
      </w:pPr>
      <w:r w:rsidRPr="00CA5E7C">
        <w:rPr>
          <w:rFonts w:eastAsia="Calibri"/>
          <w:sz w:val="22"/>
          <w:szCs w:val="22"/>
        </w:rPr>
        <w:t>Strojno i ručno pranje i čišćenje javnih površina po planu - 2.107.227,30 kn</w:t>
      </w:r>
    </w:p>
    <w:p w14:paraId="11AEBA95" w14:textId="77777777" w:rsidR="006B48D4" w:rsidRPr="00CA5E7C" w:rsidRDefault="006B48D4" w:rsidP="006B48D4">
      <w:pPr>
        <w:spacing w:after="0" w:line="240" w:lineRule="auto"/>
        <w:ind w:left="360"/>
        <w:contextualSpacing/>
        <w:rPr>
          <w:rFonts w:ascii="Times New Roman" w:eastAsia="Calibri" w:hAnsi="Times New Roman" w:cs="Times New Roman"/>
          <w:highlight w:val="yellow"/>
        </w:rPr>
      </w:pPr>
    </w:p>
    <w:p w14:paraId="7738A0CB" w14:textId="77777777" w:rsidR="006B48D4" w:rsidRPr="00CA5E7C" w:rsidRDefault="006B48D4" w:rsidP="006B48D4">
      <w:pPr>
        <w:spacing w:after="0" w:line="240" w:lineRule="auto"/>
        <w:rPr>
          <w:rFonts w:ascii="Times New Roman" w:eastAsia="Calibri" w:hAnsi="Times New Roman" w:cs="Times New Roman"/>
        </w:rPr>
      </w:pPr>
      <w:r w:rsidRPr="00CA5E7C">
        <w:rPr>
          <w:rFonts w:ascii="Times New Roman" w:eastAsia="Calibri" w:hAnsi="Times New Roman" w:cs="Times New Roman"/>
          <w:b/>
        </w:rPr>
        <w:t xml:space="preserve">Održavanje zelenih površina i groblja </w:t>
      </w:r>
      <w:r w:rsidRPr="00CA5E7C">
        <w:rPr>
          <w:rFonts w:ascii="Times New Roman" w:eastAsia="Calibri" w:hAnsi="Times New Roman" w:cs="Times New Roman"/>
        </w:rPr>
        <w:t>u iznosu od 5.860.606,05 kn</w:t>
      </w:r>
    </w:p>
    <w:p w14:paraId="527D9490" w14:textId="77777777" w:rsidR="006B48D4" w:rsidRPr="00CA5E7C" w:rsidRDefault="006B48D4" w:rsidP="006B48D4">
      <w:pPr>
        <w:pStyle w:val="Bezproreda1"/>
        <w:numPr>
          <w:ilvl w:val="0"/>
          <w:numId w:val="31"/>
        </w:numPr>
        <w:jc w:val="both"/>
        <w:rPr>
          <w:rFonts w:ascii="Times New Roman" w:eastAsia="Calibri" w:hAnsi="Times New Roman"/>
        </w:rPr>
      </w:pPr>
      <w:r w:rsidRPr="00CA5E7C">
        <w:rPr>
          <w:rFonts w:ascii="Times New Roman" w:eastAsia="Calibri" w:hAnsi="Times New Roman"/>
        </w:rPr>
        <w:t xml:space="preserve">Svakodnevno održavanje zelenih površina (košnja – ručna i motorna, šišanje živice, orezivanje stabala i ukrasnog grmlja, sadnja cvijetnjaka, održavanje dječjih igrališta, održavanje pješačkih staza, održavanje klupa i košarica u parkovima, odvoz smeća sa zelenih površina, sadni materijal i održavanje Foginovog kupališta- 5.642.621,79 kn </w:t>
      </w:r>
    </w:p>
    <w:p w14:paraId="36B94C3A" w14:textId="77777777" w:rsidR="006B48D4" w:rsidRPr="00CA5E7C" w:rsidRDefault="006B48D4" w:rsidP="006B48D4">
      <w:pPr>
        <w:pStyle w:val="Bezproreda1"/>
        <w:numPr>
          <w:ilvl w:val="0"/>
          <w:numId w:val="31"/>
        </w:numPr>
        <w:jc w:val="both"/>
        <w:rPr>
          <w:rFonts w:ascii="Times New Roman" w:eastAsia="Calibri" w:hAnsi="Times New Roman"/>
        </w:rPr>
      </w:pPr>
      <w:r w:rsidRPr="00CA5E7C">
        <w:rPr>
          <w:rFonts w:ascii="Times New Roman" w:eastAsia="Calibri" w:hAnsi="Times New Roman"/>
        </w:rPr>
        <w:t>Groblja: košnja travnatih površina, šišanje živica, svakodnevno čišćenje i ost. - 217.984,26 kn</w:t>
      </w:r>
    </w:p>
    <w:p w14:paraId="7DAE26D5" w14:textId="77777777" w:rsidR="006B48D4" w:rsidRPr="00CA5E7C" w:rsidRDefault="006B48D4" w:rsidP="006B48D4">
      <w:pPr>
        <w:pStyle w:val="Bezproreda1"/>
        <w:numPr>
          <w:ilvl w:val="0"/>
          <w:numId w:val="31"/>
        </w:numPr>
        <w:jc w:val="both"/>
        <w:rPr>
          <w:rFonts w:ascii="Times New Roman" w:eastAsia="Calibri" w:hAnsi="Times New Roman"/>
        </w:rPr>
      </w:pPr>
      <w:r w:rsidRPr="00CA5E7C">
        <w:rPr>
          <w:rFonts w:ascii="Times New Roman" w:eastAsia="Calibri" w:hAnsi="Times New Roman"/>
        </w:rPr>
        <w:t>Malčiranje poljskih puteva</w:t>
      </w:r>
      <w:r w:rsidRPr="00CA5E7C">
        <w:rPr>
          <w:rFonts w:ascii="Times New Roman" w:eastAsia="Calibri" w:hAnsi="Times New Roman"/>
          <w:b/>
          <w:bCs/>
        </w:rPr>
        <w:t xml:space="preserve"> – </w:t>
      </w:r>
      <w:r w:rsidRPr="00CA5E7C">
        <w:rPr>
          <w:rFonts w:ascii="Times New Roman" w:eastAsia="Calibri" w:hAnsi="Times New Roman"/>
        </w:rPr>
        <w:t>242.911,25</w:t>
      </w:r>
    </w:p>
    <w:p w14:paraId="1D14AA73" w14:textId="77777777" w:rsidR="006B48D4" w:rsidRPr="00CA5E7C" w:rsidRDefault="006B48D4" w:rsidP="006B48D4">
      <w:pPr>
        <w:spacing w:after="0" w:line="240" w:lineRule="auto"/>
        <w:contextualSpacing/>
        <w:rPr>
          <w:rFonts w:ascii="Times New Roman" w:eastAsia="Calibri" w:hAnsi="Times New Roman" w:cs="Times New Roman"/>
          <w:b/>
          <w:bCs/>
        </w:rPr>
      </w:pPr>
    </w:p>
    <w:p w14:paraId="3CDBB500" w14:textId="77777777" w:rsidR="006B48D4" w:rsidRPr="00CA5E7C" w:rsidRDefault="006B48D4" w:rsidP="006B48D4">
      <w:pPr>
        <w:spacing w:after="0" w:line="240" w:lineRule="auto"/>
        <w:contextualSpacing/>
        <w:rPr>
          <w:rFonts w:ascii="Times New Roman" w:eastAsia="Calibri" w:hAnsi="Times New Roman" w:cs="Times New Roman"/>
          <w:b/>
          <w:bCs/>
        </w:rPr>
      </w:pPr>
      <w:r w:rsidRPr="00CA5E7C">
        <w:rPr>
          <w:rFonts w:ascii="Times New Roman" w:eastAsia="Calibri" w:hAnsi="Times New Roman" w:cs="Times New Roman"/>
          <w:b/>
          <w:bCs/>
        </w:rPr>
        <w:t>Održavanje javne rasvjete</w:t>
      </w:r>
    </w:p>
    <w:p w14:paraId="53BB95D1" w14:textId="77777777" w:rsidR="006B48D4" w:rsidRPr="00CA5E7C" w:rsidRDefault="006B48D4" w:rsidP="006B48D4">
      <w:pPr>
        <w:pStyle w:val="Bezproreda1"/>
        <w:numPr>
          <w:ilvl w:val="0"/>
          <w:numId w:val="32"/>
        </w:numPr>
        <w:rPr>
          <w:rFonts w:ascii="Times New Roman" w:eastAsia="Calibri" w:hAnsi="Times New Roman"/>
        </w:rPr>
      </w:pPr>
      <w:r w:rsidRPr="00CA5E7C">
        <w:rPr>
          <w:rFonts w:ascii="Times New Roman" w:eastAsia="Calibri" w:hAnsi="Times New Roman"/>
        </w:rPr>
        <w:t>energija za javnu rasvjetu - 2.396.962,20 kn</w:t>
      </w:r>
    </w:p>
    <w:p w14:paraId="5E6F6471" w14:textId="77777777" w:rsidR="006B48D4" w:rsidRPr="00CA5E7C" w:rsidRDefault="006B48D4" w:rsidP="006B48D4">
      <w:pPr>
        <w:pStyle w:val="Bezproreda1"/>
        <w:numPr>
          <w:ilvl w:val="0"/>
          <w:numId w:val="32"/>
        </w:numPr>
        <w:rPr>
          <w:rFonts w:ascii="Times New Roman" w:eastAsia="Calibri" w:hAnsi="Times New Roman"/>
        </w:rPr>
      </w:pPr>
      <w:r w:rsidRPr="00CA5E7C">
        <w:rPr>
          <w:rFonts w:ascii="Times New Roman" w:eastAsia="Calibri" w:hAnsi="Times New Roman"/>
        </w:rPr>
        <w:t>tekuće i investicijsko održavanje javne rasvjete – 1.242.709,25 kn</w:t>
      </w:r>
    </w:p>
    <w:p w14:paraId="726D2401" w14:textId="77777777" w:rsidR="006B48D4" w:rsidRPr="00CA5E7C" w:rsidRDefault="006B48D4" w:rsidP="006B48D4">
      <w:pPr>
        <w:spacing w:after="0" w:line="240" w:lineRule="auto"/>
        <w:jc w:val="both"/>
        <w:rPr>
          <w:rFonts w:ascii="Times New Roman" w:eastAsia="Calibri" w:hAnsi="Times New Roman" w:cs="Times New Roman"/>
        </w:rPr>
      </w:pPr>
    </w:p>
    <w:p w14:paraId="600B3C36" w14:textId="77777777" w:rsidR="006B48D4" w:rsidRPr="00CA5E7C" w:rsidRDefault="006B48D4" w:rsidP="006B48D4">
      <w:pPr>
        <w:spacing w:after="0" w:line="240" w:lineRule="auto"/>
        <w:rPr>
          <w:rFonts w:ascii="Times New Roman" w:eastAsia="Calibri" w:hAnsi="Times New Roman" w:cs="Times New Roman"/>
          <w:b/>
        </w:rPr>
      </w:pPr>
      <w:r w:rsidRPr="00CA5E7C">
        <w:rPr>
          <w:rFonts w:ascii="Times New Roman" w:eastAsia="Calibri" w:hAnsi="Times New Roman" w:cs="Times New Roman"/>
          <w:b/>
        </w:rPr>
        <w:t xml:space="preserve">Uređenje grada povodom Božićnih i Novogodišnjih praznika </w:t>
      </w:r>
      <w:r w:rsidRPr="00CA5E7C">
        <w:rPr>
          <w:rFonts w:ascii="Times New Roman" w:eastAsia="Calibri" w:hAnsi="Times New Roman" w:cs="Times New Roman"/>
        </w:rPr>
        <w:t>u iznosu od 345.261,04 kn</w:t>
      </w:r>
    </w:p>
    <w:p w14:paraId="2A11DB94" w14:textId="77777777" w:rsidR="006B48D4" w:rsidRPr="00CA5E7C" w:rsidRDefault="006B48D4" w:rsidP="006B48D4">
      <w:pPr>
        <w:pStyle w:val="Bezproreda1"/>
        <w:numPr>
          <w:ilvl w:val="0"/>
          <w:numId w:val="33"/>
        </w:numPr>
        <w:rPr>
          <w:rFonts w:ascii="Times New Roman" w:eastAsia="Calibri" w:hAnsi="Times New Roman"/>
        </w:rPr>
      </w:pPr>
      <w:r w:rsidRPr="00CA5E7C">
        <w:rPr>
          <w:rFonts w:ascii="Times New Roman" w:eastAsia="Calibri" w:hAnsi="Times New Roman"/>
        </w:rPr>
        <w:t xml:space="preserve">uređenje Grada </w:t>
      </w:r>
      <w:r w:rsidRPr="00CA5E7C">
        <w:rPr>
          <w:rFonts w:ascii="Times New Roman" w:eastAsia="Calibri" w:hAnsi="Times New Roman"/>
        </w:rPr>
        <w:tab/>
        <w:t>- kićenje - 265.261,04 kn</w:t>
      </w:r>
    </w:p>
    <w:p w14:paraId="0A218F31" w14:textId="77777777" w:rsidR="006B48D4" w:rsidRPr="00CA5E7C" w:rsidRDefault="006B48D4" w:rsidP="006B48D4">
      <w:pPr>
        <w:pStyle w:val="Bezproreda1"/>
        <w:numPr>
          <w:ilvl w:val="0"/>
          <w:numId w:val="33"/>
        </w:numPr>
        <w:rPr>
          <w:rFonts w:ascii="Times New Roman" w:eastAsia="Calibri" w:hAnsi="Times New Roman"/>
        </w:rPr>
      </w:pPr>
      <w:r w:rsidRPr="00CA5E7C">
        <w:rPr>
          <w:rFonts w:ascii="Times New Roman" w:eastAsia="Calibri" w:hAnsi="Times New Roman"/>
        </w:rPr>
        <w:t>materijal – 80.000,00 kn</w:t>
      </w:r>
    </w:p>
    <w:p w14:paraId="447EF6C9" w14:textId="77777777" w:rsidR="006B48D4" w:rsidRDefault="006B48D4" w:rsidP="006B48D4">
      <w:pPr>
        <w:spacing w:after="0" w:line="240" w:lineRule="auto"/>
        <w:rPr>
          <w:rFonts w:ascii="Times New Roman" w:eastAsia="Calibri" w:hAnsi="Times New Roman" w:cs="Times New Roman"/>
          <w:bCs/>
        </w:rPr>
      </w:pPr>
    </w:p>
    <w:p w14:paraId="55CE4865" w14:textId="77777777" w:rsidR="006B48D4" w:rsidRDefault="006B48D4" w:rsidP="006B48D4">
      <w:pPr>
        <w:spacing w:after="0" w:line="240" w:lineRule="auto"/>
        <w:rPr>
          <w:rFonts w:ascii="Times New Roman" w:eastAsia="Calibri" w:hAnsi="Times New Roman" w:cs="Times New Roman"/>
          <w:bCs/>
        </w:rPr>
      </w:pPr>
    </w:p>
    <w:p w14:paraId="65BC408D" w14:textId="77777777" w:rsidR="006B48D4" w:rsidRPr="00CA5E7C" w:rsidRDefault="006B48D4" w:rsidP="006B48D4">
      <w:pPr>
        <w:spacing w:after="0" w:line="240" w:lineRule="auto"/>
        <w:rPr>
          <w:rFonts w:ascii="Times New Roman" w:eastAsia="Calibri" w:hAnsi="Times New Roman" w:cs="Times New Roman"/>
          <w:bCs/>
        </w:rPr>
      </w:pPr>
    </w:p>
    <w:p w14:paraId="020556B7" w14:textId="77777777" w:rsidR="006B48D4" w:rsidRPr="00CA5E7C" w:rsidRDefault="006B48D4" w:rsidP="006B48D4">
      <w:pPr>
        <w:spacing w:after="0" w:line="240" w:lineRule="auto"/>
        <w:rPr>
          <w:rFonts w:ascii="Times New Roman" w:eastAsia="Calibri" w:hAnsi="Times New Roman" w:cs="Times New Roman"/>
          <w:b/>
        </w:rPr>
      </w:pPr>
      <w:r w:rsidRPr="00CA5E7C">
        <w:rPr>
          <w:rFonts w:ascii="Times New Roman" w:eastAsia="Calibri" w:hAnsi="Times New Roman" w:cs="Times New Roman"/>
          <w:b/>
        </w:rPr>
        <w:t>Održavanje nerazvrstanih cesta</w:t>
      </w:r>
    </w:p>
    <w:p w14:paraId="21DC56C4" w14:textId="77777777" w:rsidR="006B48D4" w:rsidRPr="00CA5E7C" w:rsidRDefault="006B48D4" w:rsidP="006B48D4">
      <w:pPr>
        <w:spacing w:after="0" w:line="240" w:lineRule="auto"/>
        <w:ind w:firstLine="708"/>
        <w:jc w:val="both"/>
        <w:rPr>
          <w:rFonts w:ascii="Times New Roman" w:eastAsia="Calibri" w:hAnsi="Times New Roman" w:cs="Times New Roman"/>
          <w:bCs/>
        </w:rPr>
      </w:pPr>
      <w:r w:rsidRPr="00CA5E7C">
        <w:rPr>
          <w:rFonts w:ascii="Times New Roman" w:eastAsia="Calibri" w:hAnsi="Times New Roman" w:cs="Times New Roman"/>
          <w:bCs/>
        </w:rPr>
        <w:t>Održavanje se odnosi na održavanje asfaltiranih nerazvrstanih cesta, nerazvrstanih cesta od kamenog materijala i održavanje cesta u zimskim uvjetima.</w:t>
      </w:r>
    </w:p>
    <w:p w14:paraId="1CF95E19" w14:textId="77777777" w:rsidR="006B48D4" w:rsidRPr="00CA5E7C" w:rsidRDefault="006B48D4" w:rsidP="006B48D4">
      <w:pPr>
        <w:spacing w:after="0" w:line="240" w:lineRule="auto"/>
        <w:jc w:val="both"/>
        <w:rPr>
          <w:rFonts w:ascii="Times New Roman" w:eastAsia="Calibri" w:hAnsi="Times New Roman" w:cs="Times New Roman"/>
          <w:bCs/>
        </w:rPr>
      </w:pPr>
    </w:p>
    <w:p w14:paraId="259B94BD" w14:textId="77777777" w:rsidR="006B48D4" w:rsidRPr="00CA5E7C" w:rsidRDefault="006B48D4" w:rsidP="006B48D4">
      <w:pPr>
        <w:spacing w:after="0" w:line="240" w:lineRule="auto"/>
        <w:contextualSpacing/>
        <w:rPr>
          <w:rFonts w:ascii="Times New Roman" w:eastAsia="Calibri" w:hAnsi="Times New Roman" w:cs="Times New Roman"/>
          <w:b/>
          <w:bCs/>
        </w:rPr>
      </w:pPr>
      <w:r w:rsidRPr="00CA5E7C">
        <w:rPr>
          <w:rFonts w:ascii="Times New Roman" w:eastAsia="Calibri" w:hAnsi="Times New Roman" w:cs="Times New Roman"/>
          <w:b/>
          <w:bCs/>
        </w:rPr>
        <w:t>Tekuće i investicijsko održavanje nerazvrstanih cesta  7.954.359,51 kn</w:t>
      </w:r>
    </w:p>
    <w:p w14:paraId="5CA5DE37" w14:textId="77777777" w:rsidR="006B48D4" w:rsidRPr="00CA5E7C" w:rsidRDefault="006B48D4" w:rsidP="006B48D4">
      <w:pPr>
        <w:pStyle w:val="Bezproreda1"/>
        <w:numPr>
          <w:ilvl w:val="0"/>
          <w:numId w:val="34"/>
        </w:numPr>
        <w:rPr>
          <w:rFonts w:ascii="Times New Roman" w:eastAsia="Calibri" w:hAnsi="Times New Roman"/>
        </w:rPr>
      </w:pPr>
      <w:r w:rsidRPr="00CA5E7C">
        <w:rPr>
          <w:rFonts w:ascii="Times New Roman" w:eastAsia="Calibri" w:hAnsi="Times New Roman"/>
        </w:rPr>
        <w:t>Održavanje asfaltiranih nerazvrstanih cesta  4.602.476,78 kn</w:t>
      </w:r>
    </w:p>
    <w:p w14:paraId="624ACFBA" w14:textId="77777777" w:rsidR="006B48D4" w:rsidRPr="00CA5E7C" w:rsidRDefault="006B48D4" w:rsidP="006B48D4">
      <w:pPr>
        <w:pStyle w:val="Bezproreda1"/>
        <w:numPr>
          <w:ilvl w:val="0"/>
          <w:numId w:val="34"/>
        </w:numPr>
        <w:rPr>
          <w:rFonts w:ascii="Times New Roman" w:eastAsia="Calibri" w:hAnsi="Times New Roman"/>
        </w:rPr>
      </w:pPr>
      <w:r w:rsidRPr="00CA5E7C">
        <w:rPr>
          <w:rFonts w:ascii="Times New Roman" w:eastAsia="Calibri" w:hAnsi="Times New Roman"/>
        </w:rPr>
        <w:t>Održavanje cesta od kamenog materijala  2.720.408,56 kn</w:t>
      </w:r>
    </w:p>
    <w:p w14:paraId="6B0FF40D" w14:textId="77777777" w:rsidR="006B48D4" w:rsidRPr="00CA5E7C" w:rsidRDefault="006B48D4" w:rsidP="006B48D4">
      <w:pPr>
        <w:pStyle w:val="Bezproreda1"/>
        <w:numPr>
          <w:ilvl w:val="0"/>
          <w:numId w:val="34"/>
        </w:numPr>
        <w:rPr>
          <w:rFonts w:ascii="Times New Roman" w:eastAsia="Calibri" w:hAnsi="Times New Roman"/>
        </w:rPr>
      </w:pPr>
      <w:r w:rsidRPr="00CA5E7C">
        <w:rPr>
          <w:rFonts w:ascii="Times New Roman" w:eastAsia="Calibri" w:hAnsi="Times New Roman"/>
        </w:rPr>
        <w:t>Održavanje nerazvrstanih cesta u zimskim uvjetima 631.474,17 kn.</w:t>
      </w:r>
    </w:p>
    <w:p w14:paraId="5E127CA0" w14:textId="77777777" w:rsidR="006B48D4" w:rsidRPr="00CA5E7C" w:rsidRDefault="006B48D4" w:rsidP="006B48D4">
      <w:pPr>
        <w:spacing w:after="0" w:line="240" w:lineRule="auto"/>
        <w:contextualSpacing/>
        <w:rPr>
          <w:rFonts w:ascii="Times New Roman" w:eastAsia="Calibri" w:hAnsi="Times New Roman" w:cs="Times New Roman"/>
        </w:rPr>
      </w:pPr>
    </w:p>
    <w:p w14:paraId="0643E12B" w14:textId="77777777" w:rsidR="006B48D4" w:rsidRPr="00CA5E7C" w:rsidRDefault="006B48D4" w:rsidP="006B48D4">
      <w:pPr>
        <w:spacing w:after="0" w:line="240" w:lineRule="auto"/>
        <w:contextualSpacing/>
        <w:rPr>
          <w:rFonts w:ascii="Times New Roman" w:eastAsia="Calibri" w:hAnsi="Times New Roman" w:cs="Times New Roman"/>
          <w:b/>
          <w:bCs/>
        </w:rPr>
      </w:pPr>
      <w:r w:rsidRPr="00CA5E7C">
        <w:rPr>
          <w:rFonts w:ascii="Times New Roman" w:eastAsia="Calibri" w:hAnsi="Times New Roman" w:cs="Times New Roman"/>
          <w:b/>
          <w:bCs/>
        </w:rPr>
        <w:t>Tekuće i investicijsko održavanje signalizacije 1.623.427,65 kn</w:t>
      </w:r>
    </w:p>
    <w:p w14:paraId="7521D655" w14:textId="77777777" w:rsidR="006B48D4" w:rsidRPr="00CA5E7C" w:rsidRDefault="006B48D4" w:rsidP="006B48D4">
      <w:pPr>
        <w:pStyle w:val="Bezproreda1"/>
        <w:numPr>
          <w:ilvl w:val="0"/>
          <w:numId w:val="35"/>
        </w:numPr>
        <w:rPr>
          <w:rFonts w:ascii="Times New Roman" w:eastAsia="Calibri" w:hAnsi="Times New Roman"/>
        </w:rPr>
      </w:pPr>
      <w:r w:rsidRPr="00CA5E7C">
        <w:rPr>
          <w:rFonts w:ascii="Times New Roman" w:eastAsia="Calibri" w:hAnsi="Times New Roman"/>
        </w:rPr>
        <w:t>Horizontalna vertikalna signalizacija  1.011.107,65 kn</w:t>
      </w:r>
    </w:p>
    <w:p w14:paraId="2E285F0F" w14:textId="77777777" w:rsidR="006B48D4" w:rsidRPr="00CA5E7C" w:rsidRDefault="006B48D4" w:rsidP="006B48D4">
      <w:pPr>
        <w:pStyle w:val="Bezproreda1"/>
        <w:numPr>
          <w:ilvl w:val="0"/>
          <w:numId w:val="35"/>
        </w:numPr>
        <w:rPr>
          <w:rFonts w:ascii="Times New Roman" w:eastAsia="Calibri" w:hAnsi="Times New Roman"/>
        </w:rPr>
      </w:pPr>
      <w:r w:rsidRPr="00CA5E7C">
        <w:rPr>
          <w:rFonts w:ascii="Times New Roman" w:eastAsia="Calibri" w:hAnsi="Times New Roman"/>
        </w:rPr>
        <w:t>Vertikalna prometna signalizacija  612.320,00 kn</w:t>
      </w:r>
    </w:p>
    <w:p w14:paraId="5DD396BE" w14:textId="77777777" w:rsidR="006B48D4" w:rsidRPr="00CA5E7C" w:rsidRDefault="006B48D4" w:rsidP="006B48D4">
      <w:pPr>
        <w:pStyle w:val="Bezproreda1"/>
        <w:numPr>
          <w:ilvl w:val="0"/>
          <w:numId w:val="35"/>
        </w:numPr>
        <w:rPr>
          <w:rFonts w:ascii="Times New Roman" w:eastAsia="Calibri" w:hAnsi="Times New Roman"/>
        </w:rPr>
      </w:pPr>
      <w:r w:rsidRPr="00CA5E7C">
        <w:rPr>
          <w:rFonts w:ascii="Times New Roman" w:eastAsia="Calibri" w:hAnsi="Times New Roman"/>
        </w:rPr>
        <w:t>Naknada za uređenje voda  46.079,34 kn.</w:t>
      </w:r>
    </w:p>
    <w:p w14:paraId="194ADE21" w14:textId="77777777" w:rsidR="006B48D4" w:rsidRPr="00CA5E7C" w:rsidRDefault="006B48D4" w:rsidP="006B48D4">
      <w:pPr>
        <w:pStyle w:val="Bezproreda1"/>
        <w:rPr>
          <w:rFonts w:ascii="Times New Roman" w:eastAsia="Calibri" w:hAnsi="Times New Roman"/>
        </w:rPr>
      </w:pPr>
    </w:p>
    <w:p w14:paraId="68384910" w14:textId="77777777" w:rsidR="006B48D4" w:rsidRPr="00CA5E7C" w:rsidRDefault="006B48D4" w:rsidP="006B48D4">
      <w:pPr>
        <w:spacing w:after="0" w:line="240" w:lineRule="auto"/>
        <w:rPr>
          <w:rFonts w:ascii="Times New Roman" w:eastAsia="Calibri" w:hAnsi="Times New Roman" w:cs="Times New Roman"/>
        </w:rPr>
      </w:pPr>
      <w:r w:rsidRPr="00CA5E7C">
        <w:rPr>
          <w:rFonts w:ascii="Times New Roman" w:eastAsia="Calibri" w:hAnsi="Times New Roman" w:cs="Times New Roman"/>
        </w:rPr>
        <w:t xml:space="preserve">U sklopu redovnog održavanja obavljeni su veći zahvati: </w:t>
      </w:r>
    </w:p>
    <w:p w14:paraId="5257EA0A" w14:textId="77777777" w:rsidR="006B48D4" w:rsidRPr="00CA5E7C" w:rsidRDefault="006B48D4" w:rsidP="006B48D4">
      <w:pPr>
        <w:pStyle w:val="Bezproreda1"/>
        <w:numPr>
          <w:ilvl w:val="0"/>
          <w:numId w:val="36"/>
        </w:numPr>
        <w:jc w:val="both"/>
        <w:rPr>
          <w:rFonts w:ascii="Times New Roman" w:eastAsia="Calibri" w:hAnsi="Times New Roman"/>
        </w:rPr>
      </w:pPr>
      <w:r w:rsidRPr="00CA5E7C">
        <w:rPr>
          <w:rFonts w:ascii="Times New Roman" w:eastAsia="Calibri" w:hAnsi="Times New Roman"/>
        </w:rPr>
        <w:t>Sanacija ceste/ulice :  Grge Tuškana – Parkiralište 2, Donja Švarča 1, prilaz Većeslava Holjevca, Markušići, Kušansko selo 001, Marina Držića, M. Marulića, Petra Kružića, Janka Draškovića, Senjska;</w:t>
      </w:r>
    </w:p>
    <w:p w14:paraId="11BA6BCF" w14:textId="77777777" w:rsidR="006B48D4" w:rsidRPr="00CA5E7C" w:rsidRDefault="006B48D4" w:rsidP="006B48D4">
      <w:pPr>
        <w:pStyle w:val="Bezproreda1"/>
        <w:numPr>
          <w:ilvl w:val="0"/>
          <w:numId w:val="36"/>
        </w:numPr>
        <w:jc w:val="both"/>
        <w:rPr>
          <w:rFonts w:ascii="Times New Roman" w:eastAsia="Calibri" w:hAnsi="Times New Roman"/>
        </w:rPr>
      </w:pPr>
      <w:r w:rsidRPr="00CA5E7C">
        <w:rPr>
          <w:rFonts w:ascii="Times New Roman" w:eastAsia="Calibri" w:hAnsi="Times New Roman"/>
        </w:rPr>
        <w:t>Sanacija kolnika i bankina:  Mala Jelsa 001, Brdo 001, Markušić, Bukovlje, Zadobarje – Grdun, Jelaši 002, Donje Mekušje – Husje,Drežnik – Hrnetić, Tuškani, Mala Švarča, Gornje Mekušje, Kamensko, Primorska, Kamensko – Lemić Brdo, Žumberačka, Mahićno – Goršćaki – Vukoder, Konjkovsko, Turanj – Braće Gojak;</w:t>
      </w:r>
    </w:p>
    <w:p w14:paraId="37C6A670" w14:textId="77777777" w:rsidR="006B48D4" w:rsidRPr="00CA5E7C" w:rsidRDefault="006B48D4" w:rsidP="006B48D4">
      <w:pPr>
        <w:pStyle w:val="Bezproreda1"/>
        <w:numPr>
          <w:ilvl w:val="0"/>
          <w:numId w:val="36"/>
        </w:numPr>
        <w:jc w:val="both"/>
        <w:rPr>
          <w:rFonts w:ascii="Times New Roman" w:eastAsia="Calibri" w:hAnsi="Times New Roman"/>
        </w:rPr>
      </w:pPr>
      <w:r w:rsidRPr="00CA5E7C">
        <w:rPr>
          <w:rFonts w:ascii="Times New Roman" w:eastAsia="Calibri" w:hAnsi="Times New Roman"/>
        </w:rPr>
        <w:t>Sanacija cestovnih kanala i propusta/uređenje odvodnje: Logorište 008, Brdo (Jelsa), Šćulac Brdo 002, Donje Zastinje 005, naselje Marka Marulića – P5, Ivice Gojaka – vrtić, Rečica 016, Priselci Donji 004, Ladvenjak, Skakavac, Gornje Mekušje, Lipje;</w:t>
      </w:r>
    </w:p>
    <w:p w14:paraId="5AEBE00A" w14:textId="77777777" w:rsidR="006B48D4" w:rsidRPr="00CA5E7C" w:rsidRDefault="006B48D4" w:rsidP="006B48D4">
      <w:pPr>
        <w:pStyle w:val="Bezproreda1"/>
        <w:numPr>
          <w:ilvl w:val="0"/>
          <w:numId w:val="36"/>
        </w:numPr>
        <w:rPr>
          <w:rFonts w:ascii="Times New Roman" w:eastAsia="Calibri" w:hAnsi="Times New Roman"/>
        </w:rPr>
      </w:pPr>
      <w:r w:rsidRPr="00CA5E7C">
        <w:rPr>
          <w:rFonts w:ascii="Times New Roman" w:eastAsia="Calibri" w:hAnsi="Times New Roman"/>
        </w:rPr>
        <w:t>Ležeći policajci na Skakavcu;</w:t>
      </w:r>
    </w:p>
    <w:p w14:paraId="25FED92B" w14:textId="77777777" w:rsidR="006B48D4" w:rsidRPr="00CA5E7C" w:rsidRDefault="006B48D4" w:rsidP="006B48D4">
      <w:pPr>
        <w:pStyle w:val="Bezproreda1"/>
        <w:numPr>
          <w:ilvl w:val="0"/>
          <w:numId w:val="36"/>
        </w:numPr>
        <w:rPr>
          <w:rFonts w:ascii="Times New Roman" w:eastAsia="Calibri" w:hAnsi="Times New Roman"/>
        </w:rPr>
      </w:pPr>
      <w:r w:rsidRPr="00CA5E7C">
        <w:rPr>
          <w:rFonts w:ascii="Times New Roman" w:eastAsia="Calibri" w:hAnsi="Times New Roman"/>
        </w:rPr>
        <w:t>Pontonski most – obnova antikorozivne zaštite metalne ograde;</w:t>
      </w:r>
    </w:p>
    <w:p w14:paraId="3CDE11ED" w14:textId="77777777" w:rsidR="006B48D4" w:rsidRPr="00CA5E7C" w:rsidRDefault="006B48D4" w:rsidP="006B48D4">
      <w:pPr>
        <w:pStyle w:val="Bezproreda1"/>
        <w:numPr>
          <w:ilvl w:val="0"/>
          <w:numId w:val="36"/>
        </w:numPr>
        <w:rPr>
          <w:rFonts w:ascii="Times New Roman" w:eastAsia="Calibri" w:hAnsi="Times New Roman"/>
        </w:rPr>
      </w:pPr>
      <w:r w:rsidRPr="00CA5E7C">
        <w:rPr>
          <w:rFonts w:ascii="Times New Roman" w:eastAsia="Calibri" w:hAnsi="Times New Roman"/>
        </w:rPr>
        <w:t>Izrada AB propusta na Vodostaju 008;</w:t>
      </w:r>
    </w:p>
    <w:p w14:paraId="2E6279A1" w14:textId="77777777" w:rsidR="006B48D4" w:rsidRPr="00CA5E7C" w:rsidRDefault="006B48D4" w:rsidP="006B48D4">
      <w:pPr>
        <w:pStyle w:val="Bezproreda1"/>
        <w:numPr>
          <w:ilvl w:val="0"/>
          <w:numId w:val="36"/>
        </w:numPr>
        <w:rPr>
          <w:rFonts w:ascii="Times New Roman" w:eastAsia="Calibri" w:hAnsi="Times New Roman"/>
        </w:rPr>
      </w:pPr>
      <w:r w:rsidRPr="00CA5E7C">
        <w:rPr>
          <w:rFonts w:ascii="Times New Roman" w:eastAsia="Calibri" w:hAnsi="Times New Roman"/>
        </w:rPr>
        <w:t xml:space="preserve">Nasipavanje poljskih puteva; </w:t>
      </w:r>
    </w:p>
    <w:p w14:paraId="12E0E8BD" w14:textId="77777777" w:rsidR="006B48D4" w:rsidRPr="00CA5E7C" w:rsidRDefault="006B48D4" w:rsidP="006B48D4">
      <w:pPr>
        <w:pStyle w:val="Bezproreda1"/>
        <w:numPr>
          <w:ilvl w:val="0"/>
          <w:numId w:val="36"/>
        </w:numPr>
        <w:rPr>
          <w:rFonts w:ascii="Times New Roman" w:eastAsia="Calibri" w:hAnsi="Times New Roman"/>
        </w:rPr>
      </w:pPr>
      <w:r w:rsidRPr="00CA5E7C">
        <w:rPr>
          <w:rFonts w:ascii="Times New Roman" w:eastAsia="Calibri" w:hAnsi="Times New Roman"/>
        </w:rPr>
        <w:t>Most Banija - sanacija limova;</w:t>
      </w:r>
    </w:p>
    <w:p w14:paraId="594D4691" w14:textId="77777777" w:rsidR="006B48D4" w:rsidRPr="00CA5E7C" w:rsidRDefault="006B48D4" w:rsidP="006B48D4">
      <w:pPr>
        <w:pStyle w:val="Bezproreda1"/>
        <w:numPr>
          <w:ilvl w:val="0"/>
          <w:numId w:val="36"/>
        </w:numPr>
        <w:rPr>
          <w:rFonts w:ascii="Times New Roman" w:eastAsia="Calibri" w:hAnsi="Times New Roman"/>
        </w:rPr>
      </w:pPr>
      <w:r w:rsidRPr="00CA5E7C">
        <w:rPr>
          <w:rFonts w:ascii="Times New Roman" w:eastAsia="Calibri" w:hAnsi="Times New Roman"/>
        </w:rPr>
        <w:t>Malčiranje – Kamensko, Gornje Mekušje, Popović Brdo;</w:t>
      </w:r>
    </w:p>
    <w:p w14:paraId="04991374" w14:textId="77777777" w:rsidR="006B48D4" w:rsidRPr="00CA5E7C" w:rsidRDefault="006B48D4" w:rsidP="006B48D4">
      <w:pPr>
        <w:pStyle w:val="Bezproreda1"/>
        <w:numPr>
          <w:ilvl w:val="0"/>
          <w:numId w:val="36"/>
        </w:numPr>
        <w:rPr>
          <w:rFonts w:ascii="Times New Roman" w:eastAsia="Calibri" w:hAnsi="Times New Roman"/>
        </w:rPr>
      </w:pPr>
      <w:r w:rsidRPr="00CA5E7C">
        <w:rPr>
          <w:rFonts w:ascii="Times New Roman" w:eastAsia="Calibri" w:hAnsi="Times New Roman"/>
        </w:rPr>
        <w:t>Asfaltirane su makadamske nerazvrstane ceste: Donja Gaza -287.413,00 kn i Bukovlje 002 - 436.091,25 kn.</w:t>
      </w:r>
    </w:p>
    <w:p w14:paraId="7F8BF665" w14:textId="77777777" w:rsidR="006B48D4" w:rsidRPr="00CA5E7C" w:rsidRDefault="006B48D4" w:rsidP="006B48D4">
      <w:pPr>
        <w:spacing w:after="0" w:line="240" w:lineRule="auto"/>
        <w:jc w:val="both"/>
        <w:rPr>
          <w:rFonts w:ascii="Times New Roman" w:eastAsia="Calibri" w:hAnsi="Times New Roman" w:cs="Times New Roman"/>
          <w:bCs/>
        </w:rPr>
      </w:pPr>
    </w:p>
    <w:p w14:paraId="377875CE" w14:textId="77777777" w:rsidR="006B48D4" w:rsidRPr="00CA5E7C" w:rsidRDefault="006B48D4" w:rsidP="006B48D4">
      <w:pPr>
        <w:spacing w:after="0" w:line="240" w:lineRule="auto"/>
        <w:rPr>
          <w:rFonts w:ascii="Times New Roman" w:eastAsia="Calibri" w:hAnsi="Times New Roman" w:cs="Times New Roman"/>
          <w:b/>
        </w:rPr>
      </w:pPr>
      <w:r w:rsidRPr="00CA5E7C">
        <w:rPr>
          <w:rFonts w:ascii="Times New Roman" w:eastAsia="Calibri" w:hAnsi="Times New Roman" w:cs="Times New Roman"/>
          <w:b/>
        </w:rPr>
        <w:t xml:space="preserve">Ostale nepredviđene intervencije u gradu </w:t>
      </w:r>
      <w:r w:rsidRPr="00CA5E7C">
        <w:rPr>
          <w:rFonts w:ascii="Times New Roman" w:eastAsia="Calibri" w:hAnsi="Times New Roman" w:cs="Times New Roman"/>
        </w:rPr>
        <w:t>u iznosu od 43.750,25 kn</w:t>
      </w:r>
    </w:p>
    <w:p w14:paraId="234C3615" w14:textId="77777777" w:rsidR="006B48D4" w:rsidRPr="00CA5E7C" w:rsidRDefault="006B48D4" w:rsidP="006B48D4">
      <w:pPr>
        <w:pStyle w:val="Bezproreda1"/>
        <w:numPr>
          <w:ilvl w:val="0"/>
          <w:numId w:val="37"/>
        </w:numPr>
        <w:rPr>
          <w:rFonts w:ascii="Times New Roman" w:eastAsia="Calibri" w:hAnsi="Times New Roman"/>
        </w:rPr>
      </w:pPr>
      <w:r w:rsidRPr="00CA5E7C">
        <w:rPr>
          <w:rFonts w:ascii="Times New Roman" w:eastAsia="Calibri" w:hAnsi="Times New Roman"/>
        </w:rPr>
        <w:t>Rashodi za usluge - intervencije - 43.750,25 kn</w:t>
      </w:r>
    </w:p>
    <w:p w14:paraId="3DC379BA" w14:textId="77777777" w:rsidR="006B48D4" w:rsidRPr="00CA5E7C" w:rsidRDefault="006B48D4" w:rsidP="006B48D4">
      <w:pPr>
        <w:spacing w:after="0" w:line="240" w:lineRule="auto"/>
        <w:ind w:left="709"/>
        <w:contextualSpacing/>
        <w:rPr>
          <w:rFonts w:ascii="Times New Roman" w:eastAsia="Calibri" w:hAnsi="Times New Roman" w:cs="Times New Roman"/>
        </w:rPr>
      </w:pPr>
    </w:p>
    <w:p w14:paraId="0F21B3F5" w14:textId="77777777" w:rsidR="006B48D4" w:rsidRPr="00CA5E7C" w:rsidRDefault="006B48D4" w:rsidP="006B48D4">
      <w:pPr>
        <w:spacing w:after="0" w:line="240" w:lineRule="auto"/>
        <w:rPr>
          <w:rFonts w:ascii="Times New Roman" w:eastAsia="Calibri" w:hAnsi="Times New Roman" w:cs="Times New Roman"/>
          <w:b/>
        </w:rPr>
      </w:pPr>
      <w:r w:rsidRPr="00CA5E7C">
        <w:rPr>
          <w:rFonts w:ascii="Times New Roman" w:eastAsia="Calibri" w:hAnsi="Times New Roman" w:cs="Times New Roman"/>
          <w:b/>
        </w:rPr>
        <w:t>Održavanje dječjih igrališta i sportskih terena</w:t>
      </w:r>
    </w:p>
    <w:p w14:paraId="1B017A40" w14:textId="77777777" w:rsidR="006B48D4" w:rsidRPr="00CA5E7C" w:rsidRDefault="006B48D4" w:rsidP="006B48D4">
      <w:pPr>
        <w:pStyle w:val="Bezproreda1"/>
        <w:numPr>
          <w:ilvl w:val="0"/>
          <w:numId w:val="37"/>
        </w:numPr>
        <w:rPr>
          <w:rFonts w:ascii="Times New Roman" w:eastAsia="Calibri" w:hAnsi="Times New Roman"/>
        </w:rPr>
      </w:pPr>
      <w:r w:rsidRPr="00CA5E7C">
        <w:rPr>
          <w:rFonts w:ascii="Times New Roman" w:eastAsia="Calibri" w:hAnsi="Times New Roman"/>
        </w:rPr>
        <w:t>održavanje dječjih igrališta i sportskih terena- 38.711,94 kn</w:t>
      </w:r>
    </w:p>
    <w:p w14:paraId="22BB9E3A" w14:textId="77777777" w:rsidR="006B48D4" w:rsidRPr="00CA5E7C" w:rsidRDefault="006B48D4" w:rsidP="006B48D4">
      <w:pPr>
        <w:pStyle w:val="Bezproreda1"/>
        <w:numPr>
          <w:ilvl w:val="0"/>
          <w:numId w:val="37"/>
        </w:numPr>
        <w:rPr>
          <w:rFonts w:ascii="Times New Roman" w:eastAsia="Calibri" w:hAnsi="Times New Roman"/>
        </w:rPr>
      </w:pPr>
      <w:r w:rsidRPr="00CA5E7C">
        <w:rPr>
          <w:rFonts w:ascii="Times New Roman" w:eastAsia="Calibri" w:hAnsi="Times New Roman"/>
        </w:rPr>
        <w:t>opremanje dječjih igrališta – 170.824,22 kn</w:t>
      </w:r>
    </w:p>
    <w:p w14:paraId="12B1DAA9" w14:textId="77777777" w:rsidR="006B48D4" w:rsidRPr="00CA5E7C" w:rsidRDefault="006B48D4" w:rsidP="006B48D4">
      <w:pPr>
        <w:spacing w:after="0" w:line="240" w:lineRule="auto"/>
        <w:rPr>
          <w:rFonts w:ascii="Times New Roman" w:eastAsia="Calibri" w:hAnsi="Times New Roman" w:cs="Times New Roman"/>
          <w:b/>
          <w:u w:val="single"/>
        </w:rPr>
      </w:pPr>
    </w:p>
    <w:p w14:paraId="4C1E32BA" w14:textId="77777777" w:rsidR="006B48D4" w:rsidRPr="00CA5E7C" w:rsidRDefault="006B48D4" w:rsidP="006B48D4">
      <w:pPr>
        <w:spacing w:after="0" w:line="240" w:lineRule="auto"/>
        <w:rPr>
          <w:rFonts w:ascii="Times New Roman" w:eastAsia="Calibri" w:hAnsi="Times New Roman" w:cs="Times New Roman"/>
          <w:b/>
          <w:u w:val="single"/>
        </w:rPr>
      </w:pPr>
    </w:p>
    <w:p w14:paraId="3D8CDF4A" w14:textId="77777777" w:rsidR="006B48D4" w:rsidRPr="00CA5E7C" w:rsidRDefault="006B48D4" w:rsidP="006B48D4">
      <w:pPr>
        <w:spacing w:after="0" w:line="240" w:lineRule="auto"/>
        <w:rPr>
          <w:rFonts w:ascii="Times New Roman" w:eastAsia="Calibri" w:hAnsi="Times New Roman" w:cs="Times New Roman"/>
          <w:b/>
        </w:rPr>
      </w:pPr>
      <w:r w:rsidRPr="00CA5E7C">
        <w:rPr>
          <w:rFonts w:ascii="Times New Roman" w:eastAsia="Calibri" w:hAnsi="Times New Roman" w:cs="Times New Roman"/>
          <w:b/>
        </w:rPr>
        <w:t>Razvoj i sigurnost prometa</w:t>
      </w:r>
    </w:p>
    <w:p w14:paraId="605EEBED" w14:textId="77777777" w:rsidR="006B48D4" w:rsidRPr="00CA5E7C" w:rsidRDefault="006B48D4" w:rsidP="006B48D4">
      <w:pPr>
        <w:spacing w:after="0" w:line="240" w:lineRule="auto"/>
        <w:rPr>
          <w:rFonts w:ascii="Times New Roman" w:eastAsia="Calibri" w:hAnsi="Times New Roman" w:cs="Times New Roman"/>
        </w:rPr>
      </w:pPr>
    </w:p>
    <w:p w14:paraId="348DDF54" w14:textId="77777777" w:rsidR="006B48D4" w:rsidRPr="00CA5E7C" w:rsidRDefault="006B48D4" w:rsidP="006B48D4">
      <w:pPr>
        <w:spacing w:after="0" w:line="240" w:lineRule="auto"/>
        <w:rPr>
          <w:rFonts w:ascii="Times New Roman" w:eastAsia="Calibri" w:hAnsi="Times New Roman" w:cs="Times New Roman"/>
          <w:b/>
          <w:bCs/>
        </w:rPr>
      </w:pPr>
      <w:r w:rsidRPr="00CA5E7C">
        <w:rPr>
          <w:rFonts w:ascii="Times New Roman" w:eastAsia="Calibri" w:hAnsi="Times New Roman" w:cs="Times New Roman"/>
          <w:b/>
          <w:bCs/>
        </w:rPr>
        <w:t>Prometna jedinica mladeži</w:t>
      </w:r>
    </w:p>
    <w:p w14:paraId="41BD7980" w14:textId="77777777" w:rsidR="006B48D4" w:rsidRPr="00CA5E7C" w:rsidRDefault="006B48D4" w:rsidP="006B48D4">
      <w:pPr>
        <w:tabs>
          <w:tab w:val="left" w:pos="2977"/>
        </w:tabs>
        <w:spacing w:after="0" w:line="240" w:lineRule="auto"/>
        <w:ind w:firstLine="708"/>
        <w:jc w:val="both"/>
        <w:rPr>
          <w:rFonts w:ascii="Times New Roman" w:eastAsia="Calibri" w:hAnsi="Times New Roman" w:cs="Times New Roman"/>
        </w:rPr>
      </w:pPr>
      <w:r w:rsidRPr="00CA5E7C">
        <w:rPr>
          <w:rFonts w:ascii="Times New Roman" w:eastAsia="Calibri" w:hAnsi="Times New Roman" w:cs="Times New Roman"/>
        </w:rPr>
        <w:t>Za rad učenika i studenata u prometnoj jedinici mladeži potrošeno je 54.202,11 kn.</w:t>
      </w:r>
    </w:p>
    <w:p w14:paraId="1CEAF121" w14:textId="77777777" w:rsidR="006B48D4" w:rsidRPr="00CA5E7C" w:rsidRDefault="006B48D4" w:rsidP="006B48D4">
      <w:pPr>
        <w:tabs>
          <w:tab w:val="left" w:pos="2977"/>
        </w:tabs>
        <w:spacing w:after="0" w:line="240" w:lineRule="auto"/>
        <w:jc w:val="both"/>
        <w:rPr>
          <w:rFonts w:ascii="Times New Roman" w:eastAsia="Calibri" w:hAnsi="Times New Roman" w:cs="Times New Roman"/>
        </w:rPr>
      </w:pPr>
    </w:p>
    <w:p w14:paraId="7C31395B" w14:textId="77777777" w:rsidR="006B48D4" w:rsidRPr="00CA5E7C" w:rsidRDefault="006B48D4" w:rsidP="006B48D4">
      <w:pPr>
        <w:tabs>
          <w:tab w:val="left" w:pos="2977"/>
        </w:tabs>
        <w:spacing w:after="0" w:line="240" w:lineRule="auto"/>
        <w:jc w:val="both"/>
        <w:rPr>
          <w:rFonts w:ascii="Times New Roman" w:eastAsia="Calibri" w:hAnsi="Times New Roman" w:cs="Times New Roman"/>
        </w:rPr>
      </w:pPr>
      <w:r w:rsidRPr="00CA5E7C">
        <w:rPr>
          <w:rFonts w:ascii="Times New Roman" w:eastAsia="Calibri" w:hAnsi="Times New Roman" w:cs="Times New Roman"/>
          <w:b/>
        </w:rPr>
        <w:t>Urbana oprema</w:t>
      </w:r>
    </w:p>
    <w:p w14:paraId="07724502" w14:textId="77777777" w:rsidR="006B48D4" w:rsidRPr="00CA5E7C" w:rsidRDefault="006B48D4" w:rsidP="006B48D4">
      <w:pPr>
        <w:pStyle w:val="Bezproreda1"/>
        <w:tabs>
          <w:tab w:val="left" w:pos="2977"/>
        </w:tabs>
        <w:ind w:firstLine="708"/>
        <w:jc w:val="both"/>
        <w:rPr>
          <w:rFonts w:ascii="Times New Roman" w:eastAsia="Calibri" w:hAnsi="Times New Roman"/>
        </w:rPr>
      </w:pPr>
      <w:r w:rsidRPr="00CA5E7C">
        <w:rPr>
          <w:rFonts w:ascii="Times New Roman" w:eastAsia="Calibri" w:hAnsi="Times New Roman"/>
        </w:rPr>
        <w:t>Izdaci za nabavu urbane opreme – sitan inventar: nabavljene table s natpisom ulica na više lokacija u iznosu 1.170,00 kn.</w:t>
      </w:r>
    </w:p>
    <w:p w14:paraId="45CE1566" w14:textId="77777777" w:rsidR="006B48D4" w:rsidRPr="00CA5E7C" w:rsidRDefault="006B48D4" w:rsidP="006B48D4">
      <w:pPr>
        <w:pStyle w:val="Bezproreda1"/>
        <w:tabs>
          <w:tab w:val="left" w:pos="2977"/>
        </w:tabs>
        <w:ind w:firstLine="708"/>
        <w:jc w:val="both"/>
        <w:rPr>
          <w:rFonts w:ascii="Times New Roman" w:eastAsia="Calibri" w:hAnsi="Times New Roman"/>
        </w:rPr>
      </w:pPr>
      <w:r w:rsidRPr="00CA5E7C">
        <w:rPr>
          <w:rFonts w:ascii="Times New Roman" w:eastAsia="Calibri" w:hAnsi="Times New Roman"/>
        </w:rPr>
        <w:t>Nabava i doprema znaka zabrana za pse na dječjem igralištu na Gornjim Stativama 1.200,00 kn.</w:t>
      </w:r>
    </w:p>
    <w:p w14:paraId="0E17C253" w14:textId="77777777" w:rsidR="006B48D4" w:rsidRPr="00CA5E7C" w:rsidRDefault="006B48D4" w:rsidP="006B48D4">
      <w:pPr>
        <w:pStyle w:val="Bezproreda1"/>
        <w:ind w:firstLine="708"/>
        <w:jc w:val="both"/>
        <w:rPr>
          <w:rFonts w:ascii="Times New Roman" w:eastAsia="Calibri" w:hAnsi="Times New Roman"/>
        </w:rPr>
      </w:pPr>
      <w:r w:rsidRPr="00CA5E7C">
        <w:rPr>
          <w:rFonts w:ascii="Times New Roman" w:eastAsia="Calibri" w:hAnsi="Times New Roman"/>
        </w:rPr>
        <w:t>Nabava i postavljanje multimedijskog ormarića na Korani u iznosu 9.750,00 kn.</w:t>
      </w:r>
    </w:p>
    <w:p w14:paraId="40869C94" w14:textId="77777777" w:rsidR="006B48D4" w:rsidRPr="00CA5E7C" w:rsidRDefault="006B48D4" w:rsidP="006B48D4">
      <w:pPr>
        <w:pStyle w:val="Bezproreda1"/>
        <w:ind w:firstLine="708"/>
        <w:jc w:val="both"/>
        <w:rPr>
          <w:rFonts w:ascii="Times New Roman" w:eastAsia="Calibri" w:hAnsi="Times New Roman"/>
        </w:rPr>
      </w:pPr>
      <w:r w:rsidRPr="00CA5E7C">
        <w:rPr>
          <w:rFonts w:ascii="Times New Roman" w:eastAsia="Calibri" w:hAnsi="Times New Roman"/>
        </w:rPr>
        <w:t>Nabavljeno i postavljeno šest lijevanih „barok“ klupa (iskop, betonaža, postavljanje) u Vrbanićevom perivoju u iznosu 19.125,00, te natpisi opasnosti na ruševnim objektima bivše vojarne Luščić u iznosu 14.000,00 kn.</w:t>
      </w:r>
    </w:p>
    <w:p w14:paraId="0731BCF9" w14:textId="77777777" w:rsidR="006B48D4" w:rsidRPr="00CA5E7C" w:rsidRDefault="006B48D4" w:rsidP="006B48D4">
      <w:pPr>
        <w:pStyle w:val="Bezproreda1"/>
        <w:ind w:firstLine="708"/>
        <w:jc w:val="both"/>
        <w:rPr>
          <w:rFonts w:ascii="Times New Roman" w:eastAsia="Calibri" w:hAnsi="Times New Roman"/>
        </w:rPr>
      </w:pPr>
      <w:r w:rsidRPr="00CA5E7C">
        <w:rPr>
          <w:rFonts w:ascii="Times New Roman" w:eastAsia="Calibri" w:hAnsi="Times New Roman"/>
        </w:rPr>
        <w:t>Tekuće i investicijsko održavanje urbane opreme: održavanje tabli s natpisom ulica i turističke signalizacije na području grada na više lokacija u iznosu od 8.118,75 kn, te plaćanje upravljanja i održavanja sustava javnih bicikala (next bike) u iznosu 34.875,00 kn, što se odnosi na: licencu IT podršku, web hosting, trošak Internet prometa, korisničku podršku, korištenje dostavnog vozila za servis, troškove goriva promotivne brošure.</w:t>
      </w:r>
    </w:p>
    <w:p w14:paraId="1A2B62D1" w14:textId="77777777" w:rsidR="006B48D4" w:rsidRPr="00CA5E7C" w:rsidRDefault="006B48D4" w:rsidP="006B48D4">
      <w:pPr>
        <w:pStyle w:val="Bezproreda1"/>
        <w:jc w:val="both"/>
        <w:rPr>
          <w:rFonts w:ascii="Times New Roman" w:eastAsia="Calibri" w:hAnsi="Times New Roman"/>
        </w:rPr>
      </w:pPr>
    </w:p>
    <w:p w14:paraId="0D7AB4E9" w14:textId="77777777" w:rsidR="006B48D4" w:rsidRPr="00CA5E7C" w:rsidRDefault="006B48D4" w:rsidP="006B48D4">
      <w:pPr>
        <w:spacing w:after="0" w:line="240" w:lineRule="auto"/>
        <w:rPr>
          <w:rFonts w:ascii="Times New Roman" w:eastAsia="Calibri" w:hAnsi="Times New Roman" w:cs="Times New Roman"/>
          <w:b/>
        </w:rPr>
      </w:pPr>
      <w:r w:rsidRPr="00CA5E7C">
        <w:rPr>
          <w:rFonts w:ascii="Times New Roman" w:eastAsia="Calibri" w:hAnsi="Times New Roman" w:cs="Times New Roman"/>
          <w:b/>
        </w:rPr>
        <w:t>Subvencija javnom gradskom prijevozu</w:t>
      </w:r>
    </w:p>
    <w:p w14:paraId="377AFEF9" w14:textId="77777777" w:rsidR="006B48D4" w:rsidRPr="00CA5E7C" w:rsidRDefault="006B48D4" w:rsidP="006B48D4">
      <w:pPr>
        <w:pStyle w:val="Bezproreda1"/>
        <w:ind w:firstLine="708"/>
        <w:jc w:val="both"/>
        <w:rPr>
          <w:rFonts w:ascii="Times New Roman" w:eastAsia="Calibri" w:hAnsi="Times New Roman"/>
        </w:rPr>
      </w:pPr>
      <w:r w:rsidRPr="00CA5E7C">
        <w:rPr>
          <w:rFonts w:ascii="Times New Roman" w:eastAsia="Calibri" w:hAnsi="Times New Roman"/>
        </w:rPr>
        <w:t>Subvencionirane su nerentabilne linije na području Grada Karlovca u iznosu 949.000,00 kn.</w:t>
      </w:r>
    </w:p>
    <w:p w14:paraId="0494765F" w14:textId="77777777" w:rsidR="006B48D4" w:rsidRPr="00CA5E7C" w:rsidRDefault="006B48D4" w:rsidP="006B48D4">
      <w:pPr>
        <w:pStyle w:val="Bezproreda1"/>
        <w:jc w:val="both"/>
        <w:rPr>
          <w:rFonts w:ascii="Times New Roman" w:eastAsia="Calibri" w:hAnsi="Times New Roman"/>
        </w:rPr>
      </w:pPr>
      <w:r w:rsidRPr="00CA5E7C">
        <w:rPr>
          <w:rFonts w:ascii="Times New Roman" w:eastAsia="Calibri" w:hAnsi="Times New Roman"/>
        </w:rPr>
        <w:t>Polasci pojedinih autobusnih linija mijenjani su u nekoliko navrata zbog novonastale situacije vezane uz COVID-19.</w:t>
      </w:r>
    </w:p>
    <w:p w14:paraId="4E8DBACE" w14:textId="77777777" w:rsidR="006B48D4" w:rsidRPr="00CA5E7C" w:rsidRDefault="006B48D4" w:rsidP="006B48D4">
      <w:pPr>
        <w:spacing w:after="0" w:line="240" w:lineRule="auto"/>
        <w:rPr>
          <w:rFonts w:ascii="Times New Roman" w:eastAsia="Calibri" w:hAnsi="Times New Roman" w:cs="Times New Roman"/>
        </w:rPr>
      </w:pPr>
    </w:p>
    <w:p w14:paraId="2E4455B1" w14:textId="77777777" w:rsidR="006B48D4" w:rsidRPr="00CA5E7C" w:rsidRDefault="006B48D4" w:rsidP="006B48D4">
      <w:pPr>
        <w:spacing w:after="0" w:line="240" w:lineRule="auto"/>
        <w:rPr>
          <w:rFonts w:ascii="Times New Roman" w:eastAsia="Calibri" w:hAnsi="Times New Roman" w:cs="Times New Roman"/>
          <w:b/>
          <w:bCs/>
        </w:rPr>
      </w:pPr>
      <w:r w:rsidRPr="00CA5E7C">
        <w:rPr>
          <w:rFonts w:ascii="Times New Roman" w:eastAsia="Calibri" w:hAnsi="Times New Roman" w:cs="Times New Roman"/>
          <w:b/>
          <w:bCs/>
        </w:rPr>
        <w:t>Studija javni prijevoz</w:t>
      </w:r>
    </w:p>
    <w:p w14:paraId="0E982D83" w14:textId="77777777" w:rsidR="006B48D4" w:rsidRPr="00CA5E7C" w:rsidRDefault="006B48D4" w:rsidP="006B48D4">
      <w:pPr>
        <w:pStyle w:val="Bezproreda1"/>
        <w:ind w:firstLine="708"/>
        <w:jc w:val="both"/>
        <w:rPr>
          <w:rFonts w:ascii="Times New Roman" w:eastAsia="Calibri" w:hAnsi="Times New Roman"/>
        </w:rPr>
      </w:pPr>
      <w:r w:rsidRPr="00CA5E7C">
        <w:rPr>
          <w:rFonts w:ascii="Times New Roman" w:eastAsia="Calibri" w:hAnsi="Times New Roman"/>
        </w:rPr>
        <w:t>Izrađena je studija javnog gradskog prijevoza putnika na području grada Karlovca od strane tvrtke Growth strategies d.o.o. iz Zagreba u iznosu od 131.250,00 kn.</w:t>
      </w:r>
    </w:p>
    <w:p w14:paraId="7F16B5A1" w14:textId="77777777" w:rsidR="006B48D4" w:rsidRPr="00CA5E7C" w:rsidRDefault="006B48D4" w:rsidP="006B48D4">
      <w:pPr>
        <w:spacing w:after="0" w:line="240" w:lineRule="auto"/>
        <w:rPr>
          <w:rFonts w:ascii="Times New Roman" w:eastAsia="Calibri" w:hAnsi="Times New Roman" w:cs="Times New Roman"/>
        </w:rPr>
      </w:pPr>
    </w:p>
    <w:p w14:paraId="2542E6CA" w14:textId="77777777" w:rsidR="006B48D4" w:rsidRPr="00CA5E7C" w:rsidRDefault="006B48D4" w:rsidP="006B48D4">
      <w:pPr>
        <w:spacing w:after="0" w:line="240" w:lineRule="auto"/>
        <w:rPr>
          <w:rFonts w:ascii="Times New Roman" w:eastAsia="Calibri" w:hAnsi="Times New Roman" w:cs="Times New Roman"/>
          <w:b/>
          <w:bCs/>
        </w:rPr>
      </w:pPr>
      <w:r w:rsidRPr="00CA5E7C">
        <w:rPr>
          <w:rFonts w:ascii="Times New Roman" w:eastAsia="Calibri" w:hAnsi="Times New Roman" w:cs="Times New Roman"/>
          <w:b/>
          <w:bCs/>
        </w:rPr>
        <w:t>Nabava novih modula za WEBGIS</w:t>
      </w:r>
    </w:p>
    <w:p w14:paraId="129C8C42" w14:textId="77777777" w:rsidR="006B48D4" w:rsidRPr="00CA5E7C" w:rsidRDefault="006B48D4" w:rsidP="006B48D4">
      <w:pPr>
        <w:pStyle w:val="Bezproreda1"/>
        <w:jc w:val="both"/>
        <w:rPr>
          <w:rFonts w:ascii="Times New Roman" w:eastAsia="Calibri" w:hAnsi="Times New Roman"/>
        </w:rPr>
      </w:pPr>
      <w:r w:rsidRPr="00CA5E7C">
        <w:rPr>
          <w:rFonts w:ascii="Times New Roman" w:eastAsia="Calibri" w:hAnsi="Times New Roman"/>
        </w:rPr>
        <w:t xml:space="preserve">Za iznos od 199.125,00 kn nabavljeni su sljedeći moduli: </w:t>
      </w:r>
    </w:p>
    <w:p w14:paraId="1ABD6E49" w14:textId="77777777" w:rsidR="006B48D4" w:rsidRPr="00CA5E7C" w:rsidRDefault="006B48D4" w:rsidP="006B48D4">
      <w:pPr>
        <w:pStyle w:val="Bezproreda1"/>
        <w:numPr>
          <w:ilvl w:val="0"/>
          <w:numId w:val="38"/>
        </w:numPr>
        <w:jc w:val="both"/>
        <w:rPr>
          <w:rFonts w:ascii="Times New Roman" w:eastAsia="Calibri" w:hAnsi="Times New Roman"/>
        </w:rPr>
      </w:pPr>
      <w:r w:rsidRPr="00CA5E7C">
        <w:rPr>
          <w:rFonts w:ascii="Times New Roman" w:eastAsia="Calibri" w:hAnsi="Times New Roman"/>
        </w:rPr>
        <w:t>panoramsko snimanje prometnica i izrada georeferenciranih snimki te unos istih u webGIS sustav</w:t>
      </w:r>
    </w:p>
    <w:p w14:paraId="703CA3BC" w14:textId="77777777" w:rsidR="006B48D4" w:rsidRPr="00CA5E7C" w:rsidRDefault="006B48D4" w:rsidP="006B48D4">
      <w:pPr>
        <w:pStyle w:val="Bezproreda1"/>
        <w:numPr>
          <w:ilvl w:val="0"/>
          <w:numId w:val="38"/>
        </w:numPr>
        <w:jc w:val="both"/>
        <w:rPr>
          <w:rFonts w:ascii="Times New Roman" w:eastAsia="Calibri" w:hAnsi="Times New Roman"/>
        </w:rPr>
      </w:pPr>
      <w:r w:rsidRPr="00CA5E7C">
        <w:rPr>
          <w:rFonts w:ascii="Times New Roman" w:eastAsia="Calibri" w:hAnsi="Times New Roman"/>
        </w:rPr>
        <w:t>korištenje javnih površina</w:t>
      </w:r>
    </w:p>
    <w:p w14:paraId="61624C7F" w14:textId="77777777" w:rsidR="006B48D4" w:rsidRPr="00CA5E7C" w:rsidRDefault="006B48D4" w:rsidP="006B48D4">
      <w:pPr>
        <w:pStyle w:val="Bezproreda1"/>
        <w:numPr>
          <w:ilvl w:val="0"/>
          <w:numId w:val="38"/>
        </w:numPr>
        <w:jc w:val="both"/>
        <w:rPr>
          <w:rFonts w:ascii="Times New Roman" w:eastAsia="Calibri" w:hAnsi="Times New Roman"/>
        </w:rPr>
      </w:pPr>
      <w:r w:rsidRPr="00CA5E7C">
        <w:rPr>
          <w:rFonts w:ascii="Times New Roman" w:eastAsia="Calibri" w:hAnsi="Times New Roman"/>
        </w:rPr>
        <w:t>informatičko prikupljanje i unos podataka vlasništva čestica prema zemljišnoknjižnim izvadcima</w:t>
      </w:r>
    </w:p>
    <w:p w14:paraId="131D7EE1" w14:textId="77777777" w:rsidR="006B48D4" w:rsidRPr="00CA5E7C" w:rsidRDefault="006B48D4" w:rsidP="006B48D4">
      <w:pPr>
        <w:spacing w:after="0" w:line="240" w:lineRule="auto"/>
        <w:rPr>
          <w:rFonts w:ascii="Times New Roman" w:eastAsia="Calibri" w:hAnsi="Times New Roman" w:cs="Times New Roman"/>
        </w:rPr>
      </w:pPr>
    </w:p>
    <w:p w14:paraId="6D992FF0" w14:textId="77777777" w:rsidR="006B48D4" w:rsidRPr="00CA5E7C" w:rsidRDefault="006B48D4" w:rsidP="006B48D4">
      <w:pPr>
        <w:spacing w:after="0" w:line="240" w:lineRule="auto"/>
        <w:rPr>
          <w:rFonts w:ascii="Times New Roman" w:eastAsia="Calibri" w:hAnsi="Times New Roman" w:cs="Times New Roman"/>
          <w:b/>
          <w:bCs/>
        </w:rPr>
      </w:pPr>
      <w:r w:rsidRPr="00CA5E7C">
        <w:rPr>
          <w:rFonts w:ascii="Times New Roman" w:eastAsia="Calibri" w:hAnsi="Times New Roman" w:cs="Times New Roman"/>
          <w:b/>
          <w:bCs/>
        </w:rPr>
        <w:t>Održavanje GIS-a</w:t>
      </w:r>
    </w:p>
    <w:p w14:paraId="28D0FEDA" w14:textId="77777777" w:rsidR="006B48D4" w:rsidRPr="00CA5E7C" w:rsidRDefault="006B48D4" w:rsidP="006B48D4">
      <w:pPr>
        <w:spacing w:after="0" w:line="240" w:lineRule="auto"/>
        <w:ind w:firstLine="708"/>
        <w:rPr>
          <w:rFonts w:ascii="Times New Roman" w:eastAsia="Calibri" w:hAnsi="Times New Roman" w:cs="Times New Roman"/>
        </w:rPr>
      </w:pPr>
      <w:r w:rsidRPr="00CA5E7C">
        <w:rPr>
          <w:rFonts w:ascii="Times New Roman" w:eastAsia="Calibri" w:hAnsi="Times New Roman" w:cs="Times New Roman"/>
        </w:rPr>
        <w:t>Za uslugu godišnjeg održavanja GIS – a izdvojeno je 36.750,00 kn.</w:t>
      </w:r>
    </w:p>
    <w:p w14:paraId="74CDC3FD" w14:textId="77777777" w:rsidR="006B48D4" w:rsidRPr="00CA5E7C" w:rsidRDefault="006B48D4" w:rsidP="006B48D4">
      <w:pPr>
        <w:suppressAutoHyphens/>
        <w:spacing w:after="0" w:line="240" w:lineRule="auto"/>
        <w:jc w:val="both"/>
        <w:rPr>
          <w:rFonts w:ascii="Times New Roman" w:eastAsia="Calibri" w:hAnsi="Times New Roman" w:cs="Times New Roman"/>
          <w:b/>
        </w:rPr>
      </w:pPr>
    </w:p>
    <w:p w14:paraId="14E4B61A" w14:textId="77777777" w:rsidR="006B48D4" w:rsidRPr="00CA5E7C" w:rsidRDefault="006B48D4" w:rsidP="006B48D4">
      <w:pPr>
        <w:suppressAutoHyphens/>
        <w:spacing w:after="0" w:line="240" w:lineRule="auto"/>
        <w:jc w:val="both"/>
        <w:rPr>
          <w:rFonts w:ascii="Times New Roman" w:eastAsia="Calibri" w:hAnsi="Times New Roman" w:cs="Times New Roman"/>
          <w:b/>
        </w:rPr>
      </w:pPr>
      <w:r w:rsidRPr="00CA5E7C">
        <w:rPr>
          <w:rFonts w:ascii="Times New Roman" w:eastAsia="Calibri" w:hAnsi="Times New Roman" w:cs="Times New Roman"/>
          <w:b/>
        </w:rPr>
        <w:t>Rad na poslovima vezanim uz evidenciju i zaštitu objekata oštećenih potresom</w:t>
      </w:r>
    </w:p>
    <w:p w14:paraId="252ABA38" w14:textId="77777777" w:rsidR="006B48D4" w:rsidRPr="00CA5E7C" w:rsidRDefault="006B48D4" w:rsidP="006B48D4">
      <w:pPr>
        <w:pStyle w:val="Bezproreda1"/>
        <w:ind w:firstLine="708"/>
        <w:jc w:val="both"/>
        <w:rPr>
          <w:rFonts w:ascii="Times New Roman" w:eastAsia="Calibri" w:hAnsi="Times New Roman"/>
        </w:rPr>
      </w:pPr>
      <w:r w:rsidRPr="00CA5E7C">
        <w:rPr>
          <w:rFonts w:ascii="Times New Roman" w:eastAsia="Calibri" w:hAnsi="Times New Roman"/>
        </w:rPr>
        <w:t>Upravni odjel je intenzivno radio na evidenciji objekata oštećenih u potresu, pri čemu je za trošak dokumentacije, najma skela i ograđivanja potencijalno opasnih objekata izdvojeno 200.137,50 kn sredstava od pomoći iz županijskog proračuna.</w:t>
      </w:r>
    </w:p>
    <w:p w14:paraId="7336C7B7" w14:textId="77777777" w:rsidR="006B48D4" w:rsidRPr="00CA5E7C" w:rsidRDefault="006B48D4" w:rsidP="006B48D4">
      <w:pPr>
        <w:spacing w:after="0" w:line="240" w:lineRule="auto"/>
        <w:jc w:val="both"/>
        <w:rPr>
          <w:rFonts w:ascii="Times New Roman" w:eastAsia="Calibri" w:hAnsi="Times New Roman" w:cs="Times New Roman"/>
          <w:bCs/>
        </w:rPr>
      </w:pPr>
    </w:p>
    <w:p w14:paraId="17989B5D" w14:textId="77777777" w:rsidR="006B48D4" w:rsidRPr="00CA5E7C" w:rsidRDefault="006B48D4" w:rsidP="006B48D4">
      <w:pPr>
        <w:spacing w:after="0" w:line="240" w:lineRule="auto"/>
        <w:jc w:val="both"/>
        <w:rPr>
          <w:rFonts w:ascii="Times New Roman" w:eastAsia="Calibri" w:hAnsi="Times New Roman" w:cs="Times New Roman"/>
          <w:b/>
        </w:rPr>
      </w:pPr>
      <w:r w:rsidRPr="00CA5E7C">
        <w:rPr>
          <w:rFonts w:ascii="Times New Roman" w:eastAsia="Calibri" w:hAnsi="Times New Roman" w:cs="Times New Roman"/>
          <w:b/>
        </w:rPr>
        <w:t>Riješeni predmeti odsjeka za održavanje i promet</w:t>
      </w:r>
    </w:p>
    <w:p w14:paraId="548CF735" w14:textId="77777777" w:rsidR="006B48D4" w:rsidRPr="00CA5E7C" w:rsidRDefault="006B48D4" w:rsidP="006B48D4">
      <w:pPr>
        <w:spacing w:after="0" w:line="240" w:lineRule="auto"/>
        <w:ind w:firstLine="708"/>
        <w:jc w:val="both"/>
        <w:rPr>
          <w:rFonts w:ascii="Times New Roman" w:eastAsia="Calibri" w:hAnsi="Times New Roman" w:cs="Times New Roman"/>
          <w:bCs/>
        </w:rPr>
      </w:pPr>
      <w:r w:rsidRPr="00CA5E7C">
        <w:rPr>
          <w:rFonts w:ascii="Times New Roman" w:eastAsia="Calibri" w:hAnsi="Times New Roman" w:cs="Times New Roman"/>
          <w:bCs/>
        </w:rPr>
        <w:t>Rad Odsjeka za promet temelji se i na izdavanju raznih akata te je od 01. srpnja do 31. prosinca 2021. godine zaprimio i riješio:</w:t>
      </w:r>
    </w:p>
    <w:p w14:paraId="3EF47D7A" w14:textId="77777777" w:rsidR="006B48D4" w:rsidRPr="00CA5E7C" w:rsidRDefault="006B48D4" w:rsidP="006B48D4">
      <w:pPr>
        <w:pStyle w:val="Bezproreda1"/>
        <w:numPr>
          <w:ilvl w:val="0"/>
          <w:numId w:val="39"/>
        </w:numPr>
        <w:jc w:val="both"/>
        <w:rPr>
          <w:rFonts w:ascii="Times New Roman" w:eastAsia="Calibri" w:hAnsi="Times New Roman"/>
        </w:rPr>
      </w:pPr>
      <w:r w:rsidRPr="00CA5E7C">
        <w:rPr>
          <w:rFonts w:ascii="Times New Roman" w:eastAsia="Calibri" w:hAnsi="Times New Roman"/>
        </w:rPr>
        <w:t xml:space="preserve">113 zahtjeva za prekop prometne površine, </w:t>
      </w:r>
    </w:p>
    <w:p w14:paraId="447E8743" w14:textId="77777777" w:rsidR="006B48D4" w:rsidRPr="00CA5E7C" w:rsidRDefault="006B48D4" w:rsidP="006B48D4">
      <w:pPr>
        <w:pStyle w:val="Bezproreda1"/>
        <w:numPr>
          <w:ilvl w:val="0"/>
          <w:numId w:val="39"/>
        </w:numPr>
        <w:jc w:val="both"/>
        <w:rPr>
          <w:rFonts w:ascii="Times New Roman" w:eastAsia="Calibri" w:hAnsi="Times New Roman"/>
        </w:rPr>
      </w:pPr>
      <w:r w:rsidRPr="00CA5E7C">
        <w:rPr>
          <w:rFonts w:ascii="Times New Roman" w:eastAsia="Calibri" w:hAnsi="Times New Roman"/>
        </w:rPr>
        <w:t xml:space="preserve">10 za prekop zelene površine, </w:t>
      </w:r>
    </w:p>
    <w:p w14:paraId="4517FC4B" w14:textId="77777777" w:rsidR="006B48D4" w:rsidRPr="00CA5E7C" w:rsidRDefault="006B48D4" w:rsidP="006B48D4">
      <w:pPr>
        <w:pStyle w:val="Bezproreda1"/>
        <w:numPr>
          <w:ilvl w:val="0"/>
          <w:numId w:val="39"/>
        </w:numPr>
        <w:jc w:val="both"/>
        <w:rPr>
          <w:rFonts w:ascii="Times New Roman" w:eastAsia="Calibri" w:hAnsi="Times New Roman"/>
        </w:rPr>
      </w:pPr>
      <w:r w:rsidRPr="00CA5E7C">
        <w:rPr>
          <w:rFonts w:ascii="Times New Roman" w:eastAsia="Calibri" w:hAnsi="Times New Roman"/>
        </w:rPr>
        <w:t xml:space="preserve">59 zahtjeva za privremenu regulaciju prometa, </w:t>
      </w:r>
    </w:p>
    <w:p w14:paraId="443692C0" w14:textId="77777777" w:rsidR="006B48D4" w:rsidRPr="00CA5E7C" w:rsidRDefault="006B48D4" w:rsidP="006B48D4">
      <w:pPr>
        <w:pStyle w:val="Bezproreda1"/>
        <w:numPr>
          <w:ilvl w:val="0"/>
          <w:numId w:val="39"/>
        </w:numPr>
        <w:jc w:val="both"/>
        <w:rPr>
          <w:rFonts w:ascii="Times New Roman" w:eastAsia="Calibri" w:hAnsi="Times New Roman"/>
        </w:rPr>
      </w:pPr>
      <w:r w:rsidRPr="00CA5E7C">
        <w:rPr>
          <w:rFonts w:ascii="Times New Roman" w:eastAsia="Calibri" w:hAnsi="Times New Roman"/>
        </w:rPr>
        <w:t xml:space="preserve">56 zahtjeva za ulazak u zaštićeni dio grada Zvijezdu, </w:t>
      </w:r>
    </w:p>
    <w:p w14:paraId="7CA8B0DB" w14:textId="77777777" w:rsidR="006B48D4" w:rsidRPr="00CA5E7C" w:rsidRDefault="006B48D4" w:rsidP="006B48D4">
      <w:pPr>
        <w:pStyle w:val="Bezproreda1"/>
        <w:numPr>
          <w:ilvl w:val="0"/>
          <w:numId w:val="39"/>
        </w:numPr>
        <w:jc w:val="both"/>
        <w:rPr>
          <w:rFonts w:ascii="Times New Roman" w:eastAsia="Calibri" w:hAnsi="Times New Roman"/>
        </w:rPr>
      </w:pPr>
      <w:r w:rsidRPr="00CA5E7C">
        <w:rPr>
          <w:rFonts w:ascii="Times New Roman" w:eastAsia="Calibri" w:hAnsi="Times New Roman"/>
        </w:rPr>
        <w:lastRenderedPageBreak/>
        <w:t xml:space="preserve">18 zahtjeva za zauzimanje prometnih površinama u smislu zaustavljanja, </w:t>
      </w:r>
    </w:p>
    <w:p w14:paraId="6E95AAFB" w14:textId="77777777" w:rsidR="006B48D4" w:rsidRPr="00CA5E7C" w:rsidRDefault="006B48D4" w:rsidP="006B48D4">
      <w:pPr>
        <w:pStyle w:val="Bezproreda1"/>
        <w:numPr>
          <w:ilvl w:val="0"/>
          <w:numId w:val="39"/>
        </w:numPr>
        <w:jc w:val="both"/>
        <w:rPr>
          <w:rFonts w:ascii="Times New Roman" w:eastAsia="Calibri" w:hAnsi="Times New Roman"/>
        </w:rPr>
      </w:pPr>
      <w:r w:rsidRPr="00CA5E7C">
        <w:rPr>
          <w:rFonts w:ascii="Times New Roman" w:eastAsia="Calibri" w:hAnsi="Times New Roman"/>
        </w:rPr>
        <w:t xml:space="preserve">43 zahtjeva za izdavanje suglasnosti, </w:t>
      </w:r>
    </w:p>
    <w:p w14:paraId="7ECD4EE6" w14:textId="77777777" w:rsidR="006B48D4" w:rsidRPr="00CA5E7C" w:rsidRDefault="006B48D4" w:rsidP="006B48D4">
      <w:pPr>
        <w:pStyle w:val="Bezproreda1"/>
        <w:numPr>
          <w:ilvl w:val="0"/>
          <w:numId w:val="39"/>
        </w:numPr>
        <w:jc w:val="both"/>
        <w:rPr>
          <w:rFonts w:ascii="Times New Roman" w:eastAsia="Calibri" w:hAnsi="Times New Roman"/>
        </w:rPr>
      </w:pPr>
      <w:r w:rsidRPr="00CA5E7C">
        <w:rPr>
          <w:rFonts w:ascii="Times New Roman" w:eastAsia="Calibri" w:hAnsi="Times New Roman"/>
        </w:rPr>
        <w:t xml:space="preserve">60 zahtjeva za prometne uvjete i </w:t>
      </w:r>
    </w:p>
    <w:p w14:paraId="2558C72A" w14:textId="77777777" w:rsidR="006B48D4" w:rsidRPr="00CA5E7C" w:rsidRDefault="006B48D4" w:rsidP="006B48D4">
      <w:pPr>
        <w:pStyle w:val="Bezproreda1"/>
        <w:numPr>
          <w:ilvl w:val="0"/>
          <w:numId w:val="39"/>
        </w:numPr>
        <w:jc w:val="both"/>
        <w:rPr>
          <w:rFonts w:ascii="Times New Roman" w:eastAsia="Calibri" w:hAnsi="Times New Roman"/>
        </w:rPr>
      </w:pPr>
      <w:r w:rsidRPr="00CA5E7C">
        <w:rPr>
          <w:rFonts w:ascii="Times New Roman" w:eastAsia="Calibri" w:hAnsi="Times New Roman"/>
        </w:rPr>
        <w:t>9 zahtjeva za odgovore na pitanja – dopise i ostalo.</w:t>
      </w:r>
    </w:p>
    <w:p w14:paraId="59DD689A" w14:textId="77777777" w:rsidR="006B48D4" w:rsidRDefault="006B48D4" w:rsidP="006B48D4">
      <w:pPr>
        <w:pStyle w:val="Bezproreda1"/>
        <w:ind w:left="348" w:firstLine="360"/>
        <w:jc w:val="both"/>
        <w:rPr>
          <w:rFonts w:ascii="Times New Roman" w:eastAsia="Calibri" w:hAnsi="Times New Roman"/>
        </w:rPr>
      </w:pPr>
    </w:p>
    <w:p w14:paraId="1E02CDB0" w14:textId="77777777" w:rsidR="006B48D4" w:rsidRPr="00CA5E7C" w:rsidRDefault="006B48D4" w:rsidP="006B48D4">
      <w:pPr>
        <w:pStyle w:val="Bezproreda1"/>
        <w:ind w:firstLine="708"/>
        <w:jc w:val="both"/>
        <w:rPr>
          <w:rFonts w:ascii="Times New Roman" w:eastAsia="Calibri" w:hAnsi="Times New Roman"/>
        </w:rPr>
      </w:pPr>
      <w:r w:rsidRPr="00CA5E7C">
        <w:rPr>
          <w:rFonts w:ascii="Times New Roman" w:eastAsia="Calibri" w:hAnsi="Times New Roman"/>
        </w:rPr>
        <w:t>Djelatnici Odsjeka intenzivno sudjeluju u raznim povjerenostima kao i realizaciji većih investicija Grada Karlovca kao npr. rekonstrukcija državne ceste D6, projektima aglomeracije i dr.</w:t>
      </w:r>
    </w:p>
    <w:p w14:paraId="6C99A86F" w14:textId="77777777" w:rsidR="006B48D4" w:rsidRPr="00CA5E7C" w:rsidRDefault="006B48D4" w:rsidP="006B48D4">
      <w:pPr>
        <w:pStyle w:val="Bezproreda1"/>
        <w:ind w:firstLine="708"/>
        <w:jc w:val="both"/>
        <w:rPr>
          <w:rFonts w:ascii="Times New Roman" w:eastAsia="Calibri" w:hAnsi="Times New Roman"/>
        </w:rPr>
      </w:pPr>
      <w:r w:rsidRPr="00CA5E7C">
        <w:rPr>
          <w:rFonts w:ascii="Times New Roman" w:eastAsia="Calibri" w:hAnsi="Times New Roman"/>
        </w:rPr>
        <w:t>Intenzivno se radilo na izmjenama i dopuni Odluke o parkiralištima na području grada Karlovca.</w:t>
      </w:r>
    </w:p>
    <w:p w14:paraId="5DDF9FCF" w14:textId="77777777" w:rsidR="006B48D4" w:rsidRDefault="006B48D4" w:rsidP="006B48D4">
      <w:pPr>
        <w:pStyle w:val="Bezproreda1"/>
        <w:jc w:val="both"/>
        <w:rPr>
          <w:rFonts w:ascii="Times New Roman" w:eastAsia="Calibri" w:hAnsi="Times New Roman"/>
        </w:rPr>
      </w:pPr>
    </w:p>
    <w:p w14:paraId="6702C135" w14:textId="77777777" w:rsidR="006B48D4" w:rsidRDefault="006B48D4" w:rsidP="006B48D4">
      <w:pPr>
        <w:pStyle w:val="Bezproreda1"/>
        <w:jc w:val="both"/>
        <w:rPr>
          <w:rFonts w:ascii="Times New Roman" w:eastAsia="Calibri" w:hAnsi="Times New Roman"/>
        </w:rPr>
      </w:pPr>
    </w:p>
    <w:p w14:paraId="6FBAF581" w14:textId="77777777" w:rsidR="006B48D4" w:rsidRDefault="006B48D4" w:rsidP="006B48D4">
      <w:pPr>
        <w:pStyle w:val="Bezproreda1"/>
        <w:jc w:val="both"/>
        <w:rPr>
          <w:rFonts w:ascii="Times New Roman" w:eastAsia="Calibri" w:hAnsi="Times New Roman"/>
        </w:rPr>
      </w:pPr>
    </w:p>
    <w:p w14:paraId="72693B3D" w14:textId="77777777" w:rsidR="006B48D4" w:rsidRPr="00CA5E7C" w:rsidRDefault="006B48D4" w:rsidP="006B48D4">
      <w:pPr>
        <w:spacing w:after="0" w:line="240" w:lineRule="auto"/>
        <w:rPr>
          <w:rFonts w:ascii="Times New Roman" w:eastAsia="Calibri" w:hAnsi="Times New Roman" w:cs="Times New Roman"/>
          <w:b/>
          <w:u w:val="single"/>
        </w:rPr>
      </w:pPr>
      <w:r w:rsidRPr="00CA5E7C">
        <w:rPr>
          <w:rFonts w:ascii="Times New Roman" w:eastAsia="Calibri" w:hAnsi="Times New Roman" w:cs="Times New Roman"/>
          <w:b/>
        </w:rPr>
        <w:t>Redarstvo</w:t>
      </w:r>
    </w:p>
    <w:p w14:paraId="4A128A39" w14:textId="77777777" w:rsidR="006B48D4" w:rsidRPr="00CA5E7C" w:rsidRDefault="006B48D4" w:rsidP="006B48D4">
      <w:pPr>
        <w:pStyle w:val="Bezproreda1"/>
        <w:ind w:firstLine="708"/>
        <w:rPr>
          <w:rFonts w:ascii="Times New Roman" w:eastAsia="Calibri" w:hAnsi="Times New Roman"/>
        </w:rPr>
      </w:pPr>
      <w:r w:rsidRPr="00CA5E7C">
        <w:rPr>
          <w:rFonts w:ascii="Times New Roman" w:eastAsia="Calibri" w:hAnsi="Times New Roman"/>
        </w:rPr>
        <w:t>Poslovi u izvještajnom razdoblju, iz nadležnosti Odsjeka redarstva bili su:</w:t>
      </w:r>
    </w:p>
    <w:p w14:paraId="444D784F" w14:textId="77777777" w:rsidR="006B48D4" w:rsidRPr="00CA5E7C" w:rsidRDefault="006B48D4" w:rsidP="006B48D4">
      <w:pPr>
        <w:pStyle w:val="Bezproreda1"/>
        <w:numPr>
          <w:ilvl w:val="0"/>
          <w:numId w:val="40"/>
        </w:numPr>
        <w:rPr>
          <w:rFonts w:ascii="Times New Roman" w:eastAsia="Calibri" w:hAnsi="Times New Roman"/>
        </w:rPr>
      </w:pPr>
      <w:r w:rsidRPr="00CA5E7C">
        <w:rPr>
          <w:rFonts w:ascii="Times New Roman" w:eastAsia="Calibri" w:hAnsi="Times New Roman"/>
        </w:rPr>
        <w:t xml:space="preserve">kontrola izvanrednog i redovitog čišćenja i održavanja javnih površina, </w:t>
      </w:r>
    </w:p>
    <w:p w14:paraId="6B0D531A" w14:textId="77777777" w:rsidR="006B48D4" w:rsidRPr="00CA5E7C" w:rsidRDefault="006B48D4" w:rsidP="006B48D4">
      <w:pPr>
        <w:pStyle w:val="Bezproreda1"/>
        <w:numPr>
          <w:ilvl w:val="0"/>
          <w:numId w:val="40"/>
        </w:numPr>
        <w:rPr>
          <w:rFonts w:ascii="Times New Roman" w:eastAsia="Calibri" w:hAnsi="Times New Roman"/>
        </w:rPr>
      </w:pPr>
      <w:r w:rsidRPr="00CA5E7C">
        <w:rPr>
          <w:rFonts w:ascii="Times New Roman" w:eastAsia="Calibri" w:hAnsi="Times New Roman"/>
        </w:rPr>
        <w:t>nepropisno odlaganje komunalnog i drugih vrsta otpada,</w:t>
      </w:r>
    </w:p>
    <w:p w14:paraId="7939F591" w14:textId="77777777" w:rsidR="006B48D4" w:rsidRPr="00CA5E7C" w:rsidRDefault="006B48D4" w:rsidP="006B48D4">
      <w:pPr>
        <w:pStyle w:val="Bezproreda1"/>
        <w:numPr>
          <w:ilvl w:val="0"/>
          <w:numId w:val="40"/>
        </w:numPr>
        <w:rPr>
          <w:rFonts w:ascii="Times New Roman" w:eastAsia="Calibri" w:hAnsi="Times New Roman"/>
        </w:rPr>
      </w:pPr>
      <w:r w:rsidRPr="00CA5E7C">
        <w:rPr>
          <w:rFonts w:ascii="Times New Roman" w:eastAsia="Calibri" w:hAnsi="Times New Roman"/>
        </w:rPr>
        <w:t>kontrola izvođenja radova na javnim površinama (skele, sanacije prekopa i dr),</w:t>
      </w:r>
    </w:p>
    <w:p w14:paraId="3F8EB5E2" w14:textId="77777777" w:rsidR="006B48D4" w:rsidRPr="00CA5E7C" w:rsidRDefault="006B48D4" w:rsidP="006B48D4">
      <w:pPr>
        <w:pStyle w:val="Bezproreda1"/>
        <w:numPr>
          <w:ilvl w:val="0"/>
          <w:numId w:val="40"/>
        </w:numPr>
        <w:rPr>
          <w:rFonts w:ascii="Times New Roman" w:eastAsia="Calibri" w:hAnsi="Times New Roman"/>
        </w:rPr>
      </w:pPr>
      <w:r w:rsidRPr="00CA5E7C">
        <w:rPr>
          <w:rFonts w:ascii="Times New Roman" w:eastAsia="Calibri" w:hAnsi="Times New Roman"/>
        </w:rPr>
        <w:t>držanje životinja,</w:t>
      </w:r>
    </w:p>
    <w:p w14:paraId="60E482D4" w14:textId="77777777" w:rsidR="006B48D4" w:rsidRPr="00CA5E7C" w:rsidRDefault="006B48D4" w:rsidP="006B48D4">
      <w:pPr>
        <w:pStyle w:val="Bezproreda1"/>
        <w:numPr>
          <w:ilvl w:val="0"/>
          <w:numId w:val="40"/>
        </w:numPr>
        <w:rPr>
          <w:rFonts w:ascii="Times New Roman" w:eastAsia="Calibri" w:hAnsi="Times New Roman"/>
        </w:rPr>
      </w:pPr>
      <w:r w:rsidRPr="00CA5E7C">
        <w:rPr>
          <w:rFonts w:ascii="Times New Roman" w:eastAsia="Calibri" w:hAnsi="Times New Roman"/>
        </w:rPr>
        <w:t>postupanje sa psima na javnim površinama,</w:t>
      </w:r>
    </w:p>
    <w:p w14:paraId="397BF627" w14:textId="77777777" w:rsidR="006B48D4" w:rsidRPr="00CA5E7C" w:rsidRDefault="006B48D4" w:rsidP="006B48D4">
      <w:pPr>
        <w:pStyle w:val="Bezproreda1"/>
        <w:numPr>
          <w:ilvl w:val="0"/>
          <w:numId w:val="40"/>
        </w:numPr>
        <w:rPr>
          <w:rFonts w:ascii="Times New Roman" w:eastAsia="Calibri" w:hAnsi="Times New Roman"/>
        </w:rPr>
      </w:pPr>
      <w:r w:rsidRPr="00CA5E7C">
        <w:rPr>
          <w:rFonts w:ascii="Times New Roman" w:eastAsia="Calibri" w:hAnsi="Times New Roman"/>
        </w:rPr>
        <w:t>uklanjanje neispravnih, neregistriranih ili napuštenih vozila,</w:t>
      </w:r>
    </w:p>
    <w:p w14:paraId="639F08AA" w14:textId="77777777" w:rsidR="006B48D4" w:rsidRPr="00CA5E7C" w:rsidRDefault="006B48D4" w:rsidP="006B48D4">
      <w:pPr>
        <w:pStyle w:val="Bezproreda1"/>
        <w:numPr>
          <w:ilvl w:val="0"/>
          <w:numId w:val="40"/>
        </w:numPr>
        <w:rPr>
          <w:rFonts w:ascii="Times New Roman" w:eastAsia="Calibri" w:hAnsi="Times New Roman"/>
        </w:rPr>
      </w:pPr>
      <w:r w:rsidRPr="00CA5E7C">
        <w:rPr>
          <w:rFonts w:ascii="Times New Roman" w:eastAsia="Calibri" w:hAnsi="Times New Roman"/>
        </w:rPr>
        <w:t>uređenje naselja (kontejneri, stabla, ogrjevna drva…),</w:t>
      </w:r>
    </w:p>
    <w:p w14:paraId="671C3B12" w14:textId="77777777" w:rsidR="006B48D4" w:rsidRPr="00CA5E7C" w:rsidRDefault="006B48D4" w:rsidP="006B48D4">
      <w:pPr>
        <w:pStyle w:val="Bezproreda1"/>
        <w:numPr>
          <w:ilvl w:val="0"/>
          <w:numId w:val="40"/>
        </w:numPr>
        <w:rPr>
          <w:rFonts w:ascii="Times New Roman" w:eastAsia="Calibri" w:hAnsi="Times New Roman"/>
        </w:rPr>
      </w:pPr>
      <w:r w:rsidRPr="00CA5E7C">
        <w:rPr>
          <w:rFonts w:ascii="Times New Roman" w:eastAsia="Calibri" w:hAnsi="Times New Roman"/>
        </w:rPr>
        <w:t>održavanje građevina i posjeda uz javne površine,</w:t>
      </w:r>
    </w:p>
    <w:p w14:paraId="41130F29" w14:textId="77777777" w:rsidR="006B48D4" w:rsidRPr="00CA5E7C" w:rsidRDefault="006B48D4" w:rsidP="006B48D4">
      <w:pPr>
        <w:pStyle w:val="Bezproreda1"/>
        <w:numPr>
          <w:ilvl w:val="0"/>
          <w:numId w:val="40"/>
        </w:numPr>
        <w:rPr>
          <w:rFonts w:ascii="Times New Roman" w:eastAsia="Calibri" w:hAnsi="Times New Roman"/>
        </w:rPr>
      </w:pPr>
      <w:r w:rsidRPr="00CA5E7C">
        <w:rPr>
          <w:rFonts w:ascii="Times New Roman" w:eastAsia="Calibri" w:hAnsi="Times New Roman"/>
        </w:rPr>
        <w:t>suradnja s mjesnim odborima i gradskim četvrtima,</w:t>
      </w:r>
    </w:p>
    <w:p w14:paraId="133967C5" w14:textId="77777777" w:rsidR="006B48D4" w:rsidRPr="00CA5E7C" w:rsidRDefault="006B48D4" w:rsidP="006B48D4">
      <w:pPr>
        <w:pStyle w:val="Bezproreda1"/>
        <w:numPr>
          <w:ilvl w:val="0"/>
          <w:numId w:val="40"/>
        </w:numPr>
        <w:rPr>
          <w:rFonts w:ascii="Times New Roman" w:eastAsia="Calibri" w:hAnsi="Times New Roman"/>
        </w:rPr>
      </w:pPr>
      <w:r w:rsidRPr="00CA5E7C">
        <w:rPr>
          <w:rFonts w:ascii="Times New Roman" w:eastAsia="Calibri" w:hAnsi="Times New Roman"/>
        </w:rPr>
        <w:t>stalni nadzor korištenja javnih površina za postavljanje pokretnih naprava (ugostiteljske terase, kiosci, štandovi i dr.);</w:t>
      </w:r>
    </w:p>
    <w:p w14:paraId="1C4EBC2C" w14:textId="77777777" w:rsidR="006B48D4" w:rsidRPr="00CA5E7C" w:rsidRDefault="006B48D4" w:rsidP="006B48D4">
      <w:pPr>
        <w:pStyle w:val="Bezproreda1"/>
        <w:numPr>
          <w:ilvl w:val="0"/>
          <w:numId w:val="40"/>
        </w:numPr>
        <w:rPr>
          <w:rFonts w:ascii="Times New Roman" w:eastAsia="Calibri" w:hAnsi="Times New Roman"/>
        </w:rPr>
      </w:pPr>
      <w:r w:rsidRPr="00CA5E7C">
        <w:rPr>
          <w:rFonts w:ascii="Times New Roman" w:eastAsia="Calibri" w:hAnsi="Times New Roman"/>
        </w:rPr>
        <w:t>poduzimanje hitnih mjera zaštite ili rušenja objekata u svrhu zaštite zdravlja i života građana,</w:t>
      </w:r>
    </w:p>
    <w:p w14:paraId="1395A207" w14:textId="77777777" w:rsidR="006B48D4" w:rsidRPr="00CA5E7C" w:rsidRDefault="006B48D4" w:rsidP="006B48D4">
      <w:pPr>
        <w:pStyle w:val="Bezproreda1"/>
        <w:numPr>
          <w:ilvl w:val="0"/>
          <w:numId w:val="40"/>
        </w:numPr>
        <w:rPr>
          <w:rFonts w:ascii="Times New Roman" w:eastAsia="Calibri" w:hAnsi="Times New Roman"/>
        </w:rPr>
      </w:pPr>
      <w:r w:rsidRPr="00CA5E7C">
        <w:rPr>
          <w:rFonts w:ascii="Times New Roman" w:eastAsia="Calibri" w:hAnsi="Times New Roman"/>
        </w:rPr>
        <w:t xml:space="preserve">prometno redarstvo (kažnjavanje </w:t>
      </w:r>
      <w:bookmarkStart w:id="3" w:name="_Hlk17095398"/>
      <w:r w:rsidRPr="00CA5E7C">
        <w:rPr>
          <w:rFonts w:ascii="Times New Roman" w:eastAsia="Calibri" w:hAnsi="Times New Roman"/>
        </w:rPr>
        <w:t>nepropisno zaustavljenih i parkiranih vozila</w:t>
      </w:r>
      <w:bookmarkEnd w:id="3"/>
      <w:r w:rsidRPr="00CA5E7C">
        <w:rPr>
          <w:rFonts w:ascii="Times New Roman" w:eastAsia="Calibri" w:hAnsi="Times New Roman"/>
        </w:rPr>
        <w:t>, davanje naloga pauk službi za premještaj nepropisno zaustavljenih i parkiranih vozila).</w:t>
      </w:r>
    </w:p>
    <w:p w14:paraId="6E75A94D" w14:textId="77777777" w:rsidR="006B48D4" w:rsidRPr="00CA5E7C" w:rsidRDefault="006B48D4" w:rsidP="006B48D4">
      <w:pPr>
        <w:spacing w:after="0" w:line="240" w:lineRule="auto"/>
        <w:jc w:val="both"/>
        <w:rPr>
          <w:rFonts w:ascii="Times New Roman" w:eastAsia="Calibri" w:hAnsi="Times New Roman" w:cs="Times New Roman"/>
        </w:rPr>
      </w:pPr>
    </w:p>
    <w:p w14:paraId="32ECE91B" w14:textId="77777777" w:rsidR="006B48D4" w:rsidRPr="00CA5E7C" w:rsidRDefault="006B48D4" w:rsidP="006B48D4">
      <w:pPr>
        <w:pStyle w:val="Bezproreda1"/>
        <w:ind w:firstLine="708"/>
        <w:jc w:val="both"/>
        <w:rPr>
          <w:rFonts w:ascii="Times New Roman" w:eastAsia="Calibri" w:hAnsi="Times New Roman"/>
        </w:rPr>
      </w:pPr>
      <w:r w:rsidRPr="00CA5E7C">
        <w:rPr>
          <w:rFonts w:ascii="Times New Roman" w:eastAsia="Calibri" w:hAnsi="Times New Roman"/>
        </w:rPr>
        <w:t xml:space="preserve">U izvještajnom razdoblju obrađeno je ukupno 191 predmet iz nadležnosti komunalnog redarstva (riješeno je 90,05 %, a ostali su u radu te naplaćeno 89 kazni u iznosu od 25.150,00 kuna). </w:t>
      </w:r>
    </w:p>
    <w:p w14:paraId="45B78DA5" w14:textId="77777777" w:rsidR="006B48D4" w:rsidRPr="00CA5E7C" w:rsidRDefault="006B48D4" w:rsidP="006B48D4">
      <w:pPr>
        <w:pStyle w:val="Bezproreda1"/>
        <w:ind w:firstLine="708"/>
        <w:jc w:val="both"/>
        <w:rPr>
          <w:rFonts w:ascii="Times New Roman" w:eastAsia="Calibri" w:hAnsi="Times New Roman"/>
        </w:rPr>
      </w:pPr>
      <w:r w:rsidRPr="00CA5E7C">
        <w:rPr>
          <w:rFonts w:ascii="Times New Roman" w:eastAsia="Calibri" w:hAnsi="Times New Roman"/>
        </w:rPr>
        <w:t>Iz nadležnosti prometnog redarstva čije ovlasti proizlaze iz Zakona o sigurnosti prometa na cestama u izvještajnom razdoblju obrađeno je 1019 predmeta (ukupno u 2021. godini obrađeno 2096 predmeta) te naplaćeno kazni u iznosu od 256.894,11 kuna).</w:t>
      </w:r>
    </w:p>
    <w:p w14:paraId="2DC1CECE" w14:textId="77777777" w:rsidR="006B48D4" w:rsidRPr="00CA5E7C" w:rsidRDefault="006B48D4" w:rsidP="006B48D4">
      <w:pPr>
        <w:pStyle w:val="Bezproreda1"/>
        <w:ind w:firstLine="708"/>
        <w:jc w:val="both"/>
        <w:rPr>
          <w:rFonts w:ascii="Times New Roman" w:eastAsia="Calibri" w:hAnsi="Times New Roman"/>
        </w:rPr>
      </w:pPr>
      <w:r w:rsidRPr="00CA5E7C">
        <w:rPr>
          <w:rFonts w:ascii="Times New Roman" w:eastAsia="Calibri" w:hAnsi="Times New Roman"/>
        </w:rPr>
        <w:t>Ukupno u izvještajnom razdoblju (0</w:t>
      </w:r>
      <w:r w:rsidRPr="00CA5E7C">
        <w:rPr>
          <w:rFonts w:ascii="Times New Roman" w:eastAsia="Calibri" w:hAnsi="Times New Roman"/>
          <w:spacing w:val="-3"/>
        </w:rPr>
        <w:t xml:space="preserve">1.07. do 31.12. 2021.) </w:t>
      </w:r>
      <w:r w:rsidRPr="00CA5E7C">
        <w:rPr>
          <w:rFonts w:ascii="Times New Roman" w:eastAsia="Calibri" w:hAnsi="Times New Roman"/>
        </w:rPr>
        <w:t>naplaćeno je 282.044,11 kuna kazni dok je za cijelu 2021. godinu naplaćeno 554.814,95 kuna.</w:t>
      </w:r>
    </w:p>
    <w:p w14:paraId="7F2782D5" w14:textId="77777777" w:rsidR="006B48D4" w:rsidRPr="00CA5E7C" w:rsidRDefault="006B48D4" w:rsidP="006B48D4">
      <w:pPr>
        <w:pStyle w:val="Bezproreda1"/>
        <w:ind w:firstLine="708"/>
        <w:jc w:val="both"/>
        <w:rPr>
          <w:rFonts w:ascii="Times New Roman" w:eastAsia="Calibri" w:hAnsi="Times New Roman"/>
        </w:rPr>
      </w:pPr>
      <w:r w:rsidRPr="00CA5E7C">
        <w:rPr>
          <w:rFonts w:ascii="Times New Roman" w:eastAsia="Calibri" w:hAnsi="Times New Roman"/>
        </w:rPr>
        <w:t>Veliki dio prijava kršenja komunalnog reda riješen je neposredno na terenu bez evidentiranja predmeta.</w:t>
      </w:r>
    </w:p>
    <w:p w14:paraId="29D328F4" w14:textId="77777777" w:rsidR="006B48D4" w:rsidRDefault="006B48D4" w:rsidP="006B48D4">
      <w:pPr>
        <w:suppressAutoHyphens/>
        <w:spacing w:after="0" w:line="240" w:lineRule="auto"/>
        <w:jc w:val="both"/>
        <w:rPr>
          <w:rFonts w:ascii="Times New Roman" w:eastAsia="Calibri" w:hAnsi="Times New Roman" w:cs="Times New Roman"/>
          <w:b/>
          <w:bCs/>
        </w:rPr>
      </w:pPr>
    </w:p>
    <w:p w14:paraId="24D6F0FC" w14:textId="77777777" w:rsidR="006B48D4" w:rsidRPr="00CA5E7C" w:rsidRDefault="006B48D4" w:rsidP="006B48D4">
      <w:pPr>
        <w:suppressAutoHyphens/>
        <w:spacing w:line="240" w:lineRule="auto"/>
        <w:rPr>
          <w:rFonts w:ascii="Times New Roman" w:eastAsia="Calibri" w:hAnsi="Times New Roman" w:cs="Times New Roman"/>
          <w:b/>
          <w:bCs/>
        </w:rPr>
      </w:pPr>
      <w:r w:rsidRPr="00CA5E7C">
        <w:rPr>
          <w:rFonts w:ascii="Times New Roman" w:eastAsia="Calibri" w:hAnsi="Times New Roman" w:cs="Times New Roman"/>
          <w:b/>
          <w:bCs/>
        </w:rPr>
        <w:t>Upravljanje objektima u vlasništvu Grada:</w:t>
      </w:r>
    </w:p>
    <w:p w14:paraId="64E7ACF1" w14:textId="77777777" w:rsidR="006B48D4" w:rsidRPr="00CA5E7C" w:rsidRDefault="006B48D4" w:rsidP="006B48D4">
      <w:pPr>
        <w:spacing w:after="0" w:line="240" w:lineRule="auto"/>
        <w:rPr>
          <w:rFonts w:ascii="Times New Roman" w:eastAsia="Calibri" w:hAnsi="Times New Roman" w:cs="Times New Roman"/>
          <w:b/>
        </w:rPr>
      </w:pPr>
      <w:r w:rsidRPr="00CA5E7C">
        <w:rPr>
          <w:rFonts w:ascii="Times New Roman" w:eastAsia="Calibri" w:hAnsi="Times New Roman" w:cs="Times New Roman"/>
          <w:b/>
        </w:rPr>
        <w:t>Dodatna ulaganja na objektima u vlasništvu Grada</w:t>
      </w:r>
    </w:p>
    <w:p w14:paraId="26E278A3" w14:textId="77777777" w:rsidR="006B48D4" w:rsidRPr="00CA5E7C" w:rsidRDefault="006B48D4" w:rsidP="006B48D4">
      <w:pPr>
        <w:pStyle w:val="Bezproreda1"/>
        <w:numPr>
          <w:ilvl w:val="0"/>
          <w:numId w:val="41"/>
        </w:numPr>
        <w:rPr>
          <w:rFonts w:ascii="Times New Roman" w:eastAsia="Calibri" w:hAnsi="Times New Roman"/>
        </w:rPr>
      </w:pPr>
      <w:r w:rsidRPr="00CA5E7C">
        <w:rPr>
          <w:rFonts w:ascii="Times New Roman" w:eastAsia="Calibri" w:hAnsi="Times New Roman"/>
        </w:rPr>
        <w:t xml:space="preserve">Dodatna ulaganja – priključci na objektima u vlasništvu grada - </w:t>
      </w:r>
      <w:r w:rsidRPr="00CA5E7C">
        <w:rPr>
          <w:rFonts w:ascii="Times New Roman" w:eastAsia="Calibri" w:hAnsi="Times New Roman"/>
        </w:rPr>
        <w:tab/>
      </w:r>
      <w:r w:rsidRPr="00CA5E7C">
        <w:rPr>
          <w:rFonts w:ascii="Times New Roman" w:eastAsia="Calibri" w:hAnsi="Times New Roman"/>
        </w:rPr>
        <w:tab/>
      </w:r>
      <w:r w:rsidRPr="00CA5E7C">
        <w:rPr>
          <w:rFonts w:ascii="Times New Roman" w:eastAsia="Calibri" w:hAnsi="Times New Roman"/>
        </w:rPr>
        <w:tab/>
        <w:t xml:space="preserve">       582,86 kn</w:t>
      </w:r>
    </w:p>
    <w:p w14:paraId="593ACBF2" w14:textId="77777777" w:rsidR="006B48D4" w:rsidRPr="00CA5E7C" w:rsidRDefault="006B48D4" w:rsidP="006B48D4">
      <w:pPr>
        <w:pStyle w:val="Bezproreda1"/>
        <w:numPr>
          <w:ilvl w:val="0"/>
          <w:numId w:val="41"/>
        </w:numPr>
        <w:rPr>
          <w:rFonts w:ascii="Times New Roman" w:eastAsia="Calibri" w:hAnsi="Times New Roman"/>
        </w:rPr>
      </w:pPr>
      <w:r w:rsidRPr="00CA5E7C">
        <w:rPr>
          <w:rFonts w:ascii="Times New Roman" w:eastAsia="Calibri" w:hAnsi="Times New Roman"/>
        </w:rPr>
        <w:t xml:space="preserve">Dodatna ulaganja u sportske objekte Mladost - </w:t>
      </w:r>
      <w:r w:rsidRPr="00CA5E7C">
        <w:rPr>
          <w:rFonts w:ascii="Times New Roman" w:eastAsia="Calibri" w:hAnsi="Times New Roman"/>
        </w:rPr>
        <w:tab/>
      </w:r>
      <w:r w:rsidRPr="00CA5E7C">
        <w:rPr>
          <w:rFonts w:ascii="Times New Roman" w:eastAsia="Calibri" w:hAnsi="Times New Roman"/>
        </w:rPr>
        <w:tab/>
      </w:r>
      <w:r w:rsidRPr="00CA5E7C">
        <w:rPr>
          <w:rFonts w:ascii="Times New Roman" w:eastAsia="Calibri" w:hAnsi="Times New Roman"/>
        </w:rPr>
        <w:tab/>
      </w:r>
      <w:r w:rsidRPr="00CA5E7C">
        <w:rPr>
          <w:rFonts w:ascii="Times New Roman" w:eastAsia="Calibri" w:hAnsi="Times New Roman"/>
        </w:rPr>
        <w:tab/>
      </w:r>
      <w:r w:rsidRPr="00CA5E7C">
        <w:rPr>
          <w:rFonts w:ascii="Times New Roman" w:eastAsia="Calibri" w:hAnsi="Times New Roman"/>
        </w:rPr>
        <w:tab/>
        <w:t xml:space="preserve">556.528,19 kn </w:t>
      </w:r>
    </w:p>
    <w:p w14:paraId="3FAEEEBC" w14:textId="77777777" w:rsidR="006B48D4" w:rsidRPr="00CA5E7C" w:rsidRDefault="006B48D4" w:rsidP="006B48D4">
      <w:pPr>
        <w:pStyle w:val="Bezproreda1"/>
        <w:numPr>
          <w:ilvl w:val="0"/>
          <w:numId w:val="41"/>
        </w:numPr>
        <w:rPr>
          <w:rFonts w:ascii="Times New Roman" w:eastAsia="Calibri" w:hAnsi="Times New Roman"/>
        </w:rPr>
      </w:pPr>
      <w:r w:rsidRPr="00CA5E7C">
        <w:rPr>
          <w:rFonts w:ascii="Times New Roman" w:eastAsia="Calibri" w:hAnsi="Times New Roman"/>
        </w:rPr>
        <w:t xml:space="preserve">Dodatna ulaganja na poslovnim prostorima – </w:t>
      </w:r>
      <w:r w:rsidRPr="00CA5E7C">
        <w:rPr>
          <w:rFonts w:ascii="Times New Roman" w:eastAsia="Calibri" w:hAnsi="Times New Roman"/>
        </w:rPr>
        <w:tab/>
      </w:r>
      <w:r w:rsidRPr="00CA5E7C">
        <w:rPr>
          <w:rFonts w:ascii="Times New Roman" w:eastAsia="Calibri" w:hAnsi="Times New Roman"/>
        </w:rPr>
        <w:tab/>
      </w:r>
      <w:r w:rsidRPr="00CA5E7C">
        <w:rPr>
          <w:rFonts w:ascii="Times New Roman" w:eastAsia="Calibri" w:hAnsi="Times New Roman"/>
        </w:rPr>
        <w:tab/>
      </w:r>
      <w:r w:rsidRPr="00CA5E7C">
        <w:rPr>
          <w:rFonts w:ascii="Times New Roman" w:eastAsia="Calibri" w:hAnsi="Times New Roman"/>
        </w:rPr>
        <w:tab/>
      </w:r>
      <w:r w:rsidRPr="00CA5E7C">
        <w:rPr>
          <w:rFonts w:ascii="Times New Roman" w:eastAsia="Calibri" w:hAnsi="Times New Roman"/>
        </w:rPr>
        <w:tab/>
        <w:t>773.932,69 kn</w:t>
      </w:r>
    </w:p>
    <w:p w14:paraId="35098ABF" w14:textId="77777777" w:rsidR="006B48D4" w:rsidRPr="00CA5E7C" w:rsidRDefault="006B48D4" w:rsidP="006B48D4">
      <w:pPr>
        <w:pStyle w:val="Bezproreda1"/>
        <w:numPr>
          <w:ilvl w:val="0"/>
          <w:numId w:val="41"/>
        </w:numPr>
        <w:rPr>
          <w:rFonts w:ascii="Times New Roman" w:eastAsia="Calibri" w:hAnsi="Times New Roman"/>
        </w:rPr>
      </w:pPr>
      <w:r w:rsidRPr="00CA5E7C">
        <w:rPr>
          <w:rFonts w:ascii="Times New Roman" w:eastAsia="Calibri" w:hAnsi="Times New Roman"/>
        </w:rPr>
        <w:t xml:space="preserve">Dodatna ulaganja u ostale sportske objekte - </w:t>
      </w:r>
      <w:r w:rsidRPr="00CA5E7C">
        <w:rPr>
          <w:rFonts w:ascii="Times New Roman" w:eastAsia="Calibri" w:hAnsi="Times New Roman"/>
        </w:rPr>
        <w:tab/>
      </w:r>
      <w:r w:rsidRPr="00CA5E7C">
        <w:rPr>
          <w:rFonts w:ascii="Times New Roman" w:eastAsia="Calibri" w:hAnsi="Times New Roman"/>
        </w:rPr>
        <w:tab/>
      </w:r>
      <w:r w:rsidRPr="00CA5E7C">
        <w:rPr>
          <w:rFonts w:ascii="Times New Roman" w:eastAsia="Calibri" w:hAnsi="Times New Roman"/>
        </w:rPr>
        <w:tab/>
      </w:r>
      <w:r w:rsidRPr="00CA5E7C">
        <w:rPr>
          <w:rFonts w:ascii="Times New Roman" w:eastAsia="Calibri" w:hAnsi="Times New Roman"/>
        </w:rPr>
        <w:tab/>
      </w:r>
      <w:r w:rsidRPr="00CA5E7C">
        <w:rPr>
          <w:rFonts w:ascii="Times New Roman" w:eastAsia="Calibri" w:hAnsi="Times New Roman"/>
        </w:rPr>
        <w:tab/>
        <w:t>479.568,90 kn</w:t>
      </w:r>
    </w:p>
    <w:p w14:paraId="4A1CA32B" w14:textId="77777777" w:rsidR="006B48D4" w:rsidRPr="00CA5E7C" w:rsidRDefault="006B48D4" w:rsidP="006B48D4">
      <w:pPr>
        <w:spacing w:after="0" w:line="240" w:lineRule="auto"/>
        <w:rPr>
          <w:rFonts w:ascii="Times New Roman" w:eastAsia="Calibri" w:hAnsi="Times New Roman" w:cs="Times New Roman"/>
          <w:b/>
        </w:rPr>
      </w:pPr>
    </w:p>
    <w:p w14:paraId="47AC8409" w14:textId="77777777" w:rsidR="006B48D4" w:rsidRPr="00CA5E7C" w:rsidRDefault="006B48D4" w:rsidP="006B48D4">
      <w:pPr>
        <w:spacing w:after="0" w:line="240" w:lineRule="auto"/>
        <w:rPr>
          <w:rFonts w:ascii="Times New Roman" w:eastAsia="Calibri" w:hAnsi="Times New Roman" w:cs="Times New Roman"/>
          <w:b/>
        </w:rPr>
      </w:pPr>
      <w:r w:rsidRPr="00CA5E7C">
        <w:rPr>
          <w:rFonts w:ascii="Times New Roman" w:eastAsia="Calibri" w:hAnsi="Times New Roman" w:cs="Times New Roman"/>
          <w:b/>
        </w:rPr>
        <w:t>Održavanje stanova</w:t>
      </w:r>
    </w:p>
    <w:p w14:paraId="405217D3" w14:textId="77777777" w:rsidR="006B48D4" w:rsidRPr="00CA5E7C" w:rsidRDefault="006B48D4" w:rsidP="006B48D4">
      <w:pPr>
        <w:pStyle w:val="Bezproreda1"/>
        <w:numPr>
          <w:ilvl w:val="0"/>
          <w:numId w:val="42"/>
        </w:numPr>
        <w:rPr>
          <w:rFonts w:ascii="Times New Roman" w:eastAsia="Calibri" w:hAnsi="Times New Roman"/>
        </w:rPr>
      </w:pPr>
      <w:r w:rsidRPr="00CA5E7C">
        <w:rPr>
          <w:rFonts w:ascii="Times New Roman" w:eastAsia="Calibri" w:hAnsi="Times New Roman"/>
        </w:rPr>
        <w:t xml:space="preserve">Tekuće i investicijsko održavanje stanova - </w:t>
      </w:r>
      <w:r w:rsidRPr="00CA5E7C">
        <w:rPr>
          <w:rFonts w:ascii="Times New Roman" w:eastAsia="Calibri" w:hAnsi="Times New Roman"/>
        </w:rPr>
        <w:tab/>
      </w:r>
      <w:r w:rsidRPr="00CA5E7C">
        <w:rPr>
          <w:rFonts w:ascii="Times New Roman" w:eastAsia="Calibri" w:hAnsi="Times New Roman"/>
        </w:rPr>
        <w:tab/>
      </w:r>
      <w:r w:rsidRPr="00CA5E7C">
        <w:rPr>
          <w:rFonts w:ascii="Times New Roman" w:eastAsia="Calibri" w:hAnsi="Times New Roman"/>
        </w:rPr>
        <w:tab/>
      </w:r>
      <w:r w:rsidRPr="00CA5E7C">
        <w:rPr>
          <w:rFonts w:ascii="Times New Roman" w:eastAsia="Calibri" w:hAnsi="Times New Roman"/>
        </w:rPr>
        <w:tab/>
      </w:r>
      <w:r w:rsidRPr="00CA5E7C">
        <w:rPr>
          <w:rFonts w:ascii="Times New Roman" w:eastAsia="Calibri" w:hAnsi="Times New Roman"/>
        </w:rPr>
        <w:tab/>
        <w:t>351.491,20 kn</w:t>
      </w:r>
    </w:p>
    <w:p w14:paraId="2868C93A" w14:textId="77777777" w:rsidR="006B48D4" w:rsidRPr="00CA5E7C" w:rsidRDefault="006B48D4" w:rsidP="006B48D4">
      <w:pPr>
        <w:spacing w:after="0" w:line="240" w:lineRule="auto"/>
        <w:rPr>
          <w:rFonts w:ascii="Times New Roman" w:eastAsia="Calibri" w:hAnsi="Times New Roman" w:cs="Times New Roman"/>
        </w:rPr>
      </w:pPr>
    </w:p>
    <w:p w14:paraId="56FC8C29" w14:textId="77777777" w:rsidR="006B48D4" w:rsidRPr="00CA5E7C" w:rsidRDefault="006B48D4" w:rsidP="006B48D4">
      <w:pPr>
        <w:spacing w:after="0" w:line="240" w:lineRule="auto"/>
        <w:rPr>
          <w:rFonts w:ascii="Times New Roman" w:eastAsia="Calibri" w:hAnsi="Times New Roman" w:cs="Times New Roman"/>
          <w:b/>
          <w:bCs/>
        </w:rPr>
      </w:pPr>
      <w:r w:rsidRPr="00CA5E7C">
        <w:rPr>
          <w:rFonts w:ascii="Times New Roman" w:eastAsia="Calibri" w:hAnsi="Times New Roman" w:cs="Times New Roman"/>
          <w:b/>
          <w:bCs/>
        </w:rPr>
        <w:t>Održavanje poslovnih prostora i objekata u vlasništvu Grada</w:t>
      </w:r>
    </w:p>
    <w:p w14:paraId="3199F5C9" w14:textId="77777777" w:rsidR="006B48D4" w:rsidRPr="00CA5E7C" w:rsidRDefault="006B48D4" w:rsidP="006B48D4">
      <w:pPr>
        <w:pStyle w:val="Bezproreda1"/>
        <w:numPr>
          <w:ilvl w:val="0"/>
          <w:numId w:val="42"/>
        </w:numPr>
        <w:rPr>
          <w:rFonts w:ascii="Times New Roman" w:eastAsia="Calibri" w:hAnsi="Times New Roman"/>
        </w:rPr>
      </w:pPr>
      <w:r w:rsidRPr="00CA5E7C">
        <w:rPr>
          <w:rFonts w:ascii="Times New Roman" w:eastAsia="Calibri" w:hAnsi="Times New Roman"/>
        </w:rPr>
        <w:t xml:space="preserve">Dokup energije za poslovne prostore i stanove  -  </w:t>
      </w:r>
      <w:r w:rsidRPr="00CA5E7C">
        <w:rPr>
          <w:rFonts w:ascii="Times New Roman" w:eastAsia="Calibri" w:hAnsi="Times New Roman"/>
        </w:rPr>
        <w:tab/>
      </w:r>
      <w:r w:rsidRPr="00CA5E7C">
        <w:rPr>
          <w:rFonts w:ascii="Times New Roman" w:eastAsia="Calibri" w:hAnsi="Times New Roman"/>
        </w:rPr>
        <w:tab/>
      </w:r>
      <w:r w:rsidRPr="00CA5E7C">
        <w:rPr>
          <w:rFonts w:ascii="Times New Roman" w:eastAsia="Calibri" w:hAnsi="Times New Roman"/>
        </w:rPr>
        <w:tab/>
        <w:t xml:space="preserve">   </w:t>
      </w:r>
      <w:r w:rsidRPr="00CA5E7C">
        <w:rPr>
          <w:rFonts w:ascii="Times New Roman" w:eastAsia="Calibri" w:hAnsi="Times New Roman"/>
        </w:rPr>
        <w:tab/>
        <w:t xml:space="preserve">    9.956,25 kn</w:t>
      </w:r>
    </w:p>
    <w:p w14:paraId="7A76E147" w14:textId="77777777" w:rsidR="006B48D4" w:rsidRPr="00CA5E7C" w:rsidRDefault="006B48D4" w:rsidP="006B48D4">
      <w:pPr>
        <w:pStyle w:val="Bezproreda1"/>
        <w:numPr>
          <w:ilvl w:val="0"/>
          <w:numId w:val="42"/>
        </w:numPr>
        <w:rPr>
          <w:rFonts w:ascii="Times New Roman" w:eastAsia="Calibri" w:hAnsi="Times New Roman"/>
        </w:rPr>
      </w:pPr>
      <w:r w:rsidRPr="00CA5E7C">
        <w:rPr>
          <w:rFonts w:ascii="Times New Roman" w:eastAsia="Calibri" w:hAnsi="Times New Roman"/>
        </w:rPr>
        <w:lastRenderedPageBreak/>
        <w:t xml:space="preserve">Održavanje objekata javne i društvene namjene - </w:t>
      </w:r>
      <w:r w:rsidRPr="00CA5E7C">
        <w:rPr>
          <w:rFonts w:ascii="Times New Roman" w:eastAsia="Calibri" w:hAnsi="Times New Roman"/>
        </w:rPr>
        <w:tab/>
      </w:r>
      <w:r w:rsidRPr="00CA5E7C">
        <w:rPr>
          <w:rFonts w:ascii="Times New Roman" w:eastAsia="Calibri" w:hAnsi="Times New Roman"/>
        </w:rPr>
        <w:tab/>
      </w:r>
      <w:r w:rsidRPr="00CA5E7C">
        <w:rPr>
          <w:rFonts w:ascii="Times New Roman" w:eastAsia="Calibri" w:hAnsi="Times New Roman"/>
        </w:rPr>
        <w:tab/>
      </w:r>
      <w:r w:rsidRPr="00CA5E7C">
        <w:rPr>
          <w:rFonts w:ascii="Times New Roman" w:eastAsia="Calibri" w:hAnsi="Times New Roman"/>
        </w:rPr>
        <w:tab/>
        <w:t>273.533,10 kn</w:t>
      </w:r>
    </w:p>
    <w:p w14:paraId="3DAD6903" w14:textId="77777777" w:rsidR="006B48D4" w:rsidRPr="00CA5E7C" w:rsidRDefault="006B48D4" w:rsidP="006B48D4">
      <w:pPr>
        <w:pStyle w:val="Bezproreda1"/>
        <w:numPr>
          <w:ilvl w:val="0"/>
          <w:numId w:val="42"/>
        </w:numPr>
        <w:rPr>
          <w:rFonts w:ascii="Times New Roman" w:eastAsia="Calibri" w:hAnsi="Times New Roman"/>
        </w:rPr>
      </w:pPr>
      <w:r w:rsidRPr="00CA5E7C">
        <w:rPr>
          <w:rFonts w:ascii="Times New Roman" w:eastAsia="Calibri" w:hAnsi="Times New Roman"/>
        </w:rPr>
        <w:t xml:space="preserve">Održavanja poslovnih i  kom. objekata, spomenika (redovno održavanje) - </w:t>
      </w:r>
      <w:r w:rsidRPr="00CA5E7C">
        <w:rPr>
          <w:rFonts w:ascii="Times New Roman" w:eastAsia="Calibri" w:hAnsi="Times New Roman"/>
        </w:rPr>
        <w:tab/>
        <w:t>214.488,87 kn</w:t>
      </w:r>
    </w:p>
    <w:p w14:paraId="40A27A9F" w14:textId="77777777" w:rsidR="006B48D4" w:rsidRPr="00CA5E7C" w:rsidRDefault="006B48D4" w:rsidP="006B48D4">
      <w:pPr>
        <w:spacing w:after="0" w:line="240" w:lineRule="auto"/>
        <w:rPr>
          <w:rFonts w:ascii="Times New Roman" w:eastAsia="Calibri" w:hAnsi="Times New Roman" w:cs="Times New Roman"/>
          <w:bCs/>
        </w:rPr>
      </w:pPr>
    </w:p>
    <w:p w14:paraId="3446FA22" w14:textId="77777777" w:rsidR="006B48D4" w:rsidRPr="00CA5E7C" w:rsidRDefault="006B48D4" w:rsidP="006B48D4">
      <w:pPr>
        <w:spacing w:after="0" w:line="240" w:lineRule="auto"/>
        <w:rPr>
          <w:rFonts w:ascii="Times New Roman" w:eastAsia="Calibri" w:hAnsi="Times New Roman" w:cs="Times New Roman"/>
          <w:b/>
        </w:rPr>
      </w:pPr>
      <w:r w:rsidRPr="00CA5E7C">
        <w:rPr>
          <w:rFonts w:ascii="Times New Roman" w:eastAsia="Calibri" w:hAnsi="Times New Roman" w:cs="Times New Roman"/>
          <w:b/>
        </w:rPr>
        <w:t>Održavanje divljih odlagališta</w:t>
      </w:r>
    </w:p>
    <w:p w14:paraId="21F6B20F" w14:textId="77777777" w:rsidR="006B48D4" w:rsidRPr="00CA5E7C" w:rsidRDefault="006B48D4" w:rsidP="006B48D4">
      <w:pPr>
        <w:pStyle w:val="Bezproreda1"/>
        <w:numPr>
          <w:ilvl w:val="0"/>
          <w:numId w:val="43"/>
        </w:numPr>
        <w:rPr>
          <w:rFonts w:ascii="Times New Roman" w:eastAsia="Calibri" w:hAnsi="Times New Roman"/>
        </w:rPr>
      </w:pPr>
      <w:r w:rsidRPr="00CA5E7C">
        <w:rPr>
          <w:rFonts w:ascii="Times New Roman" w:eastAsia="Calibri" w:hAnsi="Times New Roman"/>
        </w:rPr>
        <w:t xml:space="preserve">Čišćenje divljih odlagališta otpada - </w:t>
      </w:r>
      <w:r w:rsidRPr="00CA5E7C">
        <w:rPr>
          <w:rFonts w:ascii="Times New Roman" w:eastAsia="Calibri" w:hAnsi="Times New Roman"/>
        </w:rPr>
        <w:tab/>
      </w:r>
      <w:r w:rsidRPr="00CA5E7C">
        <w:rPr>
          <w:rFonts w:ascii="Times New Roman" w:eastAsia="Calibri" w:hAnsi="Times New Roman"/>
        </w:rPr>
        <w:tab/>
      </w:r>
      <w:r w:rsidRPr="00CA5E7C">
        <w:rPr>
          <w:rFonts w:ascii="Times New Roman" w:eastAsia="Calibri" w:hAnsi="Times New Roman"/>
        </w:rPr>
        <w:tab/>
      </w:r>
      <w:r w:rsidRPr="00CA5E7C">
        <w:rPr>
          <w:rFonts w:ascii="Times New Roman" w:eastAsia="Calibri" w:hAnsi="Times New Roman"/>
        </w:rPr>
        <w:tab/>
      </w:r>
      <w:r w:rsidRPr="00CA5E7C">
        <w:rPr>
          <w:rFonts w:ascii="Times New Roman" w:eastAsia="Calibri" w:hAnsi="Times New Roman"/>
        </w:rPr>
        <w:tab/>
      </w:r>
      <w:r w:rsidRPr="00CA5E7C">
        <w:rPr>
          <w:rFonts w:ascii="Times New Roman" w:eastAsia="Calibri" w:hAnsi="Times New Roman"/>
        </w:rPr>
        <w:tab/>
        <w:t xml:space="preserve">  25.487,95 kn</w:t>
      </w:r>
    </w:p>
    <w:p w14:paraId="1019BCC6" w14:textId="77777777" w:rsidR="006B48D4" w:rsidRPr="00CA5E7C" w:rsidRDefault="006B48D4" w:rsidP="006B48D4">
      <w:pPr>
        <w:spacing w:after="0" w:line="240" w:lineRule="auto"/>
        <w:rPr>
          <w:rFonts w:ascii="Times New Roman" w:eastAsia="Calibri" w:hAnsi="Times New Roman" w:cs="Times New Roman"/>
        </w:rPr>
      </w:pPr>
    </w:p>
    <w:p w14:paraId="466BAACE" w14:textId="77777777" w:rsidR="006B48D4" w:rsidRPr="00CA5E7C" w:rsidRDefault="006B48D4" w:rsidP="006B48D4">
      <w:pPr>
        <w:spacing w:after="0" w:line="240" w:lineRule="auto"/>
        <w:rPr>
          <w:rFonts w:ascii="Times New Roman" w:eastAsia="Calibri" w:hAnsi="Times New Roman" w:cs="Times New Roman"/>
          <w:b/>
        </w:rPr>
      </w:pPr>
      <w:r w:rsidRPr="00CA5E7C">
        <w:rPr>
          <w:rFonts w:ascii="Times New Roman" w:eastAsia="Calibri" w:hAnsi="Times New Roman" w:cs="Times New Roman"/>
          <w:b/>
        </w:rPr>
        <w:t>Zbrinjavanje napuštenih životinja</w:t>
      </w:r>
    </w:p>
    <w:p w14:paraId="2B84877D" w14:textId="77777777" w:rsidR="006B48D4" w:rsidRPr="00CA5E7C" w:rsidRDefault="006B48D4" w:rsidP="006B48D4">
      <w:pPr>
        <w:pStyle w:val="Bezproreda1"/>
        <w:numPr>
          <w:ilvl w:val="0"/>
          <w:numId w:val="43"/>
        </w:numPr>
        <w:rPr>
          <w:rFonts w:ascii="Times New Roman" w:eastAsia="Calibri" w:hAnsi="Times New Roman"/>
        </w:rPr>
      </w:pPr>
      <w:r w:rsidRPr="00CA5E7C">
        <w:rPr>
          <w:rFonts w:ascii="Times New Roman" w:eastAsia="Calibri" w:hAnsi="Times New Roman"/>
        </w:rPr>
        <w:t xml:space="preserve">Usluge higijeničarske službe (za uklanjanje i zbrinjavanje lešina) - </w:t>
      </w:r>
      <w:r w:rsidRPr="00CA5E7C">
        <w:rPr>
          <w:rFonts w:ascii="Times New Roman" w:eastAsia="Calibri" w:hAnsi="Times New Roman"/>
        </w:rPr>
        <w:tab/>
      </w:r>
      <w:r w:rsidRPr="00CA5E7C">
        <w:rPr>
          <w:rFonts w:ascii="Times New Roman" w:eastAsia="Calibri" w:hAnsi="Times New Roman"/>
        </w:rPr>
        <w:tab/>
        <w:t xml:space="preserve">  59.420,00 kn </w:t>
      </w:r>
    </w:p>
    <w:p w14:paraId="164E9A68" w14:textId="77777777" w:rsidR="006B48D4" w:rsidRPr="00CA5E7C" w:rsidRDefault="006B48D4" w:rsidP="006B48D4">
      <w:pPr>
        <w:spacing w:after="0" w:line="240" w:lineRule="auto"/>
        <w:rPr>
          <w:rFonts w:ascii="Times New Roman" w:eastAsia="Calibri" w:hAnsi="Times New Roman" w:cs="Times New Roman"/>
        </w:rPr>
      </w:pPr>
    </w:p>
    <w:p w14:paraId="60865302" w14:textId="77777777" w:rsidR="006B48D4" w:rsidRDefault="006B48D4" w:rsidP="006B48D4">
      <w:pPr>
        <w:spacing w:after="0" w:line="240" w:lineRule="auto"/>
        <w:rPr>
          <w:rFonts w:ascii="Times New Roman" w:eastAsia="Calibri" w:hAnsi="Times New Roman" w:cs="Times New Roman"/>
        </w:rPr>
      </w:pPr>
    </w:p>
    <w:p w14:paraId="1C2B5BA8" w14:textId="77777777" w:rsidR="006B48D4" w:rsidRPr="00CA5E7C" w:rsidRDefault="006B48D4" w:rsidP="006B48D4">
      <w:pPr>
        <w:spacing w:after="0" w:line="240" w:lineRule="auto"/>
        <w:rPr>
          <w:rFonts w:ascii="Times New Roman" w:eastAsia="Calibri" w:hAnsi="Times New Roman" w:cs="Times New Roman"/>
        </w:rPr>
      </w:pPr>
    </w:p>
    <w:p w14:paraId="4667ED09" w14:textId="77777777" w:rsidR="006B48D4" w:rsidRPr="00CA5E7C" w:rsidRDefault="006B48D4" w:rsidP="006B48D4">
      <w:pPr>
        <w:suppressAutoHyphens/>
        <w:spacing w:after="0" w:line="240" w:lineRule="auto"/>
        <w:jc w:val="both"/>
        <w:rPr>
          <w:rFonts w:ascii="Times New Roman" w:eastAsia="Calibri" w:hAnsi="Times New Roman" w:cs="Times New Roman"/>
          <w:b/>
          <w:bCs/>
        </w:rPr>
      </w:pPr>
      <w:r w:rsidRPr="00CA5E7C">
        <w:rPr>
          <w:rFonts w:ascii="Times New Roman" w:eastAsia="Calibri" w:hAnsi="Times New Roman" w:cs="Times New Roman"/>
          <w:b/>
          <w:bCs/>
        </w:rPr>
        <w:t>Riješeni predmeti za komunalni doprinos i naknadu za zadržavanje u prostoru nezakonito izgrađenih zgrada</w:t>
      </w:r>
    </w:p>
    <w:p w14:paraId="1BFD442B" w14:textId="77777777" w:rsidR="006B48D4" w:rsidRPr="00CA5E7C" w:rsidRDefault="006B48D4" w:rsidP="006B48D4">
      <w:pPr>
        <w:pStyle w:val="Bezproreda1"/>
        <w:ind w:firstLine="708"/>
        <w:rPr>
          <w:rFonts w:ascii="Times New Roman" w:eastAsia="Calibri" w:hAnsi="Times New Roman"/>
        </w:rPr>
      </w:pPr>
      <w:r w:rsidRPr="00CA5E7C">
        <w:rPr>
          <w:rFonts w:ascii="Times New Roman" w:eastAsia="Calibri" w:hAnsi="Times New Roman"/>
        </w:rPr>
        <w:t xml:space="preserve">U Upravnom odjelu za komunalno gospodarstvo za razdoblje od </w:t>
      </w:r>
      <w:r w:rsidRPr="00CA5E7C">
        <w:rPr>
          <w:rFonts w:ascii="Times New Roman" w:eastAsia="Calibri" w:hAnsi="Times New Roman"/>
          <w:color w:val="000000"/>
        </w:rPr>
        <w:t>01. srpnja do 31. prosinca 2021</w:t>
      </w:r>
      <w:r w:rsidRPr="00CA5E7C">
        <w:rPr>
          <w:rFonts w:ascii="Times New Roman" w:eastAsia="Calibri" w:hAnsi="Times New Roman"/>
        </w:rPr>
        <w:t>. godine izdano je:</w:t>
      </w:r>
    </w:p>
    <w:p w14:paraId="5E2CED8D" w14:textId="77777777" w:rsidR="006B48D4" w:rsidRPr="00CA5E7C" w:rsidRDefault="006B48D4" w:rsidP="006B48D4">
      <w:pPr>
        <w:pStyle w:val="Bezproreda1"/>
        <w:numPr>
          <w:ilvl w:val="0"/>
          <w:numId w:val="43"/>
        </w:numPr>
        <w:jc w:val="both"/>
        <w:rPr>
          <w:rFonts w:ascii="Times New Roman" w:eastAsia="Calibri" w:hAnsi="Times New Roman"/>
          <w:color w:val="000000"/>
        </w:rPr>
      </w:pPr>
      <w:r w:rsidRPr="00CA5E7C">
        <w:rPr>
          <w:rFonts w:ascii="Times New Roman" w:eastAsia="Calibri" w:hAnsi="Times New Roman"/>
          <w:color w:val="000000"/>
        </w:rPr>
        <w:t>72</w:t>
      </w:r>
      <w:r w:rsidRPr="00CA5E7C">
        <w:rPr>
          <w:rFonts w:ascii="Times New Roman" w:eastAsia="Calibri" w:hAnsi="Times New Roman"/>
          <w:color w:val="000000"/>
        </w:rPr>
        <w:tab/>
        <w:t>rješenja o obračunu i naplati naknade za zadržavanje nezakonito izgrađenih zgrada,</w:t>
      </w:r>
    </w:p>
    <w:p w14:paraId="7CA22272" w14:textId="77777777" w:rsidR="006B48D4" w:rsidRPr="00CA5E7C" w:rsidRDefault="006B48D4" w:rsidP="006B48D4">
      <w:pPr>
        <w:pStyle w:val="Bezproreda1"/>
        <w:numPr>
          <w:ilvl w:val="0"/>
          <w:numId w:val="43"/>
        </w:numPr>
        <w:jc w:val="both"/>
        <w:rPr>
          <w:rFonts w:ascii="Times New Roman" w:eastAsia="Calibri" w:hAnsi="Times New Roman"/>
          <w:color w:val="000000"/>
        </w:rPr>
      </w:pPr>
      <w:r w:rsidRPr="00CA5E7C">
        <w:rPr>
          <w:rFonts w:ascii="Times New Roman" w:eastAsia="Calibri" w:hAnsi="Times New Roman"/>
          <w:color w:val="000000"/>
        </w:rPr>
        <w:t>69</w:t>
      </w:r>
      <w:r w:rsidRPr="00CA5E7C">
        <w:rPr>
          <w:rFonts w:ascii="Times New Roman" w:eastAsia="Calibri" w:hAnsi="Times New Roman"/>
          <w:color w:val="000000"/>
        </w:rPr>
        <w:tab/>
        <w:t>potvrde o plaćenoj naknadi za zadržavanje nezakonito izgrađenih zgrada,</w:t>
      </w:r>
    </w:p>
    <w:p w14:paraId="731062A7" w14:textId="77777777" w:rsidR="006B48D4" w:rsidRPr="00826193" w:rsidRDefault="006B48D4" w:rsidP="006B48D4">
      <w:pPr>
        <w:pStyle w:val="Bezproreda1"/>
        <w:numPr>
          <w:ilvl w:val="0"/>
          <w:numId w:val="43"/>
        </w:numPr>
        <w:jc w:val="both"/>
        <w:rPr>
          <w:rFonts w:ascii="Times New Roman" w:eastAsia="Calibri" w:hAnsi="Times New Roman"/>
        </w:rPr>
      </w:pPr>
      <w:r w:rsidRPr="00826193">
        <w:rPr>
          <w:rFonts w:ascii="Times New Roman" w:eastAsia="Calibri" w:hAnsi="Times New Roman"/>
        </w:rPr>
        <w:t>174</w:t>
      </w:r>
      <w:r w:rsidRPr="00826193">
        <w:rPr>
          <w:rFonts w:ascii="Times New Roman" w:eastAsia="Calibri" w:hAnsi="Times New Roman"/>
        </w:rPr>
        <w:tab/>
        <w:t xml:space="preserve">rješenja o komunalnom doprinosu, </w:t>
      </w:r>
    </w:p>
    <w:p w14:paraId="56A58898" w14:textId="77777777" w:rsidR="006B48D4" w:rsidRPr="00CA5E7C" w:rsidRDefault="006B48D4" w:rsidP="006B48D4">
      <w:pPr>
        <w:pStyle w:val="Bezproreda1"/>
        <w:numPr>
          <w:ilvl w:val="0"/>
          <w:numId w:val="43"/>
        </w:numPr>
        <w:jc w:val="both"/>
        <w:rPr>
          <w:rFonts w:ascii="Times New Roman" w:eastAsia="Calibri" w:hAnsi="Times New Roman"/>
          <w:color w:val="000000"/>
        </w:rPr>
      </w:pPr>
      <w:r w:rsidRPr="00CA5E7C">
        <w:rPr>
          <w:rFonts w:ascii="Times New Roman" w:eastAsia="Calibri" w:hAnsi="Times New Roman"/>
          <w:color w:val="000000"/>
        </w:rPr>
        <w:t xml:space="preserve">14  </w:t>
      </w:r>
      <w:r w:rsidRPr="00CA5E7C">
        <w:rPr>
          <w:rFonts w:ascii="Times New Roman" w:eastAsia="Calibri" w:hAnsi="Times New Roman"/>
          <w:color w:val="000000"/>
        </w:rPr>
        <w:tab/>
        <w:t>prijedloga Odluka Gradonačelnika o oslobađanju plaćanja komunalnog doprinosa</w:t>
      </w:r>
    </w:p>
    <w:p w14:paraId="277606A9" w14:textId="77777777" w:rsidR="006B48D4" w:rsidRPr="00CA5E7C" w:rsidRDefault="006B48D4" w:rsidP="006B48D4">
      <w:pPr>
        <w:spacing w:after="0" w:line="240" w:lineRule="auto"/>
        <w:jc w:val="both"/>
        <w:rPr>
          <w:rFonts w:ascii="Times New Roman" w:eastAsia="Calibri" w:hAnsi="Times New Roman" w:cs="Times New Roman"/>
        </w:rPr>
      </w:pPr>
    </w:p>
    <w:p w14:paraId="75EA5A42" w14:textId="77777777" w:rsidR="006B48D4" w:rsidRPr="00CA5E7C" w:rsidRDefault="006B48D4" w:rsidP="006B48D4">
      <w:pPr>
        <w:spacing w:after="0" w:line="240" w:lineRule="auto"/>
        <w:ind w:firstLine="708"/>
        <w:jc w:val="both"/>
        <w:rPr>
          <w:rFonts w:ascii="Times New Roman" w:eastAsia="Calibri" w:hAnsi="Times New Roman" w:cs="Times New Roman"/>
        </w:rPr>
      </w:pPr>
      <w:r w:rsidRPr="00CA5E7C">
        <w:rPr>
          <w:rFonts w:ascii="Times New Roman" w:eastAsia="Calibri" w:hAnsi="Times New Roman" w:cs="Times New Roman"/>
        </w:rPr>
        <w:t xml:space="preserve">Za razdoblje od </w:t>
      </w:r>
      <w:r w:rsidRPr="00CA5E7C">
        <w:rPr>
          <w:rFonts w:ascii="Times New Roman" w:eastAsia="Calibri" w:hAnsi="Times New Roman" w:cs="Times New Roman"/>
          <w:color w:val="000000"/>
        </w:rPr>
        <w:t>01. srpnja do 31. prosinca 2021.</w:t>
      </w:r>
      <w:r w:rsidRPr="00CA5E7C">
        <w:rPr>
          <w:rFonts w:ascii="Times New Roman" w:eastAsia="Calibri" w:hAnsi="Times New Roman" w:cs="Times New Roman"/>
        </w:rPr>
        <w:t xml:space="preserve"> godine je:</w:t>
      </w:r>
    </w:p>
    <w:p w14:paraId="3A958027" w14:textId="77777777" w:rsidR="006B48D4" w:rsidRPr="00CA5E7C" w:rsidRDefault="006B48D4" w:rsidP="006B48D4">
      <w:pPr>
        <w:pStyle w:val="Bezproreda1"/>
        <w:numPr>
          <w:ilvl w:val="0"/>
          <w:numId w:val="44"/>
        </w:numPr>
        <w:jc w:val="both"/>
        <w:rPr>
          <w:rFonts w:ascii="Times New Roman" w:eastAsia="Calibri" w:hAnsi="Times New Roman"/>
        </w:rPr>
      </w:pPr>
      <w:r w:rsidRPr="00CA5E7C">
        <w:rPr>
          <w:rFonts w:ascii="Times New Roman" w:eastAsia="Calibri" w:hAnsi="Times New Roman"/>
        </w:rPr>
        <w:t>naplaćeno ukupno 291.815,25 kuna naknade za zadržavanje nezakonito izgrađenih zgrada u prostoru,</w:t>
      </w:r>
    </w:p>
    <w:p w14:paraId="14621A7C" w14:textId="77777777" w:rsidR="006B48D4" w:rsidRPr="00CA5E7C" w:rsidRDefault="006B48D4" w:rsidP="006B48D4">
      <w:pPr>
        <w:pStyle w:val="Bezproreda1"/>
        <w:numPr>
          <w:ilvl w:val="0"/>
          <w:numId w:val="44"/>
        </w:numPr>
        <w:jc w:val="both"/>
        <w:rPr>
          <w:rFonts w:ascii="Times New Roman" w:eastAsia="Calibri" w:hAnsi="Times New Roman"/>
        </w:rPr>
      </w:pPr>
      <w:r w:rsidRPr="00CA5E7C">
        <w:rPr>
          <w:rFonts w:ascii="Times New Roman" w:eastAsia="Calibri" w:hAnsi="Times New Roman"/>
        </w:rPr>
        <w:t xml:space="preserve">naplaćeno ukupno 3.682.927,10 kuna komunalnog doprinosa. </w:t>
      </w:r>
    </w:p>
    <w:p w14:paraId="129EB103" w14:textId="77777777" w:rsidR="006B48D4" w:rsidRPr="00CA5E7C" w:rsidRDefault="006B48D4" w:rsidP="006B48D4">
      <w:pPr>
        <w:pStyle w:val="Bezproreda1"/>
        <w:ind w:left="720"/>
        <w:rPr>
          <w:rFonts w:ascii="Times New Roman" w:eastAsia="Calibri" w:hAnsi="Times New Roman"/>
        </w:rPr>
      </w:pPr>
    </w:p>
    <w:p w14:paraId="6CF968C6" w14:textId="77777777" w:rsidR="006B48D4" w:rsidRPr="00CA5E7C" w:rsidRDefault="006B48D4" w:rsidP="006B48D4">
      <w:pPr>
        <w:pStyle w:val="Bezproreda1"/>
        <w:ind w:firstLine="708"/>
        <w:jc w:val="both"/>
        <w:rPr>
          <w:rFonts w:ascii="Times New Roman" w:eastAsia="Calibri" w:hAnsi="Times New Roman"/>
        </w:rPr>
      </w:pPr>
      <w:r w:rsidRPr="00CA5E7C">
        <w:rPr>
          <w:rFonts w:ascii="Times New Roman" w:eastAsia="Calibri" w:hAnsi="Times New Roman"/>
        </w:rPr>
        <w:t>Odlukama Gradonačelnika od plaćanja komunalnog doprinosa  djelomično je oslobođeno 13 obveznika (sedam fizičkih i četiri pravne osobe) a dva obveznika u potpunosti je oslobođeno (Šumarsko - drvodjeljska škola i Osnovna škola Turanj), u ukupnom iznosu od 3.541.225,24 kuna.</w:t>
      </w:r>
    </w:p>
    <w:p w14:paraId="373565F9" w14:textId="77777777" w:rsidR="006B48D4" w:rsidRPr="00CA5E7C" w:rsidRDefault="006B48D4" w:rsidP="006B48D4">
      <w:pPr>
        <w:pStyle w:val="Bezproreda1"/>
        <w:ind w:firstLine="708"/>
        <w:jc w:val="both"/>
        <w:rPr>
          <w:rFonts w:ascii="Times New Roman" w:eastAsia="Calibri" w:hAnsi="Times New Roman"/>
        </w:rPr>
      </w:pPr>
      <w:r w:rsidRPr="00CA5E7C">
        <w:rPr>
          <w:rFonts w:ascii="Times New Roman" w:eastAsia="Calibri" w:hAnsi="Times New Roman"/>
        </w:rPr>
        <w:t>Upravnom odjelu za komunalno gospodarstvo u navedenom periodu podnesene su dvije žalbe za izračun komunalnog doprinosa tvrtke KALISA d.o.o. i investitora Franje Katića, koje su riješene tako da se pobijano rješenje zamijenilo novim rješenjem.</w:t>
      </w:r>
    </w:p>
    <w:p w14:paraId="1695C69E" w14:textId="77777777" w:rsidR="006B48D4" w:rsidRPr="00CA5E7C" w:rsidRDefault="006B48D4" w:rsidP="006B48D4">
      <w:pPr>
        <w:pStyle w:val="Bezproreda1"/>
        <w:ind w:firstLine="708"/>
        <w:jc w:val="both"/>
        <w:rPr>
          <w:rFonts w:ascii="Times New Roman" w:eastAsia="Calibri" w:hAnsi="Times New Roman"/>
        </w:rPr>
      </w:pPr>
      <w:r w:rsidRPr="00CA5E7C">
        <w:rPr>
          <w:rFonts w:ascii="Times New Roman" w:eastAsia="Calibri" w:hAnsi="Times New Roman"/>
        </w:rPr>
        <w:t>Praćenjem sustava e- dozvola - svakodnevno pretražujemo obavijesti o izdanim aktima za gradnju (građevinske dozvole, uporabne dozvole, prijave početka građenja) i ostale podatke potrebne za utvrđivanje visine komunalnog doprinosa (projektna dokumentacija ; arhitektonski projekti, glavni projekti, iskaznice energetskih svojstava zgrade i ostalo).</w:t>
      </w:r>
    </w:p>
    <w:p w14:paraId="0AF167FB" w14:textId="77777777" w:rsidR="006B48D4" w:rsidRPr="00CA5E7C" w:rsidRDefault="006B48D4" w:rsidP="006B48D4">
      <w:pPr>
        <w:spacing w:after="0" w:line="240" w:lineRule="auto"/>
        <w:rPr>
          <w:rFonts w:ascii="Times New Roman" w:eastAsia="Calibri" w:hAnsi="Times New Roman" w:cs="Times New Roman"/>
        </w:rPr>
      </w:pPr>
    </w:p>
    <w:p w14:paraId="6A2EADB8" w14:textId="77777777" w:rsidR="006B48D4" w:rsidRPr="00CA5E7C" w:rsidRDefault="006B48D4" w:rsidP="006B48D4">
      <w:pPr>
        <w:spacing w:after="0" w:line="240" w:lineRule="auto"/>
        <w:jc w:val="both"/>
        <w:rPr>
          <w:rFonts w:ascii="Times New Roman" w:eastAsia="Calibri" w:hAnsi="Times New Roman" w:cs="Times New Roman"/>
          <w:b/>
          <w:bCs/>
        </w:rPr>
      </w:pPr>
      <w:r w:rsidRPr="00CA5E7C">
        <w:rPr>
          <w:rFonts w:ascii="Times New Roman" w:eastAsia="Calibri" w:hAnsi="Times New Roman" w:cs="Times New Roman"/>
          <w:b/>
          <w:bCs/>
        </w:rPr>
        <w:t>Izvješće o radu Odsjeka za razred prihoda</w:t>
      </w:r>
    </w:p>
    <w:p w14:paraId="1BCB6C20" w14:textId="77777777" w:rsidR="006B48D4" w:rsidRPr="00CA5E7C" w:rsidRDefault="006B48D4" w:rsidP="006B48D4">
      <w:pPr>
        <w:pStyle w:val="Bezproreda1"/>
        <w:ind w:firstLine="708"/>
        <w:jc w:val="both"/>
        <w:rPr>
          <w:rFonts w:ascii="Times New Roman" w:eastAsia="Calibri" w:hAnsi="Times New Roman"/>
        </w:rPr>
      </w:pPr>
      <w:r w:rsidRPr="00CA5E7C">
        <w:rPr>
          <w:rFonts w:ascii="Times New Roman" w:eastAsia="Calibri" w:hAnsi="Times New Roman"/>
        </w:rPr>
        <w:t xml:space="preserve">U dijelu poslova koji se odnosi na obračun obveze plaćanja javnih davanja dovršena su 2.023 predmeta, te je donijet sljedeći broj rješenja prema oblicima davanja: </w:t>
      </w:r>
    </w:p>
    <w:p w14:paraId="65FFB9E6" w14:textId="77777777" w:rsidR="006B48D4" w:rsidRPr="00CA5E7C" w:rsidRDefault="006B48D4" w:rsidP="006B48D4">
      <w:pPr>
        <w:suppressAutoHyphens/>
        <w:spacing w:after="0" w:line="240" w:lineRule="auto"/>
        <w:jc w:val="both"/>
        <w:rPr>
          <w:rFonts w:ascii="Times New Roman" w:eastAsia="Calibri" w:hAnsi="Times New Roman" w:cs="Times New Roman"/>
        </w:rPr>
      </w:pPr>
    </w:p>
    <w:p w14:paraId="1E8BA830" w14:textId="77777777" w:rsidR="006B48D4" w:rsidRPr="00CA5E7C" w:rsidRDefault="006B48D4" w:rsidP="006B48D4">
      <w:pPr>
        <w:suppressAutoHyphens/>
        <w:spacing w:after="0" w:line="240" w:lineRule="auto"/>
        <w:jc w:val="both"/>
        <w:rPr>
          <w:rFonts w:ascii="Times New Roman" w:eastAsia="Calibri" w:hAnsi="Times New Roman" w:cs="Times New Roman"/>
          <w:b/>
          <w:bCs/>
        </w:rPr>
      </w:pPr>
      <w:r w:rsidRPr="00CA5E7C">
        <w:rPr>
          <w:rFonts w:ascii="Times New Roman" w:eastAsia="Calibri" w:hAnsi="Times New Roman" w:cs="Times New Roman"/>
          <w:b/>
          <w:bCs/>
        </w:rPr>
        <w:t>Komunalna naknada:</w:t>
      </w:r>
    </w:p>
    <w:p w14:paraId="6EC00809" w14:textId="77777777" w:rsidR="006B48D4" w:rsidRPr="00CA5E7C" w:rsidRDefault="006B48D4" w:rsidP="006B48D4">
      <w:pPr>
        <w:pStyle w:val="Bezproreda1"/>
        <w:numPr>
          <w:ilvl w:val="0"/>
          <w:numId w:val="45"/>
        </w:numPr>
        <w:rPr>
          <w:rFonts w:ascii="Times New Roman" w:eastAsia="Calibri" w:hAnsi="Times New Roman"/>
        </w:rPr>
      </w:pPr>
      <w:r w:rsidRPr="00CA5E7C">
        <w:rPr>
          <w:rFonts w:ascii="Times New Roman" w:eastAsia="Calibri" w:hAnsi="Times New Roman"/>
        </w:rPr>
        <w:t>stambeni prostor:</w:t>
      </w:r>
      <w:r w:rsidRPr="00CA5E7C">
        <w:rPr>
          <w:rFonts w:ascii="Times New Roman" w:eastAsia="Calibri" w:hAnsi="Times New Roman"/>
        </w:rPr>
        <w:tab/>
      </w:r>
      <w:r w:rsidRPr="00CA5E7C">
        <w:rPr>
          <w:rFonts w:ascii="Times New Roman" w:eastAsia="Calibri" w:hAnsi="Times New Roman"/>
        </w:rPr>
        <w:tab/>
      </w:r>
      <w:r w:rsidRPr="00CA5E7C">
        <w:rPr>
          <w:rFonts w:ascii="Times New Roman" w:eastAsia="Calibri" w:hAnsi="Times New Roman"/>
        </w:rPr>
        <w:tab/>
        <w:t>1.112 rješenja</w:t>
      </w:r>
    </w:p>
    <w:p w14:paraId="58012FDD" w14:textId="77777777" w:rsidR="006B48D4" w:rsidRPr="00CA5E7C" w:rsidRDefault="006B48D4" w:rsidP="006B48D4">
      <w:pPr>
        <w:pStyle w:val="Bezproreda1"/>
        <w:numPr>
          <w:ilvl w:val="0"/>
          <w:numId w:val="45"/>
        </w:numPr>
        <w:rPr>
          <w:rFonts w:ascii="Times New Roman" w:eastAsia="Calibri" w:hAnsi="Times New Roman"/>
        </w:rPr>
      </w:pPr>
      <w:r w:rsidRPr="00CA5E7C">
        <w:rPr>
          <w:rFonts w:ascii="Times New Roman" w:eastAsia="Calibri" w:hAnsi="Times New Roman"/>
        </w:rPr>
        <w:t>garažni prostor:</w:t>
      </w:r>
      <w:r w:rsidRPr="00CA5E7C">
        <w:rPr>
          <w:rFonts w:ascii="Times New Roman" w:eastAsia="Calibri" w:hAnsi="Times New Roman"/>
        </w:rPr>
        <w:tab/>
        <w:t xml:space="preserve">   </w:t>
      </w:r>
      <w:r w:rsidRPr="00CA5E7C">
        <w:rPr>
          <w:rFonts w:ascii="Times New Roman" w:eastAsia="Calibri" w:hAnsi="Times New Roman"/>
        </w:rPr>
        <w:tab/>
      </w:r>
      <w:r w:rsidRPr="00CA5E7C">
        <w:rPr>
          <w:rFonts w:ascii="Times New Roman" w:eastAsia="Calibri" w:hAnsi="Times New Roman"/>
        </w:rPr>
        <w:tab/>
      </w:r>
      <w:r w:rsidRPr="00CA5E7C">
        <w:rPr>
          <w:rFonts w:ascii="Times New Roman" w:eastAsia="Calibri" w:hAnsi="Times New Roman"/>
        </w:rPr>
        <w:tab/>
        <w:t xml:space="preserve">   136 rješenja</w:t>
      </w:r>
    </w:p>
    <w:p w14:paraId="40960F05" w14:textId="77777777" w:rsidR="006B48D4" w:rsidRPr="00CA5E7C" w:rsidRDefault="006B48D4" w:rsidP="006B48D4">
      <w:pPr>
        <w:pStyle w:val="Bezproreda1"/>
        <w:numPr>
          <w:ilvl w:val="0"/>
          <w:numId w:val="45"/>
        </w:numPr>
        <w:rPr>
          <w:rFonts w:ascii="Times New Roman" w:eastAsia="Calibri" w:hAnsi="Times New Roman"/>
        </w:rPr>
      </w:pPr>
      <w:r w:rsidRPr="00CA5E7C">
        <w:rPr>
          <w:rFonts w:ascii="Times New Roman" w:eastAsia="Calibri" w:hAnsi="Times New Roman"/>
        </w:rPr>
        <w:t>poslovni prostor:</w:t>
      </w:r>
      <w:r w:rsidRPr="00CA5E7C">
        <w:rPr>
          <w:rFonts w:ascii="Times New Roman" w:eastAsia="Calibri" w:hAnsi="Times New Roman"/>
        </w:rPr>
        <w:tab/>
        <w:t xml:space="preserve">   </w:t>
      </w:r>
      <w:r w:rsidRPr="00CA5E7C">
        <w:rPr>
          <w:rFonts w:ascii="Times New Roman" w:eastAsia="Calibri" w:hAnsi="Times New Roman"/>
        </w:rPr>
        <w:tab/>
      </w:r>
      <w:r w:rsidRPr="00CA5E7C">
        <w:rPr>
          <w:rFonts w:ascii="Times New Roman" w:eastAsia="Calibri" w:hAnsi="Times New Roman"/>
        </w:rPr>
        <w:tab/>
        <w:t xml:space="preserve">   329 rješenja </w:t>
      </w:r>
    </w:p>
    <w:p w14:paraId="57CB1592" w14:textId="77777777" w:rsidR="006B48D4" w:rsidRPr="00CA5E7C" w:rsidRDefault="006B48D4" w:rsidP="006B48D4">
      <w:pPr>
        <w:pStyle w:val="Bezproreda1"/>
        <w:numPr>
          <w:ilvl w:val="0"/>
          <w:numId w:val="45"/>
        </w:numPr>
        <w:rPr>
          <w:rFonts w:ascii="Times New Roman" w:eastAsia="Calibri" w:hAnsi="Times New Roman"/>
        </w:rPr>
      </w:pPr>
      <w:r w:rsidRPr="00CA5E7C">
        <w:rPr>
          <w:rFonts w:ascii="Times New Roman" w:eastAsia="Calibri" w:hAnsi="Times New Roman"/>
        </w:rPr>
        <w:t>neizgrađeno građevinsko zemljište</w:t>
      </w:r>
      <w:r w:rsidRPr="00CA5E7C">
        <w:rPr>
          <w:rFonts w:ascii="Times New Roman" w:eastAsia="Calibri" w:hAnsi="Times New Roman"/>
        </w:rPr>
        <w:tab/>
        <w:t xml:space="preserve">     19 rješenja </w:t>
      </w:r>
    </w:p>
    <w:p w14:paraId="25076B51" w14:textId="77777777" w:rsidR="006B48D4" w:rsidRPr="00CA5E7C" w:rsidRDefault="006B48D4" w:rsidP="006B48D4">
      <w:pPr>
        <w:suppressAutoHyphens/>
        <w:spacing w:after="0" w:line="240" w:lineRule="auto"/>
        <w:jc w:val="both"/>
        <w:rPr>
          <w:rFonts w:ascii="Times New Roman" w:eastAsia="Calibri" w:hAnsi="Times New Roman" w:cs="Times New Roman"/>
        </w:rPr>
      </w:pPr>
      <w:r w:rsidRPr="00CA5E7C">
        <w:rPr>
          <w:rFonts w:ascii="Times New Roman" w:eastAsia="Calibri" w:hAnsi="Times New Roman" w:cs="Times New Roman"/>
        </w:rPr>
        <w:tab/>
      </w:r>
      <w:r w:rsidRPr="00CA5E7C">
        <w:rPr>
          <w:rFonts w:ascii="Times New Roman" w:eastAsia="Calibri" w:hAnsi="Times New Roman" w:cs="Times New Roman"/>
        </w:rPr>
        <w:tab/>
        <w:t>UKUPNO:</w:t>
      </w:r>
      <w:r w:rsidRPr="00CA5E7C">
        <w:rPr>
          <w:rFonts w:ascii="Times New Roman" w:eastAsia="Calibri" w:hAnsi="Times New Roman" w:cs="Times New Roman"/>
        </w:rPr>
        <w:tab/>
      </w:r>
      <w:r w:rsidRPr="00CA5E7C">
        <w:rPr>
          <w:rFonts w:ascii="Times New Roman" w:eastAsia="Calibri" w:hAnsi="Times New Roman" w:cs="Times New Roman"/>
        </w:rPr>
        <w:tab/>
      </w:r>
      <w:r w:rsidRPr="00CA5E7C">
        <w:rPr>
          <w:rFonts w:ascii="Times New Roman" w:eastAsia="Calibri" w:hAnsi="Times New Roman" w:cs="Times New Roman"/>
        </w:rPr>
        <w:tab/>
        <w:t>1.596 rješenja</w:t>
      </w:r>
    </w:p>
    <w:p w14:paraId="28ACBDC5" w14:textId="77777777" w:rsidR="006B48D4" w:rsidRPr="00CA5E7C" w:rsidRDefault="006B48D4" w:rsidP="006B48D4">
      <w:pPr>
        <w:suppressAutoHyphens/>
        <w:spacing w:after="0" w:line="240" w:lineRule="auto"/>
        <w:jc w:val="both"/>
        <w:rPr>
          <w:rFonts w:ascii="Times New Roman" w:eastAsia="Calibri" w:hAnsi="Times New Roman" w:cs="Times New Roman"/>
        </w:rPr>
      </w:pPr>
    </w:p>
    <w:p w14:paraId="05F90304" w14:textId="77777777" w:rsidR="006B48D4" w:rsidRPr="00CA5E7C" w:rsidRDefault="006B48D4" w:rsidP="006B48D4">
      <w:pPr>
        <w:suppressAutoHyphens/>
        <w:spacing w:after="0" w:line="240" w:lineRule="auto"/>
        <w:jc w:val="both"/>
        <w:rPr>
          <w:rFonts w:ascii="Times New Roman" w:eastAsia="Calibri" w:hAnsi="Times New Roman" w:cs="Times New Roman"/>
        </w:rPr>
      </w:pPr>
      <w:r w:rsidRPr="00CA5E7C">
        <w:rPr>
          <w:rFonts w:ascii="Times New Roman" w:eastAsia="Calibri" w:hAnsi="Times New Roman" w:cs="Times New Roman"/>
          <w:b/>
          <w:bCs/>
        </w:rPr>
        <w:t>Spomenička renta:</w:t>
      </w:r>
      <w:r w:rsidRPr="00CA5E7C">
        <w:rPr>
          <w:rFonts w:ascii="Times New Roman" w:eastAsia="Calibri" w:hAnsi="Times New Roman" w:cs="Times New Roman"/>
          <w:b/>
          <w:bCs/>
        </w:rPr>
        <w:tab/>
      </w:r>
      <w:r w:rsidRPr="00CA5E7C">
        <w:rPr>
          <w:rFonts w:ascii="Times New Roman" w:eastAsia="Calibri" w:hAnsi="Times New Roman" w:cs="Times New Roman"/>
        </w:rPr>
        <w:tab/>
      </w:r>
      <w:r w:rsidRPr="00CA5E7C">
        <w:rPr>
          <w:rFonts w:ascii="Times New Roman" w:eastAsia="Calibri" w:hAnsi="Times New Roman" w:cs="Times New Roman"/>
        </w:rPr>
        <w:tab/>
      </w:r>
      <w:r w:rsidRPr="00CA5E7C">
        <w:rPr>
          <w:rFonts w:ascii="Times New Roman" w:eastAsia="Calibri" w:hAnsi="Times New Roman" w:cs="Times New Roman"/>
        </w:rPr>
        <w:tab/>
        <w:t xml:space="preserve">     50 rješenja</w:t>
      </w:r>
    </w:p>
    <w:p w14:paraId="3CF558C4" w14:textId="77777777" w:rsidR="006B48D4" w:rsidRPr="00CA5E7C" w:rsidRDefault="006B48D4" w:rsidP="006B48D4">
      <w:pPr>
        <w:suppressAutoHyphens/>
        <w:spacing w:after="0" w:line="240" w:lineRule="auto"/>
        <w:jc w:val="both"/>
        <w:rPr>
          <w:rFonts w:ascii="Times New Roman" w:eastAsia="Calibri" w:hAnsi="Times New Roman" w:cs="Times New Roman"/>
        </w:rPr>
      </w:pPr>
      <w:r w:rsidRPr="00CA5E7C">
        <w:rPr>
          <w:rFonts w:ascii="Times New Roman" w:eastAsia="Calibri" w:hAnsi="Times New Roman" w:cs="Times New Roman"/>
          <w:b/>
          <w:bCs/>
        </w:rPr>
        <w:t>Naknada za uređ. voda:</w:t>
      </w:r>
      <w:r w:rsidRPr="00CA5E7C">
        <w:rPr>
          <w:rFonts w:ascii="Times New Roman" w:eastAsia="Calibri" w:hAnsi="Times New Roman" w:cs="Times New Roman"/>
          <w:b/>
          <w:bCs/>
        </w:rPr>
        <w:tab/>
      </w:r>
      <w:r w:rsidRPr="00CA5E7C">
        <w:rPr>
          <w:rFonts w:ascii="Times New Roman" w:eastAsia="Calibri" w:hAnsi="Times New Roman" w:cs="Times New Roman"/>
        </w:rPr>
        <w:t xml:space="preserve">   </w:t>
      </w:r>
      <w:r w:rsidRPr="00CA5E7C">
        <w:rPr>
          <w:rFonts w:ascii="Times New Roman" w:eastAsia="Calibri" w:hAnsi="Times New Roman" w:cs="Times New Roman"/>
        </w:rPr>
        <w:tab/>
      </w:r>
      <w:r w:rsidRPr="00CA5E7C">
        <w:rPr>
          <w:rFonts w:ascii="Times New Roman" w:eastAsia="Calibri" w:hAnsi="Times New Roman" w:cs="Times New Roman"/>
        </w:rPr>
        <w:tab/>
        <w:t xml:space="preserve">   377 rješenja</w:t>
      </w:r>
    </w:p>
    <w:p w14:paraId="2B5B2667" w14:textId="77777777" w:rsidR="006B48D4" w:rsidRPr="00CA5E7C" w:rsidRDefault="006B48D4" w:rsidP="006B48D4">
      <w:pPr>
        <w:suppressAutoHyphens/>
        <w:spacing w:after="0" w:line="240" w:lineRule="auto"/>
        <w:jc w:val="both"/>
        <w:rPr>
          <w:rFonts w:ascii="Times New Roman" w:eastAsia="Calibri" w:hAnsi="Times New Roman" w:cs="Times New Roman"/>
        </w:rPr>
      </w:pPr>
    </w:p>
    <w:p w14:paraId="62DD1708" w14:textId="77777777" w:rsidR="006B48D4" w:rsidRPr="00CA5E7C" w:rsidRDefault="006B48D4" w:rsidP="006B48D4">
      <w:pPr>
        <w:suppressAutoHyphens/>
        <w:spacing w:after="0" w:line="240" w:lineRule="auto"/>
        <w:jc w:val="both"/>
        <w:rPr>
          <w:rFonts w:ascii="Times New Roman" w:eastAsia="Calibri" w:hAnsi="Times New Roman" w:cs="Times New Roman"/>
        </w:rPr>
      </w:pPr>
      <w:r w:rsidRPr="00CA5E7C">
        <w:rPr>
          <w:rFonts w:ascii="Times New Roman" w:eastAsia="Calibri" w:hAnsi="Times New Roman" w:cs="Times New Roman"/>
        </w:rPr>
        <w:t>Na donijeta rješenja uložene su 2 žalbe za stambeni prostor.</w:t>
      </w:r>
    </w:p>
    <w:p w14:paraId="56C97109" w14:textId="77777777" w:rsidR="006B48D4" w:rsidRDefault="006B48D4" w:rsidP="006B48D4">
      <w:pPr>
        <w:spacing w:after="0" w:line="240" w:lineRule="auto"/>
        <w:rPr>
          <w:rFonts w:ascii="Times New Roman" w:eastAsia="Calibri" w:hAnsi="Times New Roman" w:cs="Times New Roman"/>
        </w:rPr>
      </w:pPr>
    </w:p>
    <w:p w14:paraId="09024C07" w14:textId="77777777" w:rsidR="006B48D4" w:rsidRPr="00CA5E7C" w:rsidRDefault="006B48D4" w:rsidP="006B48D4">
      <w:pPr>
        <w:spacing w:after="160" w:line="240" w:lineRule="auto"/>
        <w:rPr>
          <w:rFonts w:ascii="Times New Roman" w:eastAsia="Calibri" w:hAnsi="Times New Roman" w:cs="Times New Roman"/>
        </w:rPr>
      </w:pPr>
      <w:r w:rsidRPr="00CA5E7C">
        <w:rPr>
          <w:rFonts w:ascii="Times New Roman" w:eastAsia="Calibri" w:hAnsi="Times New Roman" w:cs="Times New Roman"/>
        </w:rPr>
        <w:t>U izvještajnom razdoblju iz domene zakupa javnih površina odrađeno je:</w:t>
      </w:r>
    </w:p>
    <w:p w14:paraId="382B4F48" w14:textId="77777777" w:rsidR="006B48D4" w:rsidRPr="00CA5E7C" w:rsidRDefault="006B48D4" w:rsidP="006B48D4">
      <w:pPr>
        <w:pStyle w:val="Bezproreda1"/>
        <w:numPr>
          <w:ilvl w:val="0"/>
          <w:numId w:val="46"/>
        </w:numPr>
        <w:jc w:val="both"/>
        <w:rPr>
          <w:rFonts w:ascii="Times New Roman" w:eastAsia="Calibri" w:hAnsi="Times New Roman"/>
        </w:rPr>
      </w:pPr>
      <w:r w:rsidRPr="00CA5E7C">
        <w:rPr>
          <w:rFonts w:ascii="Times New Roman" w:eastAsia="Calibri" w:hAnsi="Times New Roman"/>
        </w:rPr>
        <w:t>Zakup štand i dr. uz naknadu:  51 predmeta - neki zahtjevi se ponavljaju pa se vežu uz isti predmet npr. najviše uz zakup javne površine kod Kauflanda npr. tu imamo i do 12 zahtjeva u godini po 1 predmetu</w:t>
      </w:r>
    </w:p>
    <w:p w14:paraId="708D5379" w14:textId="77777777" w:rsidR="006B48D4" w:rsidRPr="00CA5E7C" w:rsidRDefault="006B48D4" w:rsidP="006B48D4">
      <w:pPr>
        <w:pStyle w:val="Bezproreda1"/>
        <w:numPr>
          <w:ilvl w:val="0"/>
          <w:numId w:val="46"/>
        </w:numPr>
        <w:jc w:val="both"/>
        <w:rPr>
          <w:rFonts w:ascii="Times New Roman" w:eastAsia="Calibri" w:hAnsi="Times New Roman"/>
        </w:rPr>
      </w:pPr>
      <w:r w:rsidRPr="00CA5E7C">
        <w:rPr>
          <w:rFonts w:ascii="Times New Roman" w:eastAsia="Calibri" w:hAnsi="Times New Roman"/>
        </w:rPr>
        <w:t>Skele i odlaganje građevinskog materijala: 11 predmeta</w:t>
      </w:r>
    </w:p>
    <w:p w14:paraId="78C82C62" w14:textId="77777777" w:rsidR="006B48D4" w:rsidRPr="00CA5E7C" w:rsidRDefault="006B48D4" w:rsidP="006B48D4">
      <w:pPr>
        <w:pStyle w:val="Bezproreda1"/>
        <w:numPr>
          <w:ilvl w:val="0"/>
          <w:numId w:val="46"/>
        </w:numPr>
        <w:jc w:val="both"/>
        <w:rPr>
          <w:rFonts w:ascii="Times New Roman" w:eastAsia="Calibri" w:hAnsi="Times New Roman"/>
        </w:rPr>
      </w:pPr>
      <w:r w:rsidRPr="00CA5E7C">
        <w:rPr>
          <w:rFonts w:ascii="Times New Roman" w:eastAsia="Calibri" w:hAnsi="Times New Roman"/>
        </w:rPr>
        <w:t xml:space="preserve">Zahtjevi za terase (raskid i sklapanje ugovora, privremena rješenja): 35 predmeta </w:t>
      </w:r>
    </w:p>
    <w:p w14:paraId="325BAD4E" w14:textId="77777777" w:rsidR="006B48D4" w:rsidRPr="00CA5E7C" w:rsidRDefault="006B48D4" w:rsidP="006B48D4">
      <w:pPr>
        <w:pStyle w:val="Bezproreda1"/>
        <w:numPr>
          <w:ilvl w:val="0"/>
          <w:numId w:val="46"/>
        </w:numPr>
        <w:jc w:val="both"/>
        <w:rPr>
          <w:rFonts w:ascii="Times New Roman" w:eastAsia="Calibri" w:hAnsi="Times New Roman"/>
        </w:rPr>
      </w:pPr>
      <w:r w:rsidRPr="00CA5E7C">
        <w:rPr>
          <w:rFonts w:ascii="Times New Roman" w:eastAsia="Calibri" w:hAnsi="Times New Roman"/>
        </w:rPr>
        <w:t xml:space="preserve">Zahtjevi  Udruga i dr. bez naknade: 10 predmeta </w:t>
      </w:r>
    </w:p>
    <w:p w14:paraId="02144D00" w14:textId="77777777" w:rsidR="006B48D4" w:rsidRPr="00CA5E7C" w:rsidRDefault="006B48D4" w:rsidP="006B48D4">
      <w:pPr>
        <w:pStyle w:val="Bezproreda1"/>
        <w:numPr>
          <w:ilvl w:val="0"/>
          <w:numId w:val="46"/>
        </w:numPr>
        <w:jc w:val="both"/>
        <w:rPr>
          <w:rFonts w:ascii="Times New Roman" w:eastAsia="Calibri" w:hAnsi="Times New Roman"/>
        </w:rPr>
      </w:pPr>
      <w:r w:rsidRPr="00CA5E7C">
        <w:rPr>
          <w:rFonts w:ascii="Times New Roman" w:eastAsia="Calibri" w:hAnsi="Times New Roman"/>
        </w:rPr>
        <w:t xml:space="preserve">Natječaj za zakup javne površine – Svi svetih 2021, kiosci </w:t>
      </w:r>
    </w:p>
    <w:p w14:paraId="5FDAAD4C" w14:textId="77777777" w:rsidR="006B48D4" w:rsidRPr="00CA5E7C" w:rsidRDefault="006B48D4" w:rsidP="006B48D4">
      <w:pPr>
        <w:pStyle w:val="Bezproreda1"/>
        <w:numPr>
          <w:ilvl w:val="0"/>
          <w:numId w:val="46"/>
        </w:numPr>
        <w:jc w:val="both"/>
        <w:rPr>
          <w:rFonts w:ascii="Times New Roman" w:eastAsia="Calibri" w:hAnsi="Times New Roman"/>
        </w:rPr>
      </w:pPr>
      <w:r w:rsidRPr="00CA5E7C">
        <w:rPr>
          <w:rFonts w:ascii="Times New Roman" w:eastAsia="Calibri" w:hAnsi="Times New Roman"/>
        </w:rPr>
        <w:t>Reklamni smjerokazi – totemi: 63 predmeta</w:t>
      </w:r>
    </w:p>
    <w:p w14:paraId="63373492" w14:textId="77777777" w:rsidR="006B48D4" w:rsidRPr="00CA5E7C" w:rsidRDefault="006B48D4" w:rsidP="006B48D4">
      <w:pPr>
        <w:pStyle w:val="Bezproreda1"/>
        <w:numPr>
          <w:ilvl w:val="0"/>
          <w:numId w:val="46"/>
        </w:numPr>
        <w:rPr>
          <w:rFonts w:ascii="Times New Roman" w:eastAsia="Calibri" w:hAnsi="Times New Roman"/>
        </w:rPr>
      </w:pPr>
      <w:r w:rsidRPr="00CA5E7C">
        <w:rPr>
          <w:rFonts w:ascii="Times New Roman" w:eastAsia="Calibri" w:hAnsi="Times New Roman"/>
          <w:lang w:val="en-US"/>
        </w:rPr>
        <w:t xml:space="preserve">Rad u </w:t>
      </w:r>
      <w:r w:rsidRPr="00CA5E7C">
        <w:rPr>
          <w:rFonts w:ascii="Times New Roman" w:eastAsia="Calibri" w:hAnsi="Times New Roman"/>
        </w:rPr>
        <w:t>pripremi izmjene Odluke o davanju u zakup i na privremeno korištenje javnih površina i zemljišta u vlasništvu Grada Karlovca (Glasnik Grada Karlovca br. 6/19).</w:t>
      </w:r>
    </w:p>
    <w:p w14:paraId="57E8AE76" w14:textId="77777777" w:rsidR="006B48D4" w:rsidRPr="00CA5E7C" w:rsidRDefault="006B48D4" w:rsidP="006B48D4">
      <w:pPr>
        <w:spacing w:after="0" w:line="240" w:lineRule="auto"/>
        <w:ind w:firstLine="708"/>
        <w:jc w:val="both"/>
        <w:rPr>
          <w:rFonts w:ascii="Times New Roman" w:eastAsia="Calibri" w:hAnsi="Times New Roman" w:cs="Times New Roman"/>
        </w:rPr>
      </w:pPr>
    </w:p>
    <w:p w14:paraId="1479D483" w14:textId="77777777" w:rsidR="006B48D4" w:rsidRPr="00CA5E7C" w:rsidRDefault="006B48D4" w:rsidP="006B48D4">
      <w:pPr>
        <w:spacing w:after="0" w:line="240" w:lineRule="auto"/>
        <w:ind w:firstLine="708"/>
        <w:jc w:val="both"/>
        <w:rPr>
          <w:rFonts w:ascii="Times New Roman" w:eastAsia="Calibri" w:hAnsi="Times New Roman" w:cs="Times New Roman"/>
        </w:rPr>
      </w:pPr>
      <w:r w:rsidRPr="00CA5E7C">
        <w:rPr>
          <w:rFonts w:ascii="Times New Roman" w:eastAsia="Calibri" w:hAnsi="Times New Roman" w:cs="Times New Roman"/>
        </w:rPr>
        <w:t xml:space="preserve">Povjerenstvo za zakup javnih površina održalo je 8 sjednica u izvještajnom razdoblju. </w:t>
      </w:r>
    </w:p>
    <w:p w14:paraId="20DA71CB" w14:textId="77777777" w:rsidR="006B48D4" w:rsidRPr="00CA5E7C" w:rsidRDefault="006B48D4" w:rsidP="006B48D4">
      <w:pPr>
        <w:pStyle w:val="Bezproreda1"/>
        <w:rPr>
          <w:rFonts w:ascii="Times New Roman" w:hAnsi="Times New Roman"/>
        </w:rPr>
      </w:pPr>
    </w:p>
    <w:p w14:paraId="774C482B" w14:textId="77777777" w:rsidR="006B48D4" w:rsidRPr="007E0153" w:rsidRDefault="006B48D4" w:rsidP="006B48D4">
      <w:pPr>
        <w:pStyle w:val="Bezproreda1"/>
        <w:ind w:left="5664"/>
        <w:jc w:val="center"/>
        <w:rPr>
          <w:rFonts w:ascii="Times New Roman" w:hAnsi="Times New Roman"/>
        </w:rPr>
      </w:pPr>
      <w:r w:rsidRPr="007E0153">
        <w:rPr>
          <w:rFonts w:ascii="Times New Roman" w:hAnsi="Times New Roman"/>
        </w:rPr>
        <w:t>Pročelnik UO za komunalno gospodarstvo</w:t>
      </w:r>
    </w:p>
    <w:p w14:paraId="44798824" w14:textId="77777777" w:rsidR="006B48D4" w:rsidRPr="007E0153" w:rsidRDefault="006B48D4" w:rsidP="006B48D4">
      <w:pPr>
        <w:pStyle w:val="Bezproreda1"/>
        <w:ind w:left="5664"/>
        <w:jc w:val="center"/>
        <w:rPr>
          <w:rFonts w:ascii="Times New Roman" w:hAnsi="Times New Roman"/>
        </w:rPr>
      </w:pPr>
      <w:r w:rsidRPr="007E0153">
        <w:rPr>
          <w:rFonts w:ascii="Times New Roman" w:hAnsi="Times New Roman"/>
        </w:rPr>
        <w:t>Dario Greb, dipl.ing.prom.</w:t>
      </w:r>
    </w:p>
    <w:p w14:paraId="0568A3ED" w14:textId="77777777" w:rsidR="006B48D4" w:rsidRPr="00CA5E7C" w:rsidRDefault="006B48D4" w:rsidP="006B48D4">
      <w:pPr>
        <w:pStyle w:val="Bezproreda1"/>
        <w:rPr>
          <w:rFonts w:ascii="Times New Roman" w:hAnsi="Times New Roman"/>
        </w:rPr>
      </w:pPr>
    </w:p>
    <w:p w14:paraId="1A655C38" w14:textId="77777777" w:rsidR="006B48D4" w:rsidRDefault="006B48D4" w:rsidP="006B48D4">
      <w:pPr>
        <w:spacing w:after="0" w:line="240" w:lineRule="auto"/>
        <w:jc w:val="both"/>
        <w:rPr>
          <w:rFonts w:ascii="Times New Roman" w:eastAsia="Times New Roman" w:hAnsi="Times New Roman" w:cs="Times New Roman"/>
          <w:b/>
          <w:bCs/>
        </w:rPr>
      </w:pPr>
    </w:p>
    <w:p w14:paraId="3D8F8EC2" w14:textId="77777777" w:rsidR="006B48D4" w:rsidRDefault="006B48D4" w:rsidP="006B48D4">
      <w:pPr>
        <w:spacing w:after="0" w:line="240" w:lineRule="auto"/>
        <w:jc w:val="both"/>
        <w:rPr>
          <w:rFonts w:ascii="Times New Roman" w:eastAsia="Times New Roman" w:hAnsi="Times New Roman" w:cs="Times New Roman"/>
          <w:b/>
          <w:bCs/>
        </w:rPr>
      </w:pPr>
    </w:p>
    <w:p w14:paraId="47648E14" w14:textId="77777777" w:rsidR="006B48D4" w:rsidRPr="00CA5E7C" w:rsidRDefault="006B48D4" w:rsidP="006B48D4">
      <w:pPr>
        <w:spacing w:after="0" w:line="240" w:lineRule="auto"/>
        <w:jc w:val="both"/>
        <w:rPr>
          <w:rFonts w:ascii="Times New Roman" w:eastAsia="Times New Roman" w:hAnsi="Times New Roman" w:cs="Times New Roman"/>
          <w:b/>
          <w:bCs/>
        </w:rPr>
      </w:pPr>
      <w:r w:rsidRPr="00CA5E7C">
        <w:rPr>
          <w:rFonts w:ascii="Times New Roman" w:eastAsia="Times New Roman" w:hAnsi="Times New Roman" w:cs="Times New Roman"/>
          <w:b/>
          <w:bCs/>
        </w:rPr>
        <w:t>UPRAVNI ODJEL ZA GOSPODARSTVO, POLJOPRIVREDU I TURIZAM</w:t>
      </w:r>
    </w:p>
    <w:p w14:paraId="77AB7ACA" w14:textId="77777777" w:rsidR="006B48D4" w:rsidRPr="00CA5E7C" w:rsidRDefault="006B48D4" w:rsidP="006B48D4">
      <w:pPr>
        <w:pStyle w:val="Bezproreda1"/>
        <w:jc w:val="both"/>
        <w:rPr>
          <w:rFonts w:ascii="Times New Roman" w:hAnsi="Times New Roman"/>
        </w:rPr>
      </w:pPr>
    </w:p>
    <w:p w14:paraId="08929C4F"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Odlukom </w:t>
      </w:r>
      <w:r w:rsidRPr="00CA5E7C">
        <w:rPr>
          <w:rFonts w:ascii="Times New Roman" w:eastAsia="Calibri" w:hAnsi="Times New Roman"/>
        </w:rPr>
        <w:t xml:space="preserve">o ustrojstvu i djelokrugu upravnih tijela Grada Karlovca (Glasnik Grada Karlovca 13/17, 17/17, 10/18, 18/18, 4/19, 15/20, 20/21) </w:t>
      </w:r>
      <w:r w:rsidRPr="00CA5E7C">
        <w:rPr>
          <w:rFonts w:ascii="Times New Roman" w:hAnsi="Times New Roman"/>
        </w:rPr>
        <w:t>utvrđeno je da Upravni odjel za gospodarstvo, poljoprivredu i turizam</w:t>
      </w:r>
      <w:r w:rsidRPr="00CA5E7C">
        <w:rPr>
          <w:rFonts w:ascii="Times New Roman" w:hAnsi="Times New Roman"/>
          <w:b/>
        </w:rPr>
        <w:t xml:space="preserve">  </w:t>
      </w:r>
      <w:r w:rsidRPr="00CA5E7C">
        <w:rPr>
          <w:rFonts w:ascii="Times New Roman" w:hAnsi="Times New Roman"/>
        </w:rPr>
        <w:t xml:space="preserve">obavlja stručne poslove koji se odnose na: poduzetništvo, obrtništvo, poslovne zone, potpore poduzetnicima,  poslovanje u gradskim tvrtkama, poslove koji se odnose na unapređenje i razvoj poljoprivrede, mjere i aktivnosti na zaštiti poljoprivrednog zemljišta, raspolaganje poljoprivrednim zemljištem u vlasništvu Grada i Republike Hrvatske, potpore u poljoprivredi, zaštitu bilja, stočarstvo, veterinarstvo i zaštitu životinja, potpore subjektima subjekata u djelatnostima poljoprivrede te poslove vezane na turizam i manifestacije. U tome smislu daje se sljedeće izvješće koje objedinjuje rad ovog odjela u promatranom razdoblju. Tijekom promatranog razdoblja u Odjelu je bilo zaposleno ukupno 10 službenika. </w:t>
      </w:r>
    </w:p>
    <w:p w14:paraId="7B833F2A" w14:textId="77777777" w:rsidR="006B48D4" w:rsidRPr="00CA5E7C" w:rsidRDefault="006B48D4" w:rsidP="006B48D4">
      <w:pPr>
        <w:spacing w:after="0" w:line="240" w:lineRule="auto"/>
        <w:jc w:val="both"/>
        <w:rPr>
          <w:rFonts w:ascii="Times New Roman" w:eastAsia="Times New Roman" w:hAnsi="Times New Roman" w:cs="Times New Roman"/>
        </w:rPr>
      </w:pPr>
    </w:p>
    <w:p w14:paraId="751B1E7F" w14:textId="77777777" w:rsidR="006B48D4" w:rsidRPr="00CA5E7C" w:rsidRDefault="006B48D4" w:rsidP="006B48D4">
      <w:pPr>
        <w:tabs>
          <w:tab w:val="left" w:pos="709"/>
        </w:tabs>
        <w:spacing w:after="0" w:line="240" w:lineRule="auto"/>
        <w:jc w:val="both"/>
        <w:rPr>
          <w:rFonts w:ascii="Times New Roman" w:eastAsia="Times New Roman" w:hAnsi="Times New Roman" w:cs="Times New Roman"/>
        </w:rPr>
      </w:pPr>
      <w:r w:rsidRPr="00CA5E7C">
        <w:rPr>
          <w:rFonts w:ascii="Times New Roman" w:eastAsia="Times New Roman" w:hAnsi="Times New Roman" w:cs="Times New Roman"/>
        </w:rPr>
        <w:tab/>
        <w:t xml:space="preserve">Izvješće se podnosi po programima utvrđenim Proračunom grada Karlovca za 2021. godinu (Glasnik Grada Karlovca 17/20, 17/21, 22/21) kako slijedi:  </w:t>
      </w:r>
    </w:p>
    <w:p w14:paraId="2C6DF23D" w14:textId="77777777" w:rsidR="006B48D4" w:rsidRPr="00CA5E7C" w:rsidRDefault="006B48D4" w:rsidP="006B48D4">
      <w:pPr>
        <w:tabs>
          <w:tab w:val="left" w:pos="709"/>
        </w:tabs>
        <w:spacing w:after="0" w:line="240" w:lineRule="auto"/>
        <w:jc w:val="both"/>
        <w:rPr>
          <w:rFonts w:ascii="Times New Roman" w:eastAsia="Times New Roman" w:hAnsi="Times New Roman" w:cs="Times New Roman"/>
        </w:rPr>
      </w:pPr>
    </w:p>
    <w:p w14:paraId="10F2CAA1" w14:textId="77777777" w:rsidR="006B48D4" w:rsidRPr="00182F32" w:rsidRDefault="006B48D4" w:rsidP="006B48D4">
      <w:pPr>
        <w:spacing w:after="0" w:line="240" w:lineRule="auto"/>
        <w:jc w:val="both"/>
        <w:rPr>
          <w:rFonts w:ascii="Times New Roman" w:eastAsia="Times New Roman" w:hAnsi="Times New Roman" w:cs="Times New Roman"/>
          <w:b/>
          <w:iCs/>
        </w:rPr>
      </w:pPr>
      <w:r w:rsidRPr="00182F32">
        <w:rPr>
          <w:rFonts w:ascii="Times New Roman" w:eastAsia="Times New Roman" w:hAnsi="Times New Roman" w:cs="Times New Roman"/>
          <w:b/>
          <w:iCs/>
        </w:rPr>
        <w:t>PROGRAM RAZVOJA MALOG I SREDNJEG PODUZETNIŠTVA</w:t>
      </w:r>
    </w:p>
    <w:p w14:paraId="4D544C5E" w14:textId="77777777" w:rsidR="006B48D4" w:rsidRPr="00CA5E7C" w:rsidRDefault="006B48D4" w:rsidP="006B48D4">
      <w:pPr>
        <w:spacing w:after="0" w:line="240" w:lineRule="auto"/>
        <w:jc w:val="both"/>
        <w:rPr>
          <w:rFonts w:ascii="Times New Roman" w:eastAsia="Times New Roman" w:hAnsi="Times New Roman" w:cs="Times New Roman"/>
          <w:b/>
          <w:i/>
          <w:u w:val="single"/>
        </w:rPr>
      </w:pPr>
    </w:p>
    <w:p w14:paraId="36028FBC" w14:textId="77777777" w:rsidR="006B48D4" w:rsidRPr="00CA5E7C" w:rsidRDefault="006B48D4" w:rsidP="006B48D4">
      <w:pPr>
        <w:spacing w:after="0" w:line="240" w:lineRule="auto"/>
        <w:ind w:firstLine="720"/>
        <w:jc w:val="both"/>
        <w:rPr>
          <w:rFonts w:ascii="Times New Roman" w:eastAsia="Times New Roman" w:hAnsi="Times New Roman" w:cs="Times New Roman"/>
        </w:rPr>
      </w:pPr>
      <w:r w:rsidRPr="00CA5E7C">
        <w:rPr>
          <w:rFonts w:ascii="Times New Roman" w:eastAsia="Times New Roman" w:hAnsi="Times New Roman" w:cs="Times New Roman"/>
        </w:rPr>
        <w:t>Uređenje poslovne infrastrukture, prostora i osiguranje poticajnog okruženja cilj je razvoja Grada Karlovca.</w:t>
      </w:r>
      <w:r w:rsidRPr="00CA5E7C">
        <w:rPr>
          <w:rFonts w:ascii="Times New Roman" w:eastAsia="Times New Roman" w:hAnsi="Times New Roman" w:cs="Times New Roman"/>
          <w:b/>
        </w:rPr>
        <w:t xml:space="preserve"> </w:t>
      </w:r>
      <w:r w:rsidRPr="00CA5E7C">
        <w:rPr>
          <w:rFonts w:ascii="Times New Roman" w:eastAsia="Times New Roman" w:hAnsi="Times New Roman" w:cs="Times New Roman"/>
        </w:rPr>
        <w:t xml:space="preserve"> Sukladno tome sve aktivnosti i većina poslova Upravnog odjela za gospodarstvo, poljoprivredu i turizam usmjereno je na ostvarivanje ovog cilja. </w:t>
      </w:r>
    </w:p>
    <w:p w14:paraId="1B50F41E" w14:textId="77777777" w:rsidR="006B48D4" w:rsidRPr="00CA5E7C" w:rsidRDefault="006B48D4" w:rsidP="006B48D4">
      <w:pPr>
        <w:spacing w:after="0" w:line="240" w:lineRule="auto"/>
        <w:ind w:firstLine="720"/>
        <w:jc w:val="both"/>
        <w:rPr>
          <w:rFonts w:ascii="Times New Roman" w:eastAsia="Times New Roman" w:hAnsi="Times New Roman" w:cs="Times New Roman"/>
        </w:rPr>
      </w:pPr>
    </w:p>
    <w:p w14:paraId="0BB1EE0E" w14:textId="77777777" w:rsidR="006B48D4" w:rsidRPr="00182F32" w:rsidRDefault="006B48D4" w:rsidP="006B48D4">
      <w:pPr>
        <w:numPr>
          <w:ilvl w:val="1"/>
          <w:numId w:val="5"/>
        </w:numPr>
        <w:spacing w:after="0" w:line="240" w:lineRule="auto"/>
        <w:ind w:left="1418" w:hanging="698"/>
        <w:jc w:val="both"/>
        <w:rPr>
          <w:rFonts w:ascii="Times New Roman" w:eastAsia="Times New Roman" w:hAnsi="Times New Roman" w:cs="Times New Roman"/>
          <w:b/>
          <w:bCs/>
        </w:rPr>
      </w:pPr>
      <w:r w:rsidRPr="00182F32">
        <w:rPr>
          <w:rFonts w:ascii="Times New Roman" w:eastAsia="Times New Roman" w:hAnsi="Times New Roman" w:cs="Times New Roman"/>
          <w:b/>
          <w:bCs/>
        </w:rPr>
        <w:t xml:space="preserve">Potpore poduzetništvu </w:t>
      </w:r>
    </w:p>
    <w:p w14:paraId="440649AE" w14:textId="77777777" w:rsidR="006B48D4" w:rsidRPr="00CA5E7C" w:rsidRDefault="006B48D4" w:rsidP="006B48D4">
      <w:pPr>
        <w:spacing w:after="0" w:line="240" w:lineRule="auto"/>
        <w:ind w:firstLine="720"/>
        <w:jc w:val="both"/>
        <w:rPr>
          <w:rFonts w:ascii="Times New Roman" w:eastAsia="Times New Roman" w:hAnsi="Times New Roman" w:cs="Times New Roman"/>
          <w:bCs/>
          <w:lang w:eastAsia="hr-HR"/>
        </w:rPr>
      </w:pPr>
      <w:r w:rsidRPr="00CA5E7C">
        <w:rPr>
          <w:rFonts w:ascii="Times New Roman" w:eastAsia="Times New Roman" w:hAnsi="Times New Roman" w:cs="Times New Roman"/>
          <w:lang w:eastAsia="hr-HR"/>
        </w:rPr>
        <w:t xml:space="preserve">U smislu </w:t>
      </w:r>
      <w:r w:rsidRPr="00CA5E7C">
        <w:rPr>
          <w:rFonts w:ascii="Times New Roman" w:eastAsia="Times New Roman" w:hAnsi="Times New Roman" w:cs="Times New Roman"/>
          <w:bCs/>
          <w:lang w:eastAsia="hr-HR"/>
        </w:rPr>
        <w:t>razvoja poticajnog okruženja</w:t>
      </w:r>
      <w:r w:rsidRPr="00CA5E7C">
        <w:rPr>
          <w:rFonts w:ascii="Times New Roman" w:eastAsia="Times New Roman" w:hAnsi="Times New Roman" w:cs="Times New Roman"/>
          <w:lang w:eastAsia="hr-HR"/>
        </w:rPr>
        <w:t xml:space="preserve"> u promatranom razdoblju Odjel je sukladno </w:t>
      </w:r>
      <w:r w:rsidRPr="00CA5E7C">
        <w:rPr>
          <w:rFonts w:ascii="Times New Roman" w:eastAsia="Times New Roman" w:hAnsi="Times New Roman" w:cs="Times New Roman"/>
          <w:i/>
          <w:iCs/>
          <w:lang w:eastAsia="hr-HR"/>
        </w:rPr>
        <w:t>Programu mjera poticanja razvoja malog i srednjeg poduzetništva na području Grada Karlovca za 2021. godinu</w:t>
      </w:r>
      <w:r w:rsidRPr="00CA5E7C">
        <w:rPr>
          <w:rFonts w:ascii="Times New Roman" w:eastAsia="Times New Roman" w:hAnsi="Times New Roman" w:cs="Times New Roman"/>
          <w:lang w:eastAsia="hr-HR"/>
        </w:rPr>
        <w:t xml:space="preserve"> (Glasnik Grada Karlovca 17/2020) i </w:t>
      </w:r>
      <w:r w:rsidRPr="00CA5E7C">
        <w:rPr>
          <w:rFonts w:ascii="Times New Roman" w:eastAsia="Times New Roman" w:hAnsi="Times New Roman" w:cs="Times New Roman"/>
          <w:i/>
          <w:iCs/>
          <w:lang w:eastAsia="hr-HR"/>
        </w:rPr>
        <w:t xml:space="preserve">Pravilniku za dodjelu potpora male vrijednosti za subjekte malog gospodarstva na području Grada Karlovca </w:t>
      </w:r>
      <w:r w:rsidRPr="00CA5E7C">
        <w:rPr>
          <w:rFonts w:ascii="Times New Roman" w:eastAsia="Times New Roman" w:hAnsi="Times New Roman" w:cs="Times New Roman"/>
          <w:lang w:eastAsia="hr-HR"/>
        </w:rPr>
        <w:t>(</w:t>
      </w:r>
      <w:r w:rsidRPr="00CA5E7C">
        <w:rPr>
          <w:rFonts w:ascii="Times New Roman" w:eastAsia="Times New Roman" w:hAnsi="Times New Roman" w:cs="Times New Roman"/>
          <w:bCs/>
          <w:lang w:eastAsia="hr-HR"/>
        </w:rPr>
        <w:t>Glasnik Grada Karlovca 7/21)</w:t>
      </w:r>
      <w:r w:rsidRPr="00CA5E7C">
        <w:rPr>
          <w:rFonts w:ascii="Times New Roman" w:eastAsia="Times New Roman" w:hAnsi="Times New Roman" w:cs="Times New Roman"/>
          <w:lang w:eastAsia="hr-HR"/>
        </w:rPr>
        <w:t xml:space="preserve"> 22. ožujka 2021. god. objavio </w:t>
      </w:r>
      <w:r w:rsidRPr="00CA5E7C">
        <w:rPr>
          <w:rFonts w:ascii="Times New Roman" w:eastAsia="Times New Roman" w:hAnsi="Times New Roman" w:cs="Times New Roman"/>
          <w:i/>
          <w:iCs/>
          <w:lang w:eastAsia="hr-HR"/>
        </w:rPr>
        <w:t>Javni poziv</w:t>
      </w:r>
      <w:r w:rsidRPr="00CA5E7C">
        <w:rPr>
          <w:rFonts w:ascii="Times New Roman" w:eastAsia="Times New Roman" w:hAnsi="Times New Roman" w:cs="Times New Roman"/>
          <w:b/>
          <w:i/>
          <w:iCs/>
          <w:lang w:eastAsia="hr-HR"/>
        </w:rPr>
        <w:t xml:space="preserve"> </w:t>
      </w:r>
      <w:r w:rsidRPr="00CA5E7C">
        <w:rPr>
          <w:rFonts w:ascii="Times New Roman" w:eastAsia="Times New Roman" w:hAnsi="Times New Roman" w:cs="Times New Roman"/>
          <w:bCs/>
          <w:i/>
          <w:iCs/>
          <w:lang w:eastAsia="hr-HR"/>
        </w:rPr>
        <w:t>za dodjelu potpora male vrijednosti subjektima malog gospodarstva u 2021. godini.</w:t>
      </w:r>
      <w:r w:rsidRPr="00CA5E7C">
        <w:rPr>
          <w:rFonts w:ascii="Times New Roman" w:eastAsia="Times New Roman" w:hAnsi="Times New Roman" w:cs="Times New Roman"/>
          <w:bCs/>
          <w:lang w:eastAsia="hr-HR"/>
        </w:rPr>
        <w:t xml:space="preserve"> Poduzetnici su imali na raspolaganju sedam vrsta direktnih potpora</w:t>
      </w:r>
      <w:r w:rsidRPr="00CA5E7C">
        <w:rPr>
          <w:rFonts w:ascii="Times New Roman" w:eastAsia="Times New Roman" w:hAnsi="Times New Roman" w:cs="Times New Roman"/>
          <w:lang w:eastAsia="hr-HR"/>
        </w:rPr>
        <w:t>:</w:t>
      </w:r>
    </w:p>
    <w:p w14:paraId="404573B3" w14:textId="77777777" w:rsidR="006B48D4" w:rsidRPr="00CA5E7C" w:rsidRDefault="006B48D4" w:rsidP="006B48D4">
      <w:pPr>
        <w:spacing w:after="0" w:line="240" w:lineRule="auto"/>
        <w:ind w:left="993" w:hanging="993"/>
        <w:jc w:val="both"/>
        <w:rPr>
          <w:rFonts w:ascii="Times New Roman" w:eastAsia="Times New Roman" w:hAnsi="Times New Roman" w:cs="Times New Roman"/>
          <w:bCs/>
          <w:lang w:eastAsia="hr-HR"/>
        </w:rPr>
      </w:pPr>
      <w:r w:rsidRPr="00CA5E7C">
        <w:rPr>
          <w:rFonts w:ascii="Times New Roman" w:eastAsia="Times New Roman" w:hAnsi="Times New Roman" w:cs="Times New Roman"/>
          <w:b/>
          <w:lang w:eastAsia="hr-HR"/>
        </w:rPr>
        <w:t>Mjera 1</w:t>
      </w:r>
      <w:r w:rsidRPr="00CA5E7C">
        <w:rPr>
          <w:rFonts w:ascii="Times New Roman" w:eastAsia="Times New Roman" w:hAnsi="Times New Roman" w:cs="Times New Roman"/>
          <w:bCs/>
          <w:lang w:eastAsia="hr-HR"/>
        </w:rPr>
        <w:t>:</w:t>
      </w:r>
      <w:r w:rsidRPr="00CA5E7C">
        <w:rPr>
          <w:rFonts w:ascii="Times New Roman" w:eastAsia="Times New Roman" w:hAnsi="Times New Roman" w:cs="Times New Roman"/>
          <w:bCs/>
          <w:lang w:eastAsia="hr-HR"/>
        </w:rPr>
        <w:tab/>
        <w:t xml:space="preserve">Potpora za podmirenje inicijalnih troškova pokretanja gospodarske aktivnosti poduzetnika početnika </w:t>
      </w:r>
    </w:p>
    <w:p w14:paraId="43746B8D" w14:textId="77777777" w:rsidR="006B48D4" w:rsidRPr="00CA5E7C" w:rsidRDefault="006B48D4" w:rsidP="006B48D4">
      <w:pPr>
        <w:spacing w:after="0" w:line="240" w:lineRule="auto"/>
        <w:jc w:val="both"/>
        <w:rPr>
          <w:rFonts w:ascii="Times New Roman" w:eastAsia="Times New Roman" w:hAnsi="Times New Roman" w:cs="Times New Roman"/>
          <w:bCs/>
          <w:lang w:eastAsia="hr-HR"/>
        </w:rPr>
      </w:pPr>
      <w:r w:rsidRPr="00CA5E7C">
        <w:rPr>
          <w:rFonts w:ascii="Times New Roman" w:eastAsia="Times New Roman" w:hAnsi="Times New Roman" w:cs="Times New Roman"/>
          <w:b/>
          <w:lang w:eastAsia="hr-HR"/>
        </w:rPr>
        <w:lastRenderedPageBreak/>
        <w:t xml:space="preserve">Mjera 2:   </w:t>
      </w:r>
      <w:r w:rsidRPr="00CA5E7C">
        <w:rPr>
          <w:rFonts w:ascii="Times New Roman" w:eastAsia="Times New Roman" w:hAnsi="Times New Roman" w:cs="Times New Roman"/>
          <w:bCs/>
          <w:lang w:eastAsia="hr-HR"/>
        </w:rPr>
        <w:t>Potpora za jačanje konkurentnosti poduzetnika</w:t>
      </w:r>
    </w:p>
    <w:p w14:paraId="644ECBAC" w14:textId="77777777" w:rsidR="006B48D4" w:rsidRPr="00CA5E7C" w:rsidRDefault="006B48D4" w:rsidP="006B48D4">
      <w:pPr>
        <w:spacing w:after="0" w:line="240" w:lineRule="auto"/>
        <w:jc w:val="both"/>
        <w:rPr>
          <w:rFonts w:ascii="Times New Roman" w:eastAsia="Times New Roman" w:hAnsi="Times New Roman" w:cs="Times New Roman"/>
          <w:bCs/>
          <w:lang w:eastAsia="hr-HR"/>
        </w:rPr>
      </w:pPr>
      <w:r w:rsidRPr="00CA5E7C">
        <w:rPr>
          <w:rFonts w:ascii="Times New Roman" w:eastAsia="Times New Roman" w:hAnsi="Times New Roman" w:cs="Times New Roman"/>
          <w:b/>
          <w:lang w:eastAsia="hr-HR"/>
        </w:rPr>
        <w:t>Mjera 3</w:t>
      </w:r>
      <w:r w:rsidRPr="00CA5E7C">
        <w:rPr>
          <w:rFonts w:ascii="Times New Roman" w:eastAsia="Times New Roman" w:hAnsi="Times New Roman" w:cs="Times New Roman"/>
          <w:bCs/>
          <w:lang w:eastAsia="hr-HR"/>
        </w:rPr>
        <w:t>:   Potpora za subvenciju kamata na kredite</w:t>
      </w:r>
    </w:p>
    <w:p w14:paraId="3DE88251" w14:textId="77777777" w:rsidR="006B48D4" w:rsidRPr="00CA5E7C" w:rsidRDefault="006B48D4" w:rsidP="006B48D4">
      <w:pPr>
        <w:spacing w:after="0" w:line="240" w:lineRule="auto"/>
        <w:ind w:left="993" w:hanging="993"/>
        <w:jc w:val="both"/>
        <w:rPr>
          <w:rFonts w:ascii="Times New Roman" w:eastAsia="Times New Roman" w:hAnsi="Times New Roman" w:cs="Times New Roman"/>
          <w:bCs/>
          <w:lang w:eastAsia="hr-HR"/>
        </w:rPr>
      </w:pPr>
      <w:r w:rsidRPr="00CA5E7C">
        <w:rPr>
          <w:rFonts w:ascii="Times New Roman" w:eastAsia="Times New Roman" w:hAnsi="Times New Roman" w:cs="Times New Roman"/>
          <w:b/>
          <w:lang w:eastAsia="hr-HR"/>
        </w:rPr>
        <w:t>Mjera 4</w:t>
      </w:r>
      <w:r w:rsidRPr="00CA5E7C">
        <w:rPr>
          <w:rFonts w:ascii="Times New Roman" w:eastAsia="Times New Roman" w:hAnsi="Times New Roman" w:cs="Times New Roman"/>
          <w:bCs/>
          <w:lang w:eastAsia="hr-HR"/>
        </w:rPr>
        <w:t>:</w:t>
      </w:r>
      <w:r w:rsidRPr="00CA5E7C">
        <w:rPr>
          <w:rFonts w:ascii="Times New Roman" w:eastAsia="Times New Roman" w:hAnsi="Times New Roman" w:cs="Times New Roman"/>
          <w:bCs/>
          <w:lang w:eastAsia="hr-HR"/>
        </w:rPr>
        <w:tab/>
        <w:t>Potpora poduzetnicima za sudjelovanje na sajmovima, izložbama i predavanjima te promociju i brendiranje proizvoda i usluga</w:t>
      </w:r>
    </w:p>
    <w:p w14:paraId="1BDC286E" w14:textId="77777777" w:rsidR="006B48D4" w:rsidRPr="00CA5E7C" w:rsidRDefault="006B48D4" w:rsidP="006B48D4">
      <w:pPr>
        <w:spacing w:after="0" w:line="240" w:lineRule="auto"/>
        <w:jc w:val="both"/>
        <w:rPr>
          <w:rFonts w:ascii="Times New Roman" w:eastAsia="Times New Roman" w:hAnsi="Times New Roman" w:cs="Times New Roman"/>
          <w:bCs/>
          <w:lang w:eastAsia="hr-HR"/>
        </w:rPr>
      </w:pPr>
      <w:r w:rsidRPr="00CA5E7C">
        <w:rPr>
          <w:rFonts w:ascii="Times New Roman" w:eastAsia="Times New Roman" w:hAnsi="Times New Roman" w:cs="Times New Roman"/>
          <w:b/>
          <w:lang w:eastAsia="hr-HR"/>
        </w:rPr>
        <w:t>Mjera 5</w:t>
      </w:r>
      <w:r w:rsidRPr="00CA5E7C">
        <w:rPr>
          <w:rFonts w:ascii="Times New Roman" w:eastAsia="Times New Roman" w:hAnsi="Times New Roman" w:cs="Times New Roman"/>
          <w:bCs/>
          <w:lang w:eastAsia="hr-HR"/>
        </w:rPr>
        <w:t>:   Potpora za edukaciju poduzetnika</w:t>
      </w:r>
    </w:p>
    <w:p w14:paraId="6807D6FB" w14:textId="77777777" w:rsidR="006B48D4" w:rsidRPr="00CA5E7C" w:rsidRDefault="006B48D4" w:rsidP="006B48D4">
      <w:pPr>
        <w:spacing w:after="0" w:line="240" w:lineRule="auto"/>
        <w:jc w:val="both"/>
        <w:rPr>
          <w:rFonts w:ascii="Times New Roman" w:eastAsia="Times New Roman" w:hAnsi="Times New Roman" w:cs="Times New Roman"/>
          <w:bCs/>
          <w:lang w:eastAsia="hr-HR"/>
        </w:rPr>
      </w:pPr>
      <w:r w:rsidRPr="00CA5E7C">
        <w:rPr>
          <w:rFonts w:ascii="Times New Roman" w:eastAsia="Times New Roman" w:hAnsi="Times New Roman" w:cs="Times New Roman"/>
          <w:b/>
          <w:lang w:eastAsia="hr-HR"/>
        </w:rPr>
        <w:t>Mjera 6</w:t>
      </w:r>
      <w:r w:rsidRPr="00CA5E7C">
        <w:rPr>
          <w:rFonts w:ascii="Times New Roman" w:eastAsia="Times New Roman" w:hAnsi="Times New Roman" w:cs="Times New Roman"/>
          <w:bCs/>
          <w:lang w:eastAsia="hr-HR"/>
        </w:rPr>
        <w:t xml:space="preserve">:   Potpora za </w:t>
      </w:r>
      <w:bookmarkStart w:id="4" w:name="_Hlk80968734"/>
      <w:r w:rsidRPr="00CA5E7C">
        <w:rPr>
          <w:rFonts w:ascii="Times New Roman" w:eastAsia="Times New Roman" w:hAnsi="Times New Roman" w:cs="Times New Roman"/>
          <w:bCs/>
          <w:lang w:eastAsia="hr-HR"/>
        </w:rPr>
        <w:t xml:space="preserve">sufinanciranje troškova zakupa poslovnog prostora </w:t>
      </w:r>
      <w:bookmarkEnd w:id="4"/>
    </w:p>
    <w:p w14:paraId="0FCF3EEB" w14:textId="77777777" w:rsidR="006B48D4" w:rsidRPr="00CA5E7C" w:rsidRDefault="006B48D4" w:rsidP="006B48D4">
      <w:pPr>
        <w:spacing w:after="0" w:line="240" w:lineRule="auto"/>
        <w:jc w:val="both"/>
        <w:rPr>
          <w:rFonts w:ascii="Times New Roman" w:eastAsia="Times New Roman" w:hAnsi="Times New Roman" w:cs="Times New Roman"/>
          <w:bCs/>
          <w:lang w:eastAsia="hr-HR"/>
        </w:rPr>
      </w:pPr>
      <w:r w:rsidRPr="00CA5E7C">
        <w:rPr>
          <w:rFonts w:ascii="Times New Roman" w:eastAsia="Times New Roman" w:hAnsi="Times New Roman" w:cs="Times New Roman"/>
          <w:b/>
          <w:lang w:eastAsia="hr-HR"/>
        </w:rPr>
        <w:t>Mjera 7</w:t>
      </w:r>
      <w:r w:rsidRPr="00CA5E7C">
        <w:rPr>
          <w:rFonts w:ascii="Times New Roman" w:eastAsia="Times New Roman" w:hAnsi="Times New Roman" w:cs="Times New Roman"/>
          <w:bCs/>
          <w:lang w:eastAsia="hr-HR"/>
        </w:rPr>
        <w:t xml:space="preserve">:   Potpora za nabavu dezinfekcijskih sredstava i zaštitne opreme </w:t>
      </w:r>
    </w:p>
    <w:p w14:paraId="1CAD67C8" w14:textId="77777777" w:rsidR="006B48D4" w:rsidRPr="00CA5E7C" w:rsidRDefault="006B48D4" w:rsidP="006B48D4">
      <w:pPr>
        <w:spacing w:after="0" w:line="240" w:lineRule="auto"/>
        <w:jc w:val="both"/>
        <w:rPr>
          <w:rFonts w:ascii="Times New Roman" w:eastAsia="Times New Roman" w:hAnsi="Times New Roman" w:cs="Times New Roman"/>
          <w:bCs/>
          <w:lang w:eastAsia="hr-HR"/>
        </w:rPr>
      </w:pPr>
    </w:p>
    <w:p w14:paraId="43733627"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Zahtjevi za dodjelu potpora podnosili su se isključivo digitalno, putem on-line prijave do 30. studenog tekuće godine, a odobravali su se do navedenog roka odnosno do utroška sredstva predviđenih </w:t>
      </w:r>
      <w:r w:rsidRPr="00CA5E7C">
        <w:rPr>
          <w:rFonts w:ascii="Times New Roman" w:hAnsi="Times New Roman"/>
          <w:i/>
          <w:iCs/>
        </w:rPr>
        <w:t>Proračunom Grada Karlovca</w:t>
      </w:r>
      <w:r w:rsidRPr="00CA5E7C">
        <w:rPr>
          <w:rFonts w:ascii="Times New Roman" w:hAnsi="Times New Roman"/>
        </w:rPr>
        <w:t xml:space="preserve"> za tekuću godinu. On-line zahtjevi su se rješavali redoslijedom prispijeća potpunih zahtjeva, te se kontrolirala njihova prihvatljivost. Rješenje o dodjeli sredstava potpore donosio je Gradonačelnik sukladno navedenom </w:t>
      </w:r>
      <w:r w:rsidRPr="00CA5E7C">
        <w:rPr>
          <w:rFonts w:ascii="Times New Roman" w:hAnsi="Times New Roman"/>
          <w:i/>
          <w:iCs/>
        </w:rPr>
        <w:t>Pravilniku</w:t>
      </w:r>
      <w:r w:rsidRPr="00CA5E7C">
        <w:rPr>
          <w:rFonts w:ascii="Times New Roman" w:hAnsi="Times New Roman"/>
        </w:rPr>
        <w:t xml:space="preserve">. </w:t>
      </w:r>
    </w:p>
    <w:p w14:paraId="35F14F7C"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U drugoj polovici godine odnosno od 01. srpnja do 30. studenog 2021. godine zaprimljen je 51 zahtjev od 48 korisnika. Za potpore za podmirenje inicijalnih troškova pokretanja gospodarske aktivnosti poduzetnika početnika je dodijeljeno 92.720,45 kn za 7 korisnika, za jačanje konkurentnosti poduzetnika 239.738,06 kn za 25 korisnika, za sudjelovanje na sajmovima, izložbama i predavanjima, te promociju i brendiranje proizvoda i usluga je dodijeljeno 29.972,50 kn za 7 korisnika, zaa edukaciju poduzetnika 22.196,50 kn za 5 korisnika, te za nabavu dezinfekcijskih sredstava i zaštitne opreme 4.540,66 kn za 4 korisnika. U drugoj polovici godine nije zaprimljen niti jedan Zahtjev za subvenciju kamata na kredite i za sufinanciranje troškova zakupa poslovnog prostora. Potpore dodijeljene temeljem </w:t>
      </w:r>
      <w:r w:rsidRPr="00CA5E7C">
        <w:rPr>
          <w:rFonts w:ascii="Times New Roman" w:hAnsi="Times New Roman"/>
          <w:i/>
          <w:iCs/>
        </w:rPr>
        <w:t>Pravilnika</w:t>
      </w:r>
      <w:r w:rsidRPr="00CA5E7C">
        <w:rPr>
          <w:rFonts w:ascii="Times New Roman" w:hAnsi="Times New Roman"/>
        </w:rPr>
        <w:t xml:space="preserve"> imaju narav državne potpore male vrijednosti i redovno su se unosile se u </w:t>
      </w:r>
      <w:r w:rsidRPr="00CA5E7C">
        <w:rPr>
          <w:rFonts w:ascii="Times New Roman" w:hAnsi="Times New Roman"/>
          <w:i/>
          <w:iCs/>
        </w:rPr>
        <w:t>Registar državnih potpora</w:t>
      </w:r>
      <w:r w:rsidRPr="00CA5E7C">
        <w:rPr>
          <w:rFonts w:ascii="Times New Roman" w:hAnsi="Times New Roman"/>
        </w:rPr>
        <w:t xml:space="preserve"> koje vodi Ministarstvo financija. </w:t>
      </w:r>
    </w:p>
    <w:p w14:paraId="05830F4F"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Upravni odjel na terenu provodi kontrolu namjenskog trošenja dodijeljenih potpora, a u promatranom razdoblju obavljeno je 4 očevida.</w:t>
      </w:r>
    </w:p>
    <w:p w14:paraId="0FEEF336"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Temeljem </w:t>
      </w:r>
      <w:r w:rsidRPr="00CA5E7C">
        <w:rPr>
          <w:rFonts w:ascii="Times New Roman" w:hAnsi="Times New Roman"/>
          <w:i/>
          <w:iCs/>
        </w:rPr>
        <w:t xml:space="preserve">Odluke o uvjetima odobravanja oslobađanja od plaćanja komunalnog doprinosa u pojedinačnim slučajevima </w:t>
      </w:r>
      <w:r w:rsidRPr="00CA5E7C">
        <w:rPr>
          <w:rFonts w:ascii="Times New Roman" w:hAnsi="Times New Roman"/>
        </w:rPr>
        <w:t xml:space="preserve">(Glasnik Grada Karlovca br. 09/2019) Odjel je izvršio provjeru i izdavao mišljenja o visini korištenih potpora male vrijednosti a vezano na oslobađanje plaćanja komunalnog doprinosa koje predstavlja potporu male vrijednosti. Mišljenja su izdana za tvrtke </w:t>
      </w:r>
      <w:r w:rsidRPr="00CA5E7C">
        <w:rPr>
          <w:rFonts w:ascii="Times New Roman" w:hAnsi="Times New Roman"/>
          <w:i/>
          <w:iCs/>
        </w:rPr>
        <w:t>AB trgovina d.o.o.,</w:t>
      </w:r>
      <w:r w:rsidRPr="00CA5E7C">
        <w:rPr>
          <w:rFonts w:ascii="Times New Roman" w:hAnsi="Times New Roman"/>
        </w:rPr>
        <w:t xml:space="preserve"> </w:t>
      </w:r>
      <w:r w:rsidRPr="00CA5E7C">
        <w:rPr>
          <w:rFonts w:ascii="Times New Roman" w:hAnsi="Times New Roman"/>
          <w:i/>
          <w:iCs/>
        </w:rPr>
        <w:t>Odeta d.o.o</w:t>
      </w:r>
      <w:r w:rsidRPr="00CA5E7C">
        <w:rPr>
          <w:rFonts w:ascii="Times New Roman" w:hAnsi="Times New Roman"/>
        </w:rPr>
        <w:t xml:space="preserve">., </w:t>
      </w:r>
      <w:r w:rsidRPr="00CA5E7C">
        <w:rPr>
          <w:rFonts w:ascii="Times New Roman" w:hAnsi="Times New Roman"/>
          <w:i/>
          <w:iCs/>
        </w:rPr>
        <w:t>VV Razvoj projekata d.o.o</w:t>
      </w:r>
      <w:r w:rsidRPr="00CA5E7C">
        <w:rPr>
          <w:rFonts w:ascii="Times New Roman" w:hAnsi="Times New Roman"/>
        </w:rPr>
        <w:t xml:space="preserve">. i  </w:t>
      </w:r>
      <w:r w:rsidRPr="00CA5E7C">
        <w:rPr>
          <w:rFonts w:ascii="Times New Roman" w:hAnsi="Times New Roman"/>
          <w:i/>
          <w:iCs/>
        </w:rPr>
        <w:t>Drvona d.o.o.</w:t>
      </w:r>
      <w:r w:rsidRPr="00CA5E7C">
        <w:rPr>
          <w:rFonts w:ascii="Times New Roman" w:hAnsi="Times New Roman"/>
        </w:rPr>
        <w:t xml:space="preserve"> , a ukupni iznos oslobođenja iznosio je  2.544.157,37 kn. </w:t>
      </w:r>
    </w:p>
    <w:p w14:paraId="5CF52A38" w14:textId="77777777" w:rsidR="006B48D4" w:rsidRPr="00CA5E7C" w:rsidRDefault="006B48D4" w:rsidP="006B48D4">
      <w:pPr>
        <w:pStyle w:val="Bezproreda1"/>
        <w:ind w:firstLine="708"/>
        <w:jc w:val="both"/>
        <w:rPr>
          <w:rFonts w:ascii="Times New Roman" w:eastAsia="Calibri" w:hAnsi="Times New Roman"/>
        </w:rPr>
      </w:pPr>
      <w:r w:rsidRPr="00CA5E7C">
        <w:rPr>
          <w:rFonts w:ascii="Times New Roman" w:eastAsia="Calibri" w:hAnsi="Times New Roman"/>
        </w:rPr>
        <w:t xml:space="preserve">Vezano na otežano poslovanje poduzetnika uslijed pandemije koronavirusa Odjel je za Gradsko vijeće pripremio </w:t>
      </w:r>
      <w:r w:rsidRPr="00CA5E7C">
        <w:rPr>
          <w:rFonts w:ascii="Times New Roman" w:eastAsia="Calibri" w:hAnsi="Times New Roman"/>
          <w:i/>
          <w:iCs/>
        </w:rPr>
        <w:t xml:space="preserve">Odluku o izmjenama i dopunama Odluke o mjerama za ublažavanje posljedica izazvanih epidemijom koronavirusa na području grada Karlovca za razdoblje lipanj-rujan 2021. god, </w:t>
      </w:r>
      <w:r w:rsidRPr="00CA5E7C">
        <w:rPr>
          <w:rFonts w:ascii="Times New Roman" w:eastAsia="Calibri" w:hAnsi="Times New Roman"/>
        </w:rPr>
        <w:t>kao i produljenje iste za razdoblje do 31.listopada 2021.god. (Glasnik Grada Karlovca 13/21 i 15/21), a kojom se privremeno obustavlja plaćanje naknade za korištenje javnih površina za ugostiteljske terase.</w:t>
      </w:r>
    </w:p>
    <w:p w14:paraId="44618ABF" w14:textId="77777777" w:rsidR="006B48D4" w:rsidRPr="00CA5E7C" w:rsidRDefault="006B48D4" w:rsidP="006B48D4">
      <w:pPr>
        <w:pStyle w:val="Bezproreda1"/>
        <w:jc w:val="both"/>
        <w:rPr>
          <w:rFonts w:ascii="Times New Roman" w:hAnsi="Times New Roman"/>
          <w:b/>
        </w:rPr>
      </w:pPr>
      <w:r w:rsidRPr="00CA5E7C">
        <w:rPr>
          <w:rFonts w:ascii="Times New Roman" w:hAnsi="Times New Roman"/>
        </w:rPr>
        <w:t xml:space="preserve">Izrađen je </w:t>
      </w:r>
      <w:bookmarkStart w:id="5" w:name="_Hlk57897436"/>
      <w:r w:rsidRPr="00CA5E7C">
        <w:rPr>
          <w:rFonts w:ascii="Times New Roman" w:hAnsi="Times New Roman"/>
        </w:rPr>
        <w:t>Program razvoja malog i srednjeg poduzetništva na području grada Karlovca za 2022. godi</w:t>
      </w:r>
      <w:bookmarkEnd w:id="5"/>
      <w:r w:rsidRPr="00CA5E7C">
        <w:rPr>
          <w:rFonts w:ascii="Times New Roman" w:hAnsi="Times New Roman"/>
        </w:rPr>
        <w:t>nu koji je 15. prosinca 2021.god.  donijelo Gradsko vijeće Grada Karlovca.</w:t>
      </w:r>
    </w:p>
    <w:p w14:paraId="6D14AA82" w14:textId="77777777" w:rsidR="006B48D4" w:rsidRPr="00CA5E7C" w:rsidRDefault="006B48D4" w:rsidP="006B48D4">
      <w:pPr>
        <w:spacing w:after="0" w:line="240" w:lineRule="auto"/>
        <w:ind w:firstLine="720"/>
        <w:jc w:val="both"/>
        <w:rPr>
          <w:rFonts w:ascii="Times New Roman" w:eastAsia="Times New Roman" w:hAnsi="Times New Roman" w:cs="Times New Roman"/>
          <w:lang w:eastAsia="hr-HR"/>
        </w:rPr>
      </w:pPr>
    </w:p>
    <w:p w14:paraId="4CDE375C" w14:textId="77777777" w:rsidR="006B48D4" w:rsidRPr="00182F32" w:rsidRDefault="006B48D4" w:rsidP="006B48D4">
      <w:pPr>
        <w:numPr>
          <w:ilvl w:val="1"/>
          <w:numId w:val="6"/>
        </w:numPr>
        <w:spacing w:after="0" w:line="240" w:lineRule="auto"/>
        <w:ind w:left="851" w:hanging="142"/>
        <w:jc w:val="both"/>
        <w:rPr>
          <w:rFonts w:ascii="Times New Roman" w:eastAsia="Times New Roman" w:hAnsi="Times New Roman" w:cs="Times New Roman"/>
          <w:b/>
          <w:bCs/>
          <w:lang w:eastAsia="hr-HR"/>
        </w:rPr>
      </w:pPr>
      <w:r w:rsidRPr="00182F32">
        <w:rPr>
          <w:rFonts w:ascii="Times New Roman" w:eastAsia="Times New Roman" w:hAnsi="Times New Roman" w:cs="Times New Roman"/>
          <w:b/>
          <w:bCs/>
          <w:lang w:eastAsia="hr-HR"/>
        </w:rPr>
        <w:t xml:space="preserve"> Poduzetničke zone </w:t>
      </w:r>
    </w:p>
    <w:p w14:paraId="03FEA143" w14:textId="77777777" w:rsidR="006B48D4" w:rsidRPr="00CA5E7C" w:rsidRDefault="006B48D4" w:rsidP="006B48D4">
      <w:pPr>
        <w:spacing w:after="0" w:line="240" w:lineRule="auto"/>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ab/>
        <w:t>Odjel je kroz projekt „</w:t>
      </w:r>
      <w:r w:rsidRPr="00CA5E7C">
        <w:rPr>
          <w:rFonts w:ascii="Times New Roman" w:eastAsia="Times New Roman" w:hAnsi="Times New Roman" w:cs="Times New Roman"/>
          <w:i/>
          <w:iCs/>
          <w:lang w:eastAsia="hr-HR"/>
        </w:rPr>
        <w:t>Razvoj poduzetničke zone Gornje Mekušje u Karlovcu“</w:t>
      </w:r>
      <w:r w:rsidRPr="00CA5E7C">
        <w:rPr>
          <w:rFonts w:ascii="Times New Roman" w:eastAsia="Times New Roman" w:hAnsi="Times New Roman" w:cs="Times New Roman"/>
          <w:lang w:eastAsia="hr-HR"/>
        </w:rPr>
        <w:t xml:space="preserve"> koji se sufinancira iz </w:t>
      </w:r>
      <w:r w:rsidRPr="00CA5E7C">
        <w:rPr>
          <w:rFonts w:ascii="Times New Roman" w:eastAsia="Times New Roman" w:hAnsi="Times New Roman" w:cs="Times New Roman"/>
          <w:i/>
          <w:iCs/>
          <w:lang w:eastAsia="hr-HR"/>
        </w:rPr>
        <w:t>EU  fonda za regionalni razvoj</w:t>
      </w:r>
      <w:r w:rsidRPr="00CA5E7C">
        <w:rPr>
          <w:rFonts w:ascii="Times New Roman" w:eastAsia="Times New Roman" w:hAnsi="Times New Roman" w:cs="Times New Roman"/>
          <w:lang w:eastAsia="hr-HR"/>
        </w:rPr>
        <w:t xml:space="preserve"> zadužen za promidžbu zone sukladno </w:t>
      </w:r>
      <w:r w:rsidRPr="00CA5E7C">
        <w:rPr>
          <w:rFonts w:ascii="Times New Roman" w:eastAsia="Times New Roman" w:hAnsi="Times New Roman" w:cs="Times New Roman"/>
          <w:i/>
          <w:iCs/>
          <w:lang w:eastAsia="hr-HR"/>
        </w:rPr>
        <w:t xml:space="preserve">Prijavnom obrascu </w:t>
      </w:r>
      <w:r w:rsidRPr="00CA5E7C">
        <w:rPr>
          <w:rFonts w:ascii="Times New Roman" w:eastAsia="Times New Roman" w:hAnsi="Times New Roman" w:cs="Times New Roman"/>
          <w:lang w:eastAsia="hr-HR"/>
        </w:rPr>
        <w:t xml:space="preserve">i usvojenom  </w:t>
      </w:r>
      <w:r w:rsidRPr="00CA5E7C">
        <w:rPr>
          <w:rFonts w:ascii="Times New Roman" w:eastAsia="Times New Roman" w:hAnsi="Times New Roman" w:cs="Times New Roman"/>
          <w:i/>
          <w:iCs/>
          <w:lang w:eastAsia="hr-HR"/>
        </w:rPr>
        <w:t>Marketinškom planu aktivnosti</w:t>
      </w:r>
      <w:r w:rsidRPr="00CA5E7C">
        <w:rPr>
          <w:rFonts w:ascii="Times New Roman" w:eastAsia="Times New Roman" w:hAnsi="Times New Roman" w:cs="Times New Roman"/>
          <w:lang w:eastAsia="hr-HR"/>
        </w:rPr>
        <w:t xml:space="preserve">. </w:t>
      </w:r>
    </w:p>
    <w:p w14:paraId="5A7D3CD6" w14:textId="77777777" w:rsidR="006B48D4" w:rsidRPr="00CA5E7C" w:rsidRDefault="006B48D4" w:rsidP="006B48D4">
      <w:pPr>
        <w:spacing w:before="120" w:after="120" w:line="240" w:lineRule="auto"/>
        <w:ind w:firstLine="851"/>
        <w:contextualSpacing/>
        <w:jc w:val="both"/>
        <w:rPr>
          <w:rFonts w:ascii="Times New Roman" w:eastAsia="Times New Roman" w:hAnsi="Times New Roman" w:cs="Times New Roman"/>
        </w:rPr>
      </w:pPr>
      <w:r w:rsidRPr="00CA5E7C">
        <w:rPr>
          <w:rFonts w:ascii="Times New Roman" w:eastAsia="Times New Roman" w:hAnsi="Times New Roman" w:cs="Times New Roman"/>
        </w:rPr>
        <w:t xml:space="preserve">U drugoj polovici 2021. godine nastavljene su aktivnosti usmjerene na prodaju parcela u Poduzetničkoj zoni Gornje Mekušje, objava javnih natječaja za prodaju parcela, ažuriranje Web stranice </w:t>
      </w:r>
      <w:hyperlink r:id="rId15" w:history="1">
        <w:r w:rsidRPr="00CA5E7C">
          <w:rPr>
            <w:rFonts w:ascii="Times New Roman" w:eastAsia="Times New Roman" w:hAnsi="Times New Roman" w:cs="Times New Roman"/>
            <w:color w:val="0000FF"/>
            <w:u w:val="single"/>
          </w:rPr>
          <w:t>https://www.zona-gornjemekusje-karlovac.com/</w:t>
        </w:r>
      </w:hyperlink>
      <w:r w:rsidRPr="00CA5E7C">
        <w:rPr>
          <w:rFonts w:ascii="Times New Roman" w:eastAsia="Times New Roman" w:hAnsi="Times New Roman" w:cs="Times New Roman"/>
        </w:rPr>
        <w:t xml:space="preserve">, i komunikaciju sa zainteresiranim potencijalnim investitorima. </w:t>
      </w:r>
    </w:p>
    <w:p w14:paraId="1193D21C" w14:textId="77777777" w:rsidR="006B48D4" w:rsidRPr="00CA5E7C" w:rsidRDefault="006B48D4" w:rsidP="006B48D4">
      <w:pPr>
        <w:spacing w:before="120" w:after="120" w:line="240" w:lineRule="auto"/>
        <w:ind w:firstLine="851"/>
        <w:contextualSpacing/>
        <w:jc w:val="both"/>
        <w:rPr>
          <w:rFonts w:ascii="Times New Roman" w:eastAsia="Times New Roman" w:hAnsi="Times New Roman" w:cs="Times New Roman"/>
        </w:rPr>
      </w:pPr>
    </w:p>
    <w:p w14:paraId="6EF03304" w14:textId="77777777" w:rsidR="006B48D4" w:rsidRPr="00CA5E7C" w:rsidRDefault="006B48D4" w:rsidP="006B48D4">
      <w:pPr>
        <w:spacing w:before="120" w:after="120" w:line="240" w:lineRule="auto"/>
        <w:ind w:firstLine="709"/>
        <w:contextualSpacing/>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Slika br. 1: Pregled prodanih parcela na PZ gornje Mekušje, stanje na dan 31.12.2021.god.</w:t>
      </w:r>
    </w:p>
    <w:p w14:paraId="0FE21F29" w14:textId="77777777" w:rsidR="006B48D4" w:rsidRPr="00CA5E7C" w:rsidRDefault="006B48D4" w:rsidP="006B48D4">
      <w:pPr>
        <w:spacing w:before="120" w:after="120" w:line="240" w:lineRule="auto"/>
        <w:ind w:firstLine="851"/>
        <w:contextualSpacing/>
        <w:jc w:val="both"/>
        <w:rPr>
          <w:rFonts w:ascii="Times New Roman" w:eastAsia="Times New Roman" w:hAnsi="Times New Roman" w:cs="Times New Roman"/>
          <w:lang w:eastAsia="hr-HR"/>
        </w:rPr>
      </w:pPr>
    </w:p>
    <w:p w14:paraId="70D2215D" w14:textId="77777777" w:rsidR="006B48D4" w:rsidRPr="00CA5E7C" w:rsidRDefault="006B48D4" w:rsidP="006B48D4">
      <w:pPr>
        <w:spacing w:before="120" w:after="120" w:line="240" w:lineRule="auto"/>
        <w:ind w:firstLine="851"/>
        <w:contextualSpacing/>
        <w:rPr>
          <w:rFonts w:ascii="Times New Roman" w:eastAsia="Times New Roman" w:hAnsi="Times New Roman" w:cs="Times New Roman"/>
          <w:lang w:eastAsia="hr-HR"/>
        </w:rPr>
      </w:pPr>
      <w:r w:rsidRPr="00CA5E7C">
        <w:rPr>
          <w:rFonts w:ascii="Times New Roman" w:eastAsia="Times New Roman" w:hAnsi="Times New Roman" w:cs="Times New Roman"/>
          <w:noProof/>
        </w:rPr>
        <w:lastRenderedPageBreak/>
        <w:drawing>
          <wp:inline distT="0" distB="0" distL="0" distR="0" wp14:anchorId="20EF21F4" wp14:editId="10F65965">
            <wp:extent cx="4271749" cy="1897852"/>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4288432" cy="1905264"/>
                    </a:xfrm>
                    <a:prstGeom prst="rect">
                      <a:avLst/>
                    </a:prstGeom>
                    <a:noFill/>
                    <a:ln>
                      <a:noFill/>
                    </a:ln>
                  </pic:spPr>
                </pic:pic>
              </a:graphicData>
            </a:graphic>
          </wp:inline>
        </w:drawing>
      </w:r>
    </w:p>
    <w:p w14:paraId="4856D2D6" w14:textId="77777777" w:rsidR="006B48D4" w:rsidRPr="00CA5E7C" w:rsidRDefault="006B48D4" w:rsidP="006B48D4">
      <w:pPr>
        <w:spacing w:before="120" w:after="120" w:line="240" w:lineRule="auto"/>
        <w:ind w:firstLine="851"/>
        <w:contextualSpacing/>
        <w:jc w:val="both"/>
        <w:rPr>
          <w:rFonts w:ascii="Times New Roman" w:eastAsia="Times New Roman" w:hAnsi="Times New Roman" w:cs="Times New Roman"/>
        </w:rPr>
      </w:pPr>
      <w:r w:rsidRPr="00CA5E7C">
        <w:rPr>
          <w:rFonts w:ascii="Times New Roman" w:eastAsia="Times New Roman" w:hAnsi="Times New Roman" w:cs="Times New Roman"/>
        </w:rPr>
        <w:t xml:space="preserve">Izvor: </w:t>
      </w:r>
      <w:hyperlink r:id="rId18" w:history="1">
        <w:r w:rsidRPr="00CA5E7C">
          <w:rPr>
            <w:rFonts w:ascii="Times New Roman" w:eastAsia="Times New Roman" w:hAnsi="Times New Roman" w:cs="Times New Roman"/>
            <w:color w:val="0000FF"/>
            <w:u w:val="single"/>
          </w:rPr>
          <w:t>https://www.zona-gornjemekusje-karlovac.com/</w:t>
        </w:r>
      </w:hyperlink>
    </w:p>
    <w:p w14:paraId="45E344DE" w14:textId="77777777" w:rsidR="006B48D4" w:rsidRPr="00CA5E7C" w:rsidRDefault="006B48D4" w:rsidP="006B48D4">
      <w:pPr>
        <w:spacing w:before="120" w:after="120" w:line="240" w:lineRule="auto"/>
        <w:ind w:firstLine="851"/>
        <w:contextualSpacing/>
        <w:jc w:val="both"/>
        <w:rPr>
          <w:rFonts w:ascii="Times New Roman" w:eastAsia="Times New Roman" w:hAnsi="Times New Roman" w:cs="Times New Roman"/>
        </w:rPr>
      </w:pPr>
    </w:p>
    <w:p w14:paraId="3AD5CC6B" w14:textId="77777777" w:rsidR="006B48D4" w:rsidRPr="00CA5E7C" w:rsidRDefault="006B48D4" w:rsidP="006B48D4">
      <w:pPr>
        <w:spacing w:after="0" w:line="240" w:lineRule="auto"/>
        <w:ind w:firstLine="851"/>
        <w:jc w:val="both"/>
        <w:rPr>
          <w:rFonts w:ascii="Times New Roman" w:eastAsia="Times New Roman" w:hAnsi="Times New Roman" w:cs="Times New Roman"/>
          <w:bCs/>
        </w:rPr>
      </w:pPr>
      <w:r w:rsidRPr="00CA5E7C">
        <w:rPr>
          <w:rFonts w:ascii="Times New Roman" w:eastAsia="Times New Roman" w:hAnsi="Times New Roman" w:cs="Times New Roman"/>
        </w:rPr>
        <w:t xml:space="preserve">Vezano na </w:t>
      </w:r>
      <w:r w:rsidRPr="00CA5E7C">
        <w:rPr>
          <w:rFonts w:ascii="Times New Roman" w:eastAsia="Times New Roman" w:hAnsi="Times New Roman" w:cs="Times New Roman"/>
          <w:i/>
          <w:iCs/>
        </w:rPr>
        <w:t>Poduzetničku zonu Selce Karlovac</w:t>
      </w:r>
      <w:r w:rsidRPr="00CA5E7C">
        <w:rPr>
          <w:rFonts w:ascii="Times New Roman" w:eastAsia="Times New Roman" w:hAnsi="Times New Roman" w:cs="Times New Roman"/>
        </w:rPr>
        <w:t xml:space="preserve"> Odjel je pripremio </w:t>
      </w:r>
      <w:r w:rsidRPr="00CA5E7C">
        <w:rPr>
          <w:rFonts w:ascii="Times New Roman" w:eastAsia="Times New Roman" w:hAnsi="Times New Roman" w:cs="Times New Roman"/>
          <w:i/>
          <w:iCs/>
        </w:rPr>
        <w:t xml:space="preserve">Odluku o izmjenama i dopunama o osnivanju poduzetničke zone Selce </w:t>
      </w:r>
      <w:r w:rsidRPr="00CA5E7C">
        <w:rPr>
          <w:rFonts w:ascii="Times New Roman" w:eastAsia="Times New Roman" w:hAnsi="Times New Roman" w:cs="Times New Roman"/>
        </w:rPr>
        <w:t>(Glasnik Grada Karlovca</w:t>
      </w:r>
      <w:r w:rsidRPr="00CA5E7C">
        <w:rPr>
          <w:rFonts w:ascii="Times New Roman" w:eastAsia="Times New Roman" w:hAnsi="Times New Roman" w:cs="Times New Roman"/>
          <w:i/>
          <w:iCs/>
        </w:rPr>
        <w:t xml:space="preserve"> </w:t>
      </w:r>
      <w:r w:rsidRPr="00CA5E7C">
        <w:rPr>
          <w:rFonts w:ascii="Times New Roman" w:eastAsia="Times New Roman" w:hAnsi="Times New Roman" w:cs="Times New Roman"/>
        </w:rPr>
        <w:t>15/21) a svrha donošenja navedene Odluke bila je registracija</w:t>
      </w:r>
      <w:r w:rsidRPr="00CA5E7C">
        <w:rPr>
          <w:rFonts w:ascii="Times New Roman" w:eastAsia="Times New Roman" w:hAnsi="Times New Roman" w:cs="Times New Roman"/>
          <w:b/>
        </w:rPr>
        <w:t xml:space="preserve"> </w:t>
      </w:r>
      <w:r w:rsidRPr="00CA5E7C">
        <w:rPr>
          <w:rFonts w:ascii="Times New Roman" w:eastAsia="Times New Roman" w:hAnsi="Times New Roman" w:cs="Times New Roman"/>
          <w:bCs/>
        </w:rPr>
        <w:t xml:space="preserve">poduzetničke zone u </w:t>
      </w:r>
      <w:r w:rsidRPr="00CA5E7C">
        <w:rPr>
          <w:rFonts w:ascii="Times New Roman" w:eastAsia="Times New Roman" w:hAnsi="Times New Roman" w:cs="Times New Roman"/>
          <w:bCs/>
          <w:i/>
        </w:rPr>
        <w:t xml:space="preserve">Registru poduzetničke infrastrukture Republike Hrvatske </w:t>
      </w:r>
      <w:r w:rsidRPr="00CA5E7C">
        <w:rPr>
          <w:rFonts w:ascii="Times New Roman" w:eastAsia="Times New Roman" w:hAnsi="Times New Roman" w:cs="Times New Roman"/>
          <w:bCs/>
          <w:iCs/>
        </w:rPr>
        <w:t>(JRPI)</w:t>
      </w:r>
      <w:r w:rsidRPr="00CA5E7C">
        <w:rPr>
          <w:rFonts w:ascii="Times New Roman" w:eastAsia="Times New Roman" w:hAnsi="Times New Roman" w:cs="Times New Roman"/>
          <w:bCs/>
        </w:rPr>
        <w:t xml:space="preserve"> pri Ministarstvu gospodarstva i održivog razvoja  </w:t>
      </w:r>
      <w:hyperlink r:id="rId19" w:history="1">
        <w:r w:rsidRPr="00CA5E7C">
          <w:rPr>
            <w:rFonts w:ascii="Times New Roman" w:eastAsia="Times New Roman" w:hAnsi="Times New Roman" w:cs="Times New Roman"/>
            <w:bCs/>
            <w:color w:val="0000FF"/>
            <w:u w:val="single"/>
          </w:rPr>
          <w:t>http://reg.mingo.hr/pi/public/</w:t>
        </w:r>
      </w:hyperlink>
      <w:r w:rsidRPr="00CA5E7C">
        <w:rPr>
          <w:rFonts w:ascii="Times New Roman" w:eastAsia="Times New Roman" w:hAnsi="Times New Roman" w:cs="Times New Roman"/>
          <w:b/>
        </w:rPr>
        <w:t xml:space="preserve">. </w:t>
      </w:r>
      <w:r w:rsidRPr="00CA5E7C">
        <w:rPr>
          <w:rFonts w:ascii="Times New Roman" w:eastAsia="Times New Roman" w:hAnsi="Times New Roman" w:cs="Times New Roman"/>
          <w:bCs/>
        </w:rPr>
        <w:t xml:space="preserve">Odluka Gradskog vijeća s ostalom propisanom dokumentacijom dostavljena je Ministarstvu koje je kontrolom u svojim dostupnim evidencijama utvrdilo da u Odluci gradskog vijeća nisu navedeni pojedini dijelovi čestica iz obuhvata Zone,  te je tražilo da se dopuni dostavljena Odluka. Po usvajanju izmjena i dopuna na Gradskom vijeću Odluka je se dostavljena Ministarstvu gospodarstva i održivog razvoja te je Poduzetnička zona Selce 22.10.2021. god. upisana u JRPI što Gradu Karlovcu omogućuje kandidirane na eventualno raspisane natječaje koji financiraju uređenja zona. </w:t>
      </w:r>
    </w:p>
    <w:p w14:paraId="3710018F" w14:textId="77777777" w:rsidR="006B48D4" w:rsidRPr="00CA5E7C" w:rsidRDefault="006B48D4" w:rsidP="006B48D4">
      <w:pPr>
        <w:spacing w:before="120" w:after="120" w:line="240" w:lineRule="auto"/>
        <w:ind w:firstLine="851"/>
        <w:contextualSpacing/>
        <w:jc w:val="both"/>
        <w:rPr>
          <w:rFonts w:ascii="Times New Roman" w:eastAsia="Times New Roman" w:hAnsi="Times New Roman" w:cs="Times New Roman"/>
        </w:rPr>
      </w:pPr>
    </w:p>
    <w:p w14:paraId="7C1898DF" w14:textId="77777777" w:rsidR="006B48D4" w:rsidRPr="00182F32" w:rsidRDefault="006B48D4" w:rsidP="006B48D4">
      <w:pPr>
        <w:numPr>
          <w:ilvl w:val="1"/>
          <w:numId w:val="47"/>
        </w:numPr>
        <w:spacing w:before="120" w:after="120" w:line="240" w:lineRule="auto"/>
        <w:contextualSpacing/>
        <w:jc w:val="both"/>
        <w:rPr>
          <w:rFonts w:ascii="Times New Roman" w:eastAsia="Times New Roman" w:hAnsi="Times New Roman" w:cs="Times New Roman"/>
          <w:b/>
          <w:bCs/>
        </w:rPr>
      </w:pPr>
      <w:r w:rsidRPr="00182F32">
        <w:rPr>
          <w:rFonts w:ascii="Times New Roman" w:eastAsia="Times New Roman" w:hAnsi="Times New Roman" w:cs="Times New Roman"/>
          <w:b/>
          <w:bCs/>
        </w:rPr>
        <w:t xml:space="preserve"> </w:t>
      </w:r>
      <w:r w:rsidRPr="00182F32">
        <w:rPr>
          <w:rFonts w:ascii="Times New Roman" w:eastAsia="Times New Roman" w:hAnsi="Times New Roman" w:cs="Times New Roman"/>
          <w:b/>
          <w:bCs/>
        </w:rPr>
        <w:tab/>
        <w:t xml:space="preserve">Ostali poslovi vezani na poduzetništvo </w:t>
      </w:r>
    </w:p>
    <w:p w14:paraId="56AD9F9E" w14:textId="77777777" w:rsidR="006B48D4" w:rsidRPr="00CA5E7C" w:rsidRDefault="006B48D4" w:rsidP="006B48D4">
      <w:pPr>
        <w:spacing w:before="120" w:after="120" w:line="240" w:lineRule="auto"/>
        <w:ind w:firstLine="709"/>
        <w:contextualSpacing/>
        <w:jc w:val="both"/>
        <w:rPr>
          <w:rFonts w:ascii="Times New Roman" w:eastAsia="Times New Roman" w:hAnsi="Times New Roman" w:cs="Times New Roman"/>
        </w:rPr>
      </w:pPr>
      <w:r w:rsidRPr="00CA5E7C">
        <w:rPr>
          <w:rFonts w:ascii="Times New Roman" w:eastAsia="Times New Roman" w:hAnsi="Times New Roman" w:cs="Times New Roman"/>
        </w:rPr>
        <w:t xml:space="preserve">Ovaj Odjel je vezano na zaštitu potrošača pripremio i dao na Gradsko Vijeće </w:t>
      </w:r>
      <w:r w:rsidRPr="00CA5E7C">
        <w:rPr>
          <w:rFonts w:ascii="Times New Roman" w:eastAsia="Times New Roman" w:hAnsi="Times New Roman" w:cs="Times New Roman"/>
          <w:i/>
          <w:iCs/>
        </w:rPr>
        <w:t>Odluku o osnivanju vijeća za zaštitu potrošača javnih usluga za grad Karlovac</w:t>
      </w:r>
      <w:r w:rsidRPr="00CA5E7C">
        <w:rPr>
          <w:rFonts w:ascii="Times New Roman" w:eastAsia="Times New Roman" w:hAnsi="Times New Roman" w:cs="Times New Roman"/>
        </w:rPr>
        <w:t xml:space="preserve"> (Glasnik Grada Karlovca 22/21), te izradio </w:t>
      </w:r>
      <w:r w:rsidRPr="00CA5E7C">
        <w:rPr>
          <w:rFonts w:ascii="Times New Roman" w:eastAsia="Times New Roman" w:hAnsi="Times New Roman" w:cs="Times New Roman"/>
          <w:i/>
          <w:iCs/>
        </w:rPr>
        <w:t>Nacrt Pravilnika o radu Vijeća za zaštitu potrošača javnih usluga za Grad Karlovac</w:t>
      </w:r>
      <w:r w:rsidRPr="00CA5E7C">
        <w:rPr>
          <w:rFonts w:ascii="Times New Roman" w:eastAsia="Times New Roman" w:hAnsi="Times New Roman" w:cs="Times New Roman"/>
        </w:rPr>
        <w:t xml:space="preserve"> koji će biti u materijalima na narednoj sjednici Vijeća. </w:t>
      </w:r>
    </w:p>
    <w:p w14:paraId="5DD14CEF" w14:textId="77777777" w:rsidR="006B48D4" w:rsidRPr="00CA5E7C" w:rsidRDefault="006B48D4" w:rsidP="006B48D4">
      <w:pPr>
        <w:spacing w:before="120" w:after="120" w:line="240" w:lineRule="auto"/>
        <w:ind w:firstLine="709"/>
        <w:contextualSpacing/>
        <w:jc w:val="both"/>
        <w:rPr>
          <w:rFonts w:ascii="Times New Roman" w:eastAsia="Times New Roman" w:hAnsi="Times New Roman" w:cs="Times New Roman"/>
        </w:rPr>
      </w:pPr>
      <w:r w:rsidRPr="00CA5E7C">
        <w:rPr>
          <w:rFonts w:ascii="Times New Roman" w:eastAsia="Times New Roman" w:hAnsi="Times New Roman" w:cs="Times New Roman"/>
        </w:rPr>
        <w:t xml:space="preserve">Odjel je od tvrtke </w:t>
      </w:r>
      <w:r w:rsidRPr="00CA5E7C">
        <w:rPr>
          <w:rFonts w:ascii="Times New Roman" w:eastAsia="Times New Roman" w:hAnsi="Times New Roman" w:cs="Times New Roman"/>
          <w:i/>
          <w:iCs/>
        </w:rPr>
        <w:t>Illyricum svjetovanje d.o.o</w:t>
      </w:r>
      <w:r w:rsidRPr="00CA5E7C">
        <w:rPr>
          <w:rFonts w:ascii="Times New Roman" w:eastAsia="Times New Roman" w:hAnsi="Times New Roman" w:cs="Times New Roman"/>
        </w:rPr>
        <w:t xml:space="preserve">. naručio dokument pod nazivom </w:t>
      </w:r>
      <w:r w:rsidRPr="00CA5E7C">
        <w:rPr>
          <w:rFonts w:ascii="Times New Roman" w:eastAsia="Times New Roman" w:hAnsi="Times New Roman" w:cs="Times New Roman"/>
          <w:i/>
          <w:iCs/>
        </w:rPr>
        <w:t xml:space="preserve">Strateška analiza stanja gospodarstva grada Karlovca i razvojni potencijali </w:t>
      </w:r>
      <w:r w:rsidRPr="00CA5E7C">
        <w:rPr>
          <w:rFonts w:ascii="Times New Roman" w:eastAsia="Times New Roman" w:hAnsi="Times New Roman" w:cs="Times New Roman"/>
        </w:rPr>
        <w:t xml:space="preserve">koja sadrži analizu stanja u gradu Karlovcu, analizu gospodarskog okruženja grada Karlovca, analizu trendova po gospodarskim sektorima, te strateške sugestije za pravce djelovanja za grad Karlovac. Za prikupljanje, kupnju podataka i izradu analize utrošeno je 35.000,00 Kn. </w:t>
      </w:r>
    </w:p>
    <w:p w14:paraId="4181532D" w14:textId="77777777" w:rsidR="006B48D4" w:rsidRPr="00CA5E7C" w:rsidRDefault="006B48D4" w:rsidP="006B48D4">
      <w:pPr>
        <w:spacing w:before="120" w:after="120" w:line="240" w:lineRule="auto"/>
        <w:ind w:firstLine="709"/>
        <w:contextualSpacing/>
        <w:jc w:val="both"/>
        <w:rPr>
          <w:rFonts w:ascii="Times New Roman" w:eastAsia="Times New Roman" w:hAnsi="Times New Roman" w:cs="Times New Roman"/>
        </w:rPr>
      </w:pPr>
    </w:p>
    <w:p w14:paraId="1960C3D6" w14:textId="77777777" w:rsidR="006B48D4" w:rsidRPr="00182F32" w:rsidRDefault="006B48D4" w:rsidP="006B48D4">
      <w:pPr>
        <w:numPr>
          <w:ilvl w:val="0"/>
          <w:numId w:val="47"/>
        </w:numPr>
        <w:spacing w:before="120" w:after="120" w:line="240" w:lineRule="auto"/>
        <w:ind w:firstLine="491"/>
        <w:contextualSpacing/>
        <w:jc w:val="both"/>
        <w:rPr>
          <w:rFonts w:ascii="Times New Roman" w:eastAsia="Times New Roman" w:hAnsi="Times New Roman" w:cs="Times New Roman"/>
          <w:b/>
          <w:iCs/>
        </w:rPr>
      </w:pPr>
      <w:r w:rsidRPr="00182F32">
        <w:rPr>
          <w:rFonts w:ascii="Times New Roman" w:eastAsia="Times New Roman" w:hAnsi="Times New Roman" w:cs="Times New Roman"/>
          <w:b/>
          <w:iCs/>
        </w:rPr>
        <w:t>PROGRAM RAZVOJA TURIZMA</w:t>
      </w:r>
    </w:p>
    <w:p w14:paraId="30459E18" w14:textId="77777777" w:rsidR="006B48D4" w:rsidRPr="00CA5E7C" w:rsidRDefault="006B48D4" w:rsidP="006B48D4">
      <w:pPr>
        <w:spacing w:after="0" w:line="240" w:lineRule="auto"/>
        <w:ind w:firstLine="720"/>
        <w:jc w:val="both"/>
        <w:rPr>
          <w:rFonts w:ascii="Times New Roman" w:eastAsia="Times New Roman" w:hAnsi="Times New Roman" w:cs="Times New Roman"/>
        </w:rPr>
      </w:pPr>
      <w:r w:rsidRPr="00CA5E7C">
        <w:rPr>
          <w:rFonts w:ascii="Times New Roman" w:eastAsia="Times New Roman" w:hAnsi="Times New Roman" w:cs="Times New Roman"/>
        </w:rPr>
        <w:t>Turizam je važna odrednica razvoja Grada Karlovca te je kao takav naveden u svim njegovim strateškim dokumentima. Vezano na područje turizma ovaj Odjel je u promatranom periodu odradio sljedeće:</w:t>
      </w:r>
    </w:p>
    <w:p w14:paraId="79CEBEC7" w14:textId="77777777" w:rsidR="006B48D4" w:rsidRPr="00182F32" w:rsidRDefault="006B48D4" w:rsidP="006B48D4">
      <w:pPr>
        <w:spacing w:after="0" w:line="240" w:lineRule="auto"/>
        <w:jc w:val="both"/>
        <w:rPr>
          <w:rFonts w:ascii="Times New Roman" w:eastAsia="Times New Roman" w:hAnsi="Times New Roman" w:cs="Times New Roman"/>
          <w:b/>
          <w:bCs/>
        </w:rPr>
      </w:pPr>
      <w:r w:rsidRPr="00182F32">
        <w:rPr>
          <w:rFonts w:ascii="Times New Roman" w:eastAsia="Times New Roman" w:hAnsi="Times New Roman" w:cs="Times New Roman"/>
        </w:rPr>
        <w:tab/>
      </w:r>
      <w:r w:rsidRPr="00182F32">
        <w:rPr>
          <w:rFonts w:ascii="Times New Roman" w:eastAsia="Times New Roman" w:hAnsi="Times New Roman" w:cs="Times New Roman"/>
          <w:b/>
          <w:bCs/>
        </w:rPr>
        <w:t xml:space="preserve">2.1. </w:t>
      </w:r>
      <w:r w:rsidRPr="00182F32">
        <w:rPr>
          <w:rFonts w:ascii="Times New Roman" w:eastAsia="Times New Roman" w:hAnsi="Times New Roman" w:cs="Times New Roman"/>
          <w:b/>
          <w:bCs/>
        </w:rPr>
        <w:tab/>
        <w:t>Manifestacije</w:t>
      </w:r>
    </w:p>
    <w:p w14:paraId="0B79E41D" w14:textId="77777777" w:rsidR="006B48D4" w:rsidRPr="00CA5E7C" w:rsidRDefault="006B48D4" w:rsidP="006B48D4">
      <w:pPr>
        <w:spacing w:after="0" w:line="240" w:lineRule="auto"/>
        <w:ind w:firstLine="720"/>
        <w:jc w:val="both"/>
        <w:rPr>
          <w:rFonts w:ascii="Times New Roman" w:eastAsia="Times New Roman" w:hAnsi="Times New Roman" w:cs="Times New Roman"/>
        </w:rPr>
      </w:pPr>
      <w:r w:rsidRPr="00CA5E7C">
        <w:rPr>
          <w:rFonts w:ascii="Times New Roman" w:eastAsia="Times New Roman" w:hAnsi="Times New Roman" w:cs="Times New Roman"/>
          <w:shd w:val="clear" w:color="auto" w:fill="FFFFFF"/>
        </w:rPr>
        <w:t>U izvještajnom razdoblju Odjel je radio na pripremi i provedbi, te suorganizaciji sljedećih manifestacija:</w:t>
      </w:r>
    </w:p>
    <w:p w14:paraId="5E30DDE9" w14:textId="77777777" w:rsidR="006B48D4" w:rsidRPr="00CA5E7C" w:rsidRDefault="006B48D4" w:rsidP="006B48D4">
      <w:pPr>
        <w:numPr>
          <w:ilvl w:val="2"/>
          <w:numId w:val="51"/>
        </w:numPr>
        <w:spacing w:before="120" w:after="0" w:line="240" w:lineRule="auto"/>
        <w:jc w:val="both"/>
        <w:rPr>
          <w:rFonts w:ascii="Times New Roman" w:eastAsia="Calibri" w:hAnsi="Times New Roman" w:cs="Times New Roman"/>
          <w:i/>
          <w:iCs/>
        </w:rPr>
      </w:pPr>
      <w:bookmarkStart w:id="6" w:name="_Hlk32231883"/>
      <w:r w:rsidRPr="00CA5E7C">
        <w:rPr>
          <w:rFonts w:ascii="Times New Roman" w:eastAsia="Calibri" w:hAnsi="Times New Roman" w:cs="Times New Roman"/>
          <w:i/>
          <w:iCs/>
        </w:rPr>
        <w:t>„Dani piva Karlovac 2021.“</w:t>
      </w:r>
    </w:p>
    <w:p w14:paraId="13BE2863" w14:textId="77777777" w:rsidR="006B48D4" w:rsidRPr="00CA5E7C" w:rsidRDefault="006B48D4" w:rsidP="006B48D4">
      <w:pPr>
        <w:pStyle w:val="Bezproreda1"/>
        <w:ind w:firstLine="708"/>
        <w:jc w:val="both"/>
        <w:rPr>
          <w:rFonts w:ascii="Times New Roman" w:eastAsia="Calibri" w:hAnsi="Times New Roman"/>
        </w:rPr>
      </w:pPr>
      <w:r w:rsidRPr="00CA5E7C">
        <w:rPr>
          <w:rFonts w:ascii="Times New Roman" w:eastAsia="Calibri" w:hAnsi="Times New Roman"/>
        </w:rPr>
        <w:t xml:space="preserve">U periodu od 27.8. – 31.8.2021. održani su  34. po redu  </w:t>
      </w:r>
      <w:r w:rsidRPr="00CA5E7C">
        <w:rPr>
          <w:rFonts w:ascii="Times New Roman" w:eastAsia="Calibri" w:hAnsi="Times New Roman"/>
          <w:i/>
          <w:iCs/>
        </w:rPr>
        <w:t xml:space="preserve">„Dani piva Karlovac 2021.“. </w:t>
      </w:r>
      <w:r w:rsidRPr="00CA5E7C">
        <w:rPr>
          <w:rFonts w:ascii="Times New Roman" w:eastAsia="Calibri" w:hAnsi="Times New Roman"/>
        </w:rPr>
        <w:t xml:space="preserve">Dani piva provedeni su u skladu s COVID-19 epidemiološkim mjerama. U promatranom periodu održane su 2 najavne konferencije za medije: prva 29. lipnja, a druga 19. kolovoza 2021. godine. Provedene su  PR aktivnosti vezano uz promociju Manifestacije koje su rezultirale sa 195 PR objava u nacionalnim i lokalnim medijima. Pripremljena je i provedena marketinška kampanja na sljedećim medijima: WEB stranica </w:t>
      </w:r>
      <w:hyperlink r:id="rId20" w:history="1">
        <w:r w:rsidRPr="00CA5E7C">
          <w:rPr>
            <w:rFonts w:ascii="Times New Roman" w:eastAsia="Calibri" w:hAnsi="Times New Roman"/>
            <w:u w:val="single"/>
          </w:rPr>
          <w:t>www.danipiva.net</w:t>
        </w:r>
      </w:hyperlink>
      <w:r w:rsidRPr="00CA5E7C">
        <w:rPr>
          <w:rFonts w:ascii="Times New Roman" w:eastAsia="Calibri" w:hAnsi="Times New Roman"/>
        </w:rPr>
        <w:t xml:space="preserve">, Facebook i Instagram (aktivni od lipnja 2021.), digitalni mediji, radio, TV, tisak, jumbo plakati, digitalni billobardi, B1 plakati i leci. </w:t>
      </w:r>
    </w:p>
    <w:p w14:paraId="0120114B" w14:textId="77777777" w:rsidR="006B48D4" w:rsidRPr="00CA5E7C" w:rsidRDefault="006B48D4" w:rsidP="006B48D4">
      <w:pPr>
        <w:pStyle w:val="Bezproreda1"/>
        <w:ind w:firstLine="708"/>
        <w:jc w:val="both"/>
        <w:rPr>
          <w:rFonts w:ascii="Times New Roman" w:eastAsia="Calibri" w:hAnsi="Times New Roman"/>
        </w:rPr>
      </w:pPr>
      <w:r w:rsidRPr="00CA5E7C">
        <w:rPr>
          <w:rFonts w:ascii="Times New Roman" w:eastAsia="Calibri" w:hAnsi="Times New Roman"/>
        </w:rPr>
        <w:lastRenderedPageBreak/>
        <w:t xml:space="preserve">Na Manifestaciji je u 5 dana trajanja nastupilo 13 izvođača: Massimo, Laser show, Zabranjeno pušenje, Z++, Nipplepeople, Vojko V, Tight Grips, Silente, Goran Bare &amp; majke, Natali Dizdar, TBF, Detour i Željko Bebek. Uz izvođače posjetiteljima se nudio i zabavni te animacijski program: </w:t>
      </w:r>
      <w:r w:rsidRPr="00CA5E7C">
        <w:rPr>
          <w:rFonts w:ascii="Times New Roman" w:hAnsi="Times New Roman"/>
        </w:rPr>
        <w:t xml:space="preserve">turistička tura „Frtalj cenera“, Aktivni uz Koranu, Open Air pub kviz, Neretvanske lađe na Korani, Mini pivska akademija, Pivska plovidba Žitnom lađom,  Slackline radionica, Radionica kuhanja piva s majstorom pivarom, Ples s vatrom i posjet pivskom praktikumu na Veleučilištu u Karlovcu. </w:t>
      </w:r>
      <w:r w:rsidRPr="00CA5E7C">
        <w:rPr>
          <w:rFonts w:ascii="Times New Roman" w:eastAsia="Calibri" w:hAnsi="Times New Roman"/>
        </w:rPr>
        <w:t xml:space="preserve">Obavezno radno vrijeme Manifestacije bilo je svaki dan od 18:00 – 24:00 sata, a lunaparka od 18:00 - 23:00 sata. </w:t>
      </w:r>
    </w:p>
    <w:p w14:paraId="46442DFB" w14:textId="77777777" w:rsidR="006B48D4" w:rsidRPr="00CA5E7C" w:rsidRDefault="006B48D4" w:rsidP="006B48D4">
      <w:pPr>
        <w:pStyle w:val="Bezproreda1"/>
        <w:ind w:firstLine="708"/>
        <w:jc w:val="both"/>
        <w:rPr>
          <w:rFonts w:ascii="Times New Roman" w:eastAsia="Calibri" w:hAnsi="Times New Roman"/>
        </w:rPr>
      </w:pPr>
      <w:r w:rsidRPr="00CA5E7C">
        <w:rPr>
          <w:rFonts w:ascii="Times New Roman" w:eastAsia="Calibri" w:hAnsi="Times New Roman"/>
        </w:rPr>
        <w:t>Na Manifestaciji su bila 22 pokretna objekta. U 4 objekata prodavala se hrana i piće,  u 5 samo piće, a ponudu je dopunilo 11 trgovaca konditorskim proizvodima, perecima,  kokicama i balonima, te lunapark i suveniri. Ponuditelji usluga odabrani su putem provedenog Javnog natječaja ili kroz sponzorstvo (Heineken, Žitoproizvod i PPK mesna industrija Karlovac). JU Aquatika i Gradski muzej Karlovac organizirali su prodaju posebno dizajniranih i brendiranih suvenira izrađenih za ovu Manifestaciju kod karlovačkih tvrtki. Glavni sponzor Manifestacije bila je pivovara HEINEKEN Hrvatska d.o.o. s brandom Karlovačko, a na manifestaciji su sudjelovale  i 3 kraft pivovare. Ukupno je na Manifestaciji bilo 20 pivskih vrsta. Sponzori manifestacije su bili još i PPK karlovačka mesna industrija d.d., Žitoproizvod d.d. i Auto Hrvatska d.o.o..</w:t>
      </w:r>
    </w:p>
    <w:p w14:paraId="40A4D7D1" w14:textId="77777777" w:rsidR="006B48D4" w:rsidRPr="00CA5E7C" w:rsidRDefault="006B48D4" w:rsidP="006B48D4">
      <w:pPr>
        <w:pStyle w:val="Bezproreda1"/>
        <w:ind w:firstLine="708"/>
        <w:jc w:val="both"/>
        <w:rPr>
          <w:rFonts w:ascii="Times New Roman" w:eastAsia="Calibri" w:hAnsi="Times New Roman"/>
        </w:rPr>
      </w:pPr>
      <w:r w:rsidRPr="00CA5E7C">
        <w:rPr>
          <w:rFonts w:ascii="Times New Roman" w:eastAsia="Calibri" w:hAnsi="Times New Roman"/>
        </w:rPr>
        <w:t>Ukupni  rashodi Manifestacije iznosili su 2.544.590,25 kn, a pokriveni su iz Proračuna grada Karlovca, sponzorskih sredstava i zakupa prostora.  Iz proračuna Grada Karlovca osigurano je 1.129.000,00 kn što iznosi 44% od ukupno uloženih sredstava u Manifestaciju.</w:t>
      </w:r>
    </w:p>
    <w:p w14:paraId="0EF845DE" w14:textId="77777777" w:rsidR="006B48D4" w:rsidRPr="00CA5E7C" w:rsidRDefault="006B48D4" w:rsidP="006B48D4">
      <w:pPr>
        <w:pStyle w:val="Bezproreda1"/>
        <w:ind w:firstLine="708"/>
        <w:rPr>
          <w:rFonts w:ascii="Times New Roman" w:eastAsia="Calibri" w:hAnsi="Times New Roman"/>
        </w:rPr>
      </w:pPr>
      <w:r w:rsidRPr="00CA5E7C">
        <w:rPr>
          <w:rFonts w:ascii="Times New Roman" w:eastAsia="Calibri" w:hAnsi="Times New Roman"/>
        </w:rPr>
        <w:t xml:space="preserve">S 15. listopada 2021. godine Odjel je sastavio i Gradonačelniku podnio </w:t>
      </w:r>
      <w:r w:rsidRPr="00CA5E7C">
        <w:rPr>
          <w:rFonts w:ascii="Times New Roman" w:eastAsia="Calibri" w:hAnsi="Times New Roman"/>
          <w:i/>
          <w:iCs/>
        </w:rPr>
        <w:t>Završno izvješće manifestacije „Dani piva Karlovac 2021.“</w:t>
      </w:r>
      <w:r w:rsidRPr="00CA5E7C">
        <w:rPr>
          <w:rFonts w:ascii="Times New Roman" w:eastAsia="Calibri" w:hAnsi="Times New Roman"/>
        </w:rPr>
        <w:t xml:space="preserve"> s financijskim izvješćem.</w:t>
      </w:r>
    </w:p>
    <w:p w14:paraId="659D206D" w14:textId="77777777" w:rsidR="006B48D4" w:rsidRPr="00CA5E7C" w:rsidRDefault="006B48D4" w:rsidP="006B48D4">
      <w:pPr>
        <w:pStyle w:val="Bezproreda1"/>
        <w:ind w:firstLine="708"/>
        <w:rPr>
          <w:rFonts w:ascii="Times New Roman" w:eastAsia="Calibri" w:hAnsi="Times New Roman"/>
        </w:rPr>
      </w:pPr>
    </w:p>
    <w:p w14:paraId="57F1DA13" w14:textId="77777777" w:rsidR="006B48D4" w:rsidRPr="00182F32" w:rsidRDefault="006B48D4" w:rsidP="006B48D4">
      <w:pPr>
        <w:numPr>
          <w:ilvl w:val="2"/>
          <w:numId w:val="51"/>
        </w:numPr>
        <w:spacing w:after="0" w:line="240" w:lineRule="auto"/>
        <w:jc w:val="both"/>
        <w:rPr>
          <w:rFonts w:ascii="Times New Roman" w:eastAsia="Calibri" w:hAnsi="Times New Roman" w:cs="Times New Roman"/>
        </w:rPr>
      </w:pPr>
      <w:r w:rsidRPr="00182F32">
        <w:rPr>
          <w:rFonts w:ascii="Times New Roman" w:eastAsia="Calibri" w:hAnsi="Times New Roman" w:cs="Times New Roman"/>
        </w:rPr>
        <w:t>„Advent u Karlovcu 2021.“</w:t>
      </w:r>
    </w:p>
    <w:p w14:paraId="7447FAFE" w14:textId="77777777" w:rsidR="006B48D4" w:rsidRPr="00CA5E7C" w:rsidRDefault="006B48D4" w:rsidP="006B48D4">
      <w:pPr>
        <w:pStyle w:val="Bezproreda1"/>
        <w:ind w:firstLine="708"/>
        <w:jc w:val="both"/>
        <w:rPr>
          <w:rFonts w:ascii="Times New Roman" w:eastAsia="Calibri" w:hAnsi="Times New Roman"/>
        </w:rPr>
      </w:pPr>
      <w:r w:rsidRPr="00CA5E7C">
        <w:rPr>
          <w:rFonts w:ascii="Times New Roman" w:eastAsia="Calibri" w:hAnsi="Times New Roman"/>
        </w:rPr>
        <w:t xml:space="preserve">U izvještajnom razdoblju odrađivane su pripreme za manifestaciju „ Advent u Karlovcu 2021.“ te su obavljene sljedeće aktivnosti: </w:t>
      </w:r>
      <w:r w:rsidRPr="00CA5E7C">
        <w:rPr>
          <w:rFonts w:ascii="Times New Roman" w:eastAsia="Calibri" w:hAnsi="Times New Roman"/>
          <w:i/>
          <w:iCs/>
        </w:rPr>
        <w:t xml:space="preserve"> </w:t>
      </w:r>
      <w:r w:rsidRPr="00CA5E7C">
        <w:rPr>
          <w:rFonts w:ascii="Times New Roman" w:eastAsia="Calibri" w:hAnsi="Times New Roman"/>
        </w:rPr>
        <w:t xml:space="preserve">osmišljen je koncept manifestacije, donijeta je </w:t>
      </w:r>
      <w:r w:rsidRPr="00CA5E7C">
        <w:rPr>
          <w:rFonts w:ascii="Times New Roman" w:eastAsia="Calibri" w:hAnsi="Times New Roman"/>
          <w:i/>
          <w:iCs/>
        </w:rPr>
        <w:t>Odluka o osnivanju i imenovanju Organizacijskog odbora za organizaciju manifestacije</w:t>
      </w:r>
      <w:r w:rsidRPr="00CA5E7C">
        <w:rPr>
          <w:rFonts w:ascii="Times New Roman" w:eastAsia="Calibri" w:hAnsi="Times New Roman"/>
        </w:rPr>
        <w:t xml:space="preserve">, </w:t>
      </w:r>
      <w:r w:rsidRPr="00CA5E7C">
        <w:rPr>
          <w:rFonts w:ascii="Times New Roman" w:eastAsia="Calibri" w:hAnsi="Times New Roman"/>
          <w:i/>
          <w:iCs/>
        </w:rPr>
        <w:t>Odluka o organizaciji manifestacije</w:t>
      </w:r>
      <w:r w:rsidRPr="00CA5E7C">
        <w:rPr>
          <w:rFonts w:ascii="Times New Roman" w:eastAsia="Calibri" w:hAnsi="Times New Roman"/>
        </w:rPr>
        <w:t xml:space="preserve">, </w:t>
      </w:r>
      <w:r w:rsidRPr="00CA5E7C">
        <w:rPr>
          <w:rFonts w:ascii="Times New Roman" w:eastAsia="Calibri" w:hAnsi="Times New Roman"/>
          <w:i/>
          <w:iCs/>
        </w:rPr>
        <w:t>Odluka o uvjetima i načinu korištenja javnih površina i montažnih objekata na manifestaciji</w:t>
      </w:r>
      <w:r w:rsidRPr="00CA5E7C">
        <w:rPr>
          <w:rFonts w:ascii="Times New Roman" w:eastAsia="Calibri" w:hAnsi="Times New Roman"/>
        </w:rPr>
        <w:t xml:space="preserve">, </w:t>
      </w:r>
      <w:r w:rsidRPr="00CA5E7C">
        <w:rPr>
          <w:rFonts w:ascii="Times New Roman" w:eastAsia="Calibri" w:hAnsi="Times New Roman"/>
          <w:i/>
          <w:iCs/>
        </w:rPr>
        <w:t>Odluka o prostornom obuhvatu i ekskluzivnosti manifestacije</w:t>
      </w:r>
      <w:r w:rsidRPr="00CA5E7C">
        <w:rPr>
          <w:rFonts w:ascii="Times New Roman" w:eastAsia="Calibri" w:hAnsi="Times New Roman"/>
        </w:rPr>
        <w:t xml:space="preserve">, </w:t>
      </w:r>
      <w:r w:rsidRPr="00CA5E7C">
        <w:rPr>
          <w:rFonts w:ascii="Times New Roman" w:eastAsia="Calibri" w:hAnsi="Times New Roman"/>
          <w:i/>
          <w:iCs/>
        </w:rPr>
        <w:t>Odluka o dodjeli montažnog objekta na manifestaciji bez naknade  udruzi Jak kao Jakov</w:t>
      </w:r>
      <w:r w:rsidRPr="00CA5E7C">
        <w:rPr>
          <w:rFonts w:ascii="Times New Roman" w:eastAsia="Calibri" w:hAnsi="Times New Roman"/>
        </w:rPr>
        <w:t xml:space="preserve"> za prikupljanje humanitarne pomoći, kreirani su sponzorski paketi, potpisano je ukupno 9 ugovora vezano uz realizaciju programa i sponzorstvo manifestacije, u suradnji Izvršnim organizatorom Mladost d.o.o. pripremljen je </w:t>
      </w:r>
      <w:r w:rsidRPr="00CA5E7C">
        <w:rPr>
          <w:rFonts w:ascii="Times New Roman" w:eastAsia="Calibri" w:hAnsi="Times New Roman"/>
          <w:i/>
          <w:iCs/>
        </w:rPr>
        <w:t xml:space="preserve">Natječaj za zakup javnih površina i montažnih objekata ugostitelja i trgovaca na manifestaciji, </w:t>
      </w:r>
      <w:r w:rsidRPr="00CA5E7C">
        <w:rPr>
          <w:rFonts w:ascii="Times New Roman" w:eastAsia="Calibri" w:hAnsi="Times New Roman"/>
        </w:rPr>
        <w:t xml:space="preserve">zatražena je suglasnost od Stožera civilne zaštite Grada Karlovca za određivanje uvjeta za održavanje manifestacije, zatraženo je odobrenje Zavoda za javno zdravstvo Karlovačke županije za održavanje okupljanja na dočeku Nove godine 2022., pripremljene su i održane 2 press konferencije, izrađena je  WEB stranica manifestacije </w:t>
      </w:r>
      <w:hyperlink r:id="rId21" w:history="1">
        <w:r w:rsidRPr="00CA5E7C">
          <w:rPr>
            <w:rFonts w:ascii="Times New Roman" w:eastAsia="Calibri" w:hAnsi="Times New Roman"/>
            <w:u w:val="single"/>
          </w:rPr>
          <w:t>https://adventukarlovcu.hr/</w:t>
        </w:r>
      </w:hyperlink>
      <w:r w:rsidRPr="00CA5E7C">
        <w:rPr>
          <w:rFonts w:ascii="Times New Roman" w:eastAsia="Calibri" w:hAnsi="Times New Roman"/>
          <w:u w:val="single"/>
        </w:rPr>
        <w:t xml:space="preserve">, </w:t>
      </w:r>
      <w:r w:rsidRPr="00CA5E7C">
        <w:rPr>
          <w:rFonts w:ascii="Times New Roman" w:eastAsia="Calibri" w:hAnsi="Times New Roman"/>
        </w:rPr>
        <w:t>te je pripremljena je i provedena marketinška i PR kampanja za promociju manifestacije.</w:t>
      </w:r>
    </w:p>
    <w:p w14:paraId="0874D84A" w14:textId="77777777" w:rsidR="006B48D4" w:rsidRPr="00CA5E7C" w:rsidRDefault="006B48D4" w:rsidP="006B48D4">
      <w:pPr>
        <w:pStyle w:val="Bezproreda1"/>
        <w:ind w:firstLine="708"/>
        <w:jc w:val="both"/>
        <w:rPr>
          <w:rFonts w:ascii="Times New Roman" w:eastAsia="Calibri" w:hAnsi="Times New Roman"/>
        </w:rPr>
      </w:pPr>
      <w:r w:rsidRPr="00CA5E7C">
        <w:rPr>
          <w:rFonts w:ascii="Times New Roman" w:eastAsia="Calibri" w:hAnsi="Times New Roman"/>
        </w:rPr>
        <w:t xml:space="preserve">Uz brojna događanja na mnogobrojnim lokacijama u Gradu događanja na Promenadi pod nazivom </w:t>
      </w:r>
      <w:r w:rsidRPr="00CA5E7C">
        <w:rPr>
          <w:rFonts w:ascii="Times New Roman" w:eastAsia="Calibri" w:hAnsi="Times New Roman"/>
          <w:i/>
          <w:iCs/>
        </w:rPr>
        <w:t>„Advent u Karlovcu 2021.“</w:t>
      </w:r>
      <w:r w:rsidRPr="00CA5E7C">
        <w:rPr>
          <w:rFonts w:ascii="Times New Roman" w:eastAsia="Calibri" w:hAnsi="Times New Roman"/>
        </w:rPr>
        <w:t xml:space="preserve">  održana su u periodu od 17. 12. 2021. do 1.1. 2022. godine. Na pozornici Glazbenog paviljona i duž Promenade održani su raznovrsni programi, glazbeni, zabavni, edukativni i sportski namijenjeni svim generacijama. Program je upotpunilo Gradsko klizalište kod Sokolskog doma koje je na radost svih ljubitelja klizanja tijekom održavanja Manifestacije bilo besplatno. U 15 dana trajanja Manifestacije izvedeno je više od 60 različitih programa. U sportskom dijelu manifestacije u subotu 18.12.2021. s početkom u 17:00 sati.   održana je  „</w:t>
      </w:r>
      <w:r w:rsidRPr="00CA5E7C">
        <w:rPr>
          <w:rFonts w:ascii="Times New Roman" w:eastAsia="Calibri" w:hAnsi="Times New Roman"/>
          <w:i/>
          <w:iCs/>
        </w:rPr>
        <w:t>2. Adventska utrka Karlovac“</w:t>
      </w:r>
      <w:r w:rsidRPr="00CA5E7C">
        <w:rPr>
          <w:rFonts w:ascii="Times New Roman" w:eastAsia="Calibri" w:hAnsi="Times New Roman"/>
        </w:rPr>
        <w:t>. Utrka  je bila dužine 3000 m i sastojala se od 2 kruga, kraćeg u dužini  od 500 m, i duljeg u dužini 2500 m. U utrci su sudjelovala 202 natjecatelja. Uz raznovrsni program, posjetiteljima je na raspolaganju bila i ugostiteljska i trgovačka ponuda smještena u 13 kućica oko Glazbenog paviljona i duž blagdanski ukrašene Promenade.</w:t>
      </w:r>
    </w:p>
    <w:p w14:paraId="059A45A9" w14:textId="77777777" w:rsidR="006B48D4" w:rsidRPr="00CA5E7C" w:rsidRDefault="006B48D4" w:rsidP="006B48D4">
      <w:pPr>
        <w:pStyle w:val="Bezproreda1"/>
        <w:ind w:firstLine="708"/>
        <w:jc w:val="both"/>
        <w:rPr>
          <w:rFonts w:ascii="Times New Roman" w:eastAsia="Calibri" w:hAnsi="Times New Roman"/>
        </w:rPr>
      </w:pPr>
      <w:r w:rsidRPr="00CA5E7C">
        <w:rPr>
          <w:rFonts w:ascii="Times New Roman" w:eastAsia="Calibri" w:hAnsi="Times New Roman"/>
        </w:rPr>
        <w:t>Glavni sponzor Manifestacije bio je Heineken Hrvatska d.o.o., a sponzori su bili i Žitoproizvod d.d. Karlovac, Karlovačka banka d.d. Karlovac, Odašiljači i veze d.o.o. Zagreb, Auto Hrvatska d.o.o. i Hrvatske šume - Uprava šuma Podružnica Karlovac.</w:t>
      </w:r>
    </w:p>
    <w:p w14:paraId="0A6F0F68" w14:textId="77777777" w:rsidR="006B48D4" w:rsidRPr="00CA5E7C" w:rsidRDefault="006B48D4" w:rsidP="006B48D4">
      <w:pPr>
        <w:pStyle w:val="Bezproreda1"/>
        <w:ind w:firstLine="708"/>
        <w:jc w:val="both"/>
        <w:rPr>
          <w:rFonts w:ascii="Times New Roman" w:eastAsia="Calibri" w:hAnsi="Times New Roman"/>
        </w:rPr>
      </w:pPr>
      <w:r w:rsidRPr="00CA5E7C">
        <w:rPr>
          <w:rFonts w:ascii="Times New Roman" w:eastAsia="Calibri" w:hAnsi="Times New Roman"/>
        </w:rPr>
        <w:t xml:space="preserve">Ukupni rashodi Manifestacije iznosili su 1.169.789,65 Kn a podmirili su se iz Proračuna grada Karlovca, Proračuna Turističke zajednice Grada Karlovca, sredstava sponzora i sredstava zakupa. .  Iz </w:t>
      </w:r>
      <w:r w:rsidRPr="00CA5E7C">
        <w:rPr>
          <w:rFonts w:ascii="Times New Roman" w:eastAsia="Calibri" w:hAnsi="Times New Roman"/>
        </w:rPr>
        <w:lastRenderedPageBreak/>
        <w:t>proračuna Grada Karlovca osigurano je 759.992,31kn što iznosi 65% od ukupno uloženih sredstava u Manifestaciju.</w:t>
      </w:r>
    </w:p>
    <w:p w14:paraId="61AEC64C" w14:textId="77777777" w:rsidR="006B48D4" w:rsidRPr="00CA5E7C" w:rsidRDefault="006B48D4" w:rsidP="006B48D4">
      <w:pPr>
        <w:pStyle w:val="Bezproreda1"/>
        <w:ind w:firstLine="708"/>
        <w:jc w:val="both"/>
        <w:rPr>
          <w:rFonts w:ascii="Times New Roman" w:eastAsia="Calibri" w:hAnsi="Times New Roman"/>
        </w:rPr>
      </w:pPr>
    </w:p>
    <w:p w14:paraId="08FA3053" w14:textId="77777777" w:rsidR="006B48D4" w:rsidRPr="00A4159A" w:rsidRDefault="006B48D4" w:rsidP="006B48D4">
      <w:pPr>
        <w:numPr>
          <w:ilvl w:val="2"/>
          <w:numId w:val="51"/>
        </w:numPr>
        <w:spacing w:after="0" w:line="240" w:lineRule="auto"/>
        <w:jc w:val="both"/>
        <w:rPr>
          <w:rFonts w:ascii="Times New Roman" w:eastAsia="Calibri" w:hAnsi="Times New Roman" w:cs="Times New Roman"/>
        </w:rPr>
      </w:pPr>
      <w:r w:rsidRPr="00A4159A">
        <w:rPr>
          <w:rFonts w:ascii="Times New Roman" w:eastAsia="Calibri" w:hAnsi="Times New Roman" w:cs="Times New Roman"/>
        </w:rPr>
        <w:t xml:space="preserve">Suorganizacije manifestacija </w:t>
      </w:r>
    </w:p>
    <w:p w14:paraId="011C840C" w14:textId="77777777" w:rsidR="006B48D4" w:rsidRPr="00CA5E7C" w:rsidRDefault="006B48D4" w:rsidP="006B48D4">
      <w:pPr>
        <w:spacing w:after="0" w:line="240" w:lineRule="auto"/>
        <w:ind w:firstLine="720"/>
        <w:jc w:val="both"/>
        <w:rPr>
          <w:rFonts w:ascii="Times New Roman" w:eastAsia="Calibri" w:hAnsi="Times New Roman" w:cs="Times New Roman"/>
        </w:rPr>
      </w:pPr>
    </w:p>
    <w:p w14:paraId="3E02740F" w14:textId="77777777" w:rsidR="006B48D4" w:rsidRPr="00A4159A" w:rsidRDefault="006B48D4" w:rsidP="006B48D4">
      <w:pPr>
        <w:spacing w:after="0" w:line="240" w:lineRule="auto"/>
        <w:ind w:firstLine="720"/>
        <w:jc w:val="both"/>
        <w:rPr>
          <w:rFonts w:ascii="Times New Roman" w:eastAsia="Calibri" w:hAnsi="Times New Roman" w:cs="Times New Roman"/>
        </w:rPr>
      </w:pPr>
      <w:r w:rsidRPr="00A4159A">
        <w:rPr>
          <w:rFonts w:ascii="Times New Roman" w:eastAsia="Calibri" w:hAnsi="Times New Roman" w:cs="Times New Roman"/>
        </w:rPr>
        <w:t>2.1.3.1.</w:t>
      </w:r>
      <w:r w:rsidRPr="00A4159A">
        <w:rPr>
          <w:rFonts w:ascii="Times New Roman" w:eastAsia="Calibri" w:hAnsi="Times New Roman" w:cs="Times New Roman"/>
        </w:rPr>
        <w:tab/>
        <w:t>„Zvjezdano ljeto“</w:t>
      </w:r>
    </w:p>
    <w:p w14:paraId="7F2B4A06" w14:textId="77777777" w:rsidR="006B48D4" w:rsidRPr="00CA5E7C" w:rsidRDefault="006B48D4" w:rsidP="006B48D4">
      <w:pPr>
        <w:pStyle w:val="Bezproreda1"/>
        <w:jc w:val="both"/>
        <w:rPr>
          <w:rFonts w:ascii="Times New Roman" w:hAnsi="Times New Roman"/>
        </w:rPr>
      </w:pPr>
      <w:r w:rsidRPr="00CA5E7C">
        <w:rPr>
          <w:rFonts w:ascii="Times New Roman" w:eastAsia="Calibri" w:hAnsi="Times New Roman"/>
        </w:rPr>
        <w:tab/>
        <w:t xml:space="preserve">Ovaj Odjel je za manifestaciju „Zvjezdano ljeto“ pripremio </w:t>
      </w:r>
      <w:r w:rsidRPr="00CA5E7C">
        <w:rPr>
          <w:rFonts w:ascii="Times New Roman" w:hAnsi="Times New Roman"/>
        </w:rPr>
        <w:t>Odluku o o uvjetima i načinu korištenja javnih površina i montažnih objekata na manifestaciji „Zvjezdano ljeto 2021. godine“ te Odluku o izmjenama i dopunama Odluke o uvjetima i načinu korištenja javnih  površina i montažnih objekata na manifestaciji „Zvjezdano ljeto 2021. godine“ kojima su utvrđeni uvjeti te početni iznosi zakupnina za privremeno korištenje prostora i montažnih objekata za sve lokacije na navedenoj manifestaciji.</w:t>
      </w:r>
    </w:p>
    <w:p w14:paraId="3AC3C709" w14:textId="77777777" w:rsidR="006B48D4" w:rsidRPr="00CA5E7C" w:rsidRDefault="006B48D4" w:rsidP="006B48D4">
      <w:pPr>
        <w:tabs>
          <w:tab w:val="left" w:pos="709"/>
        </w:tabs>
        <w:spacing w:after="0" w:line="240" w:lineRule="auto"/>
        <w:jc w:val="both"/>
        <w:rPr>
          <w:rFonts w:ascii="Times New Roman" w:eastAsia="Times New Roman" w:hAnsi="Times New Roman" w:cs="Times New Roman"/>
        </w:rPr>
      </w:pPr>
    </w:p>
    <w:p w14:paraId="03B76BAE" w14:textId="77777777" w:rsidR="006B48D4" w:rsidRPr="00A4159A" w:rsidRDefault="006B48D4" w:rsidP="006B48D4">
      <w:pPr>
        <w:spacing w:after="0" w:line="240" w:lineRule="auto"/>
        <w:ind w:firstLine="720"/>
        <w:jc w:val="both"/>
        <w:rPr>
          <w:rFonts w:ascii="Times New Roman" w:eastAsia="Calibri" w:hAnsi="Times New Roman" w:cs="Times New Roman"/>
        </w:rPr>
      </w:pPr>
      <w:r w:rsidRPr="00A4159A">
        <w:rPr>
          <w:rFonts w:ascii="Times New Roman" w:eastAsia="Calibri" w:hAnsi="Times New Roman" w:cs="Times New Roman"/>
        </w:rPr>
        <w:t>2.1.3.2.</w:t>
      </w:r>
      <w:r w:rsidRPr="00A4159A">
        <w:rPr>
          <w:rFonts w:ascii="Times New Roman" w:eastAsia="Calibri" w:hAnsi="Times New Roman" w:cs="Times New Roman"/>
        </w:rPr>
        <w:tab/>
        <w:t xml:space="preserve"> „Ranger Hrvatska – 4 rijeke“</w:t>
      </w:r>
    </w:p>
    <w:p w14:paraId="2EAAA9A9"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Grad Karlovac bio je suorganizator događanja </w:t>
      </w:r>
      <w:r w:rsidRPr="00CA5E7C">
        <w:rPr>
          <w:rFonts w:ascii="Times New Roman" w:hAnsi="Times New Roman"/>
          <w:i/>
          <w:iCs/>
        </w:rPr>
        <w:t>„Ranger Hrvatska – 4 rijeke“</w:t>
      </w:r>
      <w:r w:rsidRPr="00CA5E7C">
        <w:rPr>
          <w:rFonts w:ascii="Times New Roman" w:hAnsi="Times New Roman"/>
        </w:rPr>
        <w:t xml:space="preserve"> koje je održano 21. i 22. kolovoza 2021. godine, te su za potrebe ovog događanja plaćeni troškovi redara, nabavljene majice s tiskom i medalje za sudionike što je plaćeno 19.925,00 kn.</w:t>
      </w:r>
    </w:p>
    <w:p w14:paraId="643B7BC1" w14:textId="77777777" w:rsidR="006B48D4" w:rsidRPr="00CA5E7C" w:rsidRDefault="006B48D4" w:rsidP="006B48D4">
      <w:pPr>
        <w:spacing w:after="0" w:line="240" w:lineRule="auto"/>
        <w:ind w:firstLine="720"/>
        <w:jc w:val="both"/>
        <w:rPr>
          <w:rFonts w:ascii="Times New Roman" w:eastAsia="Times New Roman" w:hAnsi="Times New Roman" w:cs="Times New Roman"/>
        </w:rPr>
      </w:pPr>
    </w:p>
    <w:p w14:paraId="59078044" w14:textId="77777777" w:rsidR="006B48D4" w:rsidRPr="00A4159A" w:rsidRDefault="006B48D4" w:rsidP="006B48D4">
      <w:pPr>
        <w:spacing w:after="0" w:line="240" w:lineRule="auto"/>
        <w:ind w:firstLine="720"/>
        <w:jc w:val="both"/>
        <w:rPr>
          <w:rFonts w:ascii="Times New Roman" w:eastAsia="Times New Roman" w:hAnsi="Times New Roman" w:cs="Times New Roman"/>
        </w:rPr>
      </w:pPr>
      <w:r w:rsidRPr="00A4159A">
        <w:rPr>
          <w:rFonts w:ascii="Times New Roman" w:eastAsia="Times New Roman" w:hAnsi="Times New Roman" w:cs="Times New Roman"/>
        </w:rPr>
        <w:t>2.1.3.3.</w:t>
      </w:r>
      <w:r w:rsidRPr="00A4159A">
        <w:rPr>
          <w:rFonts w:ascii="Times New Roman" w:eastAsia="Times New Roman" w:hAnsi="Times New Roman" w:cs="Times New Roman"/>
        </w:rPr>
        <w:tab/>
        <w:t xml:space="preserve"> „1. sajam braniteljskih zadruga OPG-ova sa grunta do stola“</w:t>
      </w:r>
    </w:p>
    <w:p w14:paraId="0FD092CA" w14:textId="77777777" w:rsidR="006B48D4" w:rsidRPr="00CA5E7C" w:rsidRDefault="006B48D4" w:rsidP="006B48D4">
      <w:pPr>
        <w:pStyle w:val="Bezproreda1"/>
        <w:ind w:firstLine="540"/>
        <w:jc w:val="both"/>
        <w:rPr>
          <w:rFonts w:ascii="Times New Roman" w:hAnsi="Times New Roman"/>
        </w:rPr>
      </w:pPr>
      <w:r w:rsidRPr="00CA5E7C">
        <w:rPr>
          <w:rFonts w:ascii="Times New Roman" w:hAnsi="Times New Roman"/>
        </w:rPr>
        <w:t xml:space="preserve">Odjel je organizacijski i tehnički pomogao Braniteljskoj socijalno-radnoj zadruzi SFERA da u Šetalištu dr. Franje Tuđmana 23. i 24. listopada održi ovu manifestaciju čiji je cilj bio promicanje rada braniteljskih zadruga. </w:t>
      </w:r>
    </w:p>
    <w:p w14:paraId="4F9BF9F1" w14:textId="77777777" w:rsidR="006B48D4" w:rsidRPr="00CA5E7C" w:rsidRDefault="006B48D4" w:rsidP="006B48D4">
      <w:pPr>
        <w:spacing w:after="0" w:line="240" w:lineRule="auto"/>
        <w:ind w:firstLine="720"/>
        <w:jc w:val="both"/>
        <w:rPr>
          <w:rFonts w:ascii="Times New Roman" w:eastAsia="Times New Roman" w:hAnsi="Times New Roman" w:cs="Times New Roman"/>
        </w:rPr>
      </w:pPr>
    </w:p>
    <w:p w14:paraId="2DD072FC" w14:textId="77777777" w:rsidR="006B48D4" w:rsidRPr="00A4159A" w:rsidRDefault="006B48D4" w:rsidP="006B48D4">
      <w:pPr>
        <w:spacing w:after="0" w:line="240" w:lineRule="auto"/>
        <w:ind w:left="540" w:firstLine="180"/>
        <w:jc w:val="both"/>
        <w:rPr>
          <w:rFonts w:ascii="Times New Roman" w:eastAsia="Times New Roman" w:hAnsi="Times New Roman" w:cs="Times New Roman"/>
          <w:bCs/>
          <w:iCs/>
        </w:rPr>
      </w:pPr>
      <w:r w:rsidRPr="00A4159A">
        <w:rPr>
          <w:rFonts w:ascii="Times New Roman" w:eastAsia="Times New Roman" w:hAnsi="Times New Roman" w:cs="Times New Roman"/>
          <w:bCs/>
          <w:iCs/>
        </w:rPr>
        <w:t>2.1.3.4.</w:t>
      </w:r>
      <w:r w:rsidRPr="00A4159A">
        <w:rPr>
          <w:rFonts w:ascii="Times New Roman" w:eastAsia="Times New Roman" w:hAnsi="Times New Roman" w:cs="Times New Roman"/>
          <w:bCs/>
          <w:iCs/>
        </w:rPr>
        <w:tab/>
        <w:t xml:space="preserve"> „Vrijeme Došašća i Božića u karlovačkoj Zvijezdi“</w:t>
      </w:r>
    </w:p>
    <w:p w14:paraId="30D7FE9F" w14:textId="77777777" w:rsidR="006B48D4" w:rsidRPr="00CA5E7C" w:rsidRDefault="006B48D4" w:rsidP="006B48D4">
      <w:pPr>
        <w:pStyle w:val="Bezproreda1"/>
        <w:ind w:firstLine="540"/>
        <w:jc w:val="both"/>
        <w:rPr>
          <w:rFonts w:ascii="Times New Roman" w:hAnsi="Times New Roman"/>
        </w:rPr>
      </w:pPr>
      <w:r w:rsidRPr="00CA5E7C">
        <w:rPr>
          <w:rFonts w:ascii="Times New Roman" w:hAnsi="Times New Roman"/>
        </w:rPr>
        <w:t xml:space="preserve">Za organizaciju blagdanskog događanja </w:t>
      </w:r>
      <w:r w:rsidRPr="00CA5E7C">
        <w:rPr>
          <w:rFonts w:ascii="Times New Roman" w:hAnsi="Times New Roman"/>
          <w:i/>
          <w:iCs/>
        </w:rPr>
        <w:t>„Advent kod franjevaca u karlovačkoj Zvijezdi“</w:t>
      </w:r>
      <w:r w:rsidRPr="00CA5E7C">
        <w:rPr>
          <w:rFonts w:ascii="Times New Roman" w:hAnsi="Times New Roman"/>
        </w:rPr>
        <w:t xml:space="preserve"> Franjevačkom samostanu je isplaćena financijska potpora u iznosu od 10.000,00 kn, a događanje je održano u razdoblju od 27. studenog 2021. do 19. prosinca 2021. godine subotom i nedjeljom od 16 do 20 sati. Franjevci su organizirali manifestaciju uz poticaj </w:t>
      </w:r>
      <w:r w:rsidRPr="00CA5E7C">
        <w:rPr>
          <w:rFonts w:ascii="Times New Roman" w:hAnsi="Times New Roman"/>
          <w:i/>
          <w:iCs/>
        </w:rPr>
        <w:t>Turističke zajednice grada Karlovca</w:t>
      </w:r>
      <w:r w:rsidRPr="00CA5E7C">
        <w:rPr>
          <w:rFonts w:ascii="Times New Roman" w:hAnsi="Times New Roman"/>
        </w:rPr>
        <w:t xml:space="preserve"> i </w:t>
      </w:r>
      <w:r w:rsidRPr="00CA5E7C">
        <w:rPr>
          <w:rFonts w:ascii="Times New Roman" w:hAnsi="Times New Roman"/>
          <w:i/>
          <w:iCs/>
        </w:rPr>
        <w:t>turističkih vodiča Karlovačke županije, Bastion</w:t>
      </w:r>
      <w:r w:rsidRPr="00CA5E7C">
        <w:rPr>
          <w:rFonts w:ascii="Times New Roman" w:hAnsi="Times New Roman"/>
        </w:rPr>
        <w:t xml:space="preserve">. Ovom manifestacijom je prikazan tradicionalan način slavljenja Došašća i posjetitelji su bili upoznati s hrvatskim tradicionalnim blagdanskim običajima. Sredstva su utrošena na posudbu i postavljanje dvije drvene kućice u atrij samostana, te najam prigodne rasvjete. U jednoj kućici pod nazivom </w:t>
      </w:r>
      <w:r w:rsidRPr="00CA5E7C">
        <w:rPr>
          <w:rFonts w:ascii="Times New Roman" w:hAnsi="Times New Roman"/>
          <w:i/>
          <w:iCs/>
        </w:rPr>
        <w:t>„Caritasova kućica“</w:t>
      </w:r>
      <w:r w:rsidRPr="00CA5E7C">
        <w:rPr>
          <w:rFonts w:ascii="Times New Roman" w:hAnsi="Times New Roman"/>
        </w:rPr>
        <w:t xml:space="preserve"> bila je ugostiteljska ponuda, a u drugoj kućici je bila organizirana prodaja prigodnih blagdanskih suvenira Franjevačkog muzeja.</w:t>
      </w:r>
    </w:p>
    <w:p w14:paraId="694FE1C4" w14:textId="77777777" w:rsidR="006B48D4" w:rsidRPr="00CA5E7C" w:rsidRDefault="006B48D4" w:rsidP="006B48D4">
      <w:pPr>
        <w:pStyle w:val="Bezproreda1"/>
        <w:ind w:firstLine="540"/>
        <w:jc w:val="both"/>
        <w:rPr>
          <w:rFonts w:ascii="Times New Roman" w:hAnsi="Times New Roman"/>
        </w:rPr>
      </w:pPr>
      <w:r w:rsidRPr="00CA5E7C">
        <w:rPr>
          <w:rFonts w:ascii="Times New Roman" w:hAnsi="Times New Roman"/>
        </w:rPr>
        <w:t>Manifestacija je imala humanitarnu notu gdje su volonteri župnog Caritasa pripremali jela po recepturi drevne samostanske kuhinje, a posjetiteljima je omogućeno razgledavanje Franjevačkog samostana u kojem se nalazi i rekonstrukcija stare srednjovjekovne samostanske kuhinje i samostanske ljekarne. Uređeno je nekoliko foto kutaka s besplatnim profesionalnim fotografiranjem. Za cijelo vrijeme događanja na razglasu su bile lagane adventske hrvatske tradicionalne pjesme. U uređenom atriju Franjevačkog samostana je i gradonačelnik Grada Karlovca Damir Mandić snimio božićnu čestitku svojim sugrađanima.</w:t>
      </w:r>
    </w:p>
    <w:p w14:paraId="38950B66" w14:textId="77777777" w:rsidR="006B48D4" w:rsidRPr="00CA5E7C" w:rsidRDefault="006B48D4" w:rsidP="006B48D4">
      <w:pPr>
        <w:spacing w:after="0" w:line="240" w:lineRule="auto"/>
        <w:ind w:firstLine="720"/>
        <w:jc w:val="both"/>
        <w:rPr>
          <w:rFonts w:ascii="Times New Roman" w:eastAsia="Times New Roman" w:hAnsi="Times New Roman" w:cs="Times New Roman"/>
          <w:lang w:eastAsia="hr-HR"/>
        </w:rPr>
      </w:pPr>
    </w:p>
    <w:p w14:paraId="48E310CF" w14:textId="77777777" w:rsidR="006B48D4" w:rsidRPr="00342D7C" w:rsidRDefault="006B48D4" w:rsidP="006B48D4">
      <w:pPr>
        <w:spacing w:after="0" w:line="240" w:lineRule="auto"/>
        <w:ind w:firstLine="720"/>
        <w:jc w:val="both"/>
        <w:rPr>
          <w:rFonts w:ascii="Times New Roman" w:eastAsia="Times New Roman" w:hAnsi="Times New Roman" w:cs="Times New Roman"/>
          <w:b/>
          <w:bCs/>
          <w:lang w:eastAsia="hr-HR"/>
        </w:rPr>
      </w:pPr>
      <w:r w:rsidRPr="00342D7C">
        <w:rPr>
          <w:rFonts w:ascii="Times New Roman" w:eastAsia="Times New Roman" w:hAnsi="Times New Roman" w:cs="Times New Roman"/>
          <w:b/>
          <w:bCs/>
          <w:lang w:eastAsia="hr-HR"/>
        </w:rPr>
        <w:t xml:space="preserve">2.2. </w:t>
      </w:r>
      <w:r w:rsidRPr="00342D7C">
        <w:rPr>
          <w:rFonts w:ascii="Times New Roman" w:eastAsia="Times New Roman" w:hAnsi="Times New Roman" w:cs="Times New Roman"/>
          <w:b/>
          <w:bCs/>
          <w:lang w:eastAsia="hr-HR"/>
        </w:rPr>
        <w:tab/>
        <w:t>Buka na manifestacijama</w:t>
      </w:r>
    </w:p>
    <w:p w14:paraId="4A08BD59" w14:textId="77777777" w:rsidR="006B48D4" w:rsidRPr="00CA5E7C" w:rsidRDefault="006B48D4" w:rsidP="006B48D4">
      <w:pPr>
        <w:pStyle w:val="Bezproreda1"/>
        <w:jc w:val="both"/>
        <w:rPr>
          <w:rFonts w:ascii="Times New Roman" w:hAnsi="Times New Roman"/>
          <w:b/>
          <w:bCs/>
        </w:rPr>
      </w:pPr>
      <w:r w:rsidRPr="00CA5E7C">
        <w:rPr>
          <w:rFonts w:ascii="Times New Roman" w:hAnsi="Times New Roman"/>
        </w:rPr>
        <w:t xml:space="preserve">Temeljem članka 6. i članka 10. </w:t>
      </w:r>
      <w:r w:rsidRPr="00CA5E7C">
        <w:rPr>
          <w:rFonts w:ascii="Times New Roman" w:hAnsi="Times New Roman"/>
          <w:i/>
          <w:iCs/>
        </w:rPr>
        <w:t>Zakona o zaštiti od buke</w:t>
      </w:r>
      <w:r w:rsidRPr="00CA5E7C">
        <w:rPr>
          <w:rFonts w:ascii="Times New Roman" w:hAnsi="Times New Roman"/>
        </w:rPr>
        <w:t xml:space="preserve"> (NN br. 30/09, 55/13 , 153/13, 41/16 i 114/18, 14/21), Gradu Karlovcu propisana je obveza da prilikom održavanja javnih skupova i organiziranja razonode, zabavnih i sportskih priredbi i drugih aktivnosti na otvorenom ili u zatvorenom prostoru za stanovništvo i goste, kada postoji mogućnost prekoračenja dopuštenih razina buke, Odlukom koja se usvaja na Gradskom vijeću odredi ulice, dijelove ulica i naselja, trgove i druge lokacije u kojima je moguće prekoračiti dopuštene razine buke. Istom odlukom određuju se i putevi za dolaženje i odlaženje sudionika navedenih događanja. Odjel je izradio prijedlog Odluke koji je dan na Javno savjetovanje 12. 07. 2021. godine s ciljem dobivanja povratnih informacija od zainteresirane javnosti, u trajanju od 30 dana. Nakon što su se prikupili prijedlozi i kritike, te sukladno uputama nadležnog Ministarstva, u prosincu 2021. godine, uvažavajući isto jer se radi o bitnim promjenama sastavljen je novi Nacrt Odluke o dozvoljenom prekoračenju najviše dopuštene razine buke koji se početkom 2022. godine daje na Javno savjetovanje.</w:t>
      </w:r>
    </w:p>
    <w:p w14:paraId="4C54EB9A" w14:textId="77777777" w:rsidR="006B48D4" w:rsidRPr="00CA5E7C" w:rsidRDefault="006B48D4" w:rsidP="006B48D4">
      <w:pPr>
        <w:pStyle w:val="Bezproreda1"/>
        <w:jc w:val="both"/>
        <w:rPr>
          <w:rFonts w:ascii="Times New Roman" w:hAnsi="Times New Roman"/>
          <w:i/>
          <w:iCs/>
        </w:rPr>
      </w:pPr>
    </w:p>
    <w:p w14:paraId="70DF5ED7" w14:textId="77777777" w:rsidR="006B48D4" w:rsidRPr="00342D7C" w:rsidRDefault="006B48D4" w:rsidP="006B48D4">
      <w:pPr>
        <w:spacing w:after="0" w:line="240" w:lineRule="auto"/>
        <w:ind w:firstLine="720"/>
        <w:jc w:val="both"/>
        <w:rPr>
          <w:rFonts w:ascii="Times New Roman" w:eastAsia="Times New Roman" w:hAnsi="Times New Roman" w:cs="Times New Roman"/>
          <w:b/>
          <w:bCs/>
        </w:rPr>
      </w:pPr>
      <w:r w:rsidRPr="00342D7C">
        <w:rPr>
          <w:rFonts w:ascii="Times New Roman" w:eastAsia="Times New Roman" w:hAnsi="Times New Roman" w:cs="Times New Roman"/>
          <w:b/>
          <w:bCs/>
        </w:rPr>
        <w:t xml:space="preserve">2.3. </w:t>
      </w:r>
      <w:r w:rsidRPr="00342D7C">
        <w:rPr>
          <w:rFonts w:ascii="Times New Roman" w:eastAsia="Times New Roman" w:hAnsi="Times New Roman" w:cs="Times New Roman"/>
          <w:b/>
          <w:bCs/>
        </w:rPr>
        <w:tab/>
        <w:t xml:space="preserve">Potpore projektima Turističke zajednice grada Karlovca </w:t>
      </w:r>
    </w:p>
    <w:p w14:paraId="44464D86" w14:textId="77777777" w:rsidR="006B48D4" w:rsidRPr="00CA5E7C" w:rsidRDefault="006B48D4" w:rsidP="006B48D4">
      <w:pPr>
        <w:pStyle w:val="Bezproreda1"/>
        <w:ind w:firstLine="360"/>
        <w:jc w:val="both"/>
        <w:rPr>
          <w:rFonts w:ascii="Times New Roman" w:hAnsi="Times New Roman"/>
        </w:rPr>
      </w:pPr>
      <w:r w:rsidRPr="00CA5E7C">
        <w:rPr>
          <w:rFonts w:ascii="Times New Roman" w:hAnsi="Times New Roman"/>
        </w:rPr>
        <w:t>Turističkoj zajednici Grada Karlovca su isplaćene su i kontrolirane sljedeće potpore:</w:t>
      </w:r>
    </w:p>
    <w:p w14:paraId="5818EB6A" w14:textId="77777777" w:rsidR="006B48D4" w:rsidRPr="00CA5E7C" w:rsidRDefault="006B48D4" w:rsidP="006B48D4">
      <w:pPr>
        <w:pStyle w:val="Bezproreda1"/>
        <w:numPr>
          <w:ilvl w:val="0"/>
          <w:numId w:val="52"/>
        </w:numPr>
        <w:jc w:val="both"/>
        <w:rPr>
          <w:rFonts w:ascii="Times New Roman" w:hAnsi="Times New Roman"/>
        </w:rPr>
      </w:pPr>
      <w:r w:rsidRPr="00CA5E7C">
        <w:rPr>
          <w:rFonts w:ascii="Times New Roman" w:hAnsi="Times New Roman"/>
        </w:rPr>
        <w:t>za sufinanciranje troškova provedbe manifestacija „Uskrs 2021.“, „Proljeće u Karlovcu 2021.“ i „Ivanjski krijes 2021.“, a plaćeni su troškovi  organizacije i provedbe programa, najam opreme (pozornica, razglas, rasvjeta), izrada promotivnih materijala i oglašavanje 87.163,80 kn</w:t>
      </w:r>
    </w:p>
    <w:p w14:paraId="4F0C2443" w14:textId="77777777" w:rsidR="006B48D4" w:rsidRPr="00CA5E7C" w:rsidRDefault="006B48D4" w:rsidP="006B48D4">
      <w:pPr>
        <w:pStyle w:val="Bezproreda1"/>
        <w:numPr>
          <w:ilvl w:val="0"/>
          <w:numId w:val="52"/>
        </w:numPr>
        <w:jc w:val="both"/>
        <w:rPr>
          <w:rFonts w:ascii="Times New Roman" w:hAnsi="Times New Roman"/>
        </w:rPr>
      </w:pPr>
      <w:r w:rsidRPr="00CA5E7C">
        <w:rPr>
          <w:rFonts w:ascii="Times New Roman" w:hAnsi="Times New Roman"/>
        </w:rPr>
        <w:t>za troškove „Adventa u Karlovcu 2021.“  i to za izvedbu programa od 17. do 23. prosinca 2021. godine, zaštitarske usluge, izradu scenografije fotopinta u Aquatici i na Starom gradu Dubovcu, grafičko oblikovanje, pripremu za tisak i tisak Adventske karte, te za  oblikovanje i tisak plakata 154.800,00 kn,</w:t>
      </w:r>
    </w:p>
    <w:p w14:paraId="1FD8079E" w14:textId="77777777" w:rsidR="006B48D4" w:rsidRPr="00CA5E7C" w:rsidRDefault="006B48D4" w:rsidP="006B48D4">
      <w:pPr>
        <w:pStyle w:val="Bezproreda1"/>
        <w:numPr>
          <w:ilvl w:val="0"/>
          <w:numId w:val="52"/>
        </w:numPr>
        <w:jc w:val="both"/>
        <w:rPr>
          <w:rFonts w:ascii="Times New Roman" w:hAnsi="Times New Roman"/>
        </w:rPr>
      </w:pPr>
      <w:r w:rsidRPr="00CA5E7C">
        <w:rPr>
          <w:rFonts w:ascii="Times New Roman" w:hAnsi="Times New Roman"/>
        </w:rPr>
        <w:t xml:space="preserve">za financiranje troškova  provedbe projekta „Sustav upravljanja kvalitetom u destinaciji – IQM destination Karlovac“ (4. faza ugovora), izradu  vizualnih materijala za 10 bicikala „Nextbike“ i postavljanje planinarskih putokaza na trase „Šetnice uz Kupu“ koja je dio planinarskog puta „4 rijeke karlovačke“ , 38.612,50 kn  </w:t>
      </w:r>
    </w:p>
    <w:p w14:paraId="3DA8F3BE" w14:textId="77777777" w:rsidR="006B48D4" w:rsidRPr="00CA5E7C" w:rsidRDefault="006B48D4" w:rsidP="006B48D4">
      <w:pPr>
        <w:pStyle w:val="Bezproreda1"/>
        <w:numPr>
          <w:ilvl w:val="0"/>
          <w:numId w:val="52"/>
        </w:numPr>
        <w:jc w:val="both"/>
        <w:rPr>
          <w:rFonts w:ascii="Times New Roman" w:hAnsi="Times New Roman"/>
        </w:rPr>
      </w:pPr>
      <w:r w:rsidRPr="00CA5E7C">
        <w:rPr>
          <w:rFonts w:ascii="Times New Roman" w:hAnsi="Times New Roman"/>
        </w:rPr>
        <w:t>195.575,00 za promociju destinacije, iz čega je financirana izrada PR teksta za destinacijski vodič – digitalno izdanje Croatia in Your Pocket, oglasne kampanje za slastice od jagoda, pivsku gastronomiju, subotom na Koranu i 5. rođendan Aquatike, tisak brošure „Jela s pivom“ i „Karlovac kroz godinu“, snimanje i produkcija promotivnih video spotova – turistički film „Ivanjski krijes“, „Subotom na Koranu“, „Zvjezdano ljeto“ i „Kestenijada na Dubovcu za troškove fotografiranja i obrade fotografija Dana piva 8.125,00 kn, za oglasne kampanje manifestacije Zvjezdano ljeto 22.250,00  i 45.293,75 kn za fotografiranje, oglasne kampanje, uređenje fotopointa i tisak plakata vezano na manifestaciju Advent.</w:t>
      </w:r>
    </w:p>
    <w:p w14:paraId="159B9478" w14:textId="77777777" w:rsidR="006B48D4" w:rsidRPr="00CA5E7C" w:rsidRDefault="006B48D4" w:rsidP="006B48D4">
      <w:pPr>
        <w:pStyle w:val="Bezproreda1"/>
        <w:jc w:val="both"/>
        <w:rPr>
          <w:rFonts w:ascii="Times New Roman" w:hAnsi="Times New Roman"/>
          <w:i/>
          <w:iCs/>
        </w:rPr>
      </w:pPr>
    </w:p>
    <w:p w14:paraId="0C9B8E46" w14:textId="77777777" w:rsidR="006B48D4" w:rsidRPr="00342D7C" w:rsidRDefault="006B48D4" w:rsidP="006B48D4">
      <w:pPr>
        <w:numPr>
          <w:ilvl w:val="1"/>
          <w:numId w:val="49"/>
        </w:numPr>
        <w:spacing w:after="0" w:line="240" w:lineRule="auto"/>
        <w:ind w:left="567" w:firstLine="142"/>
        <w:rPr>
          <w:rFonts w:ascii="Times New Roman" w:eastAsia="Times New Roman" w:hAnsi="Times New Roman" w:cs="Times New Roman"/>
          <w:b/>
          <w:bCs/>
        </w:rPr>
      </w:pPr>
      <w:r w:rsidRPr="00342D7C">
        <w:rPr>
          <w:rFonts w:ascii="Times New Roman" w:eastAsia="Times New Roman" w:hAnsi="Times New Roman" w:cs="Times New Roman"/>
          <w:b/>
          <w:bCs/>
        </w:rPr>
        <w:t>Ostali poslovi vezani uz turizam, ugostiteljstvo i trgovinu</w:t>
      </w:r>
    </w:p>
    <w:p w14:paraId="46ADBC44" w14:textId="77777777" w:rsidR="006B48D4" w:rsidRPr="00CA5E7C" w:rsidRDefault="006B48D4" w:rsidP="006B48D4">
      <w:pPr>
        <w:pStyle w:val="Bezproreda1"/>
        <w:ind w:firstLine="567"/>
        <w:jc w:val="both"/>
        <w:rPr>
          <w:rFonts w:ascii="Times New Roman" w:hAnsi="Times New Roman"/>
        </w:rPr>
      </w:pPr>
      <w:r w:rsidRPr="00CA5E7C">
        <w:rPr>
          <w:rFonts w:ascii="Times New Roman" w:hAnsi="Times New Roman"/>
        </w:rPr>
        <w:t>Odjel je sudjelovao u aktivnostima Interreg projekta</w:t>
      </w:r>
      <w:r w:rsidRPr="00CA5E7C">
        <w:rPr>
          <w:rFonts w:ascii="Times New Roman" w:hAnsi="Times New Roman"/>
          <w:shd w:val="clear" w:color="auto" w:fill="FFFFFF"/>
        </w:rPr>
        <w:t xml:space="preserve"> „FORTITUDE – Historic Fortresses Intensifying Cross-Border Tourism Development pod nazivom “Razvoj novih sadržaja u povijesnim tvrđavama i EU projekti – Tvrđava sv. Mihovila kao ogledni primjer“.</w:t>
      </w:r>
      <w:r w:rsidRPr="00CA5E7C">
        <w:rPr>
          <w:rFonts w:ascii="Times New Roman" w:hAnsi="Times New Roman"/>
        </w:rPr>
        <w:t xml:space="preserve"> </w:t>
      </w:r>
      <w:r w:rsidRPr="00CA5E7C">
        <w:rPr>
          <w:rFonts w:ascii="Times New Roman" w:eastAsia="Calibri" w:hAnsi="Times New Roman"/>
          <w:shd w:val="clear" w:color="auto" w:fill="FFFFFF"/>
        </w:rPr>
        <w:t xml:space="preserve">Kroz ovaj projekt Grad Karlovac će dobiti niz novih sadržaja na Starom gradu Dubovcu što uključuje nova tehnološka rješenja prezentacije povijesnih sadržaja, opremu za održavanje manifestacija namijenjenih posjetiteljima Dubovca te osmišljene nove turističke sadržaje utemeljene na povijesnoj baštini. Uređenje i opremanje uz nove sadržaje će doprinijeti poboljšanju doživljaja i većoj atraktivnosti lokacije, a unutrašnji prostori istodobno će zadržati svoju multi funkcionalnost. Posebna aktivnost u projektu je organizacija manifestacije pod radnim nazivom „Noć tvrđava“ koja ima za cilj umrežiti tvrđave u prekograničnom području i na taj način promovirati i posjetiteljima približiti značaj tog vrijednog kulturno naslijeđa za razvoj kulturnog-turizma unutar programskog područja. U ovom periodu uglavnom su se provodile pripreme javne nabave za manifestaciju „Noć tvrđava“ planirane za travanj 2022.g, nabava povijesnih oklopa i kostima, te postavljanje interaktivnog kioska u Svetištu sv. Josipa na Dubovcu. </w:t>
      </w:r>
    </w:p>
    <w:p w14:paraId="121C5652" w14:textId="77777777" w:rsidR="006B48D4" w:rsidRPr="00CA5E7C" w:rsidRDefault="006B48D4" w:rsidP="006B48D4">
      <w:pPr>
        <w:pStyle w:val="Bezproreda1"/>
        <w:ind w:firstLine="567"/>
        <w:jc w:val="both"/>
        <w:rPr>
          <w:rFonts w:ascii="Times New Roman" w:hAnsi="Times New Roman"/>
        </w:rPr>
      </w:pPr>
      <w:r w:rsidRPr="00CA5E7C">
        <w:rPr>
          <w:rFonts w:ascii="Times New Roman" w:hAnsi="Times New Roman"/>
        </w:rPr>
        <w:t>Vezano na Zakon o ugostiteljskoj djelatnosti (</w:t>
      </w:r>
      <w:r w:rsidRPr="00CA5E7C">
        <w:rPr>
          <w:rFonts w:ascii="Times New Roman" w:eastAsia="Calibri" w:hAnsi="Times New Roman"/>
        </w:rPr>
        <w:t xml:space="preserve">NN br. 85/15, 121/16, 99/18, 25/19, 98/19, 32/20, 42/20, 126/21) i </w:t>
      </w:r>
      <w:r w:rsidRPr="00CA5E7C">
        <w:rPr>
          <w:rFonts w:ascii="Times New Roman" w:hAnsi="Times New Roman"/>
        </w:rPr>
        <w:t>Odluku o ugostiteljskoj djelatnosti na području grada Karlovca (Glasnik grada Karlovca (Glasnik Grada Karlovca 13/15, 16/16) Odjel je izdao odobrenja za rad ugostitelja na sljedećim manifestacijama: „Od grunta do stola“, „Karlovački korner“, „Zvjezdano ljeto“, Međunarodna izložba pasa CACIB, „Infinity festival“, „Dani piva“, „Božićni obrtnički sajam“, „Advent u Karlovcu“. Za kampiranje izvan kampova za vrijeme održavanja manifestacija Odjel je izdao odobrenja Taekwondo klubu Banija pandas  za „Edukativnu sportsku radionicu“ u naselju Priselci, te Kinološkom športskom klubu Karlovac za vrijeme manifestacije „CACIB KARLOVAC 2021.“</w:t>
      </w:r>
    </w:p>
    <w:p w14:paraId="6428448E" w14:textId="77777777" w:rsidR="006B48D4" w:rsidRPr="00CA5E7C" w:rsidRDefault="006B48D4" w:rsidP="006B48D4">
      <w:pPr>
        <w:pStyle w:val="Bezproreda1"/>
        <w:ind w:firstLine="567"/>
        <w:jc w:val="both"/>
        <w:rPr>
          <w:rFonts w:ascii="Times New Roman" w:hAnsi="Times New Roman"/>
        </w:rPr>
      </w:pPr>
      <w:r w:rsidRPr="00CA5E7C">
        <w:rPr>
          <w:rFonts w:ascii="Times New Roman" w:hAnsi="Times New Roman"/>
        </w:rPr>
        <w:t xml:space="preserve">Prema sklopljenom Ugovoru s Udrugom Paviljon Katzler 1897 praćena je provedba  realizacije Projekta </w:t>
      </w:r>
      <w:r w:rsidRPr="00CA5E7C">
        <w:rPr>
          <w:rFonts w:ascii="Times New Roman" w:hAnsi="Times New Roman"/>
          <w:b/>
          <w:bCs/>
        </w:rPr>
        <w:t>unapređenja ponude u Paviljonu Katzler</w:t>
      </w:r>
      <w:r w:rsidRPr="00CA5E7C">
        <w:rPr>
          <w:rFonts w:ascii="Times New Roman" w:hAnsi="Times New Roman"/>
        </w:rPr>
        <w:t xml:space="preserve"> u Radićevoj ulici, te je za  period od 1.7. do 30.9.2021. godine isplaćivano 2.500,00 Kn mjesečno, tj. 7.500,00 Kn za sva tri mjeseca. Udruga se Ugovorom obvezala na informiranje turista i građana Karlovca o znamenitostima Karlovca i okolice, pružanje informacija postavljanjem izložbi u izlozima Paviljona Katzler, diseminaciji promotivnih materijala, u svakodnevnom radnom vremenu od 9 do 13 sati, a nedjeljom po potrebi i najavi. </w:t>
      </w:r>
    </w:p>
    <w:p w14:paraId="77DAE156"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lastRenderedPageBreak/>
        <w:t>Odjel je naručio  konzultantske usluge za izradu projektne dokumentacije i iza za poduzetničko – turističke projekte od tvrtke Platforma 22 d.o.o. u iznosu od  60.000,00 Kn,</w:t>
      </w:r>
    </w:p>
    <w:p w14:paraId="230393B5"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Zbog dotrajalosti materijala i prokišnjavanja obnovljeni su krovovi na dva drvena montažna objekta (kućice) 3x4 m koje Grad koristi za svoje manifestacije, što je plaćeno 37.800,00 Kn.Za čuvanje kućica u 2022. godini sklopljen je ugovor s Obrtom Grčić, vl. Stjepan Grčić, a cijena čuvanja iznosi mjesečno 4.166,67 kn.</w:t>
      </w:r>
    </w:p>
    <w:p w14:paraId="5B465D25"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Obnovljena je uništena informativna tabla postavljena kroz projekt „Susret s rijekom“ uz rijeku Koranu, što je plaćeno 800,00 Kn.</w:t>
      </w:r>
    </w:p>
    <w:p w14:paraId="35703ED7"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Vezano na Zakon o trgovini (NN br. </w:t>
      </w:r>
      <w:r w:rsidRPr="00CA5E7C">
        <w:rPr>
          <w:rFonts w:ascii="Times New Roman" w:eastAsia="Calibri" w:hAnsi="Times New Roman"/>
        </w:rPr>
        <w:t xml:space="preserve">87/08, 96/08, 116/08, 76/09, 114/11, 68/13, 30/14, 32/19, 98/19, 32/20) </w:t>
      </w:r>
      <w:r w:rsidRPr="00CA5E7C">
        <w:rPr>
          <w:rFonts w:ascii="Times New Roman" w:hAnsi="Times New Roman"/>
        </w:rPr>
        <w:t>Odjel je pripremio materijale za Gradsko vijeće za postavljanje štanda OPG-a VANA RAC iz Metkovića za prodaju mandarina na privatnom zemljištu.</w:t>
      </w:r>
    </w:p>
    <w:p w14:paraId="2E279540"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Upravni odjel pripremio je Rješenje za financiranje uređenja javnog vanjskog prostora uz Ulicu Ruđera Boškovića, između Pastoralnog centra Nacionalnog svetišta Sv.Josip i kapele Ranjenog Isusa u iznosu od 200.000,00 kn, a u svrhu razvoja kulturnog  (hodočasničkog) turizma. Na navedenoj lokaciji je formirana nova pješačka površina na kojoj se prezentira francuski način gradnje ceste – Marmontove aleje koja prolazi uz Svetište, a nedavno je obnavljana od strane RH, te su originalni kameni dijelovi ceste,  rubnjaci i kamene kocke sačuvani i ugrađuju se  u rečenu pješačku površinu radi prezentacije. </w:t>
      </w:r>
    </w:p>
    <w:p w14:paraId="3F95753E" w14:textId="77777777" w:rsidR="006B48D4" w:rsidRPr="00CA5E7C" w:rsidRDefault="006B48D4" w:rsidP="006B48D4">
      <w:pPr>
        <w:pStyle w:val="Bezproreda1"/>
        <w:ind w:firstLine="360"/>
        <w:jc w:val="both"/>
        <w:rPr>
          <w:rFonts w:ascii="Times New Roman" w:hAnsi="Times New Roman"/>
        </w:rPr>
      </w:pPr>
      <w:r w:rsidRPr="00CA5E7C">
        <w:rPr>
          <w:rFonts w:ascii="Times New Roman" w:hAnsi="Times New Roman"/>
        </w:rPr>
        <w:t>Izrađen je Program mjera poticanja razvoja turizma na području grada Karlovca za 2022.god. koji je 15. prosinca 2021.god.  donijelo Gradsko vijeće Grada Karlovca.</w:t>
      </w:r>
    </w:p>
    <w:p w14:paraId="63BF9FD1" w14:textId="77777777" w:rsidR="006B48D4" w:rsidRPr="00CA5E7C" w:rsidRDefault="006B48D4" w:rsidP="006B48D4">
      <w:pPr>
        <w:spacing w:after="0" w:line="240" w:lineRule="auto"/>
        <w:jc w:val="both"/>
        <w:rPr>
          <w:rFonts w:ascii="Times New Roman" w:eastAsia="Times New Roman" w:hAnsi="Times New Roman" w:cs="Times New Roman"/>
        </w:rPr>
      </w:pPr>
    </w:p>
    <w:bookmarkEnd w:id="6"/>
    <w:p w14:paraId="4962FC07" w14:textId="77777777" w:rsidR="006B48D4" w:rsidRPr="00DF34FB" w:rsidRDefault="006B48D4" w:rsidP="006B48D4">
      <w:pPr>
        <w:numPr>
          <w:ilvl w:val="0"/>
          <w:numId w:val="49"/>
        </w:numPr>
        <w:spacing w:after="0" w:line="240" w:lineRule="auto"/>
        <w:ind w:firstLine="349"/>
        <w:jc w:val="both"/>
        <w:rPr>
          <w:rFonts w:ascii="Times New Roman" w:eastAsia="Times New Roman" w:hAnsi="Times New Roman" w:cs="Times New Roman"/>
          <w:b/>
          <w:bCs/>
          <w:iCs/>
        </w:rPr>
      </w:pPr>
      <w:r w:rsidRPr="00DF34FB">
        <w:rPr>
          <w:rFonts w:ascii="Times New Roman" w:eastAsia="Times New Roman" w:hAnsi="Times New Roman" w:cs="Times New Roman"/>
          <w:b/>
          <w:bCs/>
          <w:iCs/>
        </w:rPr>
        <w:t xml:space="preserve"> PROGRAM POTICANJA POLJOPRIVREDE I RURALNOG RAZVOJA</w:t>
      </w:r>
    </w:p>
    <w:p w14:paraId="756B6FFB" w14:textId="77777777" w:rsidR="006B48D4" w:rsidRPr="00CA5E7C" w:rsidRDefault="006B48D4" w:rsidP="006B48D4">
      <w:pPr>
        <w:spacing w:after="0" w:line="240" w:lineRule="auto"/>
        <w:jc w:val="both"/>
        <w:rPr>
          <w:rFonts w:ascii="Times New Roman" w:eastAsia="Times New Roman" w:hAnsi="Times New Roman" w:cs="Times New Roman"/>
          <w:b/>
          <w:bCs/>
          <w:u w:val="single"/>
        </w:rPr>
      </w:pPr>
    </w:p>
    <w:p w14:paraId="35B3EF6A" w14:textId="77777777" w:rsidR="006B48D4" w:rsidRPr="00DF34FB" w:rsidRDefault="006B48D4" w:rsidP="006B48D4">
      <w:pPr>
        <w:spacing w:after="0" w:line="240" w:lineRule="auto"/>
        <w:ind w:left="709"/>
        <w:jc w:val="both"/>
        <w:rPr>
          <w:rFonts w:ascii="Times New Roman" w:eastAsia="Times New Roman" w:hAnsi="Times New Roman" w:cs="Times New Roman"/>
          <w:b/>
          <w:bCs/>
        </w:rPr>
      </w:pPr>
      <w:r w:rsidRPr="00DF34FB">
        <w:rPr>
          <w:rFonts w:ascii="Times New Roman" w:eastAsia="Times New Roman" w:hAnsi="Times New Roman" w:cs="Times New Roman"/>
          <w:b/>
          <w:bCs/>
        </w:rPr>
        <w:t xml:space="preserve">3.1. </w:t>
      </w:r>
      <w:r w:rsidRPr="00DF34FB">
        <w:rPr>
          <w:rFonts w:ascii="Times New Roman" w:eastAsia="Times New Roman" w:hAnsi="Times New Roman" w:cs="Times New Roman"/>
          <w:b/>
          <w:bCs/>
        </w:rPr>
        <w:tab/>
        <w:t xml:space="preserve">Potpore male vrijednosti </w:t>
      </w:r>
    </w:p>
    <w:p w14:paraId="52F47978"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Osnovni cilj poticanja poljoprivrednika na području Grada Karlovca je pomoći malom poljoprivrednom gospodarstvu (OPG-u) da očuva i ojača postojeću poljoprivrednu proizvodnju, te opstanak i napredak ruralnog područja Grada i očuvanje tradicijskih vrijednosti sela. Ovaj cilj nadovezuje se na ciljeve i prioritete Zajedničke poljoprivredne politike EU.</w:t>
      </w:r>
    </w:p>
    <w:p w14:paraId="07E4C0C5"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Grad redovito i u planiranim iznosima  isplaćuje potpore poljoprivrednim gospodarstvima i poduzetnicima na ruralnom području, te im daje određenu sigurnost da računaju na sredstva Grada Karlovca što je izuzetno bitno u ovom sektoru najjače pogođenom gospodarskom krizom i nesigurnim tržištem. </w:t>
      </w:r>
    </w:p>
    <w:p w14:paraId="6DC406AD"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Ciljevi dodjele potpora za primarnu poljoprivrednu proizvodnju i ruralni razvoj su modernizacija i povećanje konkurentnosti poljoprivrednih gospodarstava, stvaranje dodane vrijednosti poljoprivrednih proizvoda, diverzifikacija djelatnosti, povećanje zapošljavanja i stvaranje većeg i sigurnijeg dohotka stanovništva. Dugoročno cilj ove mjere je stvaranje boljih radnih i životnih uvjeta u ruralnim područjima, te njihovo jačanje, očuvanje, zaštita i održivi razvoj. </w:t>
      </w:r>
    </w:p>
    <w:p w14:paraId="14411522"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ab/>
        <w:t xml:space="preserve">U svrhu provođenja </w:t>
      </w:r>
      <w:r w:rsidRPr="00CA5E7C">
        <w:rPr>
          <w:rFonts w:ascii="Times New Roman" w:hAnsi="Times New Roman"/>
          <w:i/>
          <w:iCs/>
        </w:rPr>
        <w:t xml:space="preserve">Programa poljoprivrede i ruralnog razvoja za 2021. godinu </w:t>
      </w:r>
      <w:r w:rsidRPr="00CA5E7C">
        <w:rPr>
          <w:rFonts w:ascii="Times New Roman" w:hAnsi="Times New Roman"/>
        </w:rPr>
        <w:t xml:space="preserve">(Glasnik Grada Karlovca 17/20,8/21)  08. veljače 2021.god. donesen je novi </w:t>
      </w:r>
      <w:r w:rsidRPr="00CA5E7C">
        <w:rPr>
          <w:rFonts w:ascii="Times New Roman" w:hAnsi="Times New Roman"/>
          <w:i/>
          <w:iCs/>
        </w:rPr>
        <w:t xml:space="preserve">Pravilnik o dodjeli potpora male vrijednosti poljoprivrednim gospodarstvima na području Grada Karlovca za razdoblje 2021-2023.god </w:t>
      </w:r>
      <w:r w:rsidRPr="00CA5E7C">
        <w:rPr>
          <w:rFonts w:ascii="Times New Roman" w:hAnsi="Times New Roman"/>
        </w:rPr>
        <w:t xml:space="preserve">(Glasnik Grada Karlovca 7/21) na koji je dobivena suglasnost Ministarstva poljoprivrede, a 15. ožujka 2021.god. objavljen je </w:t>
      </w:r>
      <w:r w:rsidRPr="00CA5E7C">
        <w:rPr>
          <w:rFonts w:ascii="Times New Roman" w:hAnsi="Times New Roman"/>
          <w:i/>
          <w:iCs/>
        </w:rPr>
        <w:t>Javni poziv za podnošenje zahtjeva za dodjelu potpora male vrijednosti poljoprivrednim gospodarstvima na području Grada Karlovca u 2021.god</w:t>
      </w:r>
      <w:r w:rsidRPr="00CA5E7C">
        <w:rPr>
          <w:rFonts w:ascii="Times New Roman" w:hAnsi="Times New Roman"/>
        </w:rPr>
        <w:t xml:space="preserve">. U postupku realizacije </w:t>
      </w:r>
      <w:r w:rsidRPr="00CA5E7C">
        <w:rPr>
          <w:rFonts w:ascii="Times New Roman" w:hAnsi="Times New Roman"/>
          <w:i/>
          <w:iCs/>
        </w:rPr>
        <w:t>Programa poticanja poljoprivrede i ruralnog razvoja</w:t>
      </w:r>
      <w:r w:rsidRPr="00CA5E7C">
        <w:rPr>
          <w:rFonts w:ascii="Times New Roman" w:hAnsi="Times New Roman"/>
        </w:rPr>
        <w:t xml:space="preserve"> u drugom polugodištu Upravni odjel zaprimio je 75 zahtjeva korisnika za dodjelu potpora male vrijednosti za primarnu poljoprivrednu proizvodnju. </w:t>
      </w:r>
    </w:p>
    <w:p w14:paraId="1FD47D9D"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U promatranom razdoblju od realiziranih 1.241.599,24 Kn za potpore male vrijednosti, isplaćeno je 314.628,31 kn poljoprivrednih gospodarstava za primarnu poljoprivrednu proizvodnju. (biljna proizvodnja, stočarska proizvodanja, pčelarstvo, certificiranje, poljoprivredni radovi, osiguranje proizvodnje, ublažavanje šteta od prirodne nepogode).</w:t>
      </w:r>
    </w:p>
    <w:p w14:paraId="35E3B5B8"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Na inicijativu poljoprivrednih proizvođača koji su imali štetu od mraza na voćnjacima, Grad Karlovac raspisao je </w:t>
      </w:r>
      <w:r w:rsidRPr="00CA5E7C">
        <w:rPr>
          <w:rFonts w:ascii="Times New Roman" w:hAnsi="Times New Roman"/>
          <w:i/>
          <w:iCs/>
        </w:rPr>
        <w:t>Javni poziv za podnošenje zahtjeva za dodjelu potpora za ublažavanje štete od prirodne nepogode</w:t>
      </w:r>
      <w:r w:rsidRPr="00CA5E7C">
        <w:rPr>
          <w:rFonts w:ascii="Times New Roman" w:hAnsi="Times New Roman"/>
        </w:rPr>
        <w:t>. Štetu su prijavila 4 poljoprivredna gospodarstva kojima je ukupno isplaćeno 50.000,00 kn za djelomično ublažavanje štete za koju je Grad utvrdio da je procijenjeni iznos bio  372.497,52 kn.</w:t>
      </w:r>
    </w:p>
    <w:p w14:paraId="7BBF2AD5"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lastRenderedPageBreak/>
        <w:t xml:space="preserve">Upravni odjel na terenu provodi kontrolu namjenskog trošenja dodijeljenih potpora, a u promatranom razdoblju obavljeno je 26 očevida. </w:t>
      </w:r>
    </w:p>
    <w:p w14:paraId="6FDB2928"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Od ove godine zahtjevi za mjere ruralnog razvoja podnose se isključivo putem on line aplikacije. U promatranom periodu podneseno je 27 zahtjeva za potpore, a isplaćeno je 71.654,21 kn.                                                                                                                                                                                                                                                                                                                                                                                                                                                                                                                                                                                                                                                                                                                                                                                                                                                                                                                                                                                                                                                                                                                                                  </w:t>
      </w:r>
    </w:p>
    <w:p w14:paraId="45C6E66E"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U </w:t>
      </w:r>
      <w:r w:rsidRPr="00CA5E7C">
        <w:rPr>
          <w:rFonts w:ascii="Times New Roman" w:hAnsi="Times New Roman"/>
          <w:i/>
          <w:iCs/>
        </w:rPr>
        <w:t>Registar potpora Ministarstva poljoprivrede</w:t>
      </w:r>
      <w:r w:rsidRPr="00CA5E7C">
        <w:rPr>
          <w:rFonts w:ascii="Times New Roman" w:hAnsi="Times New Roman"/>
        </w:rPr>
        <w:t xml:space="preserve"> kontinuirano su sukladno Zakonu upisivane dodijeljene potpore male vrijednosti poljoprivrednim gospodarstvima za primarnu poljoprivrednu proizvodnju.</w:t>
      </w:r>
    </w:p>
    <w:p w14:paraId="7A82F062"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Upravni odjel je po zahtjevu </w:t>
      </w:r>
      <w:r w:rsidRPr="00CA5E7C">
        <w:rPr>
          <w:rFonts w:ascii="Times New Roman" w:hAnsi="Times New Roman"/>
          <w:i/>
          <w:iCs/>
        </w:rPr>
        <w:t xml:space="preserve">Agencije za plaćanje u poljoprivredi, ribarstvu i ruralnom razvoju (APPRRR) </w:t>
      </w:r>
      <w:r w:rsidRPr="00CA5E7C">
        <w:rPr>
          <w:rFonts w:ascii="Times New Roman" w:hAnsi="Times New Roman"/>
        </w:rPr>
        <w:t xml:space="preserve">istu izvješćivao o dodijeljenim potporama male vrijednosti iz </w:t>
      </w:r>
      <w:r w:rsidRPr="00CA5E7C">
        <w:rPr>
          <w:rFonts w:ascii="Times New Roman" w:hAnsi="Times New Roman"/>
          <w:i/>
          <w:iCs/>
        </w:rPr>
        <w:t>Proračuna Grada Karlovca</w:t>
      </w:r>
      <w:r w:rsidRPr="00CA5E7C">
        <w:rPr>
          <w:rFonts w:ascii="Times New Roman" w:hAnsi="Times New Roman"/>
        </w:rPr>
        <w:t>, u svrhu izbjegavanja dvostrukog financiranja.</w:t>
      </w:r>
    </w:p>
    <w:p w14:paraId="0C4CEB6C"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Izrađen je </w:t>
      </w:r>
      <w:r w:rsidRPr="00CA5E7C">
        <w:rPr>
          <w:rFonts w:ascii="Times New Roman" w:hAnsi="Times New Roman"/>
          <w:i/>
          <w:iCs/>
        </w:rPr>
        <w:t xml:space="preserve">Program poticanja poljoprivrede i ruralnog razvoja na području Grada Karlovca za 2022.god. </w:t>
      </w:r>
      <w:r w:rsidRPr="00CA5E7C">
        <w:rPr>
          <w:rFonts w:ascii="Times New Roman" w:hAnsi="Times New Roman"/>
        </w:rPr>
        <w:t xml:space="preserve">i </w:t>
      </w:r>
      <w:r w:rsidRPr="00CA5E7C">
        <w:rPr>
          <w:rFonts w:ascii="Times New Roman" w:hAnsi="Times New Roman"/>
          <w:i/>
          <w:iCs/>
        </w:rPr>
        <w:t>Program korištenja sredstava ostvarenih od raspolaganja poljoprivrednim zemljištem u vlasništvu Republike Hrvatske na području Grada Karlovca u 2022.god</w:t>
      </w:r>
      <w:r w:rsidRPr="00CA5E7C">
        <w:rPr>
          <w:rFonts w:ascii="Times New Roman" w:hAnsi="Times New Roman"/>
        </w:rPr>
        <w:t>., koje je 15. prosinca 2021.god.  donijelo Gradsko vijeće Grada Karlovca.</w:t>
      </w:r>
    </w:p>
    <w:p w14:paraId="7DF03F9C" w14:textId="77777777" w:rsidR="006B48D4" w:rsidRPr="00CA5E7C" w:rsidRDefault="006B48D4" w:rsidP="006B48D4">
      <w:pPr>
        <w:spacing w:after="0" w:line="240" w:lineRule="auto"/>
        <w:ind w:firstLine="720"/>
        <w:jc w:val="both"/>
        <w:rPr>
          <w:rFonts w:ascii="Times New Roman" w:eastAsia="Times New Roman" w:hAnsi="Times New Roman" w:cs="Times New Roman"/>
        </w:rPr>
      </w:pPr>
    </w:p>
    <w:p w14:paraId="04C5386A" w14:textId="77777777" w:rsidR="006B48D4" w:rsidRPr="00DF34FB" w:rsidRDefault="006B48D4" w:rsidP="006B48D4">
      <w:pPr>
        <w:numPr>
          <w:ilvl w:val="1"/>
          <w:numId w:val="48"/>
        </w:numPr>
        <w:tabs>
          <w:tab w:val="left" w:pos="709"/>
        </w:tabs>
        <w:spacing w:after="0" w:line="240" w:lineRule="auto"/>
        <w:ind w:left="709" w:firstLine="0"/>
        <w:jc w:val="both"/>
        <w:rPr>
          <w:rFonts w:ascii="Times New Roman" w:eastAsia="Times New Roman" w:hAnsi="Times New Roman" w:cs="Times New Roman"/>
          <w:b/>
          <w:bCs/>
          <w:iCs/>
        </w:rPr>
      </w:pPr>
      <w:r w:rsidRPr="00DF34FB">
        <w:rPr>
          <w:rFonts w:ascii="Times New Roman" w:eastAsia="Times New Roman" w:hAnsi="Times New Roman" w:cs="Times New Roman"/>
          <w:b/>
          <w:bCs/>
          <w:iCs/>
        </w:rPr>
        <w:t xml:space="preserve"> Zakup i prodaja poljoprivrednog zemljišta u vlasništvu RH</w:t>
      </w:r>
    </w:p>
    <w:p w14:paraId="1D11EDFC"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Grad Karlovac na temelju </w:t>
      </w:r>
      <w:r w:rsidRPr="00CA5E7C">
        <w:rPr>
          <w:rFonts w:ascii="Times New Roman" w:hAnsi="Times New Roman"/>
          <w:i/>
          <w:iCs/>
        </w:rPr>
        <w:t>Programa raspolaganja poljoprivrednim zemljištem u vlasništvu RH za grad Karlovac</w:t>
      </w:r>
      <w:r w:rsidRPr="00CA5E7C">
        <w:rPr>
          <w:rFonts w:ascii="Times New Roman" w:hAnsi="Times New Roman"/>
        </w:rPr>
        <w:t xml:space="preserve">, na koji je </w:t>
      </w:r>
      <w:r w:rsidRPr="00CA5E7C">
        <w:rPr>
          <w:rFonts w:ascii="Times New Roman" w:hAnsi="Times New Roman"/>
          <w:i/>
          <w:iCs/>
        </w:rPr>
        <w:t>Ministarstvo poljoprivrede</w:t>
      </w:r>
      <w:r w:rsidRPr="00CA5E7C">
        <w:rPr>
          <w:rFonts w:ascii="Times New Roman" w:hAnsi="Times New Roman"/>
        </w:rPr>
        <w:t xml:space="preserve"> u siječnju 2019. godine dalo </w:t>
      </w:r>
      <w:r w:rsidRPr="00CA5E7C">
        <w:rPr>
          <w:rFonts w:ascii="Times New Roman" w:hAnsi="Times New Roman"/>
          <w:i/>
          <w:iCs/>
        </w:rPr>
        <w:t>Suglasnost</w:t>
      </w:r>
      <w:r w:rsidRPr="00CA5E7C">
        <w:rPr>
          <w:rFonts w:ascii="Times New Roman" w:hAnsi="Times New Roman"/>
        </w:rPr>
        <w:t>, raspolaže sa oko 730 hektara državnog poljoprivrednog zemljišta, od kojih je 500 -ak hektara pod nekim oblikom raspolaganja (ugovori o privremenom korištenju, zakup, prodaja).</w:t>
      </w:r>
    </w:p>
    <w:p w14:paraId="53E3AE38"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Nakon raspisanog </w:t>
      </w:r>
      <w:r w:rsidRPr="00CA5E7C">
        <w:rPr>
          <w:rFonts w:ascii="Times New Roman" w:hAnsi="Times New Roman"/>
          <w:i/>
          <w:iCs/>
        </w:rPr>
        <w:t>Javnog natječaja</w:t>
      </w:r>
      <w:r w:rsidRPr="00CA5E7C">
        <w:rPr>
          <w:rFonts w:ascii="Times New Roman" w:hAnsi="Times New Roman"/>
        </w:rPr>
        <w:t xml:space="preserve"> </w:t>
      </w:r>
      <w:r w:rsidRPr="00CA5E7C">
        <w:rPr>
          <w:rFonts w:ascii="Times New Roman" w:hAnsi="Times New Roman"/>
          <w:i/>
          <w:iCs/>
        </w:rPr>
        <w:t>za zakup</w:t>
      </w:r>
      <w:r w:rsidRPr="00CA5E7C">
        <w:rPr>
          <w:rFonts w:ascii="Times New Roman" w:hAnsi="Times New Roman"/>
        </w:rPr>
        <w:t xml:space="preserve"> u rujnu 2020. godine,  te nakon što je </w:t>
      </w:r>
      <w:r w:rsidRPr="00CA5E7C">
        <w:rPr>
          <w:rFonts w:ascii="Times New Roman" w:hAnsi="Times New Roman"/>
          <w:i/>
          <w:iCs/>
        </w:rPr>
        <w:t>Županijsko državno odvjetništvo u Karlovcu</w:t>
      </w:r>
      <w:r w:rsidRPr="00CA5E7C">
        <w:rPr>
          <w:rFonts w:ascii="Times New Roman" w:hAnsi="Times New Roman"/>
        </w:rPr>
        <w:t xml:space="preserve"> dostavilo zatraženo </w:t>
      </w:r>
      <w:r w:rsidRPr="00CA5E7C">
        <w:rPr>
          <w:rFonts w:ascii="Times New Roman" w:hAnsi="Times New Roman"/>
          <w:i/>
          <w:iCs/>
        </w:rPr>
        <w:t>Pozitivno mišljenje</w:t>
      </w:r>
      <w:r w:rsidRPr="00CA5E7C">
        <w:rPr>
          <w:rFonts w:ascii="Times New Roman" w:hAnsi="Times New Roman"/>
        </w:rPr>
        <w:t xml:space="preserve"> na nacrte ugovora, krajem lipnja 2021.g. sklopljeni su ugovori o zakupu državnog poljoprivrednog zemljišta na području Grada Karlovca sa 6 zakupnika, najpovoljnijih ponuditelja, (1 stočar kojem nedostaje zemljišta, 2 poljoprivrednika mlađih od 41 godinu , 2 OPG-a I,  1 zadruga kojoj je poljoprivreda primarna djelatnost.) te su isti sukladno zakonskoj proceduri početkom srpnja 2021. godine uvedeni u posjed, a potpisom zapisnika o uvođenju u posjed od strane zakupnika završen je postupak davanja u zakup predmetnih poljoprivrednih zemljišta. Sveukupna površina dana u zakup temeljem ugovora o zakupu na 25 godina je 55  hektara za sveukupnu godišnju zakupninu u iznosu od  21.021, 22  kuna.</w:t>
      </w:r>
    </w:p>
    <w:p w14:paraId="609F73BB" w14:textId="77777777" w:rsidR="006B48D4" w:rsidRPr="00CA5E7C" w:rsidRDefault="006B48D4" w:rsidP="006B48D4">
      <w:pPr>
        <w:pStyle w:val="Bezproreda1"/>
        <w:ind w:firstLine="708"/>
        <w:jc w:val="both"/>
        <w:rPr>
          <w:rFonts w:ascii="Times New Roman" w:hAnsi="Times New Roman"/>
          <w:i/>
          <w:iCs/>
        </w:rPr>
      </w:pPr>
      <w:r w:rsidRPr="00CA5E7C">
        <w:rPr>
          <w:rFonts w:ascii="Times New Roman" w:hAnsi="Times New Roman"/>
        </w:rPr>
        <w:t xml:space="preserve">U svibnju je raspisan </w:t>
      </w:r>
      <w:r w:rsidRPr="00CA5E7C">
        <w:rPr>
          <w:rFonts w:ascii="Times New Roman" w:hAnsi="Times New Roman"/>
          <w:i/>
          <w:iCs/>
        </w:rPr>
        <w:t>Javni natječaj za prodaju državnog poljoprivrednog zemljišta</w:t>
      </w:r>
      <w:r w:rsidRPr="00CA5E7C">
        <w:rPr>
          <w:rFonts w:ascii="Times New Roman" w:hAnsi="Times New Roman"/>
        </w:rPr>
        <w:t xml:space="preserve"> za prodaju 23  katastarske čestice na području Grada Karlovca, ukupne površine od 13,3742 hektara. Odjel je zaprimio dvije ponude za kupnju, a nakon provedene procedure i donošenja </w:t>
      </w:r>
      <w:r w:rsidRPr="00CA5E7C">
        <w:rPr>
          <w:rFonts w:ascii="Times New Roman" w:hAnsi="Times New Roman"/>
          <w:i/>
          <w:iCs/>
        </w:rPr>
        <w:t>Odluke o izboru najpovoljnijih ponuditelja na javnom natječaju</w:t>
      </w:r>
      <w:r w:rsidRPr="00CA5E7C">
        <w:rPr>
          <w:rFonts w:ascii="Times New Roman" w:hAnsi="Times New Roman"/>
        </w:rPr>
        <w:t xml:space="preserve"> za </w:t>
      </w:r>
      <w:r w:rsidRPr="00CA5E7C">
        <w:rPr>
          <w:rFonts w:ascii="Times New Roman" w:hAnsi="Times New Roman"/>
          <w:i/>
          <w:iCs/>
        </w:rPr>
        <w:t>prodaju</w:t>
      </w:r>
      <w:r w:rsidRPr="00CA5E7C">
        <w:rPr>
          <w:rFonts w:ascii="Times New Roman" w:hAnsi="Times New Roman"/>
        </w:rPr>
        <w:t xml:space="preserve"> na Gradskom vijeću u rujnu, sukladno Zakonu ishođeno je </w:t>
      </w:r>
      <w:r w:rsidRPr="00CA5E7C">
        <w:rPr>
          <w:rFonts w:ascii="Times New Roman" w:hAnsi="Times New Roman"/>
          <w:i/>
          <w:iCs/>
        </w:rPr>
        <w:t>Pozitivno mišljenje Karlovačke županije</w:t>
      </w:r>
      <w:r w:rsidRPr="00CA5E7C">
        <w:rPr>
          <w:rFonts w:ascii="Times New Roman" w:hAnsi="Times New Roman"/>
        </w:rPr>
        <w:t xml:space="preserve"> u studenom 2021. i </w:t>
      </w:r>
      <w:r w:rsidRPr="00CA5E7C">
        <w:rPr>
          <w:rFonts w:ascii="Times New Roman" w:hAnsi="Times New Roman"/>
          <w:i/>
          <w:iCs/>
        </w:rPr>
        <w:t xml:space="preserve">Suglasnost Ministarstva </w:t>
      </w:r>
      <w:r w:rsidRPr="00CA5E7C">
        <w:rPr>
          <w:rFonts w:ascii="Times New Roman" w:hAnsi="Times New Roman"/>
        </w:rPr>
        <w:t xml:space="preserve">na </w:t>
      </w:r>
      <w:r w:rsidRPr="00CA5E7C">
        <w:rPr>
          <w:rFonts w:ascii="Times New Roman" w:hAnsi="Times New Roman"/>
          <w:i/>
          <w:iCs/>
        </w:rPr>
        <w:t>Odluku o izboru najpovoljnijih ponuditelja</w:t>
      </w:r>
      <w:r w:rsidRPr="00CA5E7C">
        <w:rPr>
          <w:rFonts w:ascii="Times New Roman" w:hAnsi="Times New Roman"/>
        </w:rPr>
        <w:t xml:space="preserve"> u prosincu 2021. godine,  te su sastavljeni nacrti ugovora o prodaji  sa 2 nositelja OPG-a na području Grada Karlovca za sedam k.č. na području k.o. Gornji Sjeničak, Luka Pokupska i Banska Selnica, ukupno 13, 6851 hektara za sveukupnu cijenu od 61.452,00 kune. Nacrti ugovora su u prosincu 2021. godine poslani na pozitivno mišljenje </w:t>
      </w:r>
      <w:r w:rsidRPr="00CA5E7C">
        <w:rPr>
          <w:rFonts w:ascii="Times New Roman" w:hAnsi="Times New Roman"/>
          <w:i/>
          <w:iCs/>
        </w:rPr>
        <w:t xml:space="preserve">Županijskom državnom odvjetništvu u Karlovcu. </w:t>
      </w:r>
    </w:p>
    <w:p w14:paraId="6027C185"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Od srpnja do kraja  2021.godine za zakup i/ili prodaju poljoprivrednog zemljišta u vlasništvu RH pristigli su</w:t>
      </w:r>
      <w:r w:rsidRPr="00CA5E7C">
        <w:rPr>
          <w:rFonts w:ascii="Times New Roman" w:hAnsi="Times New Roman"/>
          <w:b/>
          <w:bCs/>
        </w:rPr>
        <w:t xml:space="preserve"> </w:t>
      </w:r>
      <w:r w:rsidRPr="00CA5E7C">
        <w:rPr>
          <w:rFonts w:ascii="Times New Roman" w:hAnsi="Times New Roman"/>
        </w:rPr>
        <w:t xml:space="preserve">zahtjevi za kupnju 3 katastarske čestice na području k.o. Kamensko i k.o Turanj i 13  ponuda za zakup u k.o. Turanj, k.o Šišljavić I k.o. Blatnica Pokupska,  te je nakon provedene provjere čestica napravljen konačan  popis čestica za prodaju za ukupno za 20 katastarskih čestica,  te za zakup 53 katastarske čestice u k.o. na području Grada Karlovca, te je sljedeći korak prikupljanje potrebne dokumentacije za poljoprivredna zemljišta u vlasništvu države sukladno Zakonu o poljoprivrednom zemljištu i važećim Pravilnicima. Vezano na temu poljoprivrednog zemljišta, ponajprije zakupa i prodaje državnog i gradskog poljoprivrednog zemljišta, organizirano je niz sastanaka i konzultacija sa zainteresiranim strankama, kao i strankama kojima su pred istekom ugovori o zakupu i ugovori o korištenju  poljoprivrednog zemljišta, a koje su u mirnom posjedu nekretnina za koje će u 2022. godini biti potrebno raspisati javni natječaj, sukladno novom Zakonu o poljoprivredi koji početkom godine treba stupiti na snagu. Krajem prosinca pristupilo se prikupljanju dokumentacije potrebne za pokretanje postupka ujednačavanja katastarskih i </w:t>
      </w:r>
      <w:r w:rsidRPr="00CA5E7C">
        <w:rPr>
          <w:rFonts w:ascii="Times New Roman" w:hAnsi="Times New Roman"/>
        </w:rPr>
        <w:lastRenderedPageBreak/>
        <w:t>zemljišnoknjižnih podataka sa stvarnim stanjem za k.č. br. 819/14, k.o. Šišljavić, koja je u vlasništvu RH i dana u zakup OPG Račić Hrvoje Ugovorom o zakupu od lipnja 2021. godine.</w:t>
      </w:r>
    </w:p>
    <w:p w14:paraId="7037FD6E" w14:textId="77777777" w:rsidR="006B48D4" w:rsidRPr="00CA5E7C" w:rsidRDefault="006B48D4" w:rsidP="006B48D4">
      <w:pPr>
        <w:pStyle w:val="Bezproreda1"/>
        <w:jc w:val="both"/>
        <w:rPr>
          <w:rFonts w:ascii="Times New Roman" w:hAnsi="Times New Roman"/>
        </w:rPr>
      </w:pPr>
    </w:p>
    <w:p w14:paraId="2F02574E" w14:textId="77777777" w:rsidR="006B48D4" w:rsidRPr="00E47918" w:rsidRDefault="006B48D4" w:rsidP="006B48D4">
      <w:pPr>
        <w:numPr>
          <w:ilvl w:val="1"/>
          <w:numId w:val="48"/>
        </w:numPr>
        <w:spacing w:after="0" w:line="240" w:lineRule="auto"/>
        <w:ind w:hanging="1091"/>
        <w:jc w:val="both"/>
        <w:rPr>
          <w:rFonts w:ascii="Times New Roman" w:eastAsia="Times New Roman" w:hAnsi="Times New Roman" w:cs="Times New Roman"/>
          <w:b/>
          <w:bCs/>
          <w:lang w:eastAsia="hr-HR"/>
        </w:rPr>
      </w:pPr>
      <w:r w:rsidRPr="00E47918">
        <w:rPr>
          <w:rFonts w:ascii="Times New Roman" w:eastAsia="Times New Roman" w:hAnsi="Times New Roman" w:cs="Times New Roman"/>
          <w:b/>
          <w:bCs/>
          <w:lang w:eastAsia="hr-HR"/>
        </w:rPr>
        <w:t>Poljoprivredno zemljište u vlasništvu Grada Karlovca</w:t>
      </w:r>
    </w:p>
    <w:p w14:paraId="07DC0602"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Grad Karlovac vlasnik je više od 50 hektara poljoprivrednog zemljišta koje se nalazi na području Grada. U travnju 2021. godine na sjednici Gradskog vijeća donesena je </w:t>
      </w:r>
      <w:r w:rsidRPr="00CA5E7C">
        <w:rPr>
          <w:rFonts w:ascii="Times New Roman" w:hAnsi="Times New Roman"/>
          <w:i/>
          <w:iCs/>
        </w:rPr>
        <w:t xml:space="preserve">Odluka  o davanju u zakup poljoprivrednog zemljišta i neizgrađenog građevinskog zemljišta za poljoprivrednu namjenu u vlasništvu Grada Karlovca </w:t>
      </w:r>
      <w:r w:rsidRPr="00CA5E7C">
        <w:rPr>
          <w:rFonts w:ascii="Times New Roman" w:hAnsi="Times New Roman"/>
        </w:rPr>
        <w:t>(Glasnik Grada Karlovca 8/21).</w:t>
      </w:r>
      <w:r w:rsidRPr="00CA5E7C">
        <w:rPr>
          <w:rFonts w:ascii="Times New Roman" w:hAnsi="Times New Roman"/>
          <w:i/>
          <w:iCs/>
        </w:rPr>
        <w:t xml:space="preserve"> </w:t>
      </w:r>
      <w:r w:rsidRPr="00CA5E7C">
        <w:rPr>
          <w:rFonts w:ascii="Times New Roman" w:hAnsi="Times New Roman"/>
        </w:rPr>
        <w:t xml:space="preserve">Krajem lipnja sklopljeni su Ugovori o zakupu sa 2 zakupnika s područja Grada Karlovca, najpovoljnijih ponuditelja, za zemljišta  u k.o. Donje Mekušje površine 24,5 hektara za ukupnu godišnju zakupninu u visini od 19. 532, 54 kune. Početkom srpnja 2021. godine izrađena je dokumentacija potrebna za uvođenje u posjed temeljem koje su zakupnici tijekom srpnja uvedeni u posjed predmetnih zemljišta u k.o. Donje Mekušje. U Odjelu su zaprimljeni zahtjevi za zakup 3 katastarske čestice u k.o. Gornje Mekušje, i 1 katastarsku česticu u k.o. Karlovac II, nakon provjere čestica po zahtjevima je postupano, a pripremljena je i dokumentacija za raspisivanje </w:t>
      </w:r>
      <w:r w:rsidRPr="00CA5E7C">
        <w:rPr>
          <w:rFonts w:ascii="Times New Roman" w:hAnsi="Times New Roman"/>
          <w:i/>
          <w:iCs/>
        </w:rPr>
        <w:t xml:space="preserve">Javnog natječaja za zakup poljoprivrednog zemljišta u k.o. Gornje Mekušje </w:t>
      </w:r>
      <w:r w:rsidRPr="00CA5E7C">
        <w:rPr>
          <w:rFonts w:ascii="Times New Roman" w:hAnsi="Times New Roman"/>
        </w:rPr>
        <w:t>za ukupno 6, 1421 hektara u svrhu košnje radi isteka prijašnjeg ugovora, koji se javni natječaj raspisuje početkom siječnja 2022. godine.</w:t>
      </w:r>
    </w:p>
    <w:p w14:paraId="1EDF36D2" w14:textId="77777777" w:rsidR="006B48D4" w:rsidRPr="00CA5E7C" w:rsidRDefault="006B48D4" w:rsidP="006B48D4">
      <w:pPr>
        <w:pStyle w:val="Bezproreda1"/>
        <w:jc w:val="both"/>
        <w:rPr>
          <w:rFonts w:ascii="Times New Roman" w:hAnsi="Times New Roman"/>
        </w:rPr>
      </w:pPr>
    </w:p>
    <w:p w14:paraId="7446E3B0" w14:textId="77777777" w:rsidR="006B48D4" w:rsidRPr="00E47918" w:rsidRDefault="006B48D4" w:rsidP="006B48D4">
      <w:pPr>
        <w:spacing w:after="0" w:line="240" w:lineRule="auto"/>
        <w:ind w:firstLine="720"/>
        <w:jc w:val="both"/>
        <w:rPr>
          <w:rFonts w:ascii="Times New Roman" w:eastAsia="Times New Roman" w:hAnsi="Times New Roman" w:cs="Times New Roman"/>
          <w:b/>
          <w:bCs/>
        </w:rPr>
      </w:pPr>
      <w:r w:rsidRPr="00E47918">
        <w:rPr>
          <w:rFonts w:ascii="Times New Roman" w:eastAsia="Times New Roman" w:hAnsi="Times New Roman" w:cs="Times New Roman"/>
          <w:b/>
          <w:bCs/>
        </w:rPr>
        <w:t>3.4.</w:t>
      </w:r>
      <w:r w:rsidRPr="00E47918">
        <w:rPr>
          <w:rFonts w:ascii="Times New Roman" w:eastAsia="Times New Roman" w:hAnsi="Times New Roman" w:cs="Times New Roman"/>
          <w:b/>
          <w:bCs/>
        </w:rPr>
        <w:tab/>
        <w:t xml:space="preserve"> Suradnja s LAG-om „Vallis Colapis“</w:t>
      </w:r>
    </w:p>
    <w:p w14:paraId="5E99C920"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Odjel je redovno surađivao s </w:t>
      </w:r>
      <w:r w:rsidRPr="00CA5E7C">
        <w:rPr>
          <w:rFonts w:ascii="Times New Roman" w:hAnsi="Times New Roman"/>
          <w:i/>
          <w:iCs/>
        </w:rPr>
        <w:t>Lokalnom akcijskom grupom LAG „Vallis Colapis“</w:t>
      </w:r>
      <w:r w:rsidRPr="00CA5E7C">
        <w:rPr>
          <w:rFonts w:ascii="Times New Roman" w:hAnsi="Times New Roman"/>
        </w:rPr>
        <w:t xml:space="preserve"> a sve u cilju informiranja potencijalnih korisnika o povlačenju sredstava iz Mjere 19 </w:t>
      </w:r>
      <w:r w:rsidRPr="00CA5E7C">
        <w:rPr>
          <w:rFonts w:ascii="Times New Roman" w:hAnsi="Times New Roman"/>
          <w:i/>
          <w:iCs/>
        </w:rPr>
        <w:t>Programa ruralnog razvoja</w:t>
      </w:r>
      <w:r w:rsidRPr="00CA5E7C">
        <w:rPr>
          <w:rFonts w:ascii="Times New Roman" w:hAnsi="Times New Roman"/>
        </w:rPr>
        <w:t xml:space="preserve"> koja su korisnicima  dostupna direktno preko natječaja LAG-a. Za promatrani period za članarinu Grada Karlovca LAG-u isplaćeno je 19.200,00 kn. Na natječajima LAG-a bespovratna sredstva za poljoprivrednu proizvodnju i ruralni razvoj do sada je ostvarilo 20 poljoprivrednih gospodarstva s područja grada Karlovca u ukupnom iznosu od 2.972.000 kn. </w:t>
      </w:r>
    </w:p>
    <w:p w14:paraId="4CC5C9EF" w14:textId="77777777" w:rsidR="006B48D4" w:rsidRPr="00CA5E7C" w:rsidRDefault="006B48D4" w:rsidP="006B48D4">
      <w:pPr>
        <w:pStyle w:val="Bezproreda1"/>
        <w:ind w:firstLine="708"/>
        <w:jc w:val="both"/>
        <w:rPr>
          <w:rFonts w:ascii="Times New Roman" w:eastAsia="Calibri" w:hAnsi="Times New Roman"/>
        </w:rPr>
      </w:pPr>
      <w:r w:rsidRPr="00CA5E7C">
        <w:rPr>
          <w:rFonts w:ascii="Times New Roman" w:hAnsi="Times New Roman"/>
        </w:rPr>
        <w:t xml:space="preserve">Ovaj Odjel je za Gradsko vijeće pripremio je </w:t>
      </w:r>
      <w:r w:rsidRPr="00CA5E7C">
        <w:rPr>
          <w:rFonts w:ascii="Times New Roman" w:hAnsi="Times New Roman"/>
          <w:i/>
          <w:iCs/>
        </w:rPr>
        <w:t>Odluku o suosnivanju Lokalne akcijske skupine u ribarstvu</w:t>
      </w:r>
      <w:r w:rsidRPr="00CA5E7C">
        <w:rPr>
          <w:rFonts w:ascii="Times New Roman" w:hAnsi="Times New Roman"/>
        </w:rPr>
        <w:t xml:space="preserve">. </w:t>
      </w:r>
      <w:r w:rsidRPr="00CA5E7C">
        <w:rPr>
          <w:rFonts w:ascii="Times New Roman" w:eastAsia="Calibri" w:hAnsi="Times New Roman"/>
        </w:rPr>
        <w:t>Svrha osnivanja</w:t>
      </w:r>
      <w:r w:rsidRPr="00CA5E7C">
        <w:rPr>
          <w:rFonts w:ascii="Times New Roman" w:hAnsi="Times New Roman"/>
        </w:rPr>
        <w:t xml:space="preserve"> Lokalne akcijske grupe u ribarstvu</w:t>
      </w:r>
      <w:r w:rsidRPr="00CA5E7C">
        <w:rPr>
          <w:rFonts w:ascii="Times New Roman" w:eastAsia="Calibri" w:hAnsi="Times New Roman"/>
        </w:rPr>
        <w:t xml:space="preserve"> (FLAG) je promicanje održivog razvoja, poboljšanje životnih i radnih uvjeta, diversifikacija ribolovnih aktivnosti, osiguravanje protoka informacija i transfera znanja, razvijanje sinergije i umrežavanja između svih subjekata kojima je u interesu doprinijeti uravnoteženom razvoju ribarskog područja. Cilj je stvoriti uvjete za pristupanje strukturnim fondovima Europske unije, te osigurati razvitak putem otvaranja novih radnih mjesta.</w:t>
      </w:r>
    </w:p>
    <w:p w14:paraId="5AE0B296" w14:textId="77777777" w:rsidR="006B48D4" w:rsidRPr="00CA5E7C" w:rsidRDefault="006B48D4" w:rsidP="006B48D4">
      <w:pPr>
        <w:spacing w:after="0" w:line="240" w:lineRule="auto"/>
        <w:ind w:firstLine="720"/>
        <w:rPr>
          <w:rFonts w:ascii="Times New Roman" w:eastAsia="Times New Roman" w:hAnsi="Times New Roman" w:cs="Times New Roman"/>
          <w:b/>
        </w:rPr>
      </w:pPr>
    </w:p>
    <w:p w14:paraId="792FF962" w14:textId="77777777" w:rsidR="006B48D4" w:rsidRPr="00E47918" w:rsidRDefault="006B48D4" w:rsidP="006B48D4">
      <w:pPr>
        <w:spacing w:after="0" w:line="240" w:lineRule="auto"/>
        <w:ind w:right="-286" w:firstLine="720"/>
        <w:jc w:val="both"/>
        <w:rPr>
          <w:rFonts w:ascii="Times New Roman" w:eastAsia="Times New Roman" w:hAnsi="Times New Roman" w:cs="Times New Roman"/>
          <w:b/>
          <w:bCs/>
          <w:iCs/>
        </w:rPr>
      </w:pPr>
      <w:r w:rsidRPr="00E47918">
        <w:rPr>
          <w:rFonts w:ascii="Times New Roman" w:eastAsia="Times New Roman" w:hAnsi="Times New Roman" w:cs="Times New Roman"/>
          <w:b/>
          <w:bCs/>
          <w:iCs/>
        </w:rPr>
        <w:t xml:space="preserve">3.5. </w:t>
      </w:r>
      <w:r w:rsidRPr="00E47918">
        <w:rPr>
          <w:rFonts w:ascii="Times New Roman" w:eastAsia="Times New Roman" w:hAnsi="Times New Roman" w:cs="Times New Roman"/>
          <w:b/>
          <w:bCs/>
          <w:iCs/>
        </w:rPr>
        <w:tab/>
        <w:t xml:space="preserve">Gradski vrtovi </w:t>
      </w:r>
    </w:p>
    <w:p w14:paraId="407F1D16" w14:textId="77777777" w:rsidR="006B48D4" w:rsidRPr="00CA5E7C" w:rsidRDefault="006B48D4" w:rsidP="006B48D4">
      <w:pPr>
        <w:pStyle w:val="Bezproreda1"/>
        <w:ind w:firstLine="708"/>
        <w:jc w:val="both"/>
        <w:rPr>
          <w:rFonts w:ascii="Times New Roman" w:eastAsia="Calibri" w:hAnsi="Times New Roman"/>
        </w:rPr>
      </w:pPr>
      <w:r w:rsidRPr="00CA5E7C">
        <w:rPr>
          <w:rFonts w:ascii="Times New Roman" w:hAnsi="Times New Roman"/>
        </w:rPr>
        <w:t xml:space="preserve">U provedbi projekta </w:t>
      </w:r>
      <w:r w:rsidRPr="00CA5E7C">
        <w:rPr>
          <w:rFonts w:ascii="Times New Roman" w:hAnsi="Times New Roman"/>
          <w:bCs/>
          <w:iCs/>
        </w:rPr>
        <w:t>Gradski vrtovi</w:t>
      </w:r>
      <w:r w:rsidRPr="00CA5E7C">
        <w:rPr>
          <w:rFonts w:ascii="Times New Roman" w:hAnsi="Times New Roman"/>
        </w:rPr>
        <w:t xml:space="preserve"> u promatranom periodu zaprimani su zahtjevi korisnika za dodjelu parcela na korištenje i/ili odustajanje od dosadašnjeg korištenja. U funkciji su 64 vrtne parcele, a postoji mogućnost proširenja za dodatnih 6 parcela u koliko se pokaže interes korisnika. Organizirano je zimsko konzerviranje i popravak ručnih pumpi i najam kemijskih WC-a za potrebe korisnika vrtova.</w:t>
      </w:r>
      <w:r w:rsidRPr="00CA5E7C">
        <w:rPr>
          <w:rFonts w:ascii="Times New Roman" w:eastAsia="Calibri" w:hAnsi="Times New Roman"/>
        </w:rPr>
        <w:t xml:space="preserve"> Za tu namjenu u promatranom razdoblju utrošeno je 6.062,50 Kn. </w:t>
      </w:r>
    </w:p>
    <w:p w14:paraId="678BB1D4" w14:textId="77777777" w:rsidR="006B48D4" w:rsidRPr="00CA5E7C" w:rsidRDefault="006B48D4" w:rsidP="006B48D4">
      <w:pPr>
        <w:spacing w:after="0" w:line="240" w:lineRule="auto"/>
        <w:jc w:val="both"/>
        <w:rPr>
          <w:rFonts w:ascii="Times New Roman" w:eastAsia="Times New Roman" w:hAnsi="Times New Roman" w:cs="Times New Roman"/>
          <w:highlight w:val="yellow"/>
        </w:rPr>
      </w:pPr>
    </w:p>
    <w:p w14:paraId="7531EDE0" w14:textId="77777777" w:rsidR="006B48D4" w:rsidRPr="00E47918" w:rsidRDefault="006B48D4" w:rsidP="006B48D4">
      <w:pPr>
        <w:spacing w:after="0" w:line="240" w:lineRule="auto"/>
        <w:ind w:firstLine="720"/>
        <w:jc w:val="both"/>
        <w:rPr>
          <w:rFonts w:ascii="Times New Roman" w:eastAsia="Times New Roman" w:hAnsi="Times New Roman" w:cs="Times New Roman"/>
          <w:b/>
          <w:bCs/>
        </w:rPr>
      </w:pPr>
      <w:r w:rsidRPr="00E47918">
        <w:rPr>
          <w:rFonts w:ascii="Times New Roman" w:eastAsia="Times New Roman" w:hAnsi="Times New Roman" w:cs="Times New Roman"/>
          <w:b/>
          <w:bCs/>
        </w:rPr>
        <w:t xml:space="preserve">3.6. </w:t>
      </w:r>
      <w:r w:rsidRPr="00E47918">
        <w:rPr>
          <w:rFonts w:ascii="Times New Roman" w:eastAsia="Times New Roman" w:hAnsi="Times New Roman" w:cs="Times New Roman"/>
          <w:b/>
          <w:bCs/>
        </w:rPr>
        <w:tab/>
        <w:t>Sklonište za životinje</w:t>
      </w:r>
    </w:p>
    <w:p w14:paraId="177F9EBE" w14:textId="77777777" w:rsidR="006B48D4" w:rsidRPr="00CA5E7C" w:rsidRDefault="006B48D4" w:rsidP="006B48D4">
      <w:pPr>
        <w:spacing w:after="0" w:line="240" w:lineRule="auto"/>
        <w:jc w:val="both"/>
        <w:rPr>
          <w:rFonts w:ascii="Times New Roman" w:eastAsia="Times New Roman" w:hAnsi="Times New Roman" w:cs="Times New Roman"/>
        </w:rPr>
      </w:pPr>
      <w:r w:rsidRPr="00CA5E7C">
        <w:rPr>
          <w:rFonts w:ascii="Times New Roman" w:eastAsia="Times New Roman" w:hAnsi="Times New Roman" w:cs="Times New Roman"/>
        </w:rPr>
        <w:tab/>
        <w:t xml:space="preserve">Upravni odjel provodi nadzor nad radom </w:t>
      </w:r>
      <w:r w:rsidRPr="00CA5E7C">
        <w:rPr>
          <w:rFonts w:ascii="Times New Roman" w:eastAsia="Times New Roman" w:hAnsi="Times New Roman" w:cs="Times New Roman"/>
          <w:i/>
          <w:iCs/>
        </w:rPr>
        <w:t>Skloništa za životinje Utinja</w:t>
      </w:r>
      <w:r w:rsidRPr="00CA5E7C">
        <w:rPr>
          <w:rFonts w:ascii="Times New Roman" w:eastAsia="Times New Roman" w:hAnsi="Times New Roman" w:cs="Times New Roman"/>
        </w:rPr>
        <w:t xml:space="preserve"> kojim temeljem sklopljenog ugovora upravlja tvrtka CRPK d.o.o. iz Karlovca -  </w:t>
      </w:r>
      <w:hyperlink r:id="rId22" w:history="1">
        <w:r w:rsidRPr="00CA5E7C">
          <w:rPr>
            <w:rFonts w:ascii="Times New Roman" w:eastAsia="Times New Roman" w:hAnsi="Times New Roman" w:cs="Times New Roman"/>
            <w:u w:val="single"/>
          </w:rPr>
          <w:t>https://crpk.hr/</w:t>
        </w:r>
      </w:hyperlink>
      <w:r w:rsidRPr="00CA5E7C">
        <w:rPr>
          <w:rFonts w:ascii="Times New Roman" w:eastAsia="Times New Roman" w:hAnsi="Times New Roman" w:cs="Times New Roman"/>
        </w:rPr>
        <w:t xml:space="preserve"> .Tvrtka obavlja poslove hvatanja i zbrinjavanja napuštenih, izgubljenih ili privremeno oduzetih životinja s područja Grada Karlovca. U promatranom periodu zbrinuto je 147 novih pasa i 58 mačaka, a udomljeno je 137 pasa. Mačke se steriliziraju/kastriraju te nakon 5 dana ostavljaju na mjestu pronalaska. Na dan 31.12.2021. godine u Skloništu je boravio 71 napušteni pas s područja Grada Karlovca. Za rad Skloništa u promatranom periodu isplaćeno je 736.435,00 Kn. </w:t>
      </w:r>
    </w:p>
    <w:p w14:paraId="15F995F3" w14:textId="77777777" w:rsidR="006B48D4" w:rsidRPr="00CA5E7C" w:rsidRDefault="006B48D4" w:rsidP="006B48D4">
      <w:pPr>
        <w:spacing w:after="0" w:line="240" w:lineRule="auto"/>
        <w:jc w:val="both"/>
        <w:rPr>
          <w:rFonts w:ascii="Times New Roman" w:eastAsia="Times New Roman" w:hAnsi="Times New Roman" w:cs="Times New Roman"/>
        </w:rPr>
      </w:pPr>
    </w:p>
    <w:p w14:paraId="22FA443A" w14:textId="77777777" w:rsidR="006B48D4" w:rsidRPr="00E47918" w:rsidRDefault="006B48D4" w:rsidP="006B48D4">
      <w:pPr>
        <w:tabs>
          <w:tab w:val="left" w:pos="709"/>
        </w:tabs>
        <w:spacing w:after="0" w:line="240" w:lineRule="auto"/>
        <w:ind w:firstLine="709"/>
        <w:jc w:val="both"/>
        <w:rPr>
          <w:rFonts w:ascii="Times New Roman" w:eastAsia="Times New Roman" w:hAnsi="Times New Roman" w:cs="Times New Roman"/>
          <w:b/>
          <w:bCs/>
        </w:rPr>
      </w:pPr>
      <w:r w:rsidRPr="00E47918">
        <w:rPr>
          <w:rFonts w:ascii="Times New Roman" w:eastAsia="Times New Roman" w:hAnsi="Times New Roman" w:cs="Times New Roman"/>
          <w:b/>
          <w:bCs/>
        </w:rPr>
        <w:t xml:space="preserve">3.7. </w:t>
      </w:r>
      <w:r w:rsidRPr="00E47918">
        <w:rPr>
          <w:rFonts w:ascii="Times New Roman" w:eastAsia="Times New Roman" w:hAnsi="Times New Roman" w:cs="Times New Roman"/>
          <w:b/>
          <w:bCs/>
        </w:rPr>
        <w:tab/>
        <w:t xml:space="preserve">Zaštita divljači izvan lovišta </w:t>
      </w:r>
    </w:p>
    <w:p w14:paraId="76181A57" w14:textId="77777777" w:rsidR="006B48D4" w:rsidRPr="00CA5E7C" w:rsidRDefault="006B48D4" w:rsidP="006B48D4">
      <w:pPr>
        <w:spacing w:after="0" w:line="240" w:lineRule="auto"/>
        <w:ind w:firstLine="708"/>
        <w:jc w:val="both"/>
        <w:rPr>
          <w:rFonts w:ascii="Times New Roman" w:eastAsia="Times New Roman" w:hAnsi="Times New Roman" w:cs="Times New Roman"/>
        </w:rPr>
      </w:pPr>
      <w:r w:rsidRPr="00CA5E7C">
        <w:rPr>
          <w:rFonts w:ascii="Times New Roman" w:eastAsia="Times New Roman" w:hAnsi="Times New Roman" w:cs="Times New Roman"/>
        </w:rPr>
        <w:t xml:space="preserve">Sukladno Zakonu o lovstvu (NN 99/18, 32/19 i 32/20) Odjel je naručio izradu </w:t>
      </w:r>
      <w:r w:rsidRPr="00CA5E7C">
        <w:rPr>
          <w:rFonts w:ascii="Times New Roman" w:eastAsia="Times New Roman" w:hAnsi="Times New Roman" w:cs="Times New Roman"/>
          <w:i/>
          <w:iCs/>
        </w:rPr>
        <w:t xml:space="preserve">Programa zaštite divljači izvan lovišta za Grad Karlovac </w:t>
      </w:r>
      <w:r w:rsidRPr="00CA5E7C">
        <w:rPr>
          <w:rFonts w:ascii="Times New Roman" w:eastAsia="Times New Roman" w:hAnsi="Times New Roman" w:cs="Times New Roman"/>
        </w:rPr>
        <w:t xml:space="preserve">od tvrtke Cedrus forest d.o.o. iz Čakovca. Za tu namjenu utrošeno </w:t>
      </w:r>
      <w:r w:rsidRPr="00CA5E7C">
        <w:rPr>
          <w:rFonts w:ascii="Times New Roman" w:eastAsia="Times New Roman" w:hAnsi="Times New Roman" w:cs="Times New Roman"/>
        </w:rPr>
        <w:lastRenderedPageBreak/>
        <w:t>je 26.250,00 Kn. Temeljem ovog programa vršiti će se redukcija divljači na površinama na kojima je zabranjeno ustanovljavanje lovišta (urbano područje, unutar naselja).</w:t>
      </w:r>
    </w:p>
    <w:p w14:paraId="15B7816E" w14:textId="77777777" w:rsidR="006B48D4" w:rsidRPr="00CA5E7C" w:rsidRDefault="006B48D4" w:rsidP="006B48D4">
      <w:pPr>
        <w:spacing w:after="0" w:line="240" w:lineRule="auto"/>
        <w:ind w:firstLine="540"/>
        <w:jc w:val="both"/>
        <w:rPr>
          <w:rFonts w:ascii="Times New Roman" w:eastAsia="Times New Roman" w:hAnsi="Times New Roman" w:cs="Times New Roman"/>
        </w:rPr>
      </w:pPr>
    </w:p>
    <w:p w14:paraId="3BED1C52" w14:textId="77777777" w:rsidR="006B48D4" w:rsidRPr="00CA5E7C" w:rsidRDefault="006B48D4" w:rsidP="006B48D4">
      <w:pPr>
        <w:spacing w:after="0" w:line="240" w:lineRule="auto"/>
        <w:ind w:left="709"/>
        <w:jc w:val="both"/>
        <w:rPr>
          <w:rFonts w:ascii="Times New Roman" w:eastAsia="Times New Roman" w:hAnsi="Times New Roman" w:cs="Times New Roman"/>
          <w:b/>
          <w:bCs/>
          <w:i/>
          <w:iCs/>
          <w:lang w:eastAsia="hr-HR"/>
        </w:rPr>
      </w:pPr>
    </w:p>
    <w:p w14:paraId="12645AF2" w14:textId="77777777" w:rsidR="006B48D4" w:rsidRPr="0068315D" w:rsidRDefault="006B48D4" w:rsidP="006B48D4">
      <w:pPr>
        <w:spacing w:after="0" w:line="240" w:lineRule="auto"/>
        <w:ind w:right="-52" w:firstLine="709"/>
        <w:jc w:val="both"/>
        <w:rPr>
          <w:rFonts w:ascii="Times New Roman" w:eastAsia="Calibri" w:hAnsi="Times New Roman" w:cs="Times New Roman"/>
          <w:b/>
          <w:bCs/>
        </w:rPr>
      </w:pPr>
      <w:r w:rsidRPr="0068315D">
        <w:rPr>
          <w:rFonts w:ascii="Times New Roman" w:eastAsia="Calibri" w:hAnsi="Times New Roman" w:cs="Times New Roman"/>
          <w:b/>
          <w:bCs/>
        </w:rPr>
        <w:t xml:space="preserve">4. </w:t>
      </w:r>
      <w:bookmarkStart w:id="7" w:name="_Hlk96676627"/>
      <w:r w:rsidRPr="0068315D">
        <w:rPr>
          <w:rFonts w:ascii="Times New Roman" w:eastAsia="Calibri" w:hAnsi="Times New Roman" w:cs="Times New Roman"/>
          <w:b/>
          <w:bCs/>
        </w:rPr>
        <w:tab/>
        <w:t xml:space="preserve">RAD ODSJEKA ZA PAMETNI GRAD </w:t>
      </w:r>
    </w:p>
    <w:p w14:paraId="2F01B1A2" w14:textId="77777777" w:rsidR="006B48D4" w:rsidRPr="00CA5E7C" w:rsidRDefault="006B48D4" w:rsidP="006B48D4">
      <w:pPr>
        <w:spacing w:after="0" w:line="240" w:lineRule="auto"/>
        <w:ind w:right="-52" w:firstLine="720"/>
        <w:jc w:val="both"/>
        <w:rPr>
          <w:rFonts w:ascii="Times New Roman" w:eastAsia="Calibri" w:hAnsi="Times New Roman" w:cs="Times New Roman"/>
        </w:rPr>
      </w:pPr>
    </w:p>
    <w:p w14:paraId="6F0864C6"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U Odsjeku je nastavljeno s implementacijom prihvaćenih mjera iz važeće „</w:t>
      </w:r>
      <w:r w:rsidRPr="00CA5E7C">
        <w:rPr>
          <w:rFonts w:ascii="Times New Roman" w:hAnsi="Times New Roman"/>
          <w:i/>
          <w:iCs/>
        </w:rPr>
        <w:t>Strategije razvoja pametnog grada Karlovca</w:t>
      </w:r>
      <w:r w:rsidRPr="00CA5E7C">
        <w:rPr>
          <w:rFonts w:ascii="Times New Roman" w:hAnsi="Times New Roman"/>
        </w:rPr>
        <w:t xml:space="preserve"> službenim stranicama Grada Karlovca </w:t>
      </w:r>
    </w:p>
    <w:p w14:paraId="300EE05D"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w:t>
      </w:r>
      <w:hyperlink r:id="rId23" w:history="1">
        <w:r w:rsidRPr="00CA5E7C">
          <w:rPr>
            <w:rFonts w:ascii="Times New Roman" w:hAnsi="Times New Roman"/>
            <w:color w:val="0000FF"/>
            <w:u w:val="single"/>
          </w:rPr>
          <w:t>https://www.karlovac.hr/UserDocsImages/2018/2018%20dokumenti/STRATEGIJA%20PAMETNOG%20GRADA%20KARLOVCA%20V%205%200%20fin.pdf</w:t>
        </w:r>
      </w:hyperlink>
      <w:r w:rsidRPr="00CA5E7C">
        <w:rPr>
          <w:rFonts w:ascii="Times New Roman" w:hAnsi="Times New Roman"/>
          <w:color w:val="0000FF"/>
          <w:u w:val="single"/>
        </w:rPr>
        <w:t>)</w:t>
      </w:r>
      <w:r w:rsidRPr="00CA5E7C">
        <w:rPr>
          <w:rFonts w:ascii="Times New Roman" w:hAnsi="Times New Roman"/>
        </w:rPr>
        <w:t xml:space="preserve"> s ciljem postizanja značajnijih učinaka po pitanju poboljšanja kvalitete života građana Karlovca kao i što učinkovitijeg upravljanja Gradom i gradskim poduzećima. Bitno je napomenuti da vodeći „Pametni gradovi“ u EU predvode u upotrebi energije iz obnovljivih izvora i zelene IT tehnologije što će i dalje biti jedan od prioriteta u radu Odsjeka. </w:t>
      </w:r>
    </w:p>
    <w:p w14:paraId="45C220EF"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U izvještajnom razdoblju osim redovnih poslova vezanih za uvođenje pametnih rješenja unutar Grada i gradskih tvrtki treba izdvojiti  sljedeće aktivnosti:</w:t>
      </w:r>
    </w:p>
    <w:p w14:paraId="43763FCC" w14:textId="77777777" w:rsidR="006B48D4" w:rsidRPr="00CA5E7C" w:rsidRDefault="006B48D4" w:rsidP="006B48D4">
      <w:pPr>
        <w:spacing w:after="0" w:line="240" w:lineRule="auto"/>
        <w:ind w:left="60" w:firstLine="649"/>
        <w:jc w:val="both"/>
        <w:rPr>
          <w:rFonts w:ascii="Times New Roman" w:eastAsia="Times New Roman" w:hAnsi="Times New Roman" w:cs="Times New Roman"/>
        </w:rPr>
      </w:pPr>
    </w:p>
    <w:p w14:paraId="2A7A602F" w14:textId="77777777" w:rsidR="006B48D4" w:rsidRPr="0068315D" w:rsidRDefault="006B48D4" w:rsidP="006B48D4">
      <w:pPr>
        <w:spacing w:after="0" w:line="240" w:lineRule="auto"/>
        <w:ind w:left="360" w:firstLine="349"/>
        <w:jc w:val="both"/>
        <w:rPr>
          <w:rFonts w:ascii="Times New Roman" w:eastAsia="Times New Roman" w:hAnsi="Times New Roman" w:cs="Times New Roman"/>
          <w:b/>
          <w:bCs/>
        </w:rPr>
      </w:pPr>
      <w:r w:rsidRPr="0068315D">
        <w:rPr>
          <w:rFonts w:ascii="Times New Roman" w:eastAsia="Times New Roman" w:hAnsi="Times New Roman" w:cs="Times New Roman"/>
          <w:b/>
          <w:bCs/>
        </w:rPr>
        <w:t>4.1.        Pametni parking</w:t>
      </w:r>
    </w:p>
    <w:p w14:paraId="33C8B435" w14:textId="77777777" w:rsidR="006B48D4" w:rsidRPr="00CA5E7C" w:rsidRDefault="006B48D4" w:rsidP="006B48D4">
      <w:pPr>
        <w:spacing w:after="0" w:line="240" w:lineRule="auto"/>
        <w:ind w:firstLine="708"/>
        <w:jc w:val="both"/>
        <w:rPr>
          <w:rFonts w:ascii="Times New Roman" w:eastAsia="Times New Roman" w:hAnsi="Times New Roman" w:cs="Times New Roman"/>
        </w:rPr>
      </w:pPr>
      <w:r w:rsidRPr="00CA5E7C">
        <w:rPr>
          <w:rFonts w:ascii="Times New Roman" w:eastAsia="Times New Roman" w:hAnsi="Times New Roman" w:cs="Times New Roman"/>
        </w:rPr>
        <w:t xml:space="preserve">Pripremljena je dokumentacija i proveden postupak nabave vezano uz javnu nabavu za </w:t>
      </w:r>
      <w:r w:rsidRPr="00CA5E7C">
        <w:rPr>
          <w:rFonts w:ascii="Times New Roman" w:eastAsia="Times New Roman" w:hAnsi="Times New Roman" w:cs="Times New Roman"/>
          <w:i/>
          <w:iCs/>
        </w:rPr>
        <w:t>„Izgradnju parkirališta školske športske dvorane Mladost“</w:t>
      </w:r>
      <w:r w:rsidRPr="00CA5E7C">
        <w:rPr>
          <w:rFonts w:ascii="Times New Roman" w:eastAsia="Times New Roman" w:hAnsi="Times New Roman" w:cs="Times New Roman"/>
        </w:rPr>
        <w:t>. U okviru planiranih radova ugraditi će se 57 parking senzora kao i LED display za prikaz trenutne popunjenosti parkirnih mjesta.        </w:t>
      </w:r>
    </w:p>
    <w:p w14:paraId="35B61385" w14:textId="77777777" w:rsidR="006B48D4" w:rsidRPr="00CA5E7C" w:rsidRDefault="006B48D4" w:rsidP="006B48D4">
      <w:pPr>
        <w:spacing w:after="0" w:line="240" w:lineRule="auto"/>
        <w:jc w:val="both"/>
        <w:rPr>
          <w:rFonts w:ascii="Times New Roman" w:eastAsia="Times New Roman" w:hAnsi="Times New Roman" w:cs="Times New Roman"/>
        </w:rPr>
      </w:pPr>
    </w:p>
    <w:p w14:paraId="2517ACFC" w14:textId="77777777" w:rsidR="006B48D4" w:rsidRPr="0068315D" w:rsidRDefault="006B48D4" w:rsidP="006B48D4">
      <w:pPr>
        <w:spacing w:after="0" w:line="240" w:lineRule="auto"/>
        <w:ind w:firstLine="142"/>
        <w:jc w:val="both"/>
        <w:rPr>
          <w:rFonts w:ascii="Times New Roman" w:eastAsia="Times New Roman" w:hAnsi="Times New Roman" w:cs="Times New Roman"/>
          <w:b/>
          <w:bCs/>
        </w:rPr>
      </w:pPr>
      <w:r w:rsidRPr="0068315D">
        <w:rPr>
          <w:rFonts w:ascii="Times New Roman" w:eastAsia="Times New Roman" w:hAnsi="Times New Roman" w:cs="Times New Roman"/>
          <w:b/>
          <w:bCs/>
        </w:rPr>
        <w:t>           4.2.       Pametne škole</w:t>
      </w:r>
    </w:p>
    <w:p w14:paraId="185406F5" w14:textId="77777777" w:rsidR="006B48D4" w:rsidRPr="00CA5E7C" w:rsidRDefault="006B48D4" w:rsidP="006B48D4">
      <w:pPr>
        <w:spacing w:after="0" w:line="240" w:lineRule="auto"/>
        <w:ind w:firstLine="708"/>
        <w:jc w:val="both"/>
        <w:rPr>
          <w:rFonts w:ascii="Times New Roman" w:eastAsia="Times New Roman" w:hAnsi="Times New Roman" w:cs="Times New Roman"/>
        </w:rPr>
      </w:pPr>
      <w:r w:rsidRPr="00CA5E7C">
        <w:rPr>
          <w:rFonts w:ascii="Times New Roman" w:eastAsia="Times New Roman" w:hAnsi="Times New Roman" w:cs="Times New Roman"/>
        </w:rPr>
        <w:t xml:space="preserve">Pripremljen je i proveden postupak nabave i završeni radovi na postavljanju i ugradnji sustava daljinskog očitovanja energenata i uređaja za praćenje kvalitete  zraka u učionicama u Osnovnoj školi Grabrik.   U okviru planirane aktivnosti ugrađena su 3 kontrolna brojila vezana uz daljinsko očitavanje energenata  i 20 senzora za praćenje kvalitete zraka. Trošak investicije bio je 62.218,75 Kn. </w:t>
      </w:r>
    </w:p>
    <w:p w14:paraId="6A9B9C73" w14:textId="77777777" w:rsidR="006B48D4" w:rsidRPr="00CA5E7C" w:rsidRDefault="006B48D4" w:rsidP="006B48D4">
      <w:pPr>
        <w:spacing w:after="0" w:line="240" w:lineRule="auto"/>
        <w:ind w:firstLine="720"/>
        <w:jc w:val="both"/>
        <w:rPr>
          <w:rFonts w:ascii="Times New Roman" w:eastAsia="Times New Roman" w:hAnsi="Times New Roman" w:cs="Times New Roman"/>
        </w:rPr>
      </w:pPr>
    </w:p>
    <w:p w14:paraId="6ECDD180" w14:textId="77777777" w:rsidR="006B48D4" w:rsidRPr="0068315D" w:rsidRDefault="006B48D4" w:rsidP="006B48D4">
      <w:pPr>
        <w:spacing w:after="0" w:line="240" w:lineRule="auto"/>
        <w:ind w:firstLine="720"/>
        <w:jc w:val="both"/>
        <w:rPr>
          <w:rFonts w:ascii="Times New Roman" w:eastAsia="Times New Roman" w:hAnsi="Times New Roman" w:cs="Times New Roman"/>
          <w:b/>
          <w:bCs/>
        </w:rPr>
      </w:pPr>
      <w:r w:rsidRPr="0068315D">
        <w:rPr>
          <w:rFonts w:ascii="Times New Roman" w:eastAsia="Times New Roman" w:hAnsi="Times New Roman" w:cs="Times New Roman"/>
          <w:b/>
          <w:bCs/>
        </w:rPr>
        <w:t>4.3.</w:t>
      </w:r>
      <w:r w:rsidRPr="0068315D">
        <w:rPr>
          <w:rFonts w:ascii="Times New Roman" w:eastAsia="Times New Roman" w:hAnsi="Times New Roman" w:cs="Times New Roman"/>
          <w:b/>
          <w:bCs/>
        </w:rPr>
        <w:tab/>
        <w:t>Meteo stanica s vanjskim displayom</w:t>
      </w:r>
    </w:p>
    <w:p w14:paraId="68EB00A7"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Pripremljen i proveden postupak nabave vezano uz postavljanje meteo stanice s vanjskim displayom koja će mjeriti i prikazivati parametre vezane uz vjetar, vlagu, temperaturu, UV zračenje . Trošak investicije bio je 42.875,00 kn, a biti će postavljena na području šetnice kod Aquatike. </w:t>
      </w:r>
    </w:p>
    <w:p w14:paraId="1A84E8E7"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Osim navedenog u promatranom razdoblju djelatnici obavljali i druge aktivnosti kao što su:</w:t>
      </w:r>
    </w:p>
    <w:p w14:paraId="77E79E69" w14:textId="77777777" w:rsidR="006B48D4" w:rsidRPr="00CA5E7C" w:rsidRDefault="006B48D4" w:rsidP="006B48D4">
      <w:pPr>
        <w:pStyle w:val="Bezproreda1"/>
        <w:numPr>
          <w:ilvl w:val="0"/>
          <w:numId w:val="53"/>
        </w:numPr>
        <w:jc w:val="both"/>
        <w:rPr>
          <w:rFonts w:ascii="Times New Roman" w:hAnsi="Times New Roman"/>
        </w:rPr>
      </w:pPr>
      <w:r w:rsidRPr="00CA5E7C">
        <w:rPr>
          <w:rFonts w:ascii="Times New Roman" w:hAnsi="Times New Roman"/>
        </w:rPr>
        <w:t>redovita održavanja sustava koji se sastoji od servera, računala, periferne opreme, mrežnih uređaja, poslužitelja, uređaja za pohranu podataka, te ostale opreme koja je neophodna za obavljanje poslova na informatičko-tehničkom području</w:t>
      </w:r>
    </w:p>
    <w:p w14:paraId="0BB520B4" w14:textId="77777777" w:rsidR="006B48D4" w:rsidRPr="00CA5E7C" w:rsidRDefault="006B48D4" w:rsidP="006B48D4">
      <w:pPr>
        <w:pStyle w:val="Bezproreda1"/>
        <w:numPr>
          <w:ilvl w:val="0"/>
          <w:numId w:val="53"/>
        </w:numPr>
        <w:jc w:val="both"/>
        <w:rPr>
          <w:rFonts w:ascii="Times New Roman" w:hAnsi="Times New Roman"/>
        </w:rPr>
      </w:pPr>
      <w:r w:rsidRPr="00CA5E7C">
        <w:rPr>
          <w:rFonts w:ascii="Times New Roman" w:hAnsi="Times New Roman"/>
        </w:rPr>
        <w:t>unaprjeđenje poslovnih programskih rješenja, serverske i mrežne opreme</w:t>
      </w:r>
    </w:p>
    <w:p w14:paraId="3EB444ED" w14:textId="77777777" w:rsidR="006B48D4" w:rsidRPr="00CA5E7C" w:rsidRDefault="006B48D4" w:rsidP="006B48D4">
      <w:pPr>
        <w:pStyle w:val="Bezproreda1"/>
        <w:numPr>
          <w:ilvl w:val="0"/>
          <w:numId w:val="53"/>
        </w:numPr>
        <w:jc w:val="both"/>
        <w:rPr>
          <w:rFonts w:ascii="Times New Roman" w:hAnsi="Times New Roman"/>
        </w:rPr>
      </w:pPr>
      <w:r w:rsidRPr="00CA5E7C">
        <w:rPr>
          <w:rFonts w:ascii="Times New Roman" w:hAnsi="Times New Roman"/>
        </w:rPr>
        <w:t>podrška pri provođenju sjednica Gradskog vijeća koje su bile fizičke, on-line i u hibridnom modu kao i prijenos sjednica na službenom Youtube kanalu Grada Karlovca</w:t>
      </w:r>
    </w:p>
    <w:p w14:paraId="24C50008" w14:textId="77777777" w:rsidR="006B48D4" w:rsidRPr="00CA5E7C" w:rsidRDefault="006B48D4" w:rsidP="006B48D4">
      <w:pPr>
        <w:pStyle w:val="Bezproreda1"/>
        <w:numPr>
          <w:ilvl w:val="0"/>
          <w:numId w:val="53"/>
        </w:numPr>
        <w:jc w:val="both"/>
        <w:rPr>
          <w:rFonts w:ascii="Times New Roman" w:hAnsi="Times New Roman"/>
        </w:rPr>
      </w:pPr>
      <w:r w:rsidRPr="00CA5E7C">
        <w:rPr>
          <w:rFonts w:ascii="Times New Roman" w:hAnsi="Times New Roman"/>
        </w:rPr>
        <w:t>podrška djelatnicima gradske uprave, u korištenju poslovnog sustava</w:t>
      </w:r>
    </w:p>
    <w:p w14:paraId="349EF4C5" w14:textId="77777777" w:rsidR="006B48D4" w:rsidRPr="00CA5E7C" w:rsidRDefault="006B48D4" w:rsidP="006B48D4">
      <w:pPr>
        <w:pStyle w:val="Bezproreda1"/>
        <w:numPr>
          <w:ilvl w:val="0"/>
          <w:numId w:val="53"/>
        </w:numPr>
        <w:jc w:val="both"/>
        <w:rPr>
          <w:rFonts w:ascii="Times New Roman" w:hAnsi="Times New Roman"/>
        </w:rPr>
      </w:pPr>
      <w:r w:rsidRPr="00CA5E7C">
        <w:rPr>
          <w:rFonts w:ascii="Times New Roman" w:hAnsi="Times New Roman"/>
        </w:rPr>
        <w:t>podrška proračunskim korisnicima koji su u sustavu lokalne riznice</w:t>
      </w:r>
    </w:p>
    <w:p w14:paraId="5120F671" w14:textId="77777777" w:rsidR="006B48D4" w:rsidRPr="0068315D" w:rsidRDefault="006B48D4" w:rsidP="006B48D4">
      <w:pPr>
        <w:keepNext/>
        <w:keepLines/>
        <w:numPr>
          <w:ilvl w:val="1"/>
          <w:numId w:val="50"/>
        </w:numPr>
        <w:tabs>
          <w:tab w:val="left" w:pos="709"/>
        </w:tabs>
        <w:spacing w:before="200" w:after="0" w:line="240" w:lineRule="auto"/>
        <w:ind w:left="851" w:hanging="142"/>
        <w:jc w:val="both"/>
        <w:outlineLvl w:val="1"/>
        <w:rPr>
          <w:rFonts w:ascii="Times New Roman" w:eastAsia="Times New Roman" w:hAnsi="Times New Roman" w:cs="Times New Roman"/>
          <w:b/>
          <w:bCs/>
          <w:lang w:eastAsia="hr-HR"/>
        </w:rPr>
      </w:pPr>
      <w:r w:rsidRPr="0068315D">
        <w:rPr>
          <w:rFonts w:ascii="Times New Roman" w:eastAsia="Times New Roman" w:hAnsi="Times New Roman" w:cs="Times New Roman"/>
          <w:b/>
          <w:bCs/>
          <w:lang w:eastAsia="hr-HR"/>
        </w:rPr>
        <w:t>Redovito održavanje sustava</w:t>
      </w:r>
    </w:p>
    <w:p w14:paraId="789B34D3" w14:textId="77777777" w:rsidR="006B48D4" w:rsidRPr="00CA5E7C" w:rsidRDefault="006B48D4" w:rsidP="006B48D4">
      <w:pPr>
        <w:spacing w:after="0" w:line="240" w:lineRule="auto"/>
        <w:ind w:firstLine="720"/>
        <w:jc w:val="both"/>
        <w:rPr>
          <w:rFonts w:ascii="Times New Roman" w:eastAsia="Times New Roman" w:hAnsi="Times New Roman" w:cs="Times New Roman"/>
        </w:rPr>
      </w:pPr>
      <w:r w:rsidRPr="00CA5E7C">
        <w:rPr>
          <w:rFonts w:ascii="Times New Roman" w:eastAsia="Times New Roman" w:hAnsi="Times New Roman" w:cs="Times New Roman"/>
        </w:rPr>
        <w:t>U poslovnom sustavu Gradske uprave, trenutno je u funkciji 8 fizičkih servera, 45 virtualnih servera, 2 centralna uređaja za arhiviranje podataka (data storage), 130 stolnih računala, 70 prijenosnih računala, 80 pisača, 12 mrežnih usmjerivača (switch), 3 sigurnosna uređaja (firewall), 20 bežičnih pristupnih točaka (AP), 10 video kamera za video nadzor vanjskog i unutarnjeg prostora sa uređajem za pohranu video snimaka</w:t>
      </w:r>
      <w:r>
        <w:rPr>
          <w:rFonts w:ascii="Times New Roman" w:eastAsia="Times New Roman" w:hAnsi="Times New Roman" w:cs="Times New Roman"/>
        </w:rPr>
        <w:t>.</w:t>
      </w:r>
    </w:p>
    <w:p w14:paraId="75467271" w14:textId="77777777" w:rsidR="006B48D4" w:rsidRPr="0068315D" w:rsidRDefault="006B48D4" w:rsidP="006B48D4">
      <w:pPr>
        <w:keepNext/>
        <w:keepLines/>
        <w:numPr>
          <w:ilvl w:val="1"/>
          <w:numId w:val="50"/>
        </w:numPr>
        <w:spacing w:before="200" w:after="0" w:line="240" w:lineRule="auto"/>
        <w:ind w:left="1560" w:hanging="851"/>
        <w:jc w:val="both"/>
        <w:outlineLvl w:val="1"/>
        <w:rPr>
          <w:rFonts w:ascii="Times New Roman" w:eastAsia="Times New Roman" w:hAnsi="Times New Roman" w:cs="Times New Roman"/>
          <w:b/>
          <w:bCs/>
          <w:lang w:eastAsia="hr-HR"/>
        </w:rPr>
      </w:pPr>
      <w:r w:rsidRPr="0068315D">
        <w:rPr>
          <w:rFonts w:ascii="Times New Roman" w:eastAsia="Times New Roman" w:hAnsi="Times New Roman" w:cs="Times New Roman"/>
          <w:b/>
          <w:bCs/>
          <w:lang w:eastAsia="hr-HR"/>
        </w:rPr>
        <w:lastRenderedPageBreak/>
        <w:t>Unaprjeđenja poslovnih programskih rješenja i izrada</w:t>
      </w:r>
    </w:p>
    <w:p w14:paraId="2AA1598E" w14:textId="77777777" w:rsidR="006B48D4" w:rsidRPr="0068315D" w:rsidRDefault="006B48D4" w:rsidP="006B48D4">
      <w:pPr>
        <w:keepNext/>
        <w:keepLines/>
        <w:numPr>
          <w:ilvl w:val="2"/>
          <w:numId w:val="50"/>
        </w:numPr>
        <w:spacing w:before="200" w:after="0" w:line="240" w:lineRule="auto"/>
        <w:ind w:left="1560" w:hanging="851"/>
        <w:jc w:val="both"/>
        <w:outlineLvl w:val="1"/>
        <w:rPr>
          <w:rFonts w:ascii="Times New Roman" w:eastAsia="Times New Roman" w:hAnsi="Times New Roman" w:cs="Times New Roman"/>
          <w:lang w:eastAsia="hr-HR"/>
        </w:rPr>
      </w:pPr>
      <w:r w:rsidRPr="0068315D">
        <w:rPr>
          <w:rFonts w:ascii="Times New Roman" w:eastAsia="Times New Roman" w:hAnsi="Times New Roman" w:cs="Times New Roman"/>
          <w:lang w:eastAsia="hr-HR"/>
        </w:rPr>
        <w:t>Otvoreni proračun</w:t>
      </w:r>
    </w:p>
    <w:p w14:paraId="0AF563D9"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Poslovnom odlukom da se poveća transparentnost poslovanja i uključi što veći broj građana u izradu proračuna, proveden je projekt „</w:t>
      </w:r>
      <w:r w:rsidRPr="00CA5E7C">
        <w:rPr>
          <w:rFonts w:ascii="Times New Roman" w:hAnsi="Times New Roman"/>
          <w:i/>
          <w:iCs/>
        </w:rPr>
        <w:t xml:space="preserve">Otvoreni proračun“. </w:t>
      </w:r>
      <w:r w:rsidRPr="00CA5E7C">
        <w:rPr>
          <w:rFonts w:ascii="Times New Roman" w:hAnsi="Times New Roman"/>
        </w:rPr>
        <w:t>U tu svrhu je provedena  analiza trenutnih rješenja na tržištu i donesena odluka, o uvođenju sustava:</w:t>
      </w:r>
    </w:p>
    <w:p w14:paraId="03042559" w14:textId="77777777" w:rsidR="006B48D4" w:rsidRPr="00CA5E7C" w:rsidRDefault="006B48D4" w:rsidP="006B48D4">
      <w:pPr>
        <w:pStyle w:val="Bezproreda1"/>
        <w:numPr>
          <w:ilvl w:val="0"/>
          <w:numId w:val="54"/>
        </w:numPr>
        <w:jc w:val="both"/>
        <w:rPr>
          <w:rFonts w:ascii="Times New Roman" w:hAnsi="Times New Roman"/>
        </w:rPr>
      </w:pPr>
      <w:r w:rsidRPr="00CA5E7C">
        <w:rPr>
          <w:rFonts w:ascii="Times New Roman" w:hAnsi="Times New Roman"/>
        </w:rPr>
        <w:t>digitalnim rješenjem, omogućiti građanima uvid u prijedlog proračuna za 2022. godinu, te omogućiti davanje prijedloga o novom rasporedu prihoda i rashoda</w:t>
      </w:r>
    </w:p>
    <w:p w14:paraId="51196C92" w14:textId="77777777" w:rsidR="006B48D4" w:rsidRPr="00CA5E7C" w:rsidRDefault="006B48D4" w:rsidP="006B48D4">
      <w:pPr>
        <w:pStyle w:val="Bezproreda1"/>
        <w:numPr>
          <w:ilvl w:val="0"/>
          <w:numId w:val="54"/>
        </w:numPr>
        <w:jc w:val="both"/>
        <w:rPr>
          <w:rFonts w:ascii="Times New Roman" w:hAnsi="Times New Roman"/>
        </w:rPr>
      </w:pPr>
      <w:r w:rsidRPr="00CA5E7C">
        <w:rPr>
          <w:rFonts w:ascii="Times New Roman" w:hAnsi="Times New Roman"/>
        </w:rPr>
        <w:t>omogućiti uvid u trošenje proračuna tj. uvid u račune koje Grad plaća</w:t>
      </w:r>
    </w:p>
    <w:p w14:paraId="57670172" w14:textId="77777777" w:rsidR="006B48D4" w:rsidRPr="00CA5E7C" w:rsidRDefault="006B48D4" w:rsidP="006B48D4">
      <w:pPr>
        <w:pStyle w:val="Bezproreda1"/>
        <w:numPr>
          <w:ilvl w:val="0"/>
          <w:numId w:val="54"/>
        </w:numPr>
        <w:jc w:val="both"/>
        <w:rPr>
          <w:rFonts w:ascii="Times New Roman" w:hAnsi="Times New Roman"/>
        </w:rPr>
      </w:pPr>
      <w:r w:rsidRPr="00CA5E7C">
        <w:rPr>
          <w:rFonts w:ascii="Times New Roman" w:hAnsi="Times New Roman"/>
        </w:rPr>
        <w:t>omogućiti uvid u ugovore, narudžbenice i ostale elemente plaćanja, koje Grad sklapa sa poslovnim partnerima</w:t>
      </w:r>
    </w:p>
    <w:p w14:paraId="25AF4C2E" w14:textId="77777777" w:rsidR="006B48D4" w:rsidRPr="00CA5E7C" w:rsidRDefault="006B48D4" w:rsidP="006B48D4">
      <w:pPr>
        <w:pStyle w:val="Bezproreda1"/>
        <w:numPr>
          <w:ilvl w:val="0"/>
          <w:numId w:val="54"/>
        </w:numPr>
        <w:jc w:val="both"/>
        <w:rPr>
          <w:rFonts w:ascii="Times New Roman" w:hAnsi="Times New Roman"/>
        </w:rPr>
      </w:pPr>
      <w:r w:rsidRPr="00CA5E7C">
        <w:rPr>
          <w:rFonts w:ascii="Times New Roman" w:hAnsi="Times New Roman"/>
        </w:rPr>
        <w:t>omogućiti uvid u proračunska sredstva, koja Grad izdvaja sa sportske, kulturne i ostale namjene</w:t>
      </w:r>
    </w:p>
    <w:p w14:paraId="510A4B6A" w14:textId="77777777" w:rsidR="006B48D4" w:rsidRPr="00CA5E7C" w:rsidRDefault="006B48D4" w:rsidP="006B48D4">
      <w:pPr>
        <w:pStyle w:val="Bezproreda1"/>
        <w:rPr>
          <w:rFonts w:ascii="Times New Roman" w:hAnsi="Times New Roman"/>
        </w:rPr>
      </w:pPr>
    </w:p>
    <w:p w14:paraId="12FBFF05"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Za provođenje tih ciljeva, dio rješenja Odsjek je samostalno izradio rješenja, jer postojeća nisu udovoljila svim kriterijima. Na radionicama sa svakim upravnim odjelom, provedene su aktivnosti na analizi proračuna sa ciljem što preglednije vizualizacije prihoda i rashoda.</w:t>
      </w:r>
    </w:p>
    <w:p w14:paraId="687330AA" w14:textId="77777777" w:rsidR="006B48D4" w:rsidRPr="0068315D" w:rsidRDefault="006B48D4" w:rsidP="006B48D4">
      <w:pPr>
        <w:keepNext/>
        <w:keepLines/>
        <w:numPr>
          <w:ilvl w:val="2"/>
          <w:numId w:val="50"/>
        </w:numPr>
        <w:spacing w:before="200" w:after="0" w:line="240" w:lineRule="auto"/>
        <w:ind w:left="709" w:firstLine="0"/>
        <w:jc w:val="both"/>
        <w:outlineLvl w:val="1"/>
        <w:rPr>
          <w:rFonts w:ascii="Times New Roman" w:eastAsia="Times New Roman" w:hAnsi="Times New Roman" w:cs="Times New Roman"/>
          <w:lang w:eastAsia="hr-HR"/>
        </w:rPr>
      </w:pPr>
      <w:r w:rsidRPr="0068315D">
        <w:rPr>
          <w:rFonts w:ascii="Times New Roman" w:eastAsia="Times New Roman" w:hAnsi="Times New Roman" w:cs="Times New Roman"/>
          <w:lang w:eastAsia="hr-HR"/>
        </w:rPr>
        <w:t>Upravljanje financiranjem športskih udruga</w:t>
      </w:r>
    </w:p>
    <w:p w14:paraId="261EDF66" w14:textId="77777777" w:rsidR="006B48D4" w:rsidRPr="00CA5E7C" w:rsidRDefault="006B48D4" w:rsidP="006B48D4">
      <w:pPr>
        <w:spacing w:after="0" w:line="240" w:lineRule="auto"/>
        <w:ind w:firstLine="709"/>
        <w:jc w:val="both"/>
        <w:rPr>
          <w:rFonts w:ascii="Times New Roman" w:eastAsia="Times New Roman" w:hAnsi="Times New Roman" w:cs="Times New Roman"/>
        </w:rPr>
      </w:pPr>
      <w:r w:rsidRPr="00CA5E7C">
        <w:rPr>
          <w:rFonts w:ascii="Times New Roman" w:eastAsia="Times New Roman" w:hAnsi="Times New Roman" w:cs="Times New Roman"/>
        </w:rPr>
        <w:t>Uvođenjem sustava za praćenje izvršenja proračunskih sredstava za sportske klubove i udruge, proveden je postupak prilagodbe sustava za provođenje javnog poziva, elektroničkim putem.</w:t>
      </w:r>
    </w:p>
    <w:p w14:paraId="096D0647" w14:textId="77777777" w:rsidR="006B48D4" w:rsidRPr="00CA5E7C" w:rsidRDefault="006B48D4" w:rsidP="006B48D4">
      <w:pPr>
        <w:spacing w:after="0" w:line="240" w:lineRule="auto"/>
        <w:jc w:val="both"/>
        <w:rPr>
          <w:rFonts w:ascii="Times New Roman" w:eastAsia="Times New Roman" w:hAnsi="Times New Roman" w:cs="Times New Roman"/>
        </w:rPr>
      </w:pPr>
      <w:r w:rsidRPr="00CA5E7C">
        <w:rPr>
          <w:rFonts w:ascii="Times New Roman" w:eastAsia="Times New Roman" w:hAnsi="Times New Roman" w:cs="Times New Roman"/>
        </w:rPr>
        <w:t>Ujedno je sustav unaprjeđen sa mogućnosti javnog prikaza utrošenih sredstava, po vrstama sporta i pojedinim klubovima.</w:t>
      </w:r>
    </w:p>
    <w:p w14:paraId="36968A71" w14:textId="77777777" w:rsidR="006B48D4" w:rsidRPr="0068315D" w:rsidRDefault="006B48D4" w:rsidP="006B48D4">
      <w:pPr>
        <w:keepNext/>
        <w:keepLines/>
        <w:numPr>
          <w:ilvl w:val="2"/>
          <w:numId w:val="50"/>
        </w:numPr>
        <w:spacing w:before="200" w:after="0" w:line="240" w:lineRule="auto"/>
        <w:ind w:left="1418" w:hanging="709"/>
        <w:jc w:val="both"/>
        <w:outlineLvl w:val="1"/>
        <w:rPr>
          <w:rFonts w:ascii="Times New Roman" w:eastAsia="Times New Roman" w:hAnsi="Times New Roman" w:cs="Times New Roman"/>
          <w:lang w:eastAsia="hr-HR"/>
        </w:rPr>
      </w:pPr>
      <w:r w:rsidRPr="0068315D">
        <w:rPr>
          <w:rFonts w:ascii="Times New Roman" w:eastAsia="Times New Roman" w:hAnsi="Times New Roman" w:cs="Times New Roman"/>
          <w:lang w:eastAsia="hr-HR"/>
        </w:rPr>
        <w:t>Evidencija sudskih predmeta</w:t>
      </w:r>
    </w:p>
    <w:p w14:paraId="4849D0D1" w14:textId="77777777" w:rsidR="006B48D4" w:rsidRPr="00CA5E7C" w:rsidRDefault="006B48D4" w:rsidP="006B48D4">
      <w:pPr>
        <w:spacing w:after="0" w:line="240" w:lineRule="auto"/>
        <w:ind w:firstLine="709"/>
        <w:jc w:val="both"/>
        <w:rPr>
          <w:rFonts w:ascii="Times New Roman" w:eastAsia="Times New Roman" w:hAnsi="Times New Roman" w:cs="Times New Roman"/>
        </w:rPr>
      </w:pPr>
      <w:r w:rsidRPr="00CA5E7C">
        <w:rPr>
          <w:rFonts w:ascii="Times New Roman" w:eastAsia="Times New Roman" w:hAnsi="Times New Roman" w:cs="Times New Roman"/>
        </w:rPr>
        <w:t>Postojeće rješenje za evidenciju sudskih predmeta, neophodno je bilo unaprijediti. Napravljena je analiza i započet projekt izrade sustava koji će omogućiti više korisnički rad na unosu i korištenju evidencije svih sudskih predmeta, koje provodi Gradska uprava. Vrijednost novog sustava iznosi 43.500,00 kn.</w:t>
      </w:r>
    </w:p>
    <w:p w14:paraId="52DCAB81" w14:textId="77777777" w:rsidR="006B48D4" w:rsidRPr="0068315D" w:rsidRDefault="006B48D4" w:rsidP="006B48D4">
      <w:pPr>
        <w:keepNext/>
        <w:keepLines/>
        <w:numPr>
          <w:ilvl w:val="2"/>
          <w:numId w:val="50"/>
        </w:numPr>
        <w:spacing w:before="200" w:after="0" w:line="240" w:lineRule="auto"/>
        <w:ind w:left="1418" w:hanging="709"/>
        <w:jc w:val="both"/>
        <w:outlineLvl w:val="1"/>
        <w:rPr>
          <w:rFonts w:ascii="Times New Roman" w:eastAsia="Times New Roman" w:hAnsi="Times New Roman" w:cs="Times New Roman"/>
          <w:lang w:eastAsia="hr-HR"/>
        </w:rPr>
      </w:pPr>
      <w:r w:rsidRPr="0068315D">
        <w:rPr>
          <w:rFonts w:ascii="Times New Roman" w:eastAsia="Times New Roman" w:hAnsi="Times New Roman" w:cs="Times New Roman"/>
          <w:lang w:eastAsia="hr-HR"/>
        </w:rPr>
        <w:t>Spajanje sa državnim servisima</w:t>
      </w:r>
    </w:p>
    <w:p w14:paraId="76AC5BF0" w14:textId="77777777" w:rsidR="006B48D4" w:rsidRPr="00CA5E7C" w:rsidRDefault="006B48D4" w:rsidP="006B48D4">
      <w:pPr>
        <w:spacing w:after="0" w:line="240" w:lineRule="auto"/>
        <w:ind w:firstLine="709"/>
        <w:jc w:val="both"/>
        <w:rPr>
          <w:rFonts w:ascii="Times New Roman" w:eastAsia="Times New Roman" w:hAnsi="Times New Roman" w:cs="Times New Roman"/>
        </w:rPr>
      </w:pPr>
      <w:r w:rsidRPr="00CA5E7C">
        <w:rPr>
          <w:rFonts w:ascii="Times New Roman" w:eastAsia="Times New Roman" w:hAnsi="Times New Roman" w:cs="Times New Roman"/>
        </w:rPr>
        <w:t>Postojeći sustavi za povezivanje sa državnim servisima MUP RH i Ministarstvom financija (porezni prihodi građana), unaprjeđeni su i nabavljen je novi sustav. Na taj način, omogućeno je većem broju djelatnika, korištenje tih podataka. Korištenjem novog sustava, povećana je produktivnost djelatnika koji rade na provođenju postupaka za stipendiranje učenika i studenata kao i za komunalne potrebe. Vrijednost novog sustava iznosi 76.000,00 kn.</w:t>
      </w:r>
    </w:p>
    <w:p w14:paraId="4D4FEB7D" w14:textId="77777777" w:rsidR="006B48D4" w:rsidRPr="0068315D" w:rsidRDefault="006B48D4" w:rsidP="006B48D4">
      <w:pPr>
        <w:keepNext/>
        <w:keepLines/>
        <w:numPr>
          <w:ilvl w:val="2"/>
          <w:numId w:val="50"/>
        </w:numPr>
        <w:spacing w:before="200" w:after="0" w:line="240" w:lineRule="auto"/>
        <w:ind w:left="1418" w:hanging="709"/>
        <w:jc w:val="both"/>
        <w:outlineLvl w:val="1"/>
        <w:rPr>
          <w:rFonts w:ascii="Times New Roman" w:eastAsia="Times New Roman" w:hAnsi="Times New Roman" w:cs="Times New Roman"/>
          <w:lang w:eastAsia="hr-HR"/>
        </w:rPr>
      </w:pPr>
      <w:r w:rsidRPr="0068315D">
        <w:rPr>
          <w:rFonts w:ascii="Times New Roman" w:eastAsia="Times New Roman" w:hAnsi="Times New Roman" w:cs="Times New Roman"/>
          <w:lang w:eastAsia="hr-HR"/>
        </w:rPr>
        <w:t>Unaprjeđenje serverske i mrežne opreme</w:t>
      </w:r>
    </w:p>
    <w:p w14:paraId="0E0A0A6E" w14:textId="77777777" w:rsidR="006B48D4" w:rsidRPr="00CA5E7C" w:rsidRDefault="006B48D4" w:rsidP="006B48D4">
      <w:pPr>
        <w:spacing w:after="0" w:line="240" w:lineRule="auto"/>
        <w:ind w:firstLine="709"/>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Povećanjem količine podataka koja se sprema u digitalnom obliku, neophodno je bilo provesti postupak nabave novog uređaja za arhiviranje podataka.</w:t>
      </w:r>
    </w:p>
    <w:p w14:paraId="323EE6A4" w14:textId="77777777" w:rsidR="006B48D4" w:rsidRPr="00CA5E7C" w:rsidRDefault="006B48D4" w:rsidP="006B48D4">
      <w:pPr>
        <w:spacing w:after="0" w:line="240" w:lineRule="auto"/>
        <w:ind w:firstLine="709"/>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Tehnološkim napretkom platforme SharePoint na kojoj su bitna programska rješenja, proveden postupak analize migracije zbog prestanka podrške od strane Microsofta.</w:t>
      </w:r>
      <w:r w:rsidRPr="00CA5E7C">
        <w:rPr>
          <w:rFonts w:ascii="Times New Roman" w:eastAsia="Times New Roman" w:hAnsi="Times New Roman" w:cs="Times New Roman"/>
        </w:rPr>
        <w:t xml:space="preserve"> </w:t>
      </w:r>
      <w:r w:rsidRPr="00CA5E7C">
        <w:rPr>
          <w:rFonts w:ascii="Times New Roman" w:eastAsia="Times New Roman" w:hAnsi="Times New Roman" w:cs="Times New Roman"/>
          <w:lang w:eastAsia="hr-HR"/>
        </w:rPr>
        <w:t>Razvojem novih verzija programa i unaprjeđenjem sigurnosnih elemenata u novim verzijama programa, trenutnu verziju SharePointa 2016 koju koristimo, Microsoft je prestao nadograđivati i nije preporučljivo ga  koristiti. Postupak nabave novog sustava je započet krajem 2021., a završen će biti u 2022. U svrhu poboljšanja rada aplikacija koje su smještene na Microsoft SQL serveru, proveden postupak performance monitoringa postojećeg servera. Na temelju dobivenih rezultata, provedena su podešavanja, u cilju povećanja pouzdanosti i poboljšanja u radu.</w:t>
      </w:r>
    </w:p>
    <w:p w14:paraId="322302C3" w14:textId="77777777" w:rsidR="006B48D4" w:rsidRPr="0068315D" w:rsidRDefault="006B48D4" w:rsidP="006B48D4">
      <w:pPr>
        <w:keepNext/>
        <w:keepLines/>
        <w:numPr>
          <w:ilvl w:val="1"/>
          <w:numId w:val="50"/>
        </w:numPr>
        <w:spacing w:before="200" w:after="0" w:line="240" w:lineRule="auto"/>
        <w:ind w:left="1418" w:hanging="709"/>
        <w:outlineLvl w:val="1"/>
        <w:rPr>
          <w:rFonts w:ascii="Times New Roman" w:eastAsia="Times New Roman" w:hAnsi="Times New Roman" w:cs="Times New Roman"/>
          <w:b/>
          <w:bCs/>
          <w:lang w:eastAsia="hr-HR"/>
        </w:rPr>
      </w:pPr>
      <w:r w:rsidRPr="0068315D">
        <w:rPr>
          <w:rFonts w:ascii="Times New Roman" w:eastAsia="Times New Roman" w:hAnsi="Times New Roman" w:cs="Times New Roman"/>
          <w:b/>
          <w:bCs/>
          <w:lang w:eastAsia="hr-HR"/>
        </w:rPr>
        <w:t>Podrška korisnicima - edukacija</w:t>
      </w:r>
    </w:p>
    <w:p w14:paraId="042DBCDF" w14:textId="77777777" w:rsidR="006B48D4" w:rsidRPr="00CA5E7C" w:rsidRDefault="006B48D4" w:rsidP="006B48D4">
      <w:pPr>
        <w:spacing w:after="0" w:line="240" w:lineRule="auto"/>
        <w:ind w:firstLine="709"/>
        <w:jc w:val="both"/>
        <w:rPr>
          <w:rFonts w:ascii="Times New Roman" w:eastAsia="Times New Roman" w:hAnsi="Times New Roman" w:cs="Times New Roman"/>
        </w:rPr>
      </w:pPr>
      <w:r w:rsidRPr="00CA5E7C">
        <w:rPr>
          <w:rFonts w:ascii="Times New Roman" w:eastAsia="Times New Roman" w:hAnsi="Times New Roman" w:cs="Times New Roman"/>
        </w:rPr>
        <w:t>Iz razloga povećanja sigurnosti i pouzdanosti sustava, organiziran ej sastanak sa gradskim tvrtkama, kako bi se ustanovila potreba za poboljšanjem informatičkog znanja djelatnika. Sa ciljem smanjenja troškova edukacije, na nivou Udruge gradova, organizirani su sastanci sa potencijalnim dobavljačima edukacija, koje bi bile provedene on-line načinom.ovi</w:t>
      </w:r>
    </w:p>
    <w:bookmarkEnd w:id="7"/>
    <w:p w14:paraId="69B37C2B" w14:textId="77777777" w:rsidR="006B48D4" w:rsidRPr="0068315D" w:rsidRDefault="006B48D4" w:rsidP="006B48D4">
      <w:pPr>
        <w:numPr>
          <w:ilvl w:val="0"/>
          <w:numId w:val="50"/>
        </w:numPr>
        <w:spacing w:before="100" w:beforeAutospacing="1" w:after="100" w:afterAutospacing="1" w:line="240" w:lineRule="auto"/>
        <w:ind w:firstLine="349"/>
        <w:jc w:val="both"/>
        <w:rPr>
          <w:rFonts w:ascii="Times New Roman" w:eastAsia="Times New Roman" w:hAnsi="Times New Roman" w:cs="Times New Roman"/>
          <w:b/>
          <w:bCs/>
          <w:lang w:eastAsia="hr-HR"/>
        </w:rPr>
      </w:pPr>
      <w:r w:rsidRPr="0068315D">
        <w:rPr>
          <w:rFonts w:ascii="Times New Roman" w:eastAsia="Times New Roman" w:hAnsi="Times New Roman" w:cs="Times New Roman"/>
          <w:b/>
          <w:bCs/>
          <w:lang w:eastAsia="hr-HR"/>
        </w:rPr>
        <w:lastRenderedPageBreak/>
        <w:t xml:space="preserve">POPIS STANOVNIŠTVA, KUĆANSTAVA I STANOVA U RH 2021. </w:t>
      </w:r>
    </w:p>
    <w:p w14:paraId="25AF7090" w14:textId="77777777" w:rsidR="006B48D4" w:rsidRPr="00CA5E7C" w:rsidRDefault="006B48D4" w:rsidP="006B48D4">
      <w:pPr>
        <w:shd w:val="clear" w:color="auto" w:fill="FFFFFF"/>
        <w:spacing w:after="0" w:line="240" w:lineRule="auto"/>
        <w:ind w:firstLine="708"/>
        <w:jc w:val="both"/>
        <w:textAlignment w:val="baseline"/>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 xml:space="preserve">Ovaj Odjel bio je zadužen za tehničku podršku i organizaciju </w:t>
      </w:r>
      <w:r w:rsidRPr="00CA5E7C">
        <w:rPr>
          <w:rFonts w:ascii="Times New Roman" w:eastAsia="Times New Roman" w:hAnsi="Times New Roman" w:cs="Times New Roman"/>
          <w:i/>
          <w:iCs/>
          <w:lang w:eastAsia="hr-HR"/>
        </w:rPr>
        <w:t>Popisnog centra Karlovac</w:t>
      </w:r>
      <w:r w:rsidRPr="00CA5E7C">
        <w:rPr>
          <w:rFonts w:ascii="Times New Roman" w:eastAsia="Times New Roman" w:hAnsi="Times New Roman" w:cs="Times New Roman"/>
          <w:lang w:eastAsia="hr-HR"/>
        </w:rPr>
        <w:t xml:space="preserve"> u </w:t>
      </w:r>
      <w:r w:rsidRPr="00CA5E7C">
        <w:rPr>
          <w:rFonts w:ascii="Times New Roman" w:eastAsia="Times New Roman" w:hAnsi="Times New Roman" w:cs="Times New Roman"/>
          <w:i/>
          <w:iCs/>
          <w:lang w:eastAsia="hr-HR"/>
        </w:rPr>
        <w:t>Popisu stanovništva, kućanstava i stanova u Republici Hrvatskoj 2021</w:t>
      </w:r>
      <w:r w:rsidRPr="00CA5E7C">
        <w:rPr>
          <w:rFonts w:ascii="Times New Roman" w:eastAsia="Times New Roman" w:hAnsi="Times New Roman" w:cs="Times New Roman"/>
          <w:lang w:eastAsia="hr-HR"/>
        </w:rPr>
        <w:t>. godine najopsežnije je i najsloženije statističko istraživanje. Cilj Popisa je bio utvrditi podatke o broju i prostornom rasporedu stanovništva, njegovim osnovnim demografskim, obrazovnim, migracijskim, ekonomskim i drugim obilježjima te o obilježjima kućanstava i stanova. Popis se provodio prema stanju na dan 31. kolovoza 2021. u 24 sata, što se smatra referentnim trenutkom Popisa.</w:t>
      </w:r>
    </w:p>
    <w:p w14:paraId="567E1037" w14:textId="77777777" w:rsidR="006B48D4" w:rsidRPr="00CA5E7C" w:rsidRDefault="006B48D4" w:rsidP="006B48D4">
      <w:pPr>
        <w:shd w:val="clear" w:color="auto" w:fill="FFFFFF"/>
        <w:spacing w:after="0" w:line="240" w:lineRule="auto"/>
        <w:ind w:firstLine="709"/>
        <w:jc w:val="both"/>
        <w:textAlignment w:val="baseline"/>
        <w:rPr>
          <w:rFonts w:ascii="Times New Roman" w:eastAsia="Times New Roman" w:hAnsi="Times New Roman" w:cs="Times New Roman"/>
          <w:lang w:eastAsia="hr-HR"/>
        </w:rPr>
      </w:pPr>
      <w:r w:rsidRPr="00CA5E7C">
        <w:rPr>
          <w:rFonts w:ascii="Times New Roman" w:eastAsia="Times New Roman" w:hAnsi="Times New Roman" w:cs="Times New Roman"/>
          <w:i/>
          <w:iCs/>
          <w:lang w:eastAsia="hr-HR"/>
        </w:rPr>
        <w:t>Popis 2021</w:t>
      </w:r>
      <w:r w:rsidRPr="00CA5E7C">
        <w:rPr>
          <w:rFonts w:ascii="Times New Roman" w:eastAsia="Times New Roman" w:hAnsi="Times New Roman" w:cs="Times New Roman"/>
          <w:lang w:eastAsia="hr-HR"/>
        </w:rPr>
        <w:t>. provodio se na dva načina, od 13. do 26. rujna 2021. građani su se mogli popisati samostalno koristeći se popisnim upitnikom u elektroničkom obliku koji je bio dostupan na portalu e-Građani, istodobno popisujući kućanstvo i stan u kojem stanuju a od 27. rujna do 14. studenoga 2021. popisivači su s pomoću elektroničkih uređaja popisivali sve popisne jedinice koje se nisu samostalno popisale te su kontrolirali podatke prikupljene samostalnim popisivanjem (preuzimanjem kontrolne šifre od kućanstava koja su se popisala u sustavu e-Građani).</w:t>
      </w:r>
    </w:p>
    <w:p w14:paraId="3D40E7E5" w14:textId="77777777" w:rsidR="006B48D4" w:rsidRPr="000F1ADA" w:rsidRDefault="006B48D4" w:rsidP="006B48D4">
      <w:pPr>
        <w:numPr>
          <w:ilvl w:val="0"/>
          <w:numId w:val="50"/>
        </w:numPr>
        <w:spacing w:before="100" w:beforeAutospacing="1" w:after="100" w:afterAutospacing="1" w:line="240" w:lineRule="auto"/>
        <w:ind w:firstLine="349"/>
        <w:jc w:val="both"/>
        <w:rPr>
          <w:rFonts w:ascii="Times New Roman" w:eastAsia="Times New Roman" w:hAnsi="Times New Roman" w:cs="Times New Roman"/>
          <w:b/>
          <w:bCs/>
          <w:lang w:eastAsia="hr-HR"/>
        </w:rPr>
      </w:pPr>
      <w:r w:rsidRPr="000F1ADA">
        <w:rPr>
          <w:rFonts w:ascii="Times New Roman" w:eastAsia="Times New Roman" w:hAnsi="Times New Roman" w:cs="Times New Roman"/>
          <w:b/>
          <w:bCs/>
          <w:lang w:eastAsia="hr-HR"/>
        </w:rPr>
        <w:t>ZAKLJUČAK</w:t>
      </w:r>
    </w:p>
    <w:p w14:paraId="7E0D14D4" w14:textId="77777777" w:rsidR="006B48D4" w:rsidRDefault="006B48D4" w:rsidP="006B48D4">
      <w:pPr>
        <w:spacing w:before="100" w:beforeAutospacing="1" w:after="0" w:line="240" w:lineRule="auto"/>
        <w:ind w:firstLine="708"/>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 xml:space="preserve">Odjel je redovito pružao </w:t>
      </w:r>
      <w:r w:rsidRPr="00CA5E7C">
        <w:rPr>
          <w:rFonts w:ascii="Times New Roman" w:eastAsia="Times New Roman" w:hAnsi="Times New Roman" w:cs="Times New Roman"/>
          <w:bCs/>
          <w:lang w:eastAsia="hr-HR"/>
        </w:rPr>
        <w:t>stručnu pomoć</w:t>
      </w:r>
      <w:r w:rsidRPr="00CA5E7C">
        <w:rPr>
          <w:rFonts w:ascii="Times New Roman" w:eastAsia="Times New Roman" w:hAnsi="Times New Roman" w:cs="Times New Roman"/>
          <w:lang w:eastAsia="hr-HR"/>
        </w:rPr>
        <w:t xml:space="preserve"> građanima, udrugama građana, ustanovama, obrtnicima i trgovačkim društvima, te drugim pravnim subjektima u okviru prava i ovlasti Grada Karlovca. Zamijećen je trend povećanja rada sa strankama, poglavito oko tema vezanih uz: mogućnosti ostvarivanja prava na državne i županijske potpore u razvoju malog gospodarstva i poljoprivrede, mogućnosti prijave za Europska sredstva,  informacije o Poduzetničkoj zoni Gornje Mekušje i Poduzetničkoj zoni Selce, konzultacije za radno vrijeme ugostiteljskih objekata, dozvoljenu buku u ugostiteljskim objektima i terasama ugostiteljskih objekata, prodaju robe odnosno trgovine van prodavaonica i tržnica</w:t>
      </w:r>
      <w:r w:rsidRPr="00CA5E7C">
        <w:rPr>
          <w:rFonts w:ascii="Times New Roman" w:eastAsia="Times New Roman" w:hAnsi="Times New Roman" w:cs="Times New Roman"/>
          <w:b/>
          <w:bCs/>
          <w:lang w:eastAsia="hr-HR"/>
        </w:rPr>
        <w:t xml:space="preserve">, </w:t>
      </w:r>
      <w:r w:rsidRPr="00CA5E7C">
        <w:rPr>
          <w:rFonts w:ascii="Times New Roman" w:eastAsia="Times New Roman" w:hAnsi="Times New Roman" w:cs="Times New Roman"/>
          <w:lang w:eastAsia="hr-HR"/>
        </w:rPr>
        <w:t xml:space="preserve">konzultacije i pomoći obiteljskim poljoprivrednim gospodarstvima u ostvarenju prava na subvencije i nepovratna sredstva prema godišnjem Programu poticanja razvoja poljoprivrede i ruralnog razvoja,  raspolaganje poljoprivrednim zemljištem u vlasništvu RH, otvaranje novih smještajnih kapaciteta, raspoloživih poslovnih prostora i sl. </w:t>
      </w:r>
    </w:p>
    <w:p w14:paraId="56E504A5" w14:textId="77777777" w:rsidR="006B48D4" w:rsidRPr="00CA5E7C" w:rsidRDefault="006B48D4" w:rsidP="006B48D4">
      <w:pPr>
        <w:spacing w:before="100" w:beforeAutospacing="1" w:after="100" w:afterAutospacing="1" w:line="240" w:lineRule="auto"/>
        <w:ind w:firstLine="708"/>
        <w:jc w:val="both"/>
        <w:rPr>
          <w:rFonts w:ascii="Times New Roman" w:eastAsia="Times New Roman" w:hAnsi="Times New Roman" w:cs="Times New Roman"/>
          <w:lang w:eastAsia="hr-HR"/>
        </w:rPr>
      </w:pPr>
      <w:r w:rsidRPr="00CA5E7C">
        <w:rPr>
          <w:rFonts w:ascii="Times New Roman" w:eastAsia="Times New Roman" w:hAnsi="Times New Roman" w:cs="Times New Roman"/>
        </w:rPr>
        <w:t xml:space="preserve">Odjel je redovno pripremao </w:t>
      </w:r>
      <w:r w:rsidRPr="00CA5E7C">
        <w:rPr>
          <w:rFonts w:ascii="Times New Roman" w:eastAsia="Times New Roman" w:hAnsi="Times New Roman" w:cs="Times New Roman"/>
          <w:bCs/>
        </w:rPr>
        <w:t>informacije i obavijesti</w:t>
      </w:r>
      <w:r w:rsidRPr="00CA5E7C">
        <w:rPr>
          <w:rFonts w:ascii="Times New Roman" w:eastAsia="Times New Roman" w:hAnsi="Times New Roman" w:cs="Times New Roman"/>
        </w:rPr>
        <w:t xml:space="preserve"> za WEB i Facebook stranicu Grada Karlovca te davao odgovore na upite medija.    </w:t>
      </w:r>
    </w:p>
    <w:p w14:paraId="2AF0230E" w14:textId="77777777" w:rsidR="006B48D4" w:rsidRPr="00CA5E7C" w:rsidRDefault="006B48D4" w:rsidP="006B48D4">
      <w:pPr>
        <w:spacing w:after="0" w:line="240" w:lineRule="auto"/>
        <w:ind w:left="5664" w:right="848"/>
        <w:jc w:val="center"/>
        <w:rPr>
          <w:rFonts w:ascii="Times New Roman" w:eastAsia="Times New Roman" w:hAnsi="Times New Roman" w:cs="Times New Roman"/>
        </w:rPr>
      </w:pPr>
      <w:r w:rsidRPr="00CA5E7C">
        <w:rPr>
          <w:rFonts w:ascii="Times New Roman" w:eastAsia="Times New Roman" w:hAnsi="Times New Roman" w:cs="Times New Roman"/>
        </w:rPr>
        <w:t>Pročelnica UO za gospodarstvo, poljoprivredu i turizam</w:t>
      </w:r>
    </w:p>
    <w:p w14:paraId="597DA641" w14:textId="77777777" w:rsidR="006B48D4" w:rsidRPr="00CA5E7C" w:rsidRDefault="006B48D4" w:rsidP="006B48D4">
      <w:pPr>
        <w:pStyle w:val="Bezproreda1"/>
        <w:ind w:left="5664"/>
        <w:rPr>
          <w:rFonts w:ascii="Times New Roman" w:hAnsi="Times New Roman"/>
        </w:rPr>
      </w:pPr>
      <w:r w:rsidRPr="00CA5E7C">
        <w:rPr>
          <w:rFonts w:ascii="Times New Roman" w:hAnsi="Times New Roman"/>
          <w:lang w:eastAsia="en-US"/>
        </w:rPr>
        <w:t xml:space="preserve">   Daniela Peris struč. spec. oec.</w:t>
      </w:r>
    </w:p>
    <w:p w14:paraId="445FE11B" w14:textId="77777777" w:rsidR="006B48D4" w:rsidRDefault="006B48D4" w:rsidP="006B48D4">
      <w:pPr>
        <w:pStyle w:val="Bezproreda1"/>
        <w:jc w:val="center"/>
        <w:rPr>
          <w:rFonts w:ascii="Times New Roman" w:hAnsi="Times New Roman"/>
        </w:rPr>
      </w:pPr>
    </w:p>
    <w:p w14:paraId="2D4BAC51" w14:textId="77777777" w:rsidR="006B48D4" w:rsidRPr="00CA5E7C" w:rsidRDefault="006B48D4" w:rsidP="006B48D4">
      <w:pPr>
        <w:pStyle w:val="Bezproreda1"/>
        <w:jc w:val="center"/>
        <w:rPr>
          <w:rFonts w:ascii="Times New Roman" w:hAnsi="Times New Roman"/>
        </w:rPr>
      </w:pPr>
    </w:p>
    <w:p w14:paraId="4B1E5B4B" w14:textId="77777777" w:rsidR="006B48D4" w:rsidRPr="00CA5E7C" w:rsidRDefault="006B48D4" w:rsidP="006B48D4">
      <w:pPr>
        <w:pStyle w:val="Bezproreda1"/>
        <w:rPr>
          <w:rFonts w:ascii="Times New Roman" w:hAnsi="Times New Roman"/>
        </w:rPr>
      </w:pPr>
    </w:p>
    <w:p w14:paraId="66A12B1A" w14:textId="77777777" w:rsidR="006B48D4" w:rsidRPr="00CA5E7C" w:rsidRDefault="006B48D4" w:rsidP="006B48D4">
      <w:pPr>
        <w:pStyle w:val="Bezproreda1"/>
        <w:rPr>
          <w:rFonts w:ascii="Times New Roman" w:hAnsi="Times New Roman"/>
          <w:b/>
          <w:bCs/>
        </w:rPr>
      </w:pPr>
      <w:r w:rsidRPr="00CA5E7C">
        <w:rPr>
          <w:rFonts w:ascii="Times New Roman" w:hAnsi="Times New Roman"/>
          <w:b/>
          <w:bCs/>
        </w:rPr>
        <w:t>UPRAVNI ODJEL ZA RAZVOJ GRADA I EU FONDOVE</w:t>
      </w:r>
    </w:p>
    <w:p w14:paraId="4FFF8300" w14:textId="77777777" w:rsidR="006B48D4" w:rsidRPr="00CA5E7C" w:rsidRDefault="006B48D4" w:rsidP="006B48D4">
      <w:pPr>
        <w:pStyle w:val="Bezproreda1"/>
        <w:rPr>
          <w:rFonts w:ascii="Times New Roman" w:hAnsi="Times New Roman"/>
        </w:rPr>
      </w:pPr>
    </w:p>
    <w:p w14:paraId="185168D3"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U izvještajnom razdoblju od 1. srpnja do 31. prosinca 2021. godine poslovi vezani uz razvoj grada i fondove EU vršeni su u okviru Upravnog odjela za razvoj grada i EU fondove.</w:t>
      </w:r>
    </w:p>
    <w:p w14:paraId="062F279E"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Djelovanje Odjela je prvenstveno usmjereno na ostvarenje ciljeva Grada određenih strateškim dokumentima, pripremu, prioritizaciju, koordinaciju prijave i provedbu projekata financiranih bespovratnim sredstvima kao i međunarodnu suradnju. </w:t>
      </w:r>
    </w:p>
    <w:p w14:paraId="5A0F9E61"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Odjel surađuje s upravnim odjelima i službama Grada, Javnom ustanovom Regionalna razvojna agencija Karlovačke županije, Karlovačkom županijom, Sektorom za programe urbanog razvoja u MRRFEU RH, REGEA-om, EIHP, tvrtkama i ustanovama, udrugama civilnog društva, međunarodnim organizacijama i drugim subjektima s kojima u partnerstvu priprema i provodi projekte. Odjel također vodi bazu projekata koje Grad prijavljuje za dodjelu bespovratnih sredstava iz nacionalnih i ESI fondova te </w:t>
      </w:r>
      <w:r w:rsidRPr="00CA5E7C">
        <w:rPr>
          <w:rFonts w:ascii="Times New Roman" w:hAnsi="Times New Roman"/>
        </w:rPr>
        <w:lastRenderedPageBreak/>
        <w:t>evidenciju projekata prijavljenih u Središnji registar projekata pri MRRFEU putem regionalnog koordinatora.</w:t>
      </w:r>
    </w:p>
    <w:p w14:paraId="243BE21B"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Grad Karlovac je prepoznavši važnost energetske učinkovitosti te mogućnost razvitka na načelima energetske održivosti, pristupio EU inicijativi Sporazum gradonačelnika  s ciljem povezivanja energetski osviještenih gradova u trajnu mrežu u svrhu kontinuirane razmjene iskustava u energetski održivom razvitku urbanih područja. Posebno se ističu projekti poticanja fizičkih osoba na energetsku obnovu obiteljskih kuća, ugradnju sustava obnovljivih izvora u obiteljske kuće, ugradnju kalorimetara i razdjelnika topline u višestambene zgrade, uvođenje javnih bicikala u gradski promet i energetske obnove javnih zgrada. U tu svrhu Grad je otvorio i energetski kutak u sklopu kojeg se građani mogu informirati o aktualnim natječajima te općenito o energetskoj učinkovitosti. </w:t>
      </w:r>
    </w:p>
    <w:p w14:paraId="285DEABF"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Grad Karlovac je nositelj Većeg urbanog područja Karlovac te se u izvještajnom razdoblju intenzivno radilo na predlaganju, pripremi i provedbi projekata iz mehanizma EU pod nazivom Integrirana teritorijalna ulaganja – ITU.</w:t>
      </w:r>
    </w:p>
    <w:p w14:paraId="3603590F"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Pravilnikom o unutarnjem redu upravnih tijela Grada Karlovca, u Upravnom odjelu za razvoj grada i EU fondove zaposlena su 4 djelatnika/ce i pročelnica.</w:t>
      </w:r>
    </w:p>
    <w:p w14:paraId="397C6CB7" w14:textId="77777777" w:rsidR="006B48D4" w:rsidRPr="00CA5E7C" w:rsidRDefault="006B48D4" w:rsidP="006B48D4">
      <w:pPr>
        <w:pStyle w:val="Bezproreda1"/>
        <w:rPr>
          <w:rFonts w:ascii="Times New Roman" w:hAnsi="Times New Roman"/>
          <w:b/>
          <w:bCs/>
          <w:i/>
          <w:iCs/>
        </w:rPr>
      </w:pPr>
    </w:p>
    <w:p w14:paraId="75638144" w14:textId="77777777" w:rsidR="006B48D4" w:rsidRPr="00CA5E7C" w:rsidRDefault="006B48D4" w:rsidP="006B48D4">
      <w:pPr>
        <w:pStyle w:val="Bezproreda1"/>
        <w:rPr>
          <w:rFonts w:ascii="Times New Roman" w:hAnsi="Times New Roman"/>
          <w:b/>
          <w:bCs/>
        </w:rPr>
      </w:pPr>
      <w:r w:rsidRPr="00CA5E7C">
        <w:rPr>
          <w:rFonts w:ascii="Times New Roman" w:hAnsi="Times New Roman"/>
          <w:b/>
          <w:bCs/>
        </w:rPr>
        <w:t>Odjel raspolaže sljedećim ljudskim resursima:</w:t>
      </w:r>
    </w:p>
    <w:p w14:paraId="05631746" w14:textId="77777777" w:rsidR="006B48D4" w:rsidRPr="00CA5E7C" w:rsidRDefault="006B48D4" w:rsidP="006B48D4">
      <w:pPr>
        <w:pStyle w:val="Bezproreda1"/>
        <w:numPr>
          <w:ilvl w:val="0"/>
          <w:numId w:val="55"/>
        </w:numPr>
        <w:rPr>
          <w:rFonts w:ascii="Times New Roman" w:hAnsi="Times New Roman"/>
        </w:rPr>
      </w:pPr>
      <w:r w:rsidRPr="00CA5E7C">
        <w:rPr>
          <w:rFonts w:ascii="Times New Roman" w:hAnsi="Times New Roman"/>
        </w:rPr>
        <w:t>mr. sc. Marijana Tomičić, pročelnica Upravnog odjela za razvoj i EU fondove,</w:t>
      </w:r>
    </w:p>
    <w:p w14:paraId="45809ECA" w14:textId="77777777" w:rsidR="006B48D4" w:rsidRPr="00CA5E7C" w:rsidRDefault="006B48D4" w:rsidP="006B48D4">
      <w:pPr>
        <w:pStyle w:val="Bezproreda1"/>
        <w:numPr>
          <w:ilvl w:val="0"/>
          <w:numId w:val="55"/>
        </w:numPr>
        <w:rPr>
          <w:rFonts w:ascii="Times New Roman" w:hAnsi="Times New Roman"/>
        </w:rPr>
      </w:pPr>
      <w:r w:rsidRPr="00CA5E7C">
        <w:rPr>
          <w:rFonts w:ascii="Times New Roman" w:hAnsi="Times New Roman"/>
        </w:rPr>
        <w:t>mr. sc. Marina Grčić, viša stručna savjetnica za EU fondove,</w:t>
      </w:r>
    </w:p>
    <w:p w14:paraId="7258745C" w14:textId="77777777" w:rsidR="006B48D4" w:rsidRPr="00CA5E7C" w:rsidRDefault="006B48D4" w:rsidP="006B48D4">
      <w:pPr>
        <w:pStyle w:val="Bezproreda1"/>
        <w:numPr>
          <w:ilvl w:val="0"/>
          <w:numId w:val="55"/>
        </w:numPr>
        <w:rPr>
          <w:rFonts w:ascii="Times New Roman" w:hAnsi="Times New Roman"/>
        </w:rPr>
      </w:pPr>
      <w:r w:rsidRPr="00CA5E7C">
        <w:rPr>
          <w:rFonts w:ascii="Times New Roman" w:hAnsi="Times New Roman"/>
        </w:rPr>
        <w:t>Martina Stojkić, savjetnica  za EU fondove,</w:t>
      </w:r>
    </w:p>
    <w:p w14:paraId="4674EA7A" w14:textId="77777777" w:rsidR="006B48D4" w:rsidRPr="00CA5E7C" w:rsidRDefault="006B48D4" w:rsidP="006B48D4">
      <w:pPr>
        <w:pStyle w:val="Bezproreda1"/>
        <w:numPr>
          <w:ilvl w:val="0"/>
          <w:numId w:val="55"/>
        </w:numPr>
        <w:rPr>
          <w:rFonts w:ascii="Times New Roman" w:hAnsi="Times New Roman"/>
        </w:rPr>
      </w:pPr>
      <w:r w:rsidRPr="00CA5E7C">
        <w:rPr>
          <w:rFonts w:ascii="Times New Roman" w:hAnsi="Times New Roman"/>
        </w:rPr>
        <w:t>Daniel Juričić, savjetnik za EU fondove,</w:t>
      </w:r>
    </w:p>
    <w:p w14:paraId="0E542A4F" w14:textId="77777777" w:rsidR="006B48D4" w:rsidRPr="00CA5E7C" w:rsidRDefault="006B48D4" w:rsidP="006B48D4">
      <w:pPr>
        <w:pStyle w:val="Bezproreda1"/>
        <w:numPr>
          <w:ilvl w:val="0"/>
          <w:numId w:val="55"/>
        </w:numPr>
        <w:rPr>
          <w:rFonts w:ascii="Times New Roman" w:hAnsi="Times New Roman"/>
        </w:rPr>
      </w:pPr>
      <w:r w:rsidRPr="00CA5E7C">
        <w:rPr>
          <w:rFonts w:ascii="Times New Roman" w:hAnsi="Times New Roman"/>
        </w:rPr>
        <w:t>dr. sc. Viktor Šegrt, viši stručni suradnik za strategije i razvojne dokumente,</w:t>
      </w:r>
    </w:p>
    <w:p w14:paraId="4DE7BFF6" w14:textId="77777777" w:rsidR="006B48D4" w:rsidRPr="00CA5E7C" w:rsidRDefault="006B48D4" w:rsidP="006B48D4">
      <w:pPr>
        <w:pStyle w:val="Bezproreda1"/>
        <w:numPr>
          <w:ilvl w:val="0"/>
          <w:numId w:val="55"/>
        </w:numPr>
        <w:rPr>
          <w:rFonts w:ascii="Times New Roman" w:hAnsi="Times New Roman"/>
        </w:rPr>
      </w:pPr>
      <w:r w:rsidRPr="00CA5E7C">
        <w:rPr>
          <w:rFonts w:ascii="Times New Roman" w:hAnsi="Times New Roman"/>
        </w:rPr>
        <w:t>Helena Matijašić, vježbenica, zaposlena na određeno vrijeme od 22.03.2021.</w:t>
      </w:r>
    </w:p>
    <w:p w14:paraId="4EBC2119" w14:textId="77777777" w:rsidR="006B48D4" w:rsidRPr="00CA5E7C" w:rsidRDefault="006B48D4" w:rsidP="006B48D4">
      <w:pPr>
        <w:pStyle w:val="Bezproreda1"/>
        <w:rPr>
          <w:rFonts w:ascii="Times New Roman" w:hAnsi="Times New Roman"/>
        </w:rPr>
      </w:pPr>
    </w:p>
    <w:p w14:paraId="224EA908"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Rad Odjela se temelji na slijedećim pravnim propisima: Zakon o regionalnom razvoju Republike Hrvatske (NN 147/14, 123/17, 118/18), Zakon o sustavu strateškog planiranja i upravljanja razvojem Republike Hrvatske (NN 123/17), Zakon o strateškim investicijskim projektima Republike Hrvatske (NN 29/18, 114/18), Zakon o poticanju ulaganja (NN 102/15, 25/18, 114/18), Uredba o poticanju ulaganja (NN 31/16, 2/19), Ugovor o pristupanju Republike Hrvatske Europskoj uniji, Zakon o uspostavi institucionalnog okvira za provedbu europskih strukturnih i investicijskih fondova u Republici Hrvatskoj u razdoblju 2014.-2020. (NN 92/14), Uredba o tijelima u sustavima upravljanja i kontrole korištenja Europskog socijalnog fonda, Europskog fonda za regionalni razvoj i Kohezijskog fonda, u vezi s ciljem "Ulaganje za rast i radna mjesta" (NN 107/14, NN 23/15, NN 129/15, NN 15/17, NN 18/17), Uredba (EU) br. 1303/2013 Europskog parlamenta i Vijeća od 17. prosinca 2013., i ostalim relevantnim propisima Europske unije. Pored zakonskih i podzakonskih propisa, rad Odjela se temelji na odrednicama europskih i nacionalnih strateških dokumenata kao što su: Europa 2020: Strategija za pametan, održiv i uključiv rast, Program </w:t>
      </w:r>
      <w:r w:rsidRPr="00CA5E7C">
        <w:rPr>
          <w:rFonts w:ascii="Times New Roman" w:hAnsi="Times New Roman"/>
          <w:i/>
        </w:rPr>
        <w:t>INTERREG EUROPE</w:t>
      </w:r>
      <w:r w:rsidRPr="00CA5E7C">
        <w:rPr>
          <w:rFonts w:ascii="Times New Roman" w:hAnsi="Times New Roman"/>
        </w:rPr>
        <w:t xml:space="preserve"> za razdoblje 2014.-2020., Operativni program Konkurentnost i kohezija 2014. - 2020., Operativni program Učinkoviti ljudski potencijali 2014. – 2020. i Program ruralnog razvoja 2014. - 2020. </w:t>
      </w:r>
    </w:p>
    <w:p w14:paraId="3EB74F6E"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U izvještajnom razdoblju je bilo otvoreno 23 natječaja za dodjelu bespovratnih sredstava pri čemu su nositelji prijave mogle biti JLS-e i ili udruge i ustanove uz ograničeno partnerstvo JLS te 12 javnih poziva za ostale pravne subjekte. Tijekom svakog natječaja Odjel je zaprimao ponude prijavitelja za partnerstvo, provjeravao uvjete natječaja, sukladnost s razvojnim prioritetima Grada, moguće financijske i radne obaveze kako bi se moglo odlučiti o sudjelovanju u projektu što uključuje pripremu odgovarajućih Odluka i zajedničku pripremu projektnog prijedloga. Projektni prijedlozi pripremani su i provedeni u suradnji sa partnerima, ustanovama i nadležnim odjelima.</w:t>
      </w:r>
    </w:p>
    <w:p w14:paraId="196EF94B" w14:textId="77777777" w:rsidR="006B48D4" w:rsidRPr="00CA5E7C" w:rsidRDefault="006B48D4" w:rsidP="006B48D4">
      <w:pPr>
        <w:pStyle w:val="Bezproreda1"/>
        <w:rPr>
          <w:rFonts w:ascii="Times New Roman" w:hAnsi="Times New Roman"/>
        </w:rPr>
      </w:pPr>
    </w:p>
    <w:p w14:paraId="515E6CEA" w14:textId="77777777" w:rsidR="006B48D4" w:rsidRPr="00CA5E7C" w:rsidRDefault="006B48D4" w:rsidP="006B48D4">
      <w:pPr>
        <w:pStyle w:val="Bezproreda1"/>
        <w:rPr>
          <w:rFonts w:ascii="Times New Roman" w:hAnsi="Times New Roman"/>
          <w:b/>
          <w:i/>
          <w:u w:val="single"/>
        </w:rPr>
      </w:pPr>
      <w:r w:rsidRPr="00CA5E7C">
        <w:rPr>
          <w:rFonts w:ascii="Times New Roman" w:hAnsi="Times New Roman"/>
          <w:b/>
          <w:i/>
          <w:u w:val="single"/>
        </w:rPr>
        <w:t>Projekti u provedbi</w:t>
      </w:r>
    </w:p>
    <w:p w14:paraId="2E852F77" w14:textId="77777777" w:rsidR="006B48D4" w:rsidRPr="00CA5E7C" w:rsidRDefault="006B48D4" w:rsidP="006B48D4">
      <w:pPr>
        <w:pStyle w:val="Bezproreda1"/>
        <w:rPr>
          <w:rFonts w:ascii="Times New Roman" w:hAnsi="Times New Roman"/>
          <w:b/>
          <w:i/>
          <w:u w:val="single"/>
        </w:rPr>
      </w:pPr>
    </w:p>
    <w:p w14:paraId="467AB5A2" w14:textId="77777777" w:rsidR="006B48D4" w:rsidRPr="00CA5E7C" w:rsidRDefault="006B48D4" w:rsidP="006B48D4">
      <w:pPr>
        <w:pStyle w:val="Bezproreda1"/>
        <w:rPr>
          <w:rFonts w:ascii="Times New Roman" w:hAnsi="Times New Roman"/>
          <w:b/>
          <w:i/>
        </w:rPr>
      </w:pPr>
      <w:r w:rsidRPr="00CA5E7C">
        <w:rPr>
          <w:rFonts w:ascii="Times New Roman" w:hAnsi="Times New Roman"/>
          <w:b/>
          <w:i/>
        </w:rPr>
        <w:t>Program INTERREG</w:t>
      </w:r>
    </w:p>
    <w:p w14:paraId="6C96D3AD" w14:textId="77777777" w:rsidR="006B48D4" w:rsidRPr="00CA5E7C" w:rsidRDefault="006B48D4" w:rsidP="006B48D4">
      <w:pPr>
        <w:pStyle w:val="Bezproreda1"/>
        <w:rPr>
          <w:rFonts w:ascii="Times New Roman" w:hAnsi="Times New Roman"/>
        </w:rPr>
      </w:pPr>
    </w:p>
    <w:p w14:paraId="71438D27" w14:textId="77777777" w:rsidR="006B48D4" w:rsidRPr="00CA5E7C" w:rsidRDefault="006B48D4" w:rsidP="006B48D4">
      <w:pPr>
        <w:pStyle w:val="Bezproreda1"/>
        <w:jc w:val="both"/>
        <w:rPr>
          <w:rFonts w:ascii="Times New Roman" w:hAnsi="Times New Roman"/>
        </w:rPr>
      </w:pPr>
      <w:r w:rsidRPr="00CA5E7C">
        <w:rPr>
          <w:rFonts w:ascii="Times New Roman" w:hAnsi="Times New Roman"/>
          <w:b/>
          <w:bCs/>
        </w:rPr>
        <w:t>Naziv projekta</w:t>
      </w:r>
      <w:r w:rsidRPr="00CA5E7C">
        <w:rPr>
          <w:rFonts w:ascii="Times New Roman" w:hAnsi="Times New Roman"/>
          <w:b/>
          <w:bCs/>
          <w:i/>
        </w:rPr>
        <w:t>: „Fortitude - Historical Fortress intensifying cross–border development“</w:t>
      </w:r>
    </w:p>
    <w:p w14:paraId="478B145E" w14:textId="77777777" w:rsidR="006B48D4" w:rsidRPr="00CA5E7C" w:rsidRDefault="006B48D4" w:rsidP="006B48D4">
      <w:pPr>
        <w:pStyle w:val="Bezproreda1"/>
        <w:jc w:val="both"/>
        <w:rPr>
          <w:rFonts w:ascii="Times New Roman" w:hAnsi="Times New Roman"/>
        </w:rPr>
      </w:pPr>
      <w:bookmarkStart w:id="8" w:name="_Hlk79645900"/>
      <w:r w:rsidRPr="00CA5E7C">
        <w:rPr>
          <w:rFonts w:ascii="Times New Roman" w:hAnsi="Times New Roman"/>
        </w:rPr>
        <w:lastRenderedPageBreak/>
        <w:t>Program: INTERREG IPA Cross border cooperation HR-BA-ME 2014-2020 (2nd Call for Proposals)</w:t>
      </w:r>
    </w:p>
    <w:p w14:paraId="3D993616"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Vodeći partner: Javna ustanova u kulturi Tvrđava kulture Šibenik</w:t>
      </w:r>
    </w:p>
    <w:p w14:paraId="39BCBEF6"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Projektni partneri: Grad Banja Luka, Općina Herceg Novi, Grad Karlovac, Općina Bar</w:t>
      </w:r>
    </w:p>
    <w:p w14:paraId="18F6BC76"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Datum početka i završetka projekta: 1.3.2020. - 28.2.2022.</w:t>
      </w:r>
    </w:p>
    <w:p w14:paraId="4CA8AD38"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Trajanje projekta: 24 mjeseca</w:t>
      </w:r>
    </w:p>
    <w:p w14:paraId="7E0A1994"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Ukupan proračun projekta (svi partneri): 1.618.438,72 EUR</w:t>
      </w:r>
    </w:p>
    <w:p w14:paraId="6484339B"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Proračun za Grad Karlovac: 221.000 EUR, od čega je 85% sufinancirano iz EFRR.</w:t>
      </w:r>
    </w:p>
    <w:p w14:paraId="3EBCB06D"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 xml:space="preserve">Cilj: </w:t>
      </w:r>
      <w:bookmarkEnd w:id="8"/>
      <w:r w:rsidRPr="00CA5E7C">
        <w:rPr>
          <w:rFonts w:ascii="Times New Roman" w:hAnsi="Times New Roman"/>
        </w:rPr>
        <w:t>obogatiti turističku ponudu i poboljšati turističku atraktivnost utvrđenih lokaliteta u programskom području stvaranjem i promicanjem nove turističke ponude i proizvoda kroz jednu zajedničku manifestaciju, pod nazivom Noć Tvrđava, koja će se održavati jednom godišnje na svim partnerskim lokacijama, uređenje/poboljšanje/opremanje centara za posjetitelje, razvoj turističkih ruta koje promoviraju povijesnu baštinu, radionice na temu upravljanja kulturnom baštinom temeljene na prijenosu znanja i najboljih praksi za dionike u kulture i turizmu na programskom području, osposobljavanje zaposlenika centara za posjetitelje (tečajevi stranih jezika; tečaj za turističkog vodiča).</w:t>
      </w:r>
    </w:p>
    <w:p w14:paraId="67C92DBF"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Kroz ovaj projekt Grad Karlovac će dobiti niz novih sadržaja na Starom gradu Dubovcu što uključuje nova tehnološka rješenja namijenjena posjetiteljima, opremu za održavanje manifestacija namijenjenih posjetiteljima Dubovca te osmišljene nove turističke sadržaje utemeljene na povijesnoj baštini. Uređenje i opremanje uz nove sadržaje će doprinijeti poboljšanju doživljaja dnevnih posjetitelja, a unutrašnji prostori istodobno će zadržati svoju multifunkcionalnost.</w:t>
      </w:r>
    </w:p>
    <w:p w14:paraId="2BECE4A9"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 xml:space="preserve">U izvještajnom razdoblju su provedene sve planirane aktivnosti kao i one aktivnosti koje zbog epidemiološke situacije nije u prethodnom razdoblju bilo moguće provesti. U cilju unapređenja turističke ponude postavljen je informativni interaktivni kiosk ispred Nacionalnog svetišta Sv. Josipa, a u prostorima Starog grada Dubovca posjetitelji mogu razgledati 3D prikaz graditeljskih faza kaštela. Uskoro se očekuje i zanimljiv postav turističkih rekvizita – viteških oklopa. Provedene su i aktivnosti edukacije upravljanja baštinom te je izrađena i nova tematska staza. Upravljanje i administriranje projektom je certificirano od strane nadležne agencije. Sve aktivnosti rađene su i u suradnji s Gradskim muzejom Karlovac koji upravlja Dubovcem kao i Konzervatorskim odjelom u Karlovcu.  </w:t>
      </w:r>
    </w:p>
    <w:p w14:paraId="3A0CECEE" w14:textId="77777777" w:rsidR="006B48D4" w:rsidRPr="00CA5E7C" w:rsidRDefault="006B48D4" w:rsidP="006B48D4">
      <w:pPr>
        <w:pStyle w:val="Bezproreda1"/>
        <w:rPr>
          <w:rFonts w:ascii="Times New Roman" w:hAnsi="Times New Roman"/>
          <w:b/>
          <w:bCs/>
        </w:rPr>
      </w:pPr>
    </w:p>
    <w:p w14:paraId="1CEA2F85" w14:textId="77777777" w:rsidR="006B48D4" w:rsidRPr="00CA5E7C" w:rsidRDefault="006B48D4" w:rsidP="006B48D4">
      <w:pPr>
        <w:pStyle w:val="Bezproreda1"/>
        <w:rPr>
          <w:rFonts w:ascii="Times New Roman" w:hAnsi="Times New Roman"/>
        </w:rPr>
      </w:pPr>
      <w:r w:rsidRPr="00CA5E7C">
        <w:rPr>
          <w:rFonts w:ascii="Times New Roman" w:hAnsi="Times New Roman"/>
          <w:b/>
          <w:bCs/>
        </w:rPr>
        <w:t>Naziv projekta</w:t>
      </w:r>
      <w:r w:rsidRPr="00CA5E7C">
        <w:rPr>
          <w:rFonts w:ascii="Times New Roman" w:hAnsi="Times New Roman"/>
          <w:b/>
          <w:bCs/>
          <w:i/>
        </w:rPr>
        <w:t>: „PrioritEE PLUS“</w:t>
      </w:r>
    </w:p>
    <w:p w14:paraId="5F2DB89D"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Program: Interreg Mediteranean</w:t>
      </w:r>
    </w:p>
    <w:p w14:paraId="78103AD2"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Vodeći partner: National Research Council of Italy – Institute of Methodologies for Environmental Analysis (CNR-IMAA)</w:t>
      </w:r>
    </w:p>
    <w:p w14:paraId="21AD77B0"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 xml:space="preserve">Projektni partneri: Faculty of Science and Technology - New University of Lisbon (PT), University of Zaragoza (ES), National Laboratory of Energy and Geology (PT), Federación Aragonesa de Municipios, Provincias y Comarcas (ES) i Municipality of Narni (IT)., </w:t>
      </w:r>
    </w:p>
    <w:p w14:paraId="16D555E9"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 xml:space="preserve">Pridruženi partner: Grad Karlovac </w:t>
      </w:r>
    </w:p>
    <w:p w14:paraId="114D7D40"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Datum početka i završetka projekta: 1.3.2021. - 30.6.2022.</w:t>
      </w:r>
    </w:p>
    <w:p w14:paraId="64CABD2A"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Trajanje projekta: 16 mjeseci</w:t>
      </w:r>
    </w:p>
    <w:p w14:paraId="50C7E7F2"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Ukupan proračun projekta (svi partneri): 494.255,00 EUR</w:t>
      </w:r>
    </w:p>
    <w:p w14:paraId="201A1A24"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Proračun za Grad Karlovac: 0,00 EUR</w:t>
      </w:r>
    </w:p>
    <w:p w14:paraId="246987C9"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Cilj: Projekt je usmjeren je na poboljšanje i kapitalizaciju iskustva stečenog u projektu Interreg MED PrioritEE - prioritiziranje mjera energetske učinkovitosti u javnim zgradama: alat za potporu u odlučivanju regionalnih i lokalnih javnih vlasti. Cilj projekta je poboljšati, transnacionalnom suradnjom, učinkovitost lokalnih politika održivog korištenja energije, jačanje kapaciteta javnih vlasti i dionika u procjeni, definiranju i usvajanju analitičkih alata za povećanje energetske učinkovitosti javnih zgrada. Kroz projekt će se funkcionalnosti DST alata za prioritiziranje dodatno poboljšati, kako bi se postigle bolje performanse i zadovoljili specifični zahtjevi koji bi mogli proizaći iz njegove primjene na novim teritorijima MED područja partnera (Italija, Portugal i Španjolska), te kao podrška lokalnih akcijskih planova (npr. SECAP). U izvještajnom razdoblju je održan niz radionica u svezi alata za prioritiziranje mjera energetske učinkovitosti.</w:t>
      </w:r>
    </w:p>
    <w:p w14:paraId="7F8AE00A" w14:textId="77777777" w:rsidR="006B48D4" w:rsidRDefault="006B48D4" w:rsidP="006B48D4">
      <w:pPr>
        <w:pStyle w:val="Bezproreda1"/>
        <w:rPr>
          <w:rFonts w:ascii="Times New Roman" w:hAnsi="Times New Roman"/>
        </w:rPr>
      </w:pPr>
    </w:p>
    <w:p w14:paraId="0DC1DE6A" w14:textId="77777777" w:rsidR="006B48D4" w:rsidRPr="00CA5E7C" w:rsidRDefault="006B48D4" w:rsidP="006B48D4">
      <w:pPr>
        <w:pStyle w:val="Bezproreda1"/>
        <w:rPr>
          <w:rFonts w:ascii="Times New Roman" w:hAnsi="Times New Roman"/>
        </w:rPr>
      </w:pPr>
    </w:p>
    <w:p w14:paraId="617E48DF" w14:textId="77777777" w:rsidR="006B48D4" w:rsidRPr="00751441" w:rsidRDefault="006B48D4" w:rsidP="006B48D4">
      <w:pPr>
        <w:pStyle w:val="Bezproreda1"/>
        <w:rPr>
          <w:rFonts w:ascii="Times New Roman" w:hAnsi="Times New Roman"/>
          <w:b/>
          <w:iCs/>
        </w:rPr>
      </w:pPr>
      <w:r w:rsidRPr="00751441">
        <w:rPr>
          <w:rFonts w:ascii="Times New Roman" w:hAnsi="Times New Roman"/>
          <w:b/>
          <w:iCs/>
        </w:rPr>
        <w:t>Europski strukturni i investicijski fondovi</w:t>
      </w:r>
    </w:p>
    <w:p w14:paraId="44BE6DFA" w14:textId="77777777" w:rsidR="006B48D4" w:rsidRPr="00CA5E7C" w:rsidRDefault="006B48D4" w:rsidP="006B48D4">
      <w:pPr>
        <w:pStyle w:val="Bezproreda1"/>
        <w:rPr>
          <w:rFonts w:ascii="Times New Roman" w:hAnsi="Times New Roman"/>
        </w:rPr>
      </w:pPr>
    </w:p>
    <w:p w14:paraId="588DD6ED"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 xml:space="preserve">Naziv projekta: </w:t>
      </w:r>
      <w:r w:rsidRPr="00CA5E7C">
        <w:rPr>
          <w:rFonts w:ascii="Times New Roman" w:hAnsi="Times New Roman"/>
          <w:b/>
          <w:i/>
        </w:rPr>
        <w:t>„Autumn of life, Spring of opportunities. Integration between generations</w:t>
      </w:r>
      <w:r w:rsidRPr="00CA5E7C" w:rsidDel="00E80058">
        <w:rPr>
          <w:rFonts w:ascii="Times New Roman" w:hAnsi="Times New Roman"/>
          <w:b/>
          <w:i/>
        </w:rPr>
        <w:t xml:space="preserve"> </w:t>
      </w:r>
      <w:r w:rsidRPr="00CA5E7C">
        <w:rPr>
          <w:rFonts w:ascii="Times New Roman" w:hAnsi="Times New Roman"/>
          <w:b/>
          <w:i/>
        </w:rPr>
        <w:t>“</w:t>
      </w:r>
    </w:p>
    <w:p w14:paraId="547B2A66"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Program: Operativni program „Knowledge Education Development 2014 – 2020“ (Poljska)</w:t>
      </w:r>
    </w:p>
    <w:p w14:paraId="14165EE7"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 xml:space="preserve">Nositelj: Općina Igolomia-Wawrcenczyce iz Poljske </w:t>
      </w:r>
    </w:p>
    <w:p w14:paraId="39438136"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Status grada: partner</w:t>
      </w:r>
    </w:p>
    <w:p w14:paraId="6DC0BE6B"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Vrijeme provedbe: 4.1.2021. - 29.10.2021.</w:t>
      </w:r>
    </w:p>
    <w:p w14:paraId="16560BDB"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Vrijednost projekta: 68.487.89 HRK</w:t>
      </w:r>
    </w:p>
    <w:p w14:paraId="7E118322"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Udio bespovratnih sredstava: 80%</w:t>
      </w:r>
    </w:p>
    <w:p w14:paraId="00E0A07F"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Cilj projekta je razvoj i provedba metode suradnje između ciljnih skupina projekta – djece i starijih sa ciljem bolje međugeneracijske solidarnosti.  U izvještajnom razdoblju je održan studijski posjet vodećeg partnera iz Poljske Karlovcu te je izrađen Plan suradnje s partnerom. Prijenosom iskustva iz Hrvatske, partner je u Poljskoj odradio niz aktivnosti koje su vodile boljoj međugeneracijskoj suradnji i solidarnosti, djece i starijih.</w:t>
      </w:r>
    </w:p>
    <w:p w14:paraId="4479E667" w14:textId="77777777" w:rsidR="006B48D4" w:rsidRPr="00CA5E7C" w:rsidRDefault="006B48D4" w:rsidP="006B48D4">
      <w:pPr>
        <w:pStyle w:val="Bezproreda1"/>
        <w:rPr>
          <w:rFonts w:ascii="Times New Roman" w:hAnsi="Times New Roman"/>
        </w:rPr>
      </w:pPr>
    </w:p>
    <w:p w14:paraId="1388D517" w14:textId="77777777" w:rsidR="006B48D4" w:rsidRPr="00CA5E7C" w:rsidRDefault="006B48D4" w:rsidP="006B48D4">
      <w:pPr>
        <w:pStyle w:val="Bezproreda1"/>
        <w:rPr>
          <w:rFonts w:ascii="Times New Roman" w:hAnsi="Times New Roman"/>
        </w:rPr>
      </w:pPr>
      <w:r w:rsidRPr="00CA5E7C">
        <w:rPr>
          <w:rFonts w:ascii="Times New Roman" w:hAnsi="Times New Roman"/>
        </w:rPr>
        <w:t>Naziv projekta: „</w:t>
      </w:r>
      <w:r w:rsidRPr="00CA5E7C">
        <w:rPr>
          <w:rFonts w:ascii="Times New Roman" w:hAnsi="Times New Roman"/>
          <w:b/>
          <w:bCs/>
          <w:i/>
          <w:iCs/>
        </w:rPr>
        <w:t>Siguran KORAK ka dostojanstvenom stanovanju“</w:t>
      </w:r>
    </w:p>
    <w:p w14:paraId="03637FDE"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Program / Fond: OP Konkurentnost i kohezija</w:t>
      </w:r>
    </w:p>
    <w:p w14:paraId="1B2D1715"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Poziv: Unapređivanje infrastrukture za pružanje socijalnih usluga u zajednici kao podrška procesu deinstitucionalizacije – druga faza</w:t>
      </w:r>
    </w:p>
    <w:p w14:paraId="2BDB3348"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Nositelj: Ženska grupa Korak Karlovac</w:t>
      </w:r>
    </w:p>
    <w:p w14:paraId="134B22E8"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Status grada: Partner</w:t>
      </w:r>
    </w:p>
    <w:p w14:paraId="4486D847"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Vrijeme provedbe: 28.09.2018.-28.05.2023.</w:t>
      </w:r>
    </w:p>
    <w:p w14:paraId="0423E5E7"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Vrijednost projekta: 12.578.646,65 HRK</w:t>
      </w:r>
    </w:p>
    <w:p w14:paraId="703774AE"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Udio bespovratnih sredstava: 12.578.646,65 HRK</w:t>
      </w:r>
    </w:p>
    <w:p w14:paraId="1A842608"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 xml:space="preserve">Opći cilj projekta je uspostaviti funkcionalnu socijalnu infrastrukturu za pružanje izvaninstitucijskih usluga organiziranog stanovanja i psihosocijalne podrške za žrtve nasilja u obitelji. Područje provedbe projektnog prijedloga je grad Karlovac. U okviru projekta provode se sljedeće aktivnosti: kupovina nekretnine,  rekonstrukcija i opremanje nekretnine, edukacija na temu ravnopravnosti spolova, organizacija okruglih stola na temu ravnopravnosti spolova, ugradnja dizala za osoba s invaliditetom i nabava hibridnog vozila. Aktivnosti provedbe projekta se provode prema planu. </w:t>
      </w:r>
    </w:p>
    <w:p w14:paraId="5AB3CD42" w14:textId="77777777" w:rsidR="006B48D4" w:rsidRPr="00CA5E7C" w:rsidRDefault="006B48D4" w:rsidP="006B48D4">
      <w:pPr>
        <w:pStyle w:val="Bezproreda1"/>
        <w:rPr>
          <w:rFonts w:ascii="Times New Roman" w:hAnsi="Times New Roman"/>
        </w:rPr>
      </w:pPr>
    </w:p>
    <w:p w14:paraId="3ED63A56"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 xml:space="preserve">Naziv projekta: </w:t>
      </w:r>
      <w:r w:rsidRPr="00CA5E7C">
        <w:rPr>
          <w:rFonts w:ascii="Times New Roman" w:hAnsi="Times New Roman"/>
          <w:i/>
          <w:iCs/>
        </w:rPr>
        <w:t>„</w:t>
      </w:r>
      <w:r w:rsidRPr="00CA5E7C">
        <w:rPr>
          <w:rFonts w:ascii="Times New Roman" w:hAnsi="Times New Roman"/>
          <w:b/>
          <w:bCs/>
          <w:i/>
          <w:iCs/>
        </w:rPr>
        <w:t>Susret s rijekom“</w:t>
      </w:r>
      <w:r w:rsidRPr="00CA5E7C">
        <w:rPr>
          <w:rFonts w:ascii="Times New Roman" w:hAnsi="Times New Roman"/>
        </w:rPr>
        <w:t xml:space="preserve"> </w:t>
      </w:r>
    </w:p>
    <w:p w14:paraId="3B88DB85"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Program / Fond: OP Konkurentnost i kohezija</w:t>
      </w:r>
    </w:p>
    <w:p w14:paraId="0C5A54D6"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Poziv: Održivo upravljanje prirodnom baštinom</w:t>
      </w:r>
    </w:p>
    <w:p w14:paraId="00754F37"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Nositelj: Karlovačka županija</w:t>
      </w:r>
    </w:p>
    <w:p w14:paraId="2F6CB0AC"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Status grada: Partner</w:t>
      </w:r>
    </w:p>
    <w:p w14:paraId="77C27918"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Vrijeme provedbe: svibanj 2018.-rujan 2019. (produžen rok na 2020. i 2021.-covid)</w:t>
      </w:r>
    </w:p>
    <w:p w14:paraId="7AAC856A"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Vrijednost : 9.210.371,03 HRK</w:t>
      </w:r>
    </w:p>
    <w:p w14:paraId="4787271F"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 xml:space="preserve">Udio bespovratnih sredstava: 85%  </w:t>
      </w:r>
    </w:p>
    <w:p w14:paraId="26F4B498"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 xml:space="preserve">Ciljevi i aktivnosti: Održivo upravljanje područjem NATURA 2000 uz rijeke Korana, Kupa i Dobra te posebice izgradnja i opremanje Centara za posjetitelje na otvorenom uz obale rijeka u Karlovcu, Ozlju i Ogulinu. Izgrađena šetnica u Karlovcu je u potpunosti opravdala naziv i svrhu kao Centar za posjetitelje na otvorenom. Postala je mjesto za izlazak u prirodu kako Karlovčana tako i naših posjetitelja. Provedena je nabava multimedijalne opreme. Projekt je službeno završen 31.03.2021., potvrđena su sva izvješća i isplaćena su planirana bespovratna sredstva. </w:t>
      </w:r>
    </w:p>
    <w:p w14:paraId="14C0E704"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 xml:space="preserve">U cilju postizanja svih indikatora postignuća tijekom izvještajnog razdoblja od 5 godina, Grad Karlovac je prenio upravljanje Natura 2000 interpretacijskim centrom rijeke Korane u Karlovcu  na JU Aquatika slatkovodni akvarij Karlovac, obzirom da su ciljevi poslovanja ove ustanove i samog projekta „Susret s rijekom“  međusobno povezani i imaju sinergijski učinak te su provedene sve planirane aktivnosti.  </w:t>
      </w:r>
    </w:p>
    <w:p w14:paraId="476B35FB" w14:textId="77777777" w:rsidR="006B48D4" w:rsidRPr="00CA5E7C" w:rsidRDefault="006B48D4" w:rsidP="006B48D4">
      <w:pPr>
        <w:pStyle w:val="Bezproreda1"/>
        <w:rPr>
          <w:rFonts w:ascii="Times New Roman" w:hAnsi="Times New Roman"/>
        </w:rPr>
      </w:pPr>
    </w:p>
    <w:p w14:paraId="7702BA7E" w14:textId="77777777" w:rsidR="006B48D4" w:rsidRPr="00CA5E7C" w:rsidRDefault="006B48D4" w:rsidP="006B48D4">
      <w:pPr>
        <w:pStyle w:val="Bezproreda1"/>
        <w:rPr>
          <w:rFonts w:ascii="Times New Roman" w:hAnsi="Times New Roman"/>
        </w:rPr>
      </w:pPr>
      <w:bookmarkStart w:id="9" w:name="_Hlk62625042"/>
      <w:bookmarkStart w:id="10" w:name="_Hlk80606320"/>
      <w:r w:rsidRPr="00CA5E7C">
        <w:rPr>
          <w:rFonts w:ascii="Times New Roman" w:hAnsi="Times New Roman"/>
        </w:rPr>
        <w:lastRenderedPageBreak/>
        <w:t xml:space="preserve">Naziv projekta: </w:t>
      </w:r>
      <w:r w:rsidRPr="00CA5E7C">
        <w:rPr>
          <w:rFonts w:ascii="Times New Roman" w:hAnsi="Times New Roman"/>
          <w:b/>
          <w:i/>
        </w:rPr>
        <w:t>„IMPLEMENT - Improving Local Energy and climate policy through</w:t>
      </w:r>
    </w:p>
    <w:p w14:paraId="3EB96B96" w14:textId="77777777" w:rsidR="006B48D4" w:rsidRPr="00CA5E7C" w:rsidRDefault="006B48D4" w:rsidP="006B48D4">
      <w:pPr>
        <w:pStyle w:val="Bezproreda1"/>
        <w:rPr>
          <w:rFonts w:ascii="Times New Roman" w:hAnsi="Times New Roman"/>
        </w:rPr>
      </w:pPr>
      <w:r w:rsidRPr="00CA5E7C">
        <w:rPr>
          <w:rFonts w:ascii="Times New Roman" w:hAnsi="Times New Roman"/>
          <w:b/>
          <w:i/>
        </w:rPr>
        <w:t xml:space="preserve">                          quality management and certification“</w:t>
      </w:r>
    </w:p>
    <w:p w14:paraId="6A611E0D"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 xml:space="preserve">Program / Fond: Obzor 2020 </w:t>
      </w:r>
    </w:p>
    <w:p w14:paraId="2ACABA48"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Poziv: 1. poziv – H2020-EE-2016-2017: Energy Efficiency Call 2016-2017</w:t>
      </w:r>
    </w:p>
    <w:p w14:paraId="3E5922AA"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Nositelj: Bond Beter Leefmilieu Vlaanderen, Belgija</w:t>
      </w:r>
    </w:p>
    <w:p w14:paraId="7C93AAAC"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Status grada: pilot područje</w:t>
      </w:r>
    </w:p>
    <w:p w14:paraId="48077D4C"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Vrijeme provedbe: veljača 2018. – veljača 2022.</w:t>
      </w:r>
    </w:p>
    <w:p w14:paraId="625EAD57"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Vrijednost projekta: 1.389.615,00 EUR</w:t>
      </w:r>
    </w:p>
    <w:p w14:paraId="652CCF8D"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Udio bespovratnih sredstava: 1.389.615,00 EUR</w:t>
      </w:r>
    </w:p>
    <w:p w14:paraId="0323321D"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Ciljevi i aktivnosti: uvođenje sustava upravljanja kvalitetom European Energy Award – EEA i sheme certifikacije u četiri zemlje članice EU, povećanje razine znanja što znači osnažiti općine i gradove za provedbu klimatskih strategija na temelju integriranih energetskih i klimatskih planova, mjerenje energetske potrošnje, CO2 i troškova, kao i povećanje korištenja obnovljivih izvora energije u 30 pilot gradova/općina, certifikacija općina/gradova koja osigurava standard kvalitete i pozitivan imidž općine/grada. U izvještajnom razdoblju nastavljene su aktivnosti i priprema dokumenata od strane grada Karlovca vezano uz uvođenje sustava kvalitetom European Energy Award.</w:t>
      </w:r>
    </w:p>
    <w:p w14:paraId="7846267F" w14:textId="77777777" w:rsidR="006B48D4" w:rsidRPr="00CA5E7C" w:rsidRDefault="006B48D4" w:rsidP="006B48D4">
      <w:pPr>
        <w:pStyle w:val="Bezproreda1"/>
        <w:rPr>
          <w:rFonts w:ascii="Times New Roman" w:hAnsi="Times New Roman"/>
        </w:rPr>
      </w:pPr>
    </w:p>
    <w:bookmarkEnd w:id="9"/>
    <w:bookmarkEnd w:id="10"/>
    <w:p w14:paraId="363FDD89" w14:textId="77777777" w:rsidR="006B48D4" w:rsidRPr="00CA5E7C" w:rsidRDefault="006B48D4" w:rsidP="006B48D4">
      <w:pPr>
        <w:pStyle w:val="Bezproreda1"/>
        <w:rPr>
          <w:rFonts w:ascii="Times New Roman" w:hAnsi="Times New Roman"/>
          <w:b/>
          <w:bCs/>
          <w:i/>
          <w:iCs/>
        </w:rPr>
      </w:pPr>
      <w:r w:rsidRPr="00CA5E7C">
        <w:rPr>
          <w:rFonts w:ascii="Times New Roman" w:hAnsi="Times New Roman"/>
        </w:rPr>
        <w:t xml:space="preserve">Naziv projekta: </w:t>
      </w:r>
      <w:r w:rsidRPr="00CA5E7C">
        <w:rPr>
          <w:rFonts w:ascii="Times New Roman" w:hAnsi="Times New Roman"/>
          <w:b/>
          <w:bCs/>
          <w:i/>
          <w:iCs/>
        </w:rPr>
        <w:t>„Geothermal Energy Utilization Potential in the city of Karlovac – GEO4KA“</w:t>
      </w:r>
    </w:p>
    <w:p w14:paraId="4B22A3DD"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Program / Fond: Obzor 2020, 1 inicijativa European City Facility (EUCF)</w:t>
      </w:r>
    </w:p>
    <w:p w14:paraId="0AF53FFD"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Nositelj: Grad Karlovac</w:t>
      </w:r>
    </w:p>
    <w:p w14:paraId="7DA47332"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Status grada: pilot područje</w:t>
      </w:r>
    </w:p>
    <w:p w14:paraId="28E43E66"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Vrijeme provedbe: 17.02.2021. - 17.02.2022.</w:t>
      </w:r>
    </w:p>
    <w:p w14:paraId="573AA4FF"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Vrijednost projekta: 60.000 EUR</w:t>
      </w:r>
    </w:p>
    <w:p w14:paraId="7FD8B196" w14:textId="77777777" w:rsidR="006B48D4" w:rsidRPr="00CA5E7C" w:rsidRDefault="006B48D4" w:rsidP="006B48D4">
      <w:pPr>
        <w:pStyle w:val="Bezproreda1"/>
        <w:jc w:val="both"/>
        <w:rPr>
          <w:rFonts w:ascii="Times New Roman" w:hAnsi="Times New Roman"/>
        </w:rPr>
      </w:pPr>
      <w:r w:rsidRPr="00CA5E7C">
        <w:rPr>
          <w:rFonts w:ascii="Times New Roman" w:hAnsi="Times New Roman"/>
        </w:rPr>
        <w:t xml:space="preserve">Ciljevi i aktivnosti: osnažiti financijske, pravne i stručne kapacitete lokalne vlasti da energetske strategije i planove pretvore u funkcionalne ulagačke dokumente. Specifični cilj je izrada Investicijskog koncepta, Studije izvodljivosti, Poslovnog plana i Plana provedbe projekta „Korištenje potencijala geotermalne energije na području grada Karlovca“. Izrada ovih dokumenata otvoriti će gradu mnoga vrata za nastavak ulaganja u geotermalne izvore na području grada te su ovi dokumenti neophodni za prijavu naknadnih projektnih prijedloga na natječaje Europske unije. Do sada su provedene pripremne aktivnosti i proveden je postupak javne nabave za izbor konzultanata za potrebe provedbe projekta GEO4KA. </w:t>
      </w:r>
    </w:p>
    <w:p w14:paraId="3721B75C" w14:textId="77777777" w:rsidR="006B48D4" w:rsidRPr="00CA5E7C" w:rsidRDefault="006B48D4" w:rsidP="006B48D4">
      <w:pPr>
        <w:pStyle w:val="Bezproreda1"/>
        <w:rPr>
          <w:rFonts w:ascii="Times New Roman" w:hAnsi="Times New Roman"/>
          <w:b/>
          <w:bCs/>
        </w:rPr>
      </w:pPr>
    </w:p>
    <w:p w14:paraId="2384259B" w14:textId="77777777" w:rsidR="006B48D4" w:rsidRPr="00CA5E7C" w:rsidRDefault="006B48D4" w:rsidP="006B48D4">
      <w:pPr>
        <w:pStyle w:val="Bezproreda1"/>
        <w:rPr>
          <w:rFonts w:ascii="Times New Roman" w:hAnsi="Times New Roman"/>
          <w:b/>
          <w:bCs/>
        </w:rPr>
      </w:pPr>
      <w:r w:rsidRPr="00CA5E7C">
        <w:rPr>
          <w:rFonts w:ascii="Times New Roman" w:hAnsi="Times New Roman"/>
          <w:b/>
          <w:bCs/>
        </w:rPr>
        <w:t>Izvještavanje nakon provedbe projekata financiranih iz ESI fondova</w:t>
      </w:r>
    </w:p>
    <w:p w14:paraId="1FA37557"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Prema uvjetima Ugovora o dodjeli bespovratnih sredstava iz ESI fondova potrebno je o samom projektu i postignutim ciljevima izvještavati redovito svake godine još pet godina nakon što je prihvaćeno i odobreno završno izvješće. </w:t>
      </w:r>
    </w:p>
    <w:p w14:paraId="5CD94FC3"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Na ovaj način se provodi izvještavanje za provedeni projekt „Slatkovodni akvarij i muzej rijeka – KAquarium“. Sva dosadašnja izvješća nakon provedbe projekta su u potpunosti prihvaćena čime je potvrđeno da se projekt provodi u skladu s ugovorom o dodjeli bespovratnih sredstava te nije bilo financijskih korekcija niti tijekom provedbe kao niti u periodu izvještavanja nakon završetka projekta. </w:t>
      </w:r>
    </w:p>
    <w:p w14:paraId="17D5DEC8"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Također će se nadalje u razdoblju od pet godina izvještavati o postignutim ciljevima i indikatorima za projekte : 'Projekt izobrazno-informativnih aktivnosti o održivom upravljanju otpadom 'Pametno odloži, #Bolji Karlovac složi', 'Učimo, radimo, živimo', 'Izgradnja i opremanje reciklažnog dvorišta na području grada Karlovca', Susret s rijekom, Dječji vrtić i jaslice Mahićno za dječji osmijeh, Razvoj poduzetničke zone Gornje Mekušje u Karlovcu, Energetska obnova zgrade Osnovne škole Skakavac, Energetska obnova zgrade Osnovne škole Švarča, Energetska obnova zgrade Osnovne škole Dubovac, Energetska obnova OŠ Braća Seljan, Energetska obnova PŠ Tušilović, Energetska obnova OŠ Turanj, Energetska obnova DV Dubovac, Energetska obnova zgrade Veleučilišta, Ivana Meštrovića 10, Energetska obnova zgrade Gradske uprave, Ivana Banjavčića 9 u Karlovcu i Energetska obnova Gradske knjižnice I.G.K.</w:t>
      </w:r>
    </w:p>
    <w:p w14:paraId="02D06A90"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Izvještavanje nakon provedbe projekata je iznimno važno, jer neispunjenje ciljeva uzrokuje financijske korekcije za korisnika odnosno povrat čak i ukupnih dodijeljenih sredstava. </w:t>
      </w:r>
    </w:p>
    <w:p w14:paraId="1094C9DE" w14:textId="77777777" w:rsidR="006B48D4" w:rsidRPr="00CA5E7C" w:rsidRDefault="006B48D4" w:rsidP="006B48D4">
      <w:pPr>
        <w:pStyle w:val="Bezproreda1"/>
        <w:rPr>
          <w:rFonts w:ascii="Times New Roman" w:hAnsi="Times New Roman"/>
        </w:rPr>
      </w:pPr>
    </w:p>
    <w:p w14:paraId="3710FBEE" w14:textId="77777777" w:rsidR="006B48D4" w:rsidRPr="00CA5E7C" w:rsidRDefault="006B48D4" w:rsidP="006B48D4">
      <w:pPr>
        <w:pStyle w:val="Bezproreda1"/>
        <w:rPr>
          <w:rFonts w:ascii="Times New Roman" w:hAnsi="Times New Roman"/>
          <w:b/>
          <w:bCs/>
        </w:rPr>
      </w:pPr>
      <w:r w:rsidRPr="00CA5E7C">
        <w:rPr>
          <w:rFonts w:ascii="Times New Roman" w:hAnsi="Times New Roman"/>
          <w:b/>
          <w:bCs/>
        </w:rPr>
        <w:lastRenderedPageBreak/>
        <w:t>Pripremljeni i predani slijedeći projektni prijedlozi i dokumentacija za sufinanciranje iz ESI i ostalih fondova:</w:t>
      </w:r>
    </w:p>
    <w:p w14:paraId="219D9F5F" w14:textId="77777777" w:rsidR="006B48D4" w:rsidRPr="00CA5E7C" w:rsidRDefault="006B48D4" w:rsidP="006B48D4">
      <w:pPr>
        <w:pStyle w:val="Bezproreda1"/>
        <w:numPr>
          <w:ilvl w:val="0"/>
          <w:numId w:val="56"/>
        </w:numPr>
        <w:jc w:val="both"/>
        <w:rPr>
          <w:rFonts w:ascii="Times New Roman" w:hAnsi="Times New Roman"/>
        </w:rPr>
      </w:pPr>
      <w:r w:rsidRPr="00CA5E7C">
        <w:rPr>
          <w:rFonts w:ascii="Times New Roman" w:hAnsi="Times New Roman"/>
        </w:rPr>
        <w:t xml:space="preserve">Pripremljen projektni prijedlog „Dječji vrtić i jaslice u Rečici“  i prijavljen na javni poziv iz OP Ruralni razvoj. Cilj projekta je unaprijediti kvalitetu života na ruralnom prostoru kroz povećanu brigu za djecu predškolske dobi s područja naselja Rečice i okolnih mjesta. Predviđena je izgradnja objekta za dvije jasličke i jednu vrtićku grupu. Rezultati se očekuju sredinom 2022. </w:t>
      </w:r>
    </w:p>
    <w:p w14:paraId="36F7C50C" w14:textId="77777777" w:rsidR="006B48D4" w:rsidRPr="00CA5E7C" w:rsidRDefault="006B48D4" w:rsidP="006B48D4">
      <w:pPr>
        <w:pStyle w:val="Bezproreda1"/>
        <w:numPr>
          <w:ilvl w:val="0"/>
          <w:numId w:val="56"/>
        </w:numPr>
        <w:jc w:val="both"/>
        <w:rPr>
          <w:rFonts w:ascii="Times New Roman" w:hAnsi="Times New Roman"/>
        </w:rPr>
      </w:pPr>
      <w:r w:rsidRPr="00CA5E7C">
        <w:rPr>
          <w:rFonts w:ascii="Times New Roman" w:hAnsi="Times New Roman"/>
        </w:rPr>
        <w:t>pripremljen  i predan projektni prijedlog  za izradu Dvogodišnjeg izvješća o provedbi Akcijskog plana energetski održivog razvitka i prilagodbe klimatskim promjenama Grada Karlovca (SECAP-a), za Javni poziv (JP Z0-6/2021) za neposredno sufinanciranje radnih podloga za izradu programa ublažavanja, prilagodbe klimatskim promjenama i zaštite ozonskog sloja (program) ili radnih podloga za izradu akcijskih planova energetski održivog razvitka i prilagodbe klimatskim promjenama (SECAP) i/ili izvješća o njihovoj provedbi</w:t>
      </w:r>
    </w:p>
    <w:p w14:paraId="5A4F266A" w14:textId="77777777" w:rsidR="006B48D4" w:rsidRPr="00CA5E7C" w:rsidRDefault="006B48D4" w:rsidP="006B48D4">
      <w:pPr>
        <w:pStyle w:val="Bezproreda1"/>
        <w:numPr>
          <w:ilvl w:val="0"/>
          <w:numId w:val="56"/>
        </w:numPr>
        <w:jc w:val="both"/>
        <w:rPr>
          <w:rFonts w:ascii="Times New Roman" w:hAnsi="Times New Roman"/>
        </w:rPr>
      </w:pPr>
      <w:r w:rsidRPr="00CA5E7C">
        <w:rPr>
          <w:rFonts w:ascii="Times New Roman" w:hAnsi="Times New Roman"/>
        </w:rPr>
        <w:t xml:space="preserve">pripremljen projektni prijedlog za uređenje DV Banija  i prijavljen na  Poziv za prijavu projekata usmjerenih na poboljšanje materijalnih uvjeta u dječjim vrtićima u 2021. godini;                                                    </w:t>
      </w:r>
    </w:p>
    <w:p w14:paraId="29818E2B" w14:textId="77777777" w:rsidR="006B48D4" w:rsidRPr="00CA5E7C" w:rsidRDefault="006B48D4" w:rsidP="006B48D4">
      <w:pPr>
        <w:pStyle w:val="Bezproreda1"/>
        <w:rPr>
          <w:rFonts w:ascii="Times New Roman" w:hAnsi="Times New Roman"/>
          <w:b/>
          <w:bCs/>
        </w:rPr>
      </w:pPr>
    </w:p>
    <w:p w14:paraId="6A37E368" w14:textId="77777777" w:rsidR="006B48D4" w:rsidRPr="00CA5E7C" w:rsidRDefault="006B48D4" w:rsidP="006B48D4">
      <w:pPr>
        <w:pStyle w:val="Bezproreda1"/>
        <w:rPr>
          <w:rFonts w:ascii="Times New Roman" w:hAnsi="Times New Roman"/>
        </w:rPr>
      </w:pPr>
      <w:bookmarkStart w:id="11" w:name="_Hlk80606120"/>
      <w:r w:rsidRPr="00CA5E7C">
        <w:rPr>
          <w:rFonts w:ascii="Times New Roman" w:hAnsi="Times New Roman"/>
          <w:b/>
          <w:bCs/>
        </w:rPr>
        <w:t>Strateško planiranje i priprema razvojnih dokumenata:</w:t>
      </w:r>
      <w:bookmarkEnd w:id="11"/>
    </w:p>
    <w:p w14:paraId="7D1BFA2C" w14:textId="77777777" w:rsidR="006B48D4" w:rsidRPr="00CA5E7C" w:rsidRDefault="006B48D4" w:rsidP="006B48D4">
      <w:pPr>
        <w:pStyle w:val="Bezproreda1"/>
        <w:rPr>
          <w:rFonts w:ascii="Times New Roman" w:hAnsi="Times New Roman"/>
          <w:b/>
          <w:bCs/>
        </w:rPr>
      </w:pPr>
    </w:p>
    <w:p w14:paraId="355971AE" w14:textId="77777777" w:rsidR="006B48D4" w:rsidRPr="00CA5E7C" w:rsidRDefault="006B48D4" w:rsidP="006B48D4">
      <w:pPr>
        <w:pStyle w:val="Bezproreda1"/>
        <w:rPr>
          <w:rFonts w:ascii="Times New Roman" w:hAnsi="Times New Roman"/>
          <w:b/>
          <w:bCs/>
        </w:rPr>
      </w:pPr>
      <w:r w:rsidRPr="00CA5E7C">
        <w:rPr>
          <w:rFonts w:ascii="Times New Roman" w:hAnsi="Times New Roman"/>
          <w:b/>
          <w:bCs/>
        </w:rPr>
        <w:t>Plan razvoja Grada Karlovca 2021. – 2030.</w:t>
      </w:r>
    </w:p>
    <w:p w14:paraId="436AF840"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Sukladno Zakonu o strateškom planiranju i razvoju Republike Hrvatske grad Karlovac je započeo izradu srednjoročnog strateškog dokumenta za razvoj Karlovca -  Plana razvoja grada Karlovca za razdoblje od 2021. do 2030. godine (dalje Plan razvoja).</w:t>
      </w:r>
    </w:p>
    <w:p w14:paraId="79C2997F"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Plan razvoja je bio u javnom savjetovanju od 14.06. – 14.07.2021. godine. Zaključno sa završetkom javnog savjetovanja odgovoreno je na pristigle komentare Grad Karlovac je svoj Plan razvoja usvojio na Gradskom vijeću Grada Karlovca na 4. sjednici održanoj dana 11. studenoga 2021. godine.</w:t>
      </w:r>
    </w:p>
    <w:p w14:paraId="39878CB5" w14:textId="77777777" w:rsidR="006B48D4" w:rsidRPr="00CA5E7C" w:rsidRDefault="006B48D4" w:rsidP="006B48D4">
      <w:pPr>
        <w:pStyle w:val="Bezproreda1"/>
        <w:rPr>
          <w:rFonts w:ascii="Times New Roman" w:hAnsi="Times New Roman"/>
        </w:rPr>
      </w:pPr>
    </w:p>
    <w:p w14:paraId="202DC111" w14:textId="77777777" w:rsidR="006B48D4" w:rsidRPr="00CA5E7C" w:rsidRDefault="006B48D4" w:rsidP="006B48D4">
      <w:pPr>
        <w:pStyle w:val="Bezproreda1"/>
        <w:rPr>
          <w:rFonts w:ascii="Times New Roman" w:hAnsi="Times New Roman"/>
          <w:b/>
          <w:bCs/>
        </w:rPr>
      </w:pPr>
      <w:r w:rsidRPr="00CA5E7C">
        <w:rPr>
          <w:rFonts w:ascii="Times New Roman" w:hAnsi="Times New Roman"/>
          <w:b/>
          <w:bCs/>
        </w:rPr>
        <w:t>Provedbeni program 2021. – 2025.</w:t>
      </w:r>
    </w:p>
    <w:p w14:paraId="16545D54"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Provedbeni program jedinice lokalne samouprave je kratkoročni akt strateškog planiranja koji osigurava provedbu posebnih ciljeva iz Planova razvoja kod onih JLS-a koji ih imaju. Obveza izrade provedbenih programa JLS novijeg se temelji na odredbama Zakona o sustavu strateškog planiranja i upravljanja razvojem Republike Hrvatske koji je usvojen 2017. godine (NN 123/17) te županije, gradovi i općine prvi put izrađuju provedbene programe nakon lokalnih izbora održanih u svibnju 2021. godine. Provedbeni program donesen je od strane gradonačelnika Grada Karlovca sukladno naputku do kraja 2021. godine te vrijedi od 01.01.2022. godine.</w:t>
      </w:r>
    </w:p>
    <w:p w14:paraId="3D8D232D" w14:textId="77777777" w:rsidR="006B48D4" w:rsidRPr="00CA5E7C" w:rsidRDefault="006B48D4" w:rsidP="006B48D4">
      <w:pPr>
        <w:pStyle w:val="Bezproreda1"/>
        <w:rPr>
          <w:rFonts w:ascii="Times New Roman" w:hAnsi="Times New Roman"/>
        </w:rPr>
      </w:pPr>
    </w:p>
    <w:p w14:paraId="6A8B5002" w14:textId="77777777" w:rsidR="006B48D4" w:rsidRPr="00CA5E7C" w:rsidRDefault="006B48D4" w:rsidP="006B48D4">
      <w:pPr>
        <w:pStyle w:val="Bezproreda1"/>
        <w:rPr>
          <w:rFonts w:ascii="Times New Roman" w:hAnsi="Times New Roman"/>
          <w:b/>
          <w:bCs/>
        </w:rPr>
      </w:pPr>
      <w:r w:rsidRPr="00CA5E7C">
        <w:rPr>
          <w:rFonts w:ascii="Times New Roman" w:hAnsi="Times New Roman"/>
          <w:b/>
          <w:bCs/>
        </w:rPr>
        <w:t xml:space="preserve">Godišnji plan energetske učinkovitosti Grada Karlovca za 2021. </w:t>
      </w:r>
    </w:p>
    <w:p w14:paraId="7D8954AF"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Grad Karlovac prepoznavši važnost energetske učinkovitosti te mogućnosti razvitka na načelima energetske održivosti, pristupio je EU inicijativi Sporazum gradonačelnika (engl. Covenant of Mayors). Sporazum gradonačelnika je inicijativa pokrenuta u siječnju 2008. godine s ciljem povezivanja energetski osviještenih europskih gradova u trajnu mrežu u svrhu kontinuirane razmjene iskustava u energetski održivom razvitku urbanih područja. Prihvaćanjem Sporazuma, Grad se, između ostaloga, obvezao na izradu Akcijskog plana energetski održivog razvitka grada (engl. Sustainable Energy Action Plan – SEAP). Kao posljedica konzultacija o budućnosti Sporazuma gradonačelnika i osnivanju nove inačice Sporazuma kao Sporazuma gradonačelnika za klimu i energiju u listopadu 2015. godine, Akcijski plan energetski održivog razvitka (SEAP) unaprijeđen je u novu verziju plana koja nosi naziv Akcijski plan energetski održivog razvitka i prilagodbe klimatskim promjenama (eng. Sustainable Energy and Climate Action Plan – SECAP). SECAP predstavlja ključni dokument gradske razine koji na bazi prikupljenih podataka o zatečenom stanju identificira te daje precizne i jasne odrednice za provedbu projekata i mjera energetske učinkovitosti, korištenja obnovljivih izvora energije te prilagodbe učincima klimatskih promjena. Akcijski plan se fokusira na dugoročne utjecaje klimatskih promjena na područje lokalne zajednice, uzima u obzir energetsku učinkovitost te daje mjerljive ciljeve i rezultate vezane uz smanjenje potrošnje energije i emisija CO2.</w:t>
      </w:r>
    </w:p>
    <w:p w14:paraId="1882B65D" w14:textId="77777777" w:rsidR="006B48D4" w:rsidRPr="00CA5E7C" w:rsidRDefault="006B48D4" w:rsidP="006B48D4">
      <w:pPr>
        <w:pStyle w:val="Bezproreda1"/>
        <w:rPr>
          <w:rFonts w:ascii="Times New Roman" w:hAnsi="Times New Roman"/>
        </w:rPr>
      </w:pPr>
    </w:p>
    <w:p w14:paraId="699AB9C4" w14:textId="77777777" w:rsidR="006B48D4" w:rsidRPr="00751441" w:rsidRDefault="006B48D4" w:rsidP="006B48D4">
      <w:pPr>
        <w:pStyle w:val="Bezproreda1"/>
        <w:rPr>
          <w:rFonts w:ascii="Times New Roman" w:hAnsi="Times New Roman"/>
          <w:b/>
          <w:bCs/>
        </w:rPr>
      </w:pPr>
      <w:r w:rsidRPr="00751441">
        <w:rPr>
          <w:rFonts w:ascii="Times New Roman" w:hAnsi="Times New Roman"/>
          <w:b/>
          <w:bCs/>
        </w:rPr>
        <w:t>U izvještajnom razdoblju Upravni odjel je radio i na sljedećim poslovima:</w:t>
      </w:r>
    </w:p>
    <w:p w14:paraId="6FD585F1"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Stalna suradnja Upravnog odjela i tvrtke GeotermiKA u pripremi i predaji projektnih prijedloga vezano uz financiranje dokumentacije za projekt korištenja geotermalnih izvora u Karlovcu,</w:t>
      </w:r>
    </w:p>
    <w:p w14:paraId="6D806469" w14:textId="77777777" w:rsidR="006B48D4" w:rsidRPr="00CA5E7C" w:rsidRDefault="006B48D4" w:rsidP="006B48D4">
      <w:pPr>
        <w:pStyle w:val="Bezproreda1"/>
        <w:jc w:val="both"/>
        <w:rPr>
          <w:rFonts w:ascii="Times New Roman" w:hAnsi="Times New Roman"/>
          <w:i/>
        </w:rPr>
      </w:pPr>
      <w:r w:rsidRPr="00CA5E7C">
        <w:rPr>
          <w:rFonts w:ascii="Times New Roman" w:hAnsi="Times New Roman"/>
        </w:rPr>
        <w:t>unos projektnih podataka u informacijski sustav za strateško planiranje i upravljanje razvojem GIS-bazu projekata Grada Karlovca, rad na energetskom certificiranju stanova u vlasništvu Grada Karlovca, izrada Akcijskog plana energetske učinkovitosti  Grada Karlovca za razdoblje 2022.-2024. godine te Godišnjeg izvješća o provedbi akcijskog plana energetske učinkovitosti Grada Karlovca za 2021. godinu, pružanje usluge održavanja Energetskog info kutka grada Karlovca za 2021. godinu te redovitog praćenja i unošenja podataka o potrošnji energije i vode  za zgrade javnih ustanova kojima je vlasnik ili osnivač Grad Karlovac u Nacionalni informacijski sustav za gospodarenje energijom (ISGE), te vođenje sustava za mjerenje i verifikaciju ušteda energije (SMIV) za 2021. godinu, savjetodavna uloga u pripremi projektnih prijedloga i provedbi projekata :  Prospect, BIMzeED, BUILD UPON2, Akcelerator za gradove, Implement, Grow green „Replication cities programme“, Pomažem drugima - pomažem sebi II; suradnja i praćenje rada Hrvatskog savjeta za zelenu gradnju; suradnja i rad u Udruzi gradova; međunarodna suradnja; postoji više incijativa koje su u fazi razrade, ponajprije sa Litvom i Turskom: twinning programi, suradnja s UO za društvene djelatnosti na provedbi ITU-projekata „Obnova brownfield lokacije nekadašnjeg kina Edison“ i „Revitalizacija nekadašnjeg kina Edison u funkciji pokretanja integriranih turističkih programa u gradu Karlovcu“</w:t>
      </w:r>
      <w:r w:rsidRPr="00CA5E7C">
        <w:rPr>
          <w:rFonts w:ascii="Times New Roman" w:hAnsi="Times New Roman"/>
          <w:b/>
          <w:bCs/>
        </w:rPr>
        <w:t xml:space="preserve"> </w:t>
      </w:r>
      <w:r w:rsidRPr="00CA5E7C">
        <w:rPr>
          <w:rFonts w:ascii="Times New Roman" w:hAnsi="Times New Roman"/>
        </w:rPr>
        <w:t xml:space="preserve">te sudjelovanje u procesu izrade dokumenata obaveznih prema ugovorima o dodjeli bespovratnih sredstava u fazi provedbe. Pripremljeni su, predani i u cijelosti odobreni Zahtjevi za nadoknadom sredstava za oba projekta. </w:t>
      </w:r>
    </w:p>
    <w:p w14:paraId="719905B4" w14:textId="77777777" w:rsidR="006B48D4" w:rsidRPr="00CA5E7C" w:rsidRDefault="006B48D4" w:rsidP="006B48D4">
      <w:pPr>
        <w:pStyle w:val="Bezproreda1"/>
        <w:rPr>
          <w:rFonts w:ascii="Times New Roman" w:hAnsi="Times New Roman"/>
          <w:b/>
          <w:i/>
        </w:rPr>
      </w:pPr>
    </w:p>
    <w:p w14:paraId="167CCA72" w14:textId="77777777" w:rsidR="006B48D4" w:rsidRPr="00CA5E7C" w:rsidRDefault="006B48D4" w:rsidP="006B48D4">
      <w:pPr>
        <w:pStyle w:val="Bezproreda1"/>
        <w:rPr>
          <w:rFonts w:ascii="Times New Roman" w:hAnsi="Times New Roman"/>
        </w:rPr>
      </w:pPr>
      <w:r w:rsidRPr="00CA5E7C">
        <w:rPr>
          <w:rFonts w:ascii="Times New Roman" w:hAnsi="Times New Roman"/>
          <w:b/>
          <w:bCs/>
        </w:rPr>
        <w:t xml:space="preserve">                                                                                              </w:t>
      </w:r>
      <w:r w:rsidRPr="00CA5E7C">
        <w:rPr>
          <w:rFonts w:ascii="Times New Roman" w:hAnsi="Times New Roman"/>
        </w:rPr>
        <w:t>Pročelnica UO za razvoj grada i EU fondove</w:t>
      </w:r>
    </w:p>
    <w:p w14:paraId="4C6F3B39" w14:textId="77777777" w:rsidR="006B48D4" w:rsidRPr="00CA5E7C" w:rsidRDefault="006B48D4" w:rsidP="006B48D4">
      <w:pPr>
        <w:pStyle w:val="Bezproreda1"/>
        <w:ind w:left="4956"/>
        <w:jc w:val="center"/>
        <w:rPr>
          <w:rFonts w:ascii="Times New Roman" w:hAnsi="Times New Roman"/>
        </w:rPr>
      </w:pPr>
      <w:r w:rsidRPr="00CA5E7C">
        <w:rPr>
          <w:rFonts w:ascii="Times New Roman" w:hAnsi="Times New Roman"/>
        </w:rPr>
        <w:t>mr. sc. Marijana Tomičić, dipl. pol.</w:t>
      </w:r>
    </w:p>
    <w:p w14:paraId="623FE24E" w14:textId="77777777" w:rsidR="006B48D4" w:rsidRDefault="006B48D4" w:rsidP="006B48D4">
      <w:pPr>
        <w:pStyle w:val="Bezproreda1"/>
        <w:rPr>
          <w:rFonts w:ascii="Times New Roman" w:hAnsi="Times New Roman"/>
        </w:rPr>
      </w:pPr>
    </w:p>
    <w:p w14:paraId="47D9BA0E" w14:textId="77777777" w:rsidR="006B48D4" w:rsidRPr="00CA5E7C" w:rsidRDefault="006B48D4" w:rsidP="006B48D4">
      <w:pPr>
        <w:pStyle w:val="Bezproreda1"/>
        <w:rPr>
          <w:rFonts w:ascii="Times New Roman" w:hAnsi="Times New Roman"/>
        </w:rPr>
      </w:pPr>
    </w:p>
    <w:p w14:paraId="06C37E43" w14:textId="77777777" w:rsidR="006B48D4" w:rsidRPr="00CA5E7C" w:rsidRDefault="006B48D4" w:rsidP="006B48D4">
      <w:pPr>
        <w:pStyle w:val="Bezproreda1"/>
        <w:rPr>
          <w:rFonts w:ascii="Times New Roman" w:hAnsi="Times New Roman"/>
        </w:rPr>
      </w:pPr>
    </w:p>
    <w:p w14:paraId="14CF7548" w14:textId="77777777" w:rsidR="006B48D4" w:rsidRPr="00CA5E7C" w:rsidRDefault="006B48D4" w:rsidP="006B48D4">
      <w:pPr>
        <w:pStyle w:val="Bezproreda1"/>
        <w:rPr>
          <w:rFonts w:ascii="Times New Roman" w:hAnsi="Times New Roman"/>
          <w:b/>
          <w:bCs/>
        </w:rPr>
      </w:pPr>
      <w:r w:rsidRPr="00CA5E7C">
        <w:rPr>
          <w:rFonts w:ascii="Times New Roman" w:hAnsi="Times New Roman"/>
          <w:b/>
          <w:bCs/>
        </w:rPr>
        <w:t>UPRAVNI ODJEL ZA DRUŠTVENE DJELATNOSTI</w:t>
      </w:r>
    </w:p>
    <w:p w14:paraId="75D313AF" w14:textId="77777777" w:rsidR="006B48D4" w:rsidRPr="00CA5E7C" w:rsidRDefault="006B48D4" w:rsidP="006B48D4">
      <w:pPr>
        <w:pStyle w:val="Bezproreda1"/>
        <w:rPr>
          <w:rFonts w:ascii="Times New Roman" w:hAnsi="Times New Roman"/>
        </w:rPr>
      </w:pPr>
    </w:p>
    <w:p w14:paraId="3DA71A2F"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Upravni odjel za društvene djelatnosti u 2021. godini bio je ustrojen je kroz rad dva odsjeka: Odsjek za odgoj i obrazovanje, udruge, sport i socijalnu skrb te Odsjek za kulturu i kulturnu baštinu. Ukupno je zaposleno 15 djelatnika na neodređeno vrijeme i 6 djelatnika za rad na projektima i to „Škola za sve uz pomoćnika u nastavi IV“, „Školski obrok za svako dijete“, „Unaprjeđenje kvalitete predškolskog odgoja i obrazovanja u Karlovcu“ i „Revitalizacija kina Edison“.</w:t>
      </w:r>
    </w:p>
    <w:p w14:paraId="4EA44F6B"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Odjel u svom području djelovanja obavlja stručne poslove koji se odnose na programe iz djelokruga:</w:t>
      </w:r>
    </w:p>
    <w:p w14:paraId="1087AD9E" w14:textId="77777777" w:rsidR="006B48D4" w:rsidRPr="00CA5E7C" w:rsidRDefault="006B48D4" w:rsidP="006B48D4">
      <w:pPr>
        <w:pStyle w:val="Bezproreda1"/>
        <w:numPr>
          <w:ilvl w:val="0"/>
          <w:numId w:val="58"/>
        </w:numPr>
        <w:jc w:val="both"/>
        <w:rPr>
          <w:rFonts w:ascii="Times New Roman" w:hAnsi="Times New Roman"/>
        </w:rPr>
      </w:pPr>
      <w:r w:rsidRPr="00CA5E7C">
        <w:rPr>
          <w:rFonts w:ascii="Times New Roman" w:hAnsi="Times New Roman"/>
        </w:rPr>
        <w:t>školstva,</w:t>
      </w:r>
    </w:p>
    <w:p w14:paraId="401C2F89" w14:textId="77777777" w:rsidR="006B48D4" w:rsidRPr="00CA5E7C" w:rsidRDefault="006B48D4" w:rsidP="006B48D4">
      <w:pPr>
        <w:pStyle w:val="Bezproreda1"/>
        <w:numPr>
          <w:ilvl w:val="0"/>
          <w:numId w:val="58"/>
        </w:numPr>
        <w:jc w:val="both"/>
        <w:rPr>
          <w:rFonts w:ascii="Times New Roman" w:hAnsi="Times New Roman"/>
        </w:rPr>
      </w:pPr>
      <w:r w:rsidRPr="00CA5E7C">
        <w:rPr>
          <w:rFonts w:ascii="Times New Roman" w:hAnsi="Times New Roman"/>
        </w:rPr>
        <w:t>predškolskog odgoja,</w:t>
      </w:r>
    </w:p>
    <w:p w14:paraId="145869E6" w14:textId="77777777" w:rsidR="006B48D4" w:rsidRPr="00CA5E7C" w:rsidRDefault="006B48D4" w:rsidP="006B48D4">
      <w:pPr>
        <w:pStyle w:val="Bezproreda1"/>
        <w:numPr>
          <w:ilvl w:val="0"/>
          <w:numId w:val="58"/>
        </w:numPr>
        <w:jc w:val="both"/>
        <w:rPr>
          <w:rFonts w:ascii="Times New Roman" w:hAnsi="Times New Roman"/>
        </w:rPr>
      </w:pPr>
      <w:r w:rsidRPr="00CA5E7C">
        <w:rPr>
          <w:rFonts w:ascii="Times New Roman" w:hAnsi="Times New Roman"/>
        </w:rPr>
        <w:t>kulture i kulturne baštine</w:t>
      </w:r>
    </w:p>
    <w:p w14:paraId="1EE348D7" w14:textId="77777777" w:rsidR="006B48D4" w:rsidRPr="00CA5E7C" w:rsidRDefault="006B48D4" w:rsidP="006B48D4">
      <w:pPr>
        <w:pStyle w:val="Bezproreda1"/>
        <w:numPr>
          <w:ilvl w:val="0"/>
          <w:numId w:val="58"/>
        </w:numPr>
        <w:jc w:val="both"/>
        <w:rPr>
          <w:rFonts w:ascii="Times New Roman" w:hAnsi="Times New Roman"/>
        </w:rPr>
      </w:pPr>
      <w:r w:rsidRPr="00CA5E7C">
        <w:rPr>
          <w:rFonts w:ascii="Times New Roman" w:hAnsi="Times New Roman"/>
        </w:rPr>
        <w:t>športa,</w:t>
      </w:r>
    </w:p>
    <w:p w14:paraId="106E20FF" w14:textId="77777777" w:rsidR="006B48D4" w:rsidRPr="00CA5E7C" w:rsidRDefault="006B48D4" w:rsidP="006B48D4">
      <w:pPr>
        <w:pStyle w:val="Bezproreda1"/>
        <w:numPr>
          <w:ilvl w:val="0"/>
          <w:numId w:val="58"/>
        </w:numPr>
        <w:jc w:val="both"/>
        <w:rPr>
          <w:rFonts w:ascii="Times New Roman" w:hAnsi="Times New Roman"/>
        </w:rPr>
      </w:pPr>
      <w:r w:rsidRPr="00CA5E7C">
        <w:rPr>
          <w:rFonts w:ascii="Times New Roman" w:hAnsi="Times New Roman"/>
        </w:rPr>
        <w:t>tehničke kulture,</w:t>
      </w:r>
    </w:p>
    <w:p w14:paraId="6BF495A6" w14:textId="77777777" w:rsidR="006B48D4" w:rsidRPr="00CA5E7C" w:rsidRDefault="006B48D4" w:rsidP="006B48D4">
      <w:pPr>
        <w:pStyle w:val="Bezproreda1"/>
        <w:numPr>
          <w:ilvl w:val="0"/>
          <w:numId w:val="58"/>
        </w:numPr>
        <w:jc w:val="both"/>
        <w:rPr>
          <w:rFonts w:ascii="Times New Roman" w:hAnsi="Times New Roman"/>
        </w:rPr>
      </w:pPr>
      <w:r w:rsidRPr="00CA5E7C">
        <w:rPr>
          <w:rFonts w:ascii="Times New Roman" w:hAnsi="Times New Roman"/>
        </w:rPr>
        <w:t>socijalne skrbi, zdravstva i međugeneracijske solidarnosti,</w:t>
      </w:r>
    </w:p>
    <w:p w14:paraId="211DF84B" w14:textId="77777777" w:rsidR="006B48D4" w:rsidRPr="00CA5E7C" w:rsidRDefault="006B48D4" w:rsidP="006B48D4">
      <w:pPr>
        <w:pStyle w:val="Bezproreda1"/>
        <w:numPr>
          <w:ilvl w:val="0"/>
          <w:numId w:val="58"/>
        </w:numPr>
        <w:jc w:val="both"/>
        <w:rPr>
          <w:rFonts w:ascii="Times New Roman" w:hAnsi="Times New Roman"/>
        </w:rPr>
      </w:pPr>
      <w:r w:rsidRPr="00CA5E7C">
        <w:rPr>
          <w:rFonts w:ascii="Times New Roman" w:hAnsi="Times New Roman"/>
        </w:rPr>
        <w:t>rada s mladima i</w:t>
      </w:r>
    </w:p>
    <w:p w14:paraId="15CB19CF" w14:textId="77777777" w:rsidR="006B48D4" w:rsidRPr="00CA5E7C" w:rsidRDefault="006B48D4" w:rsidP="006B48D4">
      <w:pPr>
        <w:pStyle w:val="Bezproreda1"/>
        <w:numPr>
          <w:ilvl w:val="0"/>
          <w:numId w:val="58"/>
        </w:numPr>
        <w:jc w:val="both"/>
        <w:rPr>
          <w:rFonts w:ascii="Times New Roman" w:hAnsi="Times New Roman"/>
        </w:rPr>
      </w:pPr>
      <w:r w:rsidRPr="00CA5E7C">
        <w:rPr>
          <w:rFonts w:ascii="Times New Roman" w:hAnsi="Times New Roman"/>
        </w:rPr>
        <w:t>udruga.</w:t>
      </w:r>
    </w:p>
    <w:p w14:paraId="2BA9D565" w14:textId="77777777" w:rsidR="006B48D4" w:rsidRPr="00CA5E7C" w:rsidRDefault="006B48D4" w:rsidP="006B48D4">
      <w:pPr>
        <w:pStyle w:val="Bezproreda1"/>
        <w:jc w:val="both"/>
        <w:rPr>
          <w:rFonts w:ascii="Times New Roman" w:hAnsi="Times New Roman"/>
        </w:rPr>
      </w:pPr>
    </w:p>
    <w:p w14:paraId="2D6C4A33"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Odjel je, u periodu mjera za suzbijanje virusa Covid – 19, svojim radom pridonio ublažavanju posljedica uzrokovanih pandemijom. Pružali smo potporu ustanovama i sudionicima u odgoju i obrazovanju i kulturi te smo bili podrška djelovanju udruga i socijalno ugroženim građanima.</w:t>
      </w:r>
    </w:p>
    <w:p w14:paraId="2E675D72" w14:textId="77777777" w:rsidR="006B48D4" w:rsidRPr="00CA5E7C" w:rsidRDefault="006B48D4" w:rsidP="006B48D4">
      <w:pPr>
        <w:spacing w:after="0" w:line="240" w:lineRule="auto"/>
        <w:ind w:firstLine="567"/>
        <w:jc w:val="both"/>
        <w:rPr>
          <w:rFonts w:ascii="Times New Roman" w:eastAsia="Times New Roman" w:hAnsi="Times New Roman" w:cs="Times New Roman"/>
          <w:iCs/>
          <w:lang w:eastAsia="hr-HR"/>
        </w:rPr>
      </w:pPr>
    </w:p>
    <w:p w14:paraId="4E78ACDD" w14:textId="77777777" w:rsidR="006B48D4" w:rsidRPr="00CA5E7C" w:rsidRDefault="006B48D4" w:rsidP="006B48D4">
      <w:pPr>
        <w:numPr>
          <w:ilvl w:val="0"/>
          <w:numId w:val="8"/>
        </w:numPr>
        <w:spacing w:after="0" w:line="240" w:lineRule="auto"/>
        <w:contextualSpacing/>
        <w:jc w:val="both"/>
        <w:rPr>
          <w:rFonts w:ascii="Times New Roman" w:eastAsia="Times New Roman" w:hAnsi="Times New Roman" w:cs="Times New Roman"/>
          <w:b/>
          <w:lang w:eastAsia="hr-HR"/>
        </w:rPr>
      </w:pPr>
      <w:r w:rsidRPr="00CA5E7C">
        <w:rPr>
          <w:rFonts w:ascii="Times New Roman" w:eastAsia="Times New Roman" w:hAnsi="Times New Roman" w:cs="Times New Roman"/>
          <w:b/>
          <w:lang w:eastAsia="hr-HR"/>
        </w:rPr>
        <w:t xml:space="preserve">ODGOJ I OBRAZOVANJE </w:t>
      </w:r>
    </w:p>
    <w:p w14:paraId="068C7AF2" w14:textId="77777777" w:rsidR="006B48D4" w:rsidRPr="00CA5E7C" w:rsidRDefault="006B48D4" w:rsidP="006B48D4">
      <w:pPr>
        <w:spacing w:after="0" w:line="240" w:lineRule="auto"/>
        <w:jc w:val="both"/>
        <w:rPr>
          <w:rFonts w:ascii="Times New Roman" w:eastAsia="Times New Roman" w:hAnsi="Times New Roman" w:cs="Times New Roman"/>
          <w:b/>
          <w:i/>
          <w:lang w:eastAsia="hr-HR"/>
        </w:rPr>
      </w:pPr>
    </w:p>
    <w:p w14:paraId="56555587" w14:textId="77777777" w:rsidR="006B48D4" w:rsidRPr="00CA5E7C" w:rsidRDefault="006B48D4" w:rsidP="006B48D4">
      <w:pPr>
        <w:spacing w:after="0" w:line="240" w:lineRule="auto"/>
        <w:jc w:val="both"/>
        <w:rPr>
          <w:rFonts w:ascii="Times New Roman" w:eastAsia="Times New Roman" w:hAnsi="Times New Roman" w:cs="Times New Roman"/>
          <w:b/>
          <w:lang w:eastAsia="hr-HR"/>
        </w:rPr>
      </w:pPr>
      <w:r w:rsidRPr="00CA5E7C">
        <w:rPr>
          <w:rFonts w:ascii="Times New Roman" w:eastAsia="Times New Roman" w:hAnsi="Times New Roman" w:cs="Times New Roman"/>
          <w:b/>
          <w:lang w:eastAsia="hr-HR"/>
        </w:rPr>
        <w:t>2.1. Osnovno školstvo grada Karlovca</w:t>
      </w:r>
    </w:p>
    <w:p w14:paraId="22BEFE0D" w14:textId="77777777" w:rsidR="006B48D4" w:rsidRPr="00CA5E7C" w:rsidRDefault="006B48D4" w:rsidP="006B48D4">
      <w:pPr>
        <w:spacing w:after="0" w:line="240" w:lineRule="auto"/>
        <w:ind w:firstLine="708"/>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lastRenderedPageBreak/>
        <w:t>U Gradu Karlovcu djelatnost osnovnog obrazovanja realizira se u 10 osnovnih škola, u okviru kojih je 10 područnih škola, i Centru za odgoj i obrazovanje djece i mladeži.</w:t>
      </w:r>
    </w:p>
    <w:p w14:paraId="142502AE" w14:textId="77777777" w:rsidR="006B48D4" w:rsidRPr="00CA5E7C" w:rsidRDefault="006B48D4" w:rsidP="006B48D4">
      <w:pPr>
        <w:spacing w:after="0" w:line="240" w:lineRule="auto"/>
        <w:jc w:val="both"/>
        <w:rPr>
          <w:rFonts w:ascii="Times New Roman" w:eastAsia="Times New Roman" w:hAnsi="Times New Roman" w:cs="Times New Roman"/>
          <w:lang w:eastAsia="hr-HR"/>
        </w:rPr>
      </w:pPr>
    </w:p>
    <w:p w14:paraId="6AE48B66" w14:textId="77777777" w:rsidR="006B48D4" w:rsidRPr="004D543F" w:rsidRDefault="006B48D4" w:rsidP="006B48D4">
      <w:pPr>
        <w:numPr>
          <w:ilvl w:val="2"/>
          <w:numId w:val="9"/>
        </w:numPr>
        <w:spacing w:after="0" w:line="240" w:lineRule="auto"/>
        <w:contextualSpacing/>
        <w:jc w:val="both"/>
        <w:rPr>
          <w:rFonts w:ascii="Times New Roman" w:eastAsia="Times New Roman" w:hAnsi="Times New Roman" w:cs="Times New Roman"/>
          <w:b/>
          <w:lang w:eastAsia="hr-HR"/>
        </w:rPr>
      </w:pPr>
      <w:r w:rsidRPr="004D543F">
        <w:rPr>
          <w:rFonts w:ascii="Times New Roman" w:eastAsia="Times New Roman" w:hAnsi="Times New Roman" w:cs="Times New Roman"/>
          <w:b/>
          <w:lang w:eastAsia="hr-HR"/>
        </w:rPr>
        <w:t>Osnovno školstvo – zakonski standard</w:t>
      </w:r>
    </w:p>
    <w:p w14:paraId="5CC4BF1D" w14:textId="77777777" w:rsidR="006B48D4" w:rsidRPr="00CA5E7C" w:rsidRDefault="006B48D4" w:rsidP="006B48D4">
      <w:pPr>
        <w:spacing w:after="0" w:line="240" w:lineRule="auto"/>
        <w:ind w:firstLine="708"/>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U Programu Financiranja zakonskog standarda u osnovnim školama osiguravaju se materijalni uvjeti za djelatnost karlovačkih osnovnih škola koja se odnose na financiranje materijalnih troškova, tekuće i investicijsko održavanje i za kapitalna ulaganja na školskim zgradama.</w:t>
      </w:r>
    </w:p>
    <w:p w14:paraId="02E4AD81" w14:textId="77777777" w:rsidR="006B48D4" w:rsidRPr="00CA5E7C" w:rsidRDefault="006B48D4" w:rsidP="006B48D4">
      <w:pPr>
        <w:spacing w:after="0" w:line="240" w:lineRule="auto"/>
        <w:ind w:firstLine="708"/>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Sredstva se raspoređuju sukladno Uredbi o načinu financiranja decentraliziranih funkcija te izračuna iznosa pomoći izravnanja za decentralizirane funkcije jedinica lokalne i područne (regionalne) samouprave za 2021. godinu („Narodne novine“, broj 148/20) i Odluke o kriterijima, mjerilima i načinu financiranja decentraliziranih funkcija u osnovnim školama na području grada Karlovca za 2021. godinu („Glasnik Grada Karlovca“ 17/20, 8/2021, 41/2021).</w:t>
      </w:r>
    </w:p>
    <w:p w14:paraId="19E0EBE8" w14:textId="77777777" w:rsidR="006B48D4" w:rsidRPr="00CA5E7C" w:rsidRDefault="006B48D4" w:rsidP="006B48D4">
      <w:pPr>
        <w:spacing w:after="0" w:line="240" w:lineRule="auto"/>
        <w:ind w:firstLine="708"/>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U 2. polugodištu 2021.godine decentralizirana sredstva izvršena su u iznosu od 6.160.397,18 kuna. Kroz cijelu 2021.godinu decentralizirana sredstva izvršena su u iznosu od 10.323.526,58 kuna ili 94,30 % od ukupno bilanciranih sredstava za 2021. godinu (10.947.705,00 kuna).</w:t>
      </w:r>
    </w:p>
    <w:p w14:paraId="64C6E60B" w14:textId="77777777" w:rsidR="006B48D4" w:rsidRPr="00CA5E7C" w:rsidRDefault="006B48D4" w:rsidP="006B48D4">
      <w:pPr>
        <w:spacing w:after="0" w:line="240" w:lineRule="auto"/>
        <w:ind w:firstLine="708"/>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 xml:space="preserve">Ostali poslovi vezani uz decentralizaciju bili su kontroliranje, ovjera situacija i računa, plaćanje kroz riznicu temeljem zahtjeva osnovnih škola i praćenje utrošaka sredstava po pozicijama. </w:t>
      </w:r>
    </w:p>
    <w:p w14:paraId="3D741EC5" w14:textId="77777777" w:rsidR="006B48D4" w:rsidRPr="00CA5E7C" w:rsidRDefault="006B48D4" w:rsidP="006B48D4">
      <w:pPr>
        <w:spacing w:after="0" w:line="240" w:lineRule="auto"/>
        <w:ind w:firstLine="708"/>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Upravni odjel prati namjensko korištenje sredstava u skladu s odobrenim, planiranim sredstvima.</w:t>
      </w:r>
    </w:p>
    <w:p w14:paraId="2ACD3F30" w14:textId="77777777" w:rsidR="006B48D4" w:rsidRPr="00CA5E7C" w:rsidRDefault="006B48D4" w:rsidP="006B48D4">
      <w:pPr>
        <w:spacing w:after="0" w:line="240" w:lineRule="auto"/>
        <w:ind w:firstLine="708"/>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 xml:space="preserve">Za prijevoz učenika po zakonskom standardu utrošeno je sveukupno 1.401.172,80 kuna od čega je 642.860,11 kuna utrošeno u 2. polugodištu 2021. godine. </w:t>
      </w:r>
    </w:p>
    <w:p w14:paraId="1EFDE331" w14:textId="77777777" w:rsidR="006B48D4" w:rsidRPr="00CA5E7C" w:rsidRDefault="006B48D4" w:rsidP="006B48D4">
      <w:pPr>
        <w:spacing w:after="0" w:line="240" w:lineRule="auto"/>
        <w:ind w:right="-143"/>
        <w:jc w:val="both"/>
        <w:rPr>
          <w:rFonts w:ascii="Times New Roman" w:eastAsia="Calibri" w:hAnsi="Times New Roman" w:cs="Times New Roman"/>
        </w:rPr>
      </w:pPr>
    </w:p>
    <w:p w14:paraId="0D017E9C" w14:textId="77777777" w:rsidR="006B48D4" w:rsidRPr="00CA5E7C" w:rsidRDefault="006B48D4" w:rsidP="006B48D4">
      <w:pPr>
        <w:spacing w:after="0" w:line="240" w:lineRule="auto"/>
        <w:ind w:left="720"/>
        <w:contextualSpacing/>
        <w:jc w:val="both"/>
        <w:rPr>
          <w:rFonts w:ascii="Times New Roman" w:eastAsia="Times New Roman" w:hAnsi="Times New Roman" w:cs="Times New Roman"/>
          <w:b/>
          <w:lang w:eastAsia="hr-HR"/>
        </w:rPr>
      </w:pPr>
      <w:r w:rsidRPr="00CA5E7C">
        <w:rPr>
          <w:rFonts w:ascii="Times New Roman" w:eastAsia="Times New Roman" w:hAnsi="Times New Roman" w:cs="Times New Roman"/>
          <w:b/>
          <w:lang w:eastAsia="hr-HR"/>
        </w:rPr>
        <w:t xml:space="preserve">Kapitalna ulaganja u osnovne škole </w:t>
      </w:r>
    </w:p>
    <w:p w14:paraId="0D62D5CE" w14:textId="77777777" w:rsidR="006B48D4" w:rsidRPr="00CA5E7C" w:rsidRDefault="006B48D4" w:rsidP="006B48D4">
      <w:pPr>
        <w:spacing w:after="0" w:line="240" w:lineRule="auto"/>
        <w:ind w:firstLine="708"/>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 xml:space="preserve">Temeljem </w:t>
      </w:r>
      <w:bookmarkStart w:id="12" w:name="_Hlk24717164"/>
      <w:r w:rsidRPr="00CA5E7C">
        <w:rPr>
          <w:rFonts w:ascii="Times New Roman" w:eastAsia="Times New Roman" w:hAnsi="Times New Roman" w:cs="Times New Roman"/>
          <w:lang w:eastAsia="hr-HR"/>
        </w:rPr>
        <w:t>Plana rashoda za nabavu proizvedene dugotrajne imovine i dodatna ulaganja na nefinancijskoj imovini osnovnih škola grada Karlovca za 2021. godinu</w:t>
      </w:r>
      <w:bookmarkEnd w:id="12"/>
      <w:r w:rsidRPr="00CA5E7C">
        <w:rPr>
          <w:rFonts w:ascii="Times New Roman" w:eastAsia="Times New Roman" w:hAnsi="Times New Roman" w:cs="Times New Roman"/>
          <w:lang w:eastAsia="hr-HR"/>
        </w:rPr>
        <w:t xml:space="preserve"> (Glasnika Grada Karlovca br. 17/2020, 8/2021 i 17/2021.) izvršena je nabava proizvedene dugotrajne imovine i dodatna ulaganja na nefinancijskoj imovini osnovnih škola.</w:t>
      </w:r>
    </w:p>
    <w:p w14:paraId="23B0FCFB" w14:textId="77777777" w:rsidR="006B48D4" w:rsidRPr="00CA5E7C" w:rsidRDefault="006B48D4" w:rsidP="006B48D4">
      <w:pPr>
        <w:spacing w:after="0" w:line="240" w:lineRule="auto"/>
        <w:jc w:val="both"/>
        <w:rPr>
          <w:rFonts w:ascii="Times New Roman" w:eastAsia="Times New Roman" w:hAnsi="Times New Roman" w:cs="Times New Roman"/>
          <w:bCs/>
          <w:lang w:eastAsia="hr-HR"/>
        </w:rPr>
      </w:pPr>
      <w:r w:rsidRPr="00CA5E7C">
        <w:rPr>
          <w:rFonts w:ascii="Times New Roman" w:eastAsia="Times New Roman" w:hAnsi="Times New Roman" w:cs="Times New Roman"/>
          <w:b/>
          <w:bCs/>
          <w:lang w:eastAsia="hr-HR"/>
        </w:rPr>
        <w:t>OŠ Banija</w:t>
      </w:r>
      <w:r w:rsidRPr="00CA5E7C">
        <w:rPr>
          <w:rFonts w:ascii="Times New Roman" w:eastAsia="Times New Roman" w:hAnsi="Times New Roman" w:cs="Times New Roman"/>
          <w:bCs/>
          <w:lang w:eastAsia="hr-HR"/>
        </w:rPr>
        <w:t xml:space="preserve"> izvršila je sanaciju podova u učionicama Područne škole Hrnetić u vrijednosti 149.908,43 kuna.</w:t>
      </w:r>
    </w:p>
    <w:p w14:paraId="57E5E50D" w14:textId="77777777" w:rsidR="006B48D4" w:rsidRPr="00CA5E7C" w:rsidRDefault="006B48D4" w:rsidP="006B48D4">
      <w:pPr>
        <w:spacing w:after="0" w:line="240" w:lineRule="auto"/>
        <w:jc w:val="both"/>
        <w:rPr>
          <w:rFonts w:ascii="Times New Roman" w:eastAsia="Times New Roman" w:hAnsi="Times New Roman" w:cs="Times New Roman"/>
          <w:bCs/>
          <w:lang w:eastAsia="hr-HR"/>
        </w:rPr>
      </w:pPr>
      <w:r w:rsidRPr="00CA5E7C">
        <w:rPr>
          <w:rFonts w:ascii="Times New Roman" w:eastAsia="Times New Roman" w:hAnsi="Times New Roman" w:cs="Times New Roman"/>
          <w:b/>
          <w:bCs/>
          <w:lang w:eastAsia="hr-HR"/>
        </w:rPr>
        <w:t>OŠ Braća Seljan</w:t>
      </w:r>
      <w:bookmarkStart w:id="13" w:name="_Hlk23919364"/>
      <w:r w:rsidRPr="00CA5E7C">
        <w:rPr>
          <w:rFonts w:ascii="Times New Roman" w:eastAsia="Times New Roman" w:hAnsi="Times New Roman" w:cs="Times New Roman"/>
          <w:bCs/>
          <w:lang w:eastAsia="hr-HR"/>
        </w:rPr>
        <w:t xml:space="preserve"> sa iznosom od 531.494,50 kuna sanirala je sanitarni čvor u prizemlju, na prvom i drugom katu</w:t>
      </w:r>
      <w:bookmarkEnd w:id="13"/>
      <w:r w:rsidRPr="00CA5E7C">
        <w:rPr>
          <w:rFonts w:ascii="Times New Roman" w:eastAsia="Times New Roman" w:hAnsi="Times New Roman" w:cs="Times New Roman"/>
          <w:bCs/>
          <w:lang w:eastAsia="hr-HR"/>
        </w:rPr>
        <w:t xml:space="preserve"> zgrade u Domobranskoj ulici.</w:t>
      </w:r>
    </w:p>
    <w:p w14:paraId="29910295" w14:textId="77777777" w:rsidR="006B48D4" w:rsidRPr="00CA5E7C" w:rsidRDefault="006B48D4" w:rsidP="006B48D4">
      <w:pPr>
        <w:spacing w:after="0" w:line="240" w:lineRule="auto"/>
        <w:jc w:val="both"/>
        <w:rPr>
          <w:rFonts w:ascii="Times New Roman" w:eastAsia="Times New Roman" w:hAnsi="Times New Roman" w:cs="Times New Roman"/>
          <w:bCs/>
          <w:lang w:eastAsia="hr-HR"/>
        </w:rPr>
      </w:pPr>
      <w:r w:rsidRPr="00CA5E7C">
        <w:rPr>
          <w:rFonts w:ascii="Times New Roman" w:eastAsia="Times New Roman" w:hAnsi="Times New Roman" w:cs="Times New Roman"/>
          <w:b/>
          <w:bCs/>
          <w:lang w:eastAsia="hr-HR"/>
        </w:rPr>
        <w:t>OŠ Turanj</w:t>
      </w:r>
      <w:r w:rsidRPr="00CA5E7C">
        <w:rPr>
          <w:rFonts w:ascii="Times New Roman" w:eastAsia="Times New Roman" w:hAnsi="Times New Roman" w:cs="Times New Roman"/>
          <w:bCs/>
          <w:lang w:eastAsia="hr-HR"/>
        </w:rPr>
        <w:t xml:space="preserve"> utrošila je 662.214,48 kuna za sanaciju sanitarnog čvora u dvorani i izgradnju školskog igrališta (faza 2).</w:t>
      </w:r>
    </w:p>
    <w:p w14:paraId="3B1CE652" w14:textId="77777777" w:rsidR="006B48D4" w:rsidRPr="00CA5E7C" w:rsidRDefault="006B48D4" w:rsidP="006B48D4">
      <w:pPr>
        <w:spacing w:after="0" w:line="240" w:lineRule="auto"/>
        <w:jc w:val="both"/>
        <w:rPr>
          <w:rFonts w:ascii="Times New Roman" w:eastAsia="Times New Roman" w:hAnsi="Times New Roman" w:cs="Times New Roman"/>
          <w:bCs/>
          <w:lang w:eastAsia="hr-HR"/>
        </w:rPr>
      </w:pPr>
      <w:r w:rsidRPr="00CA5E7C">
        <w:rPr>
          <w:rFonts w:ascii="Times New Roman" w:eastAsia="Times New Roman" w:hAnsi="Times New Roman" w:cs="Times New Roman"/>
          <w:b/>
          <w:bCs/>
          <w:lang w:eastAsia="hr-HR"/>
        </w:rPr>
        <w:t>OŠ Rečica</w:t>
      </w:r>
      <w:r w:rsidRPr="00CA5E7C">
        <w:rPr>
          <w:rFonts w:ascii="Times New Roman" w:eastAsia="Times New Roman" w:hAnsi="Times New Roman" w:cs="Times New Roman"/>
          <w:bCs/>
          <w:lang w:eastAsia="hr-HR"/>
        </w:rPr>
        <w:t xml:space="preserve"> utrošila je 96.000,00 kuna za izradu projektne dokumentacije.</w:t>
      </w:r>
    </w:p>
    <w:p w14:paraId="5EBCA99C" w14:textId="77777777" w:rsidR="006B48D4" w:rsidRPr="00CA5E7C" w:rsidRDefault="006B48D4" w:rsidP="006B48D4">
      <w:pPr>
        <w:spacing w:after="0" w:line="240" w:lineRule="auto"/>
        <w:ind w:left="720"/>
        <w:contextualSpacing/>
        <w:jc w:val="both"/>
        <w:rPr>
          <w:rFonts w:ascii="Times New Roman" w:eastAsia="Times New Roman" w:hAnsi="Times New Roman" w:cs="Times New Roman"/>
          <w:b/>
          <w:lang w:eastAsia="hr-HR"/>
        </w:rPr>
      </w:pPr>
    </w:p>
    <w:p w14:paraId="06C3AD00" w14:textId="77777777" w:rsidR="006B48D4" w:rsidRPr="00CA5E7C" w:rsidRDefault="006B48D4" w:rsidP="006B48D4">
      <w:pPr>
        <w:numPr>
          <w:ilvl w:val="2"/>
          <w:numId w:val="9"/>
        </w:numPr>
        <w:spacing w:after="0" w:line="240" w:lineRule="auto"/>
        <w:contextualSpacing/>
        <w:jc w:val="both"/>
        <w:rPr>
          <w:rFonts w:ascii="Times New Roman" w:eastAsia="Times New Roman" w:hAnsi="Times New Roman" w:cs="Times New Roman"/>
          <w:b/>
          <w:lang w:eastAsia="hr-HR"/>
        </w:rPr>
      </w:pPr>
      <w:r w:rsidRPr="00CA5E7C">
        <w:rPr>
          <w:rFonts w:ascii="Times New Roman" w:eastAsia="Times New Roman" w:hAnsi="Times New Roman" w:cs="Times New Roman"/>
          <w:b/>
          <w:lang w:eastAsia="hr-HR"/>
        </w:rPr>
        <w:t>Javne</w:t>
      </w:r>
      <w:r w:rsidRPr="00CA5E7C">
        <w:rPr>
          <w:rFonts w:ascii="Times New Roman" w:eastAsia="Times New Roman" w:hAnsi="Times New Roman" w:cs="Times New Roman"/>
          <w:lang w:eastAsia="hr-HR"/>
        </w:rPr>
        <w:t xml:space="preserve"> </w:t>
      </w:r>
      <w:r w:rsidRPr="00CA5E7C">
        <w:rPr>
          <w:rFonts w:ascii="Times New Roman" w:eastAsia="Times New Roman" w:hAnsi="Times New Roman" w:cs="Times New Roman"/>
          <w:b/>
          <w:lang w:eastAsia="hr-HR"/>
        </w:rPr>
        <w:t>potrebe u osnovnom školstvu - program iznad standarda</w:t>
      </w:r>
    </w:p>
    <w:p w14:paraId="1BD09EFC" w14:textId="77777777" w:rsidR="006B48D4" w:rsidRPr="00CA5E7C" w:rsidRDefault="006B48D4" w:rsidP="006B48D4">
      <w:pPr>
        <w:spacing w:after="0" w:line="240" w:lineRule="auto"/>
        <w:ind w:firstLine="708"/>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 xml:space="preserve">Program javnih potreba osnovnih škola iznad standarda poticajni je program koji se financira iz proračuna grada Karlovca s ciljem unapređenja karlovačkog osnovnoškolskog sustava. Uslijed pojave epidemije COVID-19, iz opravdanih razloga Programi rada s darovitim učenicima i Preventivni program nisu realizirani. </w:t>
      </w:r>
    </w:p>
    <w:p w14:paraId="2D6FF60D" w14:textId="77777777" w:rsidR="006B48D4" w:rsidRPr="00CA5E7C" w:rsidRDefault="006B48D4" w:rsidP="006B48D4">
      <w:pPr>
        <w:spacing w:after="0" w:line="240" w:lineRule="auto"/>
        <w:ind w:firstLine="708"/>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Od ostalih aktivnosti Programa iznad standarda realizirani su sljedeći programi:</w:t>
      </w:r>
    </w:p>
    <w:p w14:paraId="3B3F15A8" w14:textId="77777777" w:rsidR="006B48D4" w:rsidRPr="00CA5E7C" w:rsidRDefault="006B48D4" w:rsidP="006B48D4">
      <w:pPr>
        <w:spacing w:after="0" w:line="240" w:lineRule="auto"/>
        <w:jc w:val="both"/>
        <w:rPr>
          <w:rFonts w:ascii="Times New Roman" w:eastAsia="Times New Roman" w:hAnsi="Times New Roman" w:cs="Times New Roman"/>
          <w:lang w:eastAsia="hr-HR"/>
        </w:rPr>
      </w:pPr>
    </w:p>
    <w:p w14:paraId="7E2EAC10" w14:textId="77777777" w:rsidR="006B48D4" w:rsidRPr="00CA5E7C" w:rsidRDefault="006B48D4" w:rsidP="006B48D4">
      <w:pPr>
        <w:pStyle w:val="ListParagraph"/>
        <w:numPr>
          <w:ilvl w:val="0"/>
          <w:numId w:val="59"/>
        </w:numPr>
        <w:jc w:val="both"/>
        <w:rPr>
          <w:sz w:val="22"/>
          <w:szCs w:val="22"/>
        </w:rPr>
      </w:pPr>
      <w:r w:rsidRPr="00CA5E7C">
        <w:rPr>
          <w:b/>
          <w:sz w:val="22"/>
          <w:szCs w:val="22"/>
        </w:rPr>
        <w:t xml:space="preserve">Škola u prirodi </w:t>
      </w:r>
      <w:r w:rsidRPr="00CA5E7C">
        <w:rPr>
          <w:sz w:val="22"/>
          <w:szCs w:val="22"/>
        </w:rPr>
        <w:t>za učenike četvrtih razreda osnovne škole. Za svu djecu koja idu u školu u prirodi, Grad Karlovac osigurava besplatan prijevoz, a za djecu čiji su roditelji korisnici gradskog socijalnog programa osiguran je besplatan boravak u školi u prirodi. Škola u prirodi za učenike četvrtih razreda osnovne škole provodila se u svibnju i rujnu 2021. godine i 455 učenika je sudjelovalo u programu. Grad je za ukupno 44 učenika osigurao besplatan boravak u Školi u prirodi. U 2. polugodištu 2021. za Školu u prirodi utrošeno je 25.529,00 kuna, odnosno ukupno 83.408,00 kuna u cijeloj 2021. godini.</w:t>
      </w:r>
    </w:p>
    <w:p w14:paraId="5F8BE071" w14:textId="77777777" w:rsidR="006B48D4" w:rsidRPr="00CA5E7C" w:rsidRDefault="006B48D4" w:rsidP="006B48D4">
      <w:pPr>
        <w:pStyle w:val="ListParagraph"/>
        <w:numPr>
          <w:ilvl w:val="0"/>
          <w:numId w:val="59"/>
        </w:numPr>
        <w:jc w:val="both"/>
        <w:rPr>
          <w:sz w:val="22"/>
          <w:szCs w:val="22"/>
        </w:rPr>
      </w:pPr>
      <w:r w:rsidRPr="00CA5E7C">
        <w:rPr>
          <w:b/>
          <w:sz w:val="22"/>
          <w:szCs w:val="22"/>
        </w:rPr>
        <w:t>Produženi boravak</w:t>
      </w:r>
      <w:r w:rsidRPr="00CA5E7C">
        <w:rPr>
          <w:sz w:val="22"/>
          <w:szCs w:val="22"/>
        </w:rPr>
        <w:t xml:space="preserve"> za učenike - Grad osigurava sredstva za plaće i ostale naknade učiteljicama zaposlenim u produženom boravku. Produženi boravak pohađalo je oko 527 učenika u sedam osnovnih škola i to u </w:t>
      </w:r>
      <w:r w:rsidRPr="00CA5E7C">
        <w:rPr>
          <w:i/>
          <w:iCs/>
          <w:sz w:val="22"/>
          <w:szCs w:val="22"/>
        </w:rPr>
        <w:t>Baniji, Braći Seljan, Dragojli Jarnević, Dubovcu, Grabriku, Švarči i Turnju.</w:t>
      </w:r>
      <w:r w:rsidRPr="00CA5E7C">
        <w:rPr>
          <w:sz w:val="22"/>
          <w:szCs w:val="22"/>
        </w:rPr>
        <w:t xml:space="preserve"> U školskoj godini 2021./2022. otvorili smo još dvije grupe produženog boravka, u Osnovnoj školi </w:t>
      </w:r>
      <w:r w:rsidRPr="00CA5E7C">
        <w:rPr>
          <w:sz w:val="22"/>
          <w:szCs w:val="22"/>
        </w:rPr>
        <w:lastRenderedPageBreak/>
        <w:t>Grabrik i Područnoj školi Velika Jelsa, pa ih trenutno ima 20 te su zaposlene još dvije učiteljice. Za program produženog boravka utrošeno je sveukupno 1.826.340,80 kuna, od toga 590.387,08 kuna u 2. polugodištu.</w:t>
      </w:r>
    </w:p>
    <w:p w14:paraId="142E27FE" w14:textId="77777777" w:rsidR="006B48D4" w:rsidRPr="00CA5E7C" w:rsidRDefault="006B48D4" w:rsidP="006B48D4">
      <w:pPr>
        <w:spacing w:after="0" w:line="240" w:lineRule="auto"/>
        <w:jc w:val="both"/>
        <w:rPr>
          <w:rFonts w:ascii="Times New Roman" w:eastAsia="Times New Roman" w:hAnsi="Times New Roman" w:cs="Times New Roman"/>
          <w:lang w:eastAsia="hr-HR"/>
        </w:rPr>
      </w:pPr>
    </w:p>
    <w:p w14:paraId="49C1060D"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Pored zakonske obveze Grad osigurava sredstva za besplatan prijevoz učenika osnovnih škola do 3 i do 5 km i prijevoz učenika s teškoćama u razvoju sukladno kriterijima iz Odluke o kriterijima za financiranje povećanih troškova prijevoza i posebnih nastavnih sredstava i pomagala te sufinanciranja prehrane učenika s teškoćama u razvoju. Prijevoz do škole koristilo je oko 710 učenika. Kroz Program javnih potreba iznad zakonskog standarda ukupno je utrošeno 458.573,39 kuna, u ovom polugodištu 255.406,92 kuna. Za prijevoz učenika po zakonskom standardu utrošeno je sveukupno 1.401.172,80 kuna od čega je 642.860,11 kuna utrošeno u 2. polugodištu 2021. godine.</w:t>
      </w:r>
    </w:p>
    <w:p w14:paraId="0D120534"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Grad Karlovac osigurao je sredstva za nabavu drugih obrazovnih materijala za učenike osnovnih škola kojima je osnivač, odnosno financirala se nabava radnih bilježnica za sve učenike uključujući i radne bilježnice s priborima. Za učenike Centra za odgoj i obrazovanje djece i mladeži osigurana su sredstva za kompletnu nabavu drugih materijala kao i za učenike čiji su roditelji korisnici socijalnog programa. Za nabavu drugih obrazovnih materijala ukupno je utrošeno 1.289.686,80 kuna.</w:t>
      </w:r>
    </w:p>
    <w:p w14:paraId="075E65A0"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Osim navedenih realiziranih aktivnosti iz Javnog programa iznad standarda, u 2021. godini Grad Karlovac je po prvi puta dodijelio novčane nagrade učenicima osnovnih škola i njihovim mentorima za osvojeno prvo, drugo ili treće mjesto te sudjelovanje na državnim natjecanjima za što je ukupno utrošeno 54.933,64 kuna. </w:t>
      </w:r>
    </w:p>
    <w:p w14:paraId="4B6D5469"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Kroz javne potrebe u osnovnom školstvu u navedenom periodu sustavno su se obavljali poslovi praćenja utroška sredstava po pozicijama, izrada ugovora te ostalih potrebnih akata. Iznimno ove godine zbog epidemiološke situacije, svakodnevno se prate i šalju podaci u Stožer civilne zaštite Grada Karlovca i Karlovačku županiju vezano uz stanje oboljelih ili osoba u samoizolaciji u osnovnim školama kojima je Grad Karlovca osnivač kao i stanje u vrtićima.</w:t>
      </w:r>
    </w:p>
    <w:p w14:paraId="3C4C1D35"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Realizirana sredstva 31.12.2021. za program javnih potreba u osnovnom školstvu iznad standarda iznose 3.714.858,98 kuna.</w:t>
      </w:r>
    </w:p>
    <w:p w14:paraId="4F0944A8" w14:textId="77777777" w:rsidR="006B48D4" w:rsidRPr="00CA5E7C" w:rsidRDefault="006B48D4" w:rsidP="006B48D4">
      <w:pPr>
        <w:spacing w:after="0" w:line="240" w:lineRule="auto"/>
        <w:jc w:val="both"/>
        <w:rPr>
          <w:rFonts w:ascii="Times New Roman" w:eastAsia="Times New Roman" w:hAnsi="Times New Roman" w:cs="Times New Roman"/>
          <w:lang w:eastAsia="hr-HR"/>
        </w:rPr>
      </w:pPr>
    </w:p>
    <w:p w14:paraId="319BC908" w14:textId="77777777" w:rsidR="006B48D4" w:rsidRPr="00CA5E7C" w:rsidRDefault="006B48D4" w:rsidP="006B48D4">
      <w:pPr>
        <w:spacing w:after="0" w:line="240" w:lineRule="auto"/>
        <w:jc w:val="both"/>
        <w:rPr>
          <w:rFonts w:ascii="Times New Roman" w:eastAsia="Times New Roman" w:hAnsi="Times New Roman" w:cs="Times New Roman"/>
          <w:b/>
          <w:lang w:eastAsia="hr-HR"/>
        </w:rPr>
      </w:pPr>
      <w:r w:rsidRPr="00CA5E7C">
        <w:rPr>
          <w:rFonts w:ascii="Times New Roman" w:eastAsia="Times New Roman" w:hAnsi="Times New Roman" w:cs="Times New Roman"/>
          <w:b/>
          <w:lang w:eastAsia="hr-HR"/>
        </w:rPr>
        <w:t>2.1.3. Ostale aktivnosti u obrazovanju</w:t>
      </w:r>
    </w:p>
    <w:p w14:paraId="407C163E" w14:textId="77777777" w:rsidR="006B48D4" w:rsidRPr="00CA5E7C" w:rsidRDefault="006B48D4" w:rsidP="006B48D4">
      <w:pPr>
        <w:numPr>
          <w:ilvl w:val="0"/>
          <w:numId w:val="60"/>
        </w:numPr>
        <w:spacing w:after="0" w:line="240" w:lineRule="auto"/>
        <w:contextualSpacing/>
        <w:jc w:val="both"/>
        <w:rPr>
          <w:rFonts w:ascii="Times New Roman" w:eastAsia="Times New Roman" w:hAnsi="Times New Roman" w:cs="Times New Roman"/>
          <w:bCs/>
          <w:lang w:eastAsia="hr-HR"/>
        </w:rPr>
      </w:pPr>
      <w:r w:rsidRPr="00CA5E7C">
        <w:rPr>
          <w:rFonts w:ascii="Times New Roman" w:eastAsia="Times New Roman" w:hAnsi="Times New Roman" w:cs="Times New Roman"/>
          <w:bCs/>
          <w:lang w:eastAsia="hr-HR"/>
        </w:rPr>
        <w:t>Sufinanciranje troškova javnog prijevoza redovitih učenika srednjih škola s područja grada Karlovca temeljem Odluke o sufinanciranju međumjesnog javnog prijevoza za redovite učenike srednjih škola - Pravo na prijevoz imali su redoviti učenici srednjih škola s prebivalištem na području grada Karlovca koji su u školskoj godini 2021./2022. redovno upisani u srednju školu na području Karlovačke županije ukoliko udaljenost od mjesta prebivališta učenika do škole iznosi 5 (pet) i više kilometara. Grad Karlovac je do 31.12.2021.  utrošio ukupno 277.210,10 kuna od čega 141.187,88 kuna u 2. polugodištu.</w:t>
      </w:r>
    </w:p>
    <w:p w14:paraId="736E164C" w14:textId="77777777" w:rsidR="006B48D4" w:rsidRPr="00CA5E7C" w:rsidRDefault="006B48D4" w:rsidP="006B48D4">
      <w:pPr>
        <w:numPr>
          <w:ilvl w:val="0"/>
          <w:numId w:val="60"/>
        </w:numPr>
        <w:spacing w:after="0" w:line="240" w:lineRule="auto"/>
        <w:contextualSpacing/>
        <w:jc w:val="both"/>
        <w:rPr>
          <w:rFonts w:ascii="Times New Roman" w:eastAsia="Times New Roman" w:hAnsi="Times New Roman" w:cs="Times New Roman"/>
          <w:lang w:eastAsia="hr-HR"/>
        </w:rPr>
      </w:pPr>
      <w:r w:rsidRPr="00CA5E7C">
        <w:rPr>
          <w:rFonts w:ascii="Times New Roman" w:eastAsia="Times New Roman" w:hAnsi="Times New Roman" w:cs="Times New Roman"/>
          <w:b/>
          <w:lang w:eastAsia="hr-HR"/>
        </w:rPr>
        <w:t xml:space="preserve">Stipendije Grada Karlovca – </w:t>
      </w:r>
      <w:r w:rsidRPr="00CA5E7C">
        <w:rPr>
          <w:rFonts w:ascii="Times New Roman" w:eastAsia="Times New Roman" w:hAnsi="Times New Roman" w:cs="Times New Roman"/>
          <w:lang w:eastAsia="hr-HR"/>
        </w:rPr>
        <w:t>Grad Karlovac dodjeljuju stipendije učenicima srednjih škola i studentima temeljem općeg uspjeha i deficitarnosti. U studenom je objavljen novi natječaj za školsku/akademsku godinu 2021./2022., a ukupno je dodijeljeno 30 učeničkih i 30 studentskih stipendija. Osim stipendija, dodijeljene su jednokratne pomoći pri školovanju učenicima i studentima koji nisu uspjeli ostvariti stipendiju, a slabijeg su materijalnog statusa. Za stipendiranje učenika u 2. polugodištu 2021. godine utrošeno je 237.824,80 kuna, a na godišnjoj razini se za stipendiranje osiguralo sveukupno 646.959,98 kuna. Grad Karlovac sufinancirao je i rad Zaklade „Nikola Tesla“ u 2021. godini s iznosom od 20.000,00 kuna. Zaklada je u prosincu 2021. objavila Javni poziv za financiranje darovitih učenika i studenata.</w:t>
      </w:r>
    </w:p>
    <w:p w14:paraId="615A5047" w14:textId="77777777" w:rsidR="006B48D4" w:rsidRPr="00CA5E7C" w:rsidRDefault="006B48D4" w:rsidP="006B48D4">
      <w:pPr>
        <w:numPr>
          <w:ilvl w:val="0"/>
          <w:numId w:val="60"/>
        </w:numPr>
        <w:spacing w:after="0" w:line="240" w:lineRule="auto"/>
        <w:contextualSpacing/>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 xml:space="preserve">Kroz Javni natječaj za financiranje projekata udruga iz Proračuna Grada Karlovca u 2021. godini osigurana su sredstva za programsko područje Grad prijatelj djece u sklopu kojeg je financirano 8 projekta udruga. Za programsko područje Grad prijatelj djece je sveukupno utrošeno 47.000,00 kuna u 2021. godini. </w:t>
      </w:r>
    </w:p>
    <w:p w14:paraId="60C69892" w14:textId="77777777" w:rsidR="006B48D4" w:rsidRPr="00CA5E7C" w:rsidRDefault="006B48D4" w:rsidP="006B48D4">
      <w:pPr>
        <w:numPr>
          <w:ilvl w:val="0"/>
          <w:numId w:val="60"/>
        </w:numPr>
        <w:spacing w:after="0" w:line="240" w:lineRule="auto"/>
        <w:contextualSpacing/>
        <w:jc w:val="both"/>
        <w:rPr>
          <w:rFonts w:ascii="Times New Roman" w:eastAsia="Times New Roman" w:hAnsi="Times New Roman" w:cs="Times New Roman"/>
          <w:lang w:eastAsia="hr-HR"/>
        </w:rPr>
      </w:pPr>
      <w:r w:rsidRPr="00CA5E7C">
        <w:rPr>
          <w:rFonts w:ascii="Times New Roman" w:eastAsia="Times New Roman" w:hAnsi="Times New Roman" w:cs="Times New Roman"/>
          <w:b/>
          <w:bCs/>
          <w:lang w:eastAsia="hr-HR"/>
        </w:rPr>
        <w:t>Sufinanciranje studentske prehrane -</w:t>
      </w:r>
      <w:r w:rsidRPr="00CA5E7C">
        <w:rPr>
          <w:rFonts w:ascii="Times New Roman" w:eastAsia="Times New Roman" w:hAnsi="Times New Roman" w:cs="Times New Roman"/>
          <w:lang w:eastAsia="hr-HR"/>
        </w:rPr>
        <w:t xml:space="preserve"> Kako bi se studentima koji studiraju na Veleučilištu Karlovac osigurali kvalitetni uvjeti života Grad Karlovac subvencionira prehranu studenata, a sve </w:t>
      </w:r>
      <w:r w:rsidRPr="00CA5E7C">
        <w:rPr>
          <w:rFonts w:ascii="Times New Roman" w:eastAsia="Times New Roman" w:hAnsi="Times New Roman" w:cs="Times New Roman"/>
          <w:lang w:eastAsia="hr-HR"/>
        </w:rPr>
        <w:lastRenderedPageBreak/>
        <w:t xml:space="preserve">u ciljem podizanje studentskog standarda te uspostava stabilnog sustava potpore kako bi se povećala završnost, ustrajnost i uspješnost studenata koji studiraju na Veleučilištu u Karlovcu. U prvom polugodištu je potpisan ugovor o sufinanciranju navedenih troškova te je sveukupno za 2021. godinu isplaćeno 50.000,00 kuna za navedenu namjenu. </w:t>
      </w:r>
    </w:p>
    <w:p w14:paraId="3DD7FEA4" w14:textId="77777777" w:rsidR="006B48D4" w:rsidRPr="00CA5E7C" w:rsidRDefault="006B48D4" w:rsidP="006B48D4">
      <w:pPr>
        <w:numPr>
          <w:ilvl w:val="0"/>
          <w:numId w:val="60"/>
        </w:numPr>
        <w:spacing w:after="0" w:line="240" w:lineRule="auto"/>
        <w:contextualSpacing/>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 xml:space="preserve">Projekt </w:t>
      </w:r>
      <w:r w:rsidRPr="00CA5E7C">
        <w:rPr>
          <w:rFonts w:ascii="Times New Roman" w:eastAsia="Times New Roman" w:hAnsi="Times New Roman" w:cs="Times New Roman"/>
          <w:b/>
          <w:bCs/>
          <w:lang w:eastAsia="hr-HR"/>
        </w:rPr>
        <w:t>„</w:t>
      </w:r>
      <w:r w:rsidRPr="00CA5E7C">
        <w:rPr>
          <w:rFonts w:ascii="Times New Roman" w:eastAsia="Times New Roman" w:hAnsi="Times New Roman" w:cs="Times New Roman"/>
          <w:b/>
          <w:lang w:eastAsia="hr-HR"/>
        </w:rPr>
        <w:t>ŠKOLA ZA SVE uz pomoćnika u nastavi III“</w:t>
      </w:r>
      <w:r w:rsidRPr="00CA5E7C">
        <w:rPr>
          <w:rFonts w:ascii="Times New Roman" w:eastAsia="Times New Roman" w:hAnsi="Times New Roman" w:cs="Times New Roman"/>
          <w:lang w:eastAsia="hr-HR"/>
        </w:rPr>
        <w:t xml:space="preserve"> kroz koji se osiguravala podrška obrazovanju učenika s teškoćama u razvoju u redovitim školama grada Karlovca s ciljem povećanja inkluzivnosti škola s provedbom je završio 28. kolovoza 2021. Projekt je sufinanciran sredstvima iz Europskog socijalnog fonda i trajao je 48 mjeseci. Partneri na projektu bile su osnovne škole: Banija, Braća Seljan, Dragojla Jarnević, Dubovac, Grabrik, Rečica, Skakavac, Švarča i Turanj te Centar za odgoj i obrazovanje djece i mladeži Karlovac. Provedba projekta započela je 28.8.2017. godine i trajala do 27.8.2021. Ukupna vrijednost projekta iznosila je 8.154.324,00 kuna. Ministarstvo znanosti i obrazovanja projektu je dodijelilo iznos od 7.501.978,08 kuna bespovratnih sredstava dok Grad Karlovac sufinancira u iznosu od 8% što iznosi 652.345,92 kuna. U školskoj godini 2021./2022. u projekt je uključeno 59 učenika s teškoćama u razvoju kojima potporu pruža 49 zaposlenih pomoćnika u nastavi. U 2021. godini je u sklopu provedbe projekta ukupno realizirano 1.396.021,41 kuna, od čega je 176.430,87 kuna realizirano u 2. polugodištu 2021. godine.</w:t>
      </w:r>
    </w:p>
    <w:p w14:paraId="2250BF1C" w14:textId="77777777" w:rsidR="006B48D4" w:rsidRPr="00CA5E7C" w:rsidRDefault="006B48D4" w:rsidP="006B48D4">
      <w:pPr>
        <w:numPr>
          <w:ilvl w:val="0"/>
          <w:numId w:val="60"/>
        </w:numPr>
        <w:spacing w:after="0" w:line="240" w:lineRule="auto"/>
        <w:contextualSpacing/>
        <w:jc w:val="both"/>
        <w:rPr>
          <w:rFonts w:ascii="Times New Roman" w:eastAsia="Times New Roman" w:hAnsi="Times New Roman" w:cs="Times New Roman"/>
          <w:bCs/>
          <w:i/>
          <w:lang w:eastAsia="hr-HR"/>
        </w:rPr>
      </w:pPr>
      <w:r w:rsidRPr="00CA5E7C">
        <w:rPr>
          <w:rFonts w:ascii="Times New Roman" w:eastAsia="Times New Roman" w:hAnsi="Times New Roman" w:cs="Times New Roman"/>
          <w:lang w:eastAsia="hr-HR"/>
        </w:rPr>
        <w:t xml:space="preserve">Projektom </w:t>
      </w:r>
      <w:r w:rsidRPr="00CA5E7C">
        <w:rPr>
          <w:rFonts w:ascii="Times New Roman" w:eastAsia="Times New Roman" w:hAnsi="Times New Roman" w:cs="Times New Roman"/>
          <w:b/>
          <w:bCs/>
          <w:lang w:eastAsia="hr-HR"/>
        </w:rPr>
        <w:t>„</w:t>
      </w:r>
      <w:r w:rsidRPr="00CA5E7C">
        <w:rPr>
          <w:rFonts w:ascii="Times New Roman" w:eastAsia="Times New Roman" w:hAnsi="Times New Roman" w:cs="Times New Roman"/>
          <w:b/>
          <w:lang w:eastAsia="hr-HR"/>
        </w:rPr>
        <w:t xml:space="preserve">ŠKOLA ZA SVE uz pomoćnika u nastavi IV“ </w:t>
      </w:r>
      <w:r w:rsidRPr="00CA5E7C">
        <w:rPr>
          <w:rFonts w:ascii="Times New Roman" w:eastAsia="Times New Roman" w:hAnsi="Times New Roman" w:cs="Times New Roman"/>
          <w:bCs/>
          <w:lang w:eastAsia="hr-HR"/>
        </w:rPr>
        <w:t>nastavlja se financirati rad pomoćnika u nastavi koji pružaju podršku učenicima s teškoćama u razvoju i u školskoj godini 2021./2022. S provedbom se započelo 27. kolovoza 2021. s planiranim trajanjem 12 mjeseci (do 29. kolovoza 2022.) u partnerstvu sa svim osnovnim školama i posebnom odgojnom-obrazovnom ustanovom kojima je Grad Karlovac osnivač. Projekt je sufinanciran iz Europskog socijalnog fonda. Ukupna vrijednost projekta je 2.129.184,60 kuna, od čega su bespovratna sredstva 1.809.806,91 kuna, a Grad Karlovac sufinancira u iznosu od 15% ukupne vrijednosti što iznosi 319.377,69 kuna. Kroz projekt osigurana je podrška za 75 učenika s teškoćama s kojima radi 49 pomoćnika u nastavi. Od početka provedbe za vrijeme 2. polugodišta 2021. ukupno je realizirano 641.075,59 kuna.</w:t>
      </w:r>
    </w:p>
    <w:p w14:paraId="0EC04D5F" w14:textId="77777777" w:rsidR="006B48D4" w:rsidRPr="00CA5E7C" w:rsidRDefault="006B48D4" w:rsidP="006B48D4">
      <w:pPr>
        <w:numPr>
          <w:ilvl w:val="0"/>
          <w:numId w:val="60"/>
        </w:numPr>
        <w:spacing w:after="0" w:line="240" w:lineRule="auto"/>
        <w:contextualSpacing/>
        <w:jc w:val="both"/>
        <w:rPr>
          <w:rFonts w:ascii="Times New Roman" w:eastAsia="Times New Roman" w:hAnsi="Times New Roman" w:cs="Times New Roman"/>
          <w:b/>
          <w:i/>
          <w:lang w:eastAsia="hr-HR"/>
        </w:rPr>
      </w:pPr>
      <w:r w:rsidRPr="00CA5E7C">
        <w:rPr>
          <w:rFonts w:ascii="Times New Roman" w:eastAsia="Times New Roman" w:hAnsi="Times New Roman" w:cs="Times New Roman"/>
          <w:lang w:eastAsia="hr-HR"/>
        </w:rPr>
        <w:t xml:space="preserve">Grad Karlovac provoditelj je </w:t>
      </w:r>
      <w:r w:rsidRPr="00CA5E7C">
        <w:rPr>
          <w:rFonts w:ascii="Times New Roman" w:eastAsia="Times New Roman" w:hAnsi="Times New Roman" w:cs="Times New Roman"/>
          <w:b/>
          <w:bCs/>
          <w:lang w:eastAsia="hr-HR"/>
        </w:rPr>
        <w:t>Školske sheme voća i povrća te mlijeka i mliječnih proizvoda</w:t>
      </w:r>
      <w:r w:rsidRPr="00CA5E7C">
        <w:rPr>
          <w:rFonts w:ascii="Times New Roman" w:eastAsia="Times New Roman" w:hAnsi="Times New Roman" w:cs="Times New Roman"/>
          <w:lang w:eastAsia="hr-HR"/>
        </w:rPr>
        <w:t xml:space="preserve"> koja ima za cilj promicanje uravnotežene prehrane i dobrih prehrambenih navika djece u odgojno-obrazovnim ustanovama. Škole kojima je Grad osnivač nadležne su za odabir dobavljača, distribuciju voća i povrća i/ili mlijeka i mliječnih proizvoda učenicima i organiziranje pratećih edukativnih mjera. Provedbu Školske sheme financira Europska komisija temeljem Odluke kojom se odobrava osnivač školskih ustanova za provedbu Školske sheme za svaku školsku godinu posebno. Sveukupno je u 2021. godini utrošeno </w:t>
      </w:r>
      <w:r w:rsidRPr="00CA5E7C">
        <w:rPr>
          <w:rFonts w:ascii="Times New Roman" w:eastAsia="Times New Roman" w:hAnsi="Times New Roman" w:cs="Times New Roman"/>
          <w:b/>
          <w:bCs/>
          <w:lang w:eastAsia="hr-HR"/>
        </w:rPr>
        <w:t>254.627,65</w:t>
      </w:r>
      <w:r w:rsidRPr="00CA5E7C">
        <w:rPr>
          <w:rFonts w:ascii="Times New Roman" w:eastAsia="Times New Roman" w:hAnsi="Times New Roman" w:cs="Times New Roman"/>
          <w:lang w:eastAsia="hr-HR"/>
        </w:rPr>
        <w:t xml:space="preserve"> kuna za raspodjelu voća i povrća te mlijeka i mliječnih proizvoda učenicima, od čega je </w:t>
      </w:r>
      <w:r w:rsidRPr="00CA5E7C">
        <w:rPr>
          <w:rFonts w:ascii="Times New Roman" w:eastAsia="Times New Roman" w:hAnsi="Times New Roman" w:cs="Times New Roman"/>
          <w:b/>
          <w:bCs/>
          <w:lang w:eastAsia="hr-HR"/>
        </w:rPr>
        <w:t>90.592,09</w:t>
      </w:r>
      <w:r w:rsidRPr="00CA5E7C">
        <w:rPr>
          <w:rFonts w:ascii="Times New Roman" w:eastAsia="Times New Roman" w:hAnsi="Times New Roman" w:cs="Times New Roman"/>
          <w:lang w:eastAsia="hr-HR"/>
        </w:rPr>
        <w:t xml:space="preserve"> kuna realizirano u 2. polugodištu 2021. godine.</w:t>
      </w:r>
    </w:p>
    <w:p w14:paraId="0264F1D5" w14:textId="77777777" w:rsidR="006B48D4" w:rsidRPr="00CA5E7C" w:rsidRDefault="006B48D4" w:rsidP="006B48D4">
      <w:pPr>
        <w:numPr>
          <w:ilvl w:val="0"/>
          <w:numId w:val="60"/>
        </w:numPr>
        <w:spacing w:after="0" w:line="240" w:lineRule="auto"/>
        <w:contextualSpacing/>
        <w:jc w:val="both"/>
        <w:rPr>
          <w:rFonts w:ascii="Times New Roman" w:eastAsia="Times New Roman" w:hAnsi="Times New Roman" w:cs="Times New Roman"/>
          <w:b/>
          <w:i/>
          <w:lang w:eastAsia="hr-HR"/>
        </w:rPr>
      </w:pPr>
      <w:r w:rsidRPr="00CA5E7C">
        <w:rPr>
          <w:rFonts w:ascii="Times New Roman" w:eastAsia="Times New Roman" w:hAnsi="Times New Roman" w:cs="Times New Roman"/>
          <w:bCs/>
          <w:lang w:eastAsia="hr-HR"/>
        </w:rPr>
        <w:t>Grad Karlovac, u partnerstvu s osnovnim školama kojima je osnivač,</w:t>
      </w:r>
      <w:r w:rsidRPr="00CA5E7C">
        <w:rPr>
          <w:rFonts w:ascii="Times New Roman" w:eastAsia="Times New Roman" w:hAnsi="Times New Roman" w:cs="Times New Roman"/>
          <w:b/>
          <w:lang w:eastAsia="hr-HR"/>
        </w:rPr>
        <w:t xml:space="preserve"> </w:t>
      </w:r>
      <w:r w:rsidRPr="00CA5E7C">
        <w:rPr>
          <w:rFonts w:ascii="Times New Roman" w:eastAsia="Times New Roman" w:hAnsi="Times New Roman" w:cs="Times New Roman"/>
          <w:bCs/>
          <w:lang w:eastAsia="hr-HR"/>
        </w:rPr>
        <w:t>već 5 godina uspješno provodi Projekt</w:t>
      </w:r>
      <w:r w:rsidRPr="00CA5E7C">
        <w:rPr>
          <w:rFonts w:ascii="Times New Roman" w:eastAsia="Times New Roman" w:hAnsi="Times New Roman" w:cs="Times New Roman"/>
          <w:b/>
          <w:lang w:eastAsia="hr-HR"/>
        </w:rPr>
        <w:t xml:space="preserve"> „Školski obrok za svako dijete“ </w:t>
      </w:r>
      <w:r w:rsidRPr="00CA5E7C">
        <w:rPr>
          <w:rFonts w:ascii="Times New Roman" w:eastAsia="Times New Roman" w:hAnsi="Times New Roman" w:cs="Times New Roman"/>
          <w:lang w:eastAsia="hr-HR"/>
        </w:rPr>
        <w:t>u sklopu Poziva „</w:t>
      </w:r>
      <w:bookmarkStart w:id="14" w:name="_Hlk62566428"/>
      <w:r w:rsidRPr="00CA5E7C">
        <w:rPr>
          <w:rFonts w:ascii="Times New Roman" w:eastAsia="Times New Roman" w:hAnsi="Times New Roman" w:cs="Times New Roman"/>
          <w:bCs/>
          <w:lang w:eastAsia="hr-HR"/>
        </w:rPr>
        <w:t xml:space="preserve">Osiguravanje školske prehrane za djecu u riziku od siromaštva“ </w:t>
      </w:r>
      <w:bookmarkEnd w:id="14"/>
      <w:r w:rsidRPr="00CA5E7C">
        <w:rPr>
          <w:rFonts w:ascii="Times New Roman" w:eastAsia="Times New Roman" w:hAnsi="Times New Roman" w:cs="Times New Roman"/>
          <w:bCs/>
          <w:lang w:eastAsia="hr-HR"/>
        </w:rPr>
        <w:t>koji je</w:t>
      </w:r>
      <w:r w:rsidRPr="00CA5E7C">
        <w:rPr>
          <w:rFonts w:ascii="Times New Roman" w:eastAsia="Times New Roman" w:hAnsi="Times New Roman" w:cs="Times New Roman"/>
          <w:lang w:eastAsia="hr-HR"/>
        </w:rPr>
        <w:t xml:space="preserve"> sufinanciran bespovratnim sredstvima Fonda europske pomoći za najpotrebitije (FEAD). Svrha projekta je osiguravanje redovite i kvalitetne prehrane djece iz socijalno ugroženih obitelji u osnovnim školama grada Karlovca te je projektom omogućena besplatna prehrana za 960 učenika. Partneri na projektu su: OŠ Banija, OŠ „Braća Seljan“, OŠ Dragojla Jarnević, OŠ Grabrik, OŠ Dubovac, OŠ Mahično, OŠ Rečica, OŠ Švarča, OŠ „Skakavac“ i OŠ Turanj. U školskoj godini 2020./21. projektom je realizirano ukupno 767.963,38 kuna odnosno 78% osiguranih bespovratnih sredstava. </w:t>
      </w:r>
    </w:p>
    <w:p w14:paraId="759E3452" w14:textId="77777777" w:rsidR="006B48D4" w:rsidRPr="00CA5E7C" w:rsidRDefault="006B48D4" w:rsidP="006B48D4">
      <w:pPr>
        <w:pStyle w:val="ListParagraph"/>
        <w:numPr>
          <w:ilvl w:val="0"/>
          <w:numId w:val="60"/>
        </w:numPr>
        <w:jc w:val="both"/>
        <w:rPr>
          <w:b/>
          <w:i/>
          <w:sz w:val="22"/>
          <w:szCs w:val="22"/>
        </w:rPr>
      </w:pPr>
      <w:r w:rsidRPr="00CA5E7C">
        <w:rPr>
          <w:sz w:val="22"/>
          <w:szCs w:val="22"/>
        </w:rPr>
        <w:t>U školskoj godini 2021./22. nastavljamo provođenje Projekta i potpisali smo ugovor s Ministarstvom rada, mirovinskoga sustava, obitelji i socijalne politike kojim su osigurana bespovratna sredstava za 958 učenika u iznosu od 962.897,78 kuna.</w:t>
      </w:r>
    </w:p>
    <w:p w14:paraId="514A139E" w14:textId="77777777" w:rsidR="006B48D4" w:rsidRPr="00CA5E7C" w:rsidRDefault="006B48D4" w:rsidP="006B48D4">
      <w:pPr>
        <w:numPr>
          <w:ilvl w:val="0"/>
          <w:numId w:val="60"/>
        </w:numPr>
        <w:spacing w:after="0" w:line="240" w:lineRule="auto"/>
        <w:contextualSpacing/>
        <w:jc w:val="both"/>
        <w:rPr>
          <w:rFonts w:ascii="Times New Roman" w:eastAsia="Times New Roman" w:hAnsi="Times New Roman" w:cs="Times New Roman"/>
          <w:b/>
          <w:i/>
          <w:lang w:eastAsia="hr-HR"/>
        </w:rPr>
      </w:pPr>
      <w:r w:rsidRPr="00CA5E7C">
        <w:rPr>
          <w:rFonts w:ascii="Times New Roman" w:eastAsia="Times New Roman" w:hAnsi="Times New Roman" w:cs="Times New Roman"/>
          <w:lang w:eastAsia="hr-HR"/>
        </w:rPr>
        <w:t xml:space="preserve">Na temelju </w:t>
      </w:r>
      <w:r w:rsidRPr="00CA5E7C">
        <w:rPr>
          <w:rFonts w:ascii="Times New Roman" w:eastAsia="Times New Roman" w:hAnsi="Times New Roman" w:cs="Times New Roman"/>
          <w:b/>
          <w:bCs/>
          <w:lang w:eastAsia="hr-HR"/>
        </w:rPr>
        <w:t>Programa školskog mednog dana</w:t>
      </w:r>
      <w:r w:rsidRPr="00CA5E7C">
        <w:rPr>
          <w:rFonts w:ascii="Times New Roman" w:eastAsia="Times New Roman" w:hAnsi="Times New Roman" w:cs="Times New Roman"/>
          <w:lang w:eastAsia="hr-HR"/>
        </w:rPr>
        <w:t xml:space="preserve"> i promocije hrvatskih pčelinjaka kojeg je donijela Vlada Republike Hrvatske, Agencija za plaćanja u poljoprivredi, ribarstvu i ruralnom razvoju objavila je javni poziv za iskaz u sudjelovanju školskog mednog dana. Grad Karlovac javio se natječaj Program školskog mednog dana kojemu je svrha educiranje djece i njihovih roditelja o </w:t>
      </w:r>
      <w:r w:rsidRPr="00CA5E7C">
        <w:rPr>
          <w:rFonts w:ascii="Times New Roman" w:eastAsia="Times New Roman" w:hAnsi="Times New Roman" w:cs="Times New Roman"/>
          <w:lang w:eastAsia="hr-HR"/>
        </w:rPr>
        <w:lastRenderedPageBreak/>
        <w:t>važnosti konzumiranja meda kao i uključivanja meda u prehranu, a slijedom čega će se osigurati stvaranje boljih uvjeta za pozicioniranje meda hrvatskih pčelinjaka na tržištu. Program školskog mednog dana provodio se na čitavom teritoriju Republike Hrvatske u prvim razredima osnovnih škola. Na dan 7. prosinca 2021., povodom obilježavanja Sv. Ambrozija, zaštitnika pčela i pčelara, a s ciljem promocije meda lokalnih proizvođača koji se pakira u Nacionalnu staklenku te povećanja unosa meda u prehrani djece, podizanja razine znanja o važnosti meda kao sastavnog dijela pravilne i prehrane i edukacije učenika o važnosti pčelarstva za sveukupnu poljoprivrednu proizvodnju i biološku raznolikost, u svim osnovnim školama podijeljene su 433 staklenke meda za sve učenike prvih razreda. Vrijednost programa bila je u iznosu od 12.116,25 kuna.</w:t>
      </w:r>
    </w:p>
    <w:p w14:paraId="21DF7F79" w14:textId="77777777" w:rsidR="006B48D4" w:rsidRDefault="006B48D4" w:rsidP="006B48D4">
      <w:pPr>
        <w:spacing w:after="0" w:line="240" w:lineRule="auto"/>
        <w:jc w:val="both"/>
        <w:rPr>
          <w:rFonts w:ascii="Times New Roman" w:eastAsia="Times New Roman" w:hAnsi="Times New Roman" w:cs="Times New Roman"/>
          <w:b/>
          <w:i/>
          <w:lang w:eastAsia="hr-HR"/>
        </w:rPr>
      </w:pPr>
    </w:p>
    <w:p w14:paraId="162A0E17" w14:textId="77777777" w:rsidR="006B48D4" w:rsidRPr="00CA5E7C" w:rsidRDefault="006B48D4" w:rsidP="006B48D4">
      <w:pPr>
        <w:spacing w:after="0" w:line="240" w:lineRule="auto"/>
        <w:jc w:val="both"/>
        <w:rPr>
          <w:rFonts w:ascii="Times New Roman" w:eastAsia="Times New Roman" w:hAnsi="Times New Roman" w:cs="Times New Roman"/>
          <w:b/>
          <w:i/>
          <w:lang w:eastAsia="hr-HR"/>
        </w:rPr>
      </w:pPr>
    </w:p>
    <w:p w14:paraId="666B469E" w14:textId="77777777" w:rsidR="006B48D4" w:rsidRPr="00CA5E7C" w:rsidRDefault="006B48D4" w:rsidP="006B48D4">
      <w:pPr>
        <w:spacing w:after="0" w:line="240" w:lineRule="auto"/>
        <w:jc w:val="both"/>
        <w:rPr>
          <w:rFonts w:ascii="Times New Roman" w:eastAsia="Times New Roman" w:hAnsi="Times New Roman" w:cs="Times New Roman"/>
          <w:b/>
          <w:lang w:eastAsia="hr-HR"/>
        </w:rPr>
      </w:pPr>
      <w:r w:rsidRPr="00CA5E7C">
        <w:rPr>
          <w:rFonts w:ascii="Times New Roman" w:eastAsia="Times New Roman" w:hAnsi="Times New Roman" w:cs="Times New Roman"/>
          <w:b/>
          <w:lang w:eastAsia="hr-HR"/>
        </w:rPr>
        <w:t>2.2. Predškolski odgoj i obrazovanje</w:t>
      </w:r>
    </w:p>
    <w:p w14:paraId="3C81196E" w14:textId="77777777" w:rsidR="006B48D4" w:rsidRPr="00CA5E7C" w:rsidRDefault="006B48D4" w:rsidP="006B48D4">
      <w:pPr>
        <w:spacing w:after="0" w:line="240" w:lineRule="auto"/>
        <w:ind w:firstLine="708"/>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 xml:space="preserve">Predškolski odgoj sastavni je dio odgojno-obrazovnog sustava u Republici Hrvatskoj, a ciljevi i zadaće su dugoročno i sadržajno usmjereni na unapređivanje cjelovitog razvoja djeteta prema njegovim potrebama i potrebama njegove obitelji. Predškolski odgoj organizira se i provodi za djecu od godine dana do polaska u osnovnu školu, a ostvaruje se u skladu s razvojnim osobinama i potrebama djece, te socijalnim, kulturnim, vjerskim i drugim potrebama djeteta. </w:t>
      </w:r>
    </w:p>
    <w:p w14:paraId="3FB9585E" w14:textId="77777777" w:rsidR="006B48D4" w:rsidRPr="00CA5E7C" w:rsidRDefault="006B48D4" w:rsidP="006B48D4">
      <w:pPr>
        <w:spacing w:after="0" w:line="240" w:lineRule="auto"/>
        <w:ind w:firstLine="708"/>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Predškolski odgoj u gradu Karlovcu odvija se u dvije ustanove: Dječji vrtić Karlovac (objekti Gaza, Banija, Grabrik, Novi centar) i Dječji vrtić „Četiri rijeke“ (objekti Rakovac, Švarča. Turanj, Dubovac, Mahično), u sveukupno 9 objekata. Zbog povećanog interesa roditelja za smještajnim kapacitetima, još je privremeno je otvoren i opremljen prostor u Ulici Maksimilijana Vrhovca 19 gdje je smještena jedna mješovita vrtićka skupina.</w:t>
      </w:r>
    </w:p>
    <w:p w14:paraId="447FEBF5" w14:textId="77777777" w:rsidR="006B48D4" w:rsidRPr="00CA5E7C" w:rsidRDefault="006B48D4" w:rsidP="006B48D4">
      <w:pPr>
        <w:spacing w:after="0" w:line="240" w:lineRule="auto"/>
        <w:ind w:firstLine="708"/>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 xml:space="preserve">Za uspješno provođenje programa izrađuju se svi potrebni akti, surađuje se te se sustavno i kontinuirano unaprjeđuje kvaliteta odgoja i obrazovanja u predškolskom odgoju. Grad Karlovac nastavio je upise u vrtiće provoditi putem elektroničke prijave jer se pokazalo da su tako roditeljima znatno sniženi troškovi upisa, cijeli proces je za njih lakši, brži i transparentniji. Sveukupno je u vrtiće nakon provedenih upisa kroz ljeto u novoj pedagoškoj godini 2021./2022. upisano 1415 u 62 skupine. </w:t>
      </w:r>
    </w:p>
    <w:p w14:paraId="7A8BFFB9" w14:textId="77777777" w:rsidR="006B48D4" w:rsidRPr="00CA5E7C" w:rsidRDefault="006B48D4" w:rsidP="006B48D4">
      <w:pPr>
        <w:spacing w:after="0" w:line="240" w:lineRule="auto"/>
        <w:ind w:firstLine="708"/>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Grad Karlovac je i u novoj pedagoškoj godini osigurao da svako dijete u vrtiću ima likovni materijal potreban za oblikovani rad u vrtićima, a obzirom da su i dalje na snazi mjere uzrokovane epidemijom COVID-19, u vrtićima su kontinuirano osigurani svi materijalni i higijenski uvjeti za boravak djece i svih zaposlenih i to od dezinficiranja prostora do nabave maski i dezinfekcijska sredstva. Pojačane su higijenske mjere, dezinficirali su se predmeti, igračke i prostori u kojima se djeca kreću.</w:t>
      </w:r>
    </w:p>
    <w:p w14:paraId="67DE67B9" w14:textId="77777777" w:rsidR="006B48D4" w:rsidRPr="00CA5E7C" w:rsidRDefault="006B48D4" w:rsidP="006B48D4">
      <w:pPr>
        <w:spacing w:after="0" w:line="240" w:lineRule="auto"/>
        <w:ind w:firstLine="708"/>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U cilju zadovoljenja javnih potreba na području predškolskog odgoja i obrazovanja primjenjuje se i Odluka Gradskog vijeća Grada Karlovca o sufinanciranju redovitog programa predškolskog odgoja na području grada Karlovca u dječjim vrtićima kojima osnivač nije Grad Karlovac (privatni vrtići). Odlukom je izjednačen s iznosom u vrtićima kojima je osnivač Grad Karlovca te je sufinanciranje vrtića najmanje 1.000,00 kuna po djetetu. Grad Karlovac za sufinanciranje djece koji idu u vrtić Tintilinić izdvojio je 227.660,00 kuna u 2. polugodištu 2021. godine, a sveukupno 426.420,00 kuna.</w:t>
      </w:r>
    </w:p>
    <w:p w14:paraId="5A3E0670"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 xml:space="preserve">U sklopu Operativnog programa Učinkoviti ljudski potencijali 2014.-2020.; Unaprjeđenje usluga za djecu u sustavu ranog i predškolskog odgoja i obrazovanja; Grad Karlovac je uspješno završio projekt </w:t>
      </w:r>
      <w:r w:rsidRPr="00CA5E7C">
        <w:rPr>
          <w:rFonts w:ascii="Times New Roman" w:hAnsi="Times New Roman"/>
          <w:b/>
          <w:bCs/>
        </w:rPr>
        <w:t xml:space="preserve">„Unaprjeđenje kvalitete predškolskog odgoja i obrazovanja u Karlovcu“ </w:t>
      </w:r>
      <w:r w:rsidRPr="00CA5E7C">
        <w:rPr>
          <w:rFonts w:ascii="Times New Roman" w:hAnsi="Times New Roman"/>
        </w:rPr>
        <w:t xml:space="preserve">i realizirao maksimalnom iznosu prihvatljivih troškova 8.914.270,36 kuna za razdoblje od 30 mjeseca provedbe. Partneri na projektu su Dječji vrtić Karlovac i Dječji vrtić Četiri rijeke. Svrha projekta bila je doprinijeti usklađivanju poslovnog i obiteljskog života obitelji s uzdržavanim članovima uključenim u programe ranog i predškolskog odgoja i obrazovanja na području grada Karlovca kako bi se potaknuo demografski razvitak i revitalizacija društva. Projektom se pružala usluga produljenog boravka, i popodnevnog rada čime je radno vrijeme vrtića prilagođeno postojećim potrebama i radnom vremenu roditelja. U tu svrhu zaposleno je 19 odgojitelja i 5 stručna suradnika, te 4 djelatnika pomoćnog osoblja. Nove usluge organizacije radnog vremena vrtića provodile su se u svim objektima - usluga produljenog boravka do 18.00, usluga popodnevnog rada do 22.00 sata, i do kraja trajanja projekta bilo je uključeno više od 300 djece. Projektom su uvedeni i posebni programi u cilju obogaćivanja postojećih programa kao npr. plivanje, koturanje, bicikliranje, tenis, senzomotorička </w:t>
      </w:r>
      <w:r w:rsidRPr="00CA5E7C">
        <w:rPr>
          <w:rFonts w:ascii="Times New Roman" w:hAnsi="Times New Roman"/>
        </w:rPr>
        <w:lastRenderedPageBreak/>
        <w:t>stimulacija, terapijsko jahanje, rana intervencija, te interaktivni program “Medijska pismenost”. U svrhu provedbe novih dodatnih programa kroz projekt je nabavljena nova didaktička, sportska i informatička oprema, a u cilju jačanja kapaciteta dodatno su se educirali novi i postojeći djelatnici kako bi se što kvalitetnije realizirali planirani programi i podigla kvaliteta ranog i predškolskog odgoja i obrazovanja u Karlovcu.</w:t>
      </w:r>
    </w:p>
    <w:p w14:paraId="1889D58D"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Grad Karlovac s partnerima, Dječjim vrtićem Karlovac i Dječjim vrtićem Četiri rijeke, prijavio 2 projektna prijedloga u sklopu Poziva „Nastavak unaprjeđenja usluga za djecu u sustavu ranog i predškolskog odgoja i obrazovanja“ kojim se planiraju nastaviti aktivnosti započete u Fazi I.</w:t>
      </w:r>
    </w:p>
    <w:p w14:paraId="7AD2340C"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U sklopu navedenog poziva, u partnerstvu s Dječjim vrtićem Četiri rijeke, 10. prosinca 2021. donesena je Odluku o financiranju projekta „Unaprjeđenje kvalitete predškolskog odgoja i obrazovanja u Karlovcu II“ u ukupnoj vrijednosti od 5.905.481,29 kuna bespovratnih EU sredstava.</w:t>
      </w:r>
    </w:p>
    <w:p w14:paraId="6D23A88B"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U sklopu navedenog Projekta, na pet postojećih lokacija, omogućit će se pružanje usluge produljenog radnog vremena dječjeg vrtića koja će obuhvatiti 221 dijete čime će se produljenjem radnog vremena vrtića do 22:00 sata prilagoditi postojećim potrebama i radnom vremenu roditelja.</w:t>
      </w:r>
    </w:p>
    <w:p w14:paraId="0C05C3D3"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U provedbu projekta biti će uključeno 20 odgojitelja, 3 stručna suradnika i pomoćno osoblje 7 postojeće spremačica i 1 kuhar), te će se dodatno educirati 19 djelatnika vrtića. Također, nabavit će se više setova novih didaktičkih pomagala i opreme, a unaprjeđenjem postojećih i uvođenjem posebnih programa dodatno će se doprinijeti većoj dostupnosti i obuhvaćenosti usluga djeci koja se nalaze u programima ranog i predškolskog odgoja i obrazovanja.</w:t>
      </w:r>
    </w:p>
    <w:p w14:paraId="54363BB6" w14:textId="77777777" w:rsidR="006B48D4" w:rsidRPr="00CA5E7C" w:rsidRDefault="006B48D4" w:rsidP="006B48D4">
      <w:pPr>
        <w:pStyle w:val="Bezproreda1"/>
        <w:ind w:firstLine="708"/>
        <w:jc w:val="both"/>
        <w:rPr>
          <w:rFonts w:ascii="Times New Roman" w:hAnsi="Times New Roman"/>
        </w:rPr>
      </w:pPr>
      <w:r w:rsidRPr="00CA5E7C">
        <w:rPr>
          <w:rFonts w:ascii="Times New Roman" w:hAnsi="Times New Roman"/>
        </w:rPr>
        <w:t>U programu javnih potreba predškolskog odgoja i naobrazbe do 31.12.2020. utrošeno je 21.452.775,05 kuna, od čega je 10.301.688,64 kuna realizirano u 2. polugodištu 2021. godine.</w:t>
      </w:r>
    </w:p>
    <w:p w14:paraId="3F9D8896" w14:textId="77777777" w:rsidR="006B48D4" w:rsidRPr="00CA5E7C" w:rsidRDefault="006B48D4" w:rsidP="006B48D4">
      <w:pPr>
        <w:spacing w:after="0" w:line="240" w:lineRule="auto"/>
        <w:jc w:val="both"/>
        <w:rPr>
          <w:rFonts w:ascii="Times New Roman" w:eastAsia="Times New Roman" w:hAnsi="Times New Roman" w:cs="Times New Roman"/>
          <w:lang w:eastAsia="hr-HR"/>
        </w:rPr>
      </w:pPr>
    </w:p>
    <w:p w14:paraId="198DC9AC" w14:textId="77777777" w:rsidR="006B48D4" w:rsidRPr="00CA5E7C" w:rsidRDefault="006B48D4" w:rsidP="006B48D4">
      <w:pPr>
        <w:autoSpaceDE w:val="0"/>
        <w:autoSpaceDN w:val="0"/>
        <w:adjustRightInd w:val="0"/>
        <w:spacing w:after="0" w:line="240" w:lineRule="auto"/>
        <w:ind w:firstLine="708"/>
        <w:jc w:val="both"/>
        <w:rPr>
          <w:rFonts w:ascii="Times New Roman" w:eastAsia="Times New Roman" w:hAnsi="Times New Roman" w:cs="Times New Roman"/>
          <w:b/>
        </w:rPr>
      </w:pPr>
      <w:r w:rsidRPr="00CA5E7C">
        <w:rPr>
          <w:rFonts w:ascii="Times New Roman" w:eastAsia="Times New Roman" w:hAnsi="Times New Roman" w:cs="Times New Roman"/>
          <w:b/>
        </w:rPr>
        <w:t xml:space="preserve">Kapitalna ulaganja u zgrade vrtića </w:t>
      </w:r>
    </w:p>
    <w:p w14:paraId="6F7E8387" w14:textId="77777777" w:rsidR="006B48D4" w:rsidRPr="00CA5E7C" w:rsidRDefault="006B48D4" w:rsidP="006B48D4">
      <w:pPr>
        <w:spacing w:after="0" w:line="240" w:lineRule="auto"/>
        <w:ind w:firstLine="708"/>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Temeljem ugovora sa Središnjim državnim uredom za demografiju i mlade Grad Karlovac je ostvario sufinanciranje 500.000,00 kuna za provedbu projekta Ulaganje u objekt dječjeg vrtića te su u Područnom objektu "VRTIĆ BANIJA" u drugoj polovici 2021. godine započeli radovi.</w:t>
      </w:r>
    </w:p>
    <w:p w14:paraId="6388CD26" w14:textId="77777777" w:rsidR="006B48D4" w:rsidRPr="00CA5E7C" w:rsidRDefault="006B48D4" w:rsidP="006B48D4">
      <w:pPr>
        <w:spacing w:after="0" w:line="240" w:lineRule="auto"/>
        <w:jc w:val="both"/>
        <w:rPr>
          <w:rFonts w:ascii="Times New Roman" w:eastAsia="Times New Roman" w:hAnsi="Times New Roman" w:cs="Times New Roman"/>
          <w:bCs/>
          <w:lang w:eastAsia="hr-HR"/>
        </w:rPr>
      </w:pPr>
    </w:p>
    <w:p w14:paraId="1233156E" w14:textId="77777777" w:rsidR="006B48D4" w:rsidRPr="00CA5E7C" w:rsidRDefault="006B48D4" w:rsidP="006B48D4">
      <w:pPr>
        <w:numPr>
          <w:ilvl w:val="0"/>
          <w:numId w:val="8"/>
        </w:numPr>
        <w:spacing w:after="0" w:line="240" w:lineRule="auto"/>
        <w:contextualSpacing/>
        <w:jc w:val="both"/>
        <w:rPr>
          <w:rFonts w:ascii="Times New Roman" w:eastAsia="Times New Roman" w:hAnsi="Times New Roman" w:cs="Times New Roman"/>
          <w:b/>
          <w:lang w:eastAsia="hr-HR"/>
        </w:rPr>
      </w:pPr>
      <w:r w:rsidRPr="00CA5E7C">
        <w:rPr>
          <w:rFonts w:ascii="Times New Roman" w:eastAsia="Times New Roman" w:hAnsi="Times New Roman" w:cs="Times New Roman"/>
          <w:b/>
          <w:lang w:eastAsia="hr-HR"/>
        </w:rPr>
        <w:t>KULTURA</w:t>
      </w:r>
    </w:p>
    <w:p w14:paraId="4CC9E2A5" w14:textId="77777777" w:rsidR="006B48D4" w:rsidRPr="00CA5E7C" w:rsidRDefault="006B48D4" w:rsidP="006B48D4">
      <w:pPr>
        <w:spacing w:after="0" w:line="240" w:lineRule="auto"/>
        <w:ind w:firstLine="708"/>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U području kulture grada Karlovca, Odsjek za kulturu i kulturnu baštinu Upravnog odjela za društvene djelatnosti djeluje na dvije razine:</w:t>
      </w:r>
    </w:p>
    <w:p w14:paraId="7808AAEE" w14:textId="77777777" w:rsidR="006B48D4" w:rsidRPr="00CA5E7C" w:rsidRDefault="006B48D4" w:rsidP="006B48D4">
      <w:pPr>
        <w:spacing w:after="0" w:line="240" w:lineRule="auto"/>
        <w:ind w:firstLine="708"/>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 xml:space="preserve">Prva se odnosi na zadovoljavanje uvjeta funkcioniranja samih ustanova kulture grada Karlovca kroz nadoknađivanje njihovih materijalnih troškova i plaća i naknada za zaposlenike. </w:t>
      </w:r>
    </w:p>
    <w:p w14:paraId="7F92683D" w14:textId="77777777" w:rsidR="006B48D4" w:rsidRPr="00CA5E7C" w:rsidRDefault="006B48D4" w:rsidP="006B48D4">
      <w:pPr>
        <w:spacing w:after="0" w:line="240" w:lineRule="auto"/>
        <w:ind w:firstLine="708"/>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 xml:space="preserve">Druga se odnosi na osiguravanje i poticanje kulturnih programa. </w:t>
      </w:r>
    </w:p>
    <w:p w14:paraId="2EB5EF10" w14:textId="77777777" w:rsidR="006B48D4" w:rsidRPr="00CA5E7C" w:rsidRDefault="006B48D4" w:rsidP="006B48D4">
      <w:pPr>
        <w:spacing w:after="0" w:line="240" w:lineRule="auto"/>
        <w:ind w:firstLine="708"/>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Realizirana sredstva za kulturu u Proračunu u 2021. godini iznose ukupno 23.495.930,08 kuna.</w:t>
      </w:r>
    </w:p>
    <w:p w14:paraId="14A0F8E1" w14:textId="77777777" w:rsidR="006B48D4" w:rsidRPr="00CA5E7C" w:rsidRDefault="006B48D4" w:rsidP="006B48D4">
      <w:pPr>
        <w:spacing w:after="0" w:line="240" w:lineRule="auto"/>
        <w:ind w:firstLine="708"/>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Opći cilj pri tom je zadovoljenje potreba građanstva u području kulturnih djelatnosti te poticanje djelovanja institucija i pojedinaca u navedenoj oblasti.</w:t>
      </w:r>
    </w:p>
    <w:p w14:paraId="7E788ED3" w14:textId="77777777" w:rsidR="006B48D4" w:rsidRPr="00CA5E7C" w:rsidRDefault="006B48D4" w:rsidP="006B48D4">
      <w:pPr>
        <w:spacing w:after="0" w:line="240" w:lineRule="auto"/>
        <w:ind w:firstLine="708"/>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Sustavno se prate i obavljaju poslovi iz djelokruga zaštite i očuvanja kulturnih dobara, surađuje se s nadležnim službama i institucijama, te obrađuju programi korištenja sredstava prikupljenih iz drugih izvora i izvješća. Vodi se briga o objektima kulture i sakralnim objektima kroz Kapitalne donacije za obnovu sakralnih objekata grada Karlovca za 2021. godinu, točnije financijska pomoć pri nastavku uređenja župnih dvorova, crkvi i pastoralnih centara.</w:t>
      </w:r>
    </w:p>
    <w:p w14:paraId="720C329B" w14:textId="77777777" w:rsidR="006B48D4" w:rsidRPr="00CA5E7C" w:rsidRDefault="006B48D4" w:rsidP="006B48D4">
      <w:pPr>
        <w:spacing w:after="0" w:line="240" w:lineRule="auto"/>
        <w:ind w:firstLine="708"/>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Obavljaju se poslovi osiguranja mjesnih potreba građana u području kulture, kroz sufinanciranje ustanova kulture i javnih potreba u kulturi, te je pružana pomoć, podrška i koordinacija pri poslovima u svezi kulturnih manifestacija prvenstveno od mjesnog značaja.</w:t>
      </w:r>
    </w:p>
    <w:p w14:paraId="58FE4B2F" w14:textId="77777777" w:rsidR="006B48D4" w:rsidRPr="00CA5E7C" w:rsidRDefault="006B48D4" w:rsidP="006B48D4">
      <w:pPr>
        <w:spacing w:after="0" w:line="240" w:lineRule="auto"/>
        <w:ind w:firstLine="708"/>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 xml:space="preserve">Usporedno s redovitom djelatnošću radilo se na koordinaciji provedbe proslave Dana grada Karlovca „Zvjezdano ljeto 2021“ (442. rođendan). Bogati program događanja s koncertima, izložbama, festivalima, događanjima, sportom i susretima za period od 23. lipnja do 13. srpnja organiziran je u skladu s epidemiološkom situacijom. Svi programi su pripremljeni za izvođenje na otvorenom, poštujući sve epidemiološke mjere i preporuke. U 2021. godini u sklopu Zvjezdanog ljeta obilježen je i rođendan Nikole Tesle 10. srpnja. Uz suradnički odnos i komunikaciju s ustanovama u kulturi, udrugama na području kulture </w:t>
      </w:r>
      <w:r w:rsidRPr="00CA5E7C">
        <w:rPr>
          <w:rFonts w:ascii="Times New Roman" w:eastAsia="Times New Roman" w:hAnsi="Times New Roman" w:cs="Times New Roman"/>
          <w:lang w:eastAsia="hr-HR"/>
        </w:rPr>
        <w:lastRenderedPageBreak/>
        <w:t xml:space="preserve">i zainteresiranim pojedincima napravljen je program Zvjezdanog ljeta unutar raspoloživih financijskih okvira koji je u ljetnim mjesecima obogatio kulturni život u Karlovcu. </w:t>
      </w:r>
    </w:p>
    <w:p w14:paraId="2E97330D" w14:textId="77777777" w:rsidR="006B48D4" w:rsidRPr="00CA5E7C" w:rsidRDefault="006B48D4" w:rsidP="006B48D4">
      <w:pPr>
        <w:spacing w:after="0" w:line="240" w:lineRule="auto"/>
        <w:ind w:firstLine="708"/>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 xml:space="preserve">Veliki utjecaj na kulturu i kulturnu djelatnost u Karlovcu je i dalje imala pandemija uzrokovana virusom Covid -19. Zbog smanjenih prihoda i izvanredne situacije u gospodarstvu, sredstva predviđena za izvođenje projekata i aktivnosti u kulturi u određenoj su mjeri smanjena. Pojedini projekti i projektne aktivnosti u kulturi, kao i programi podržani kroz program javnih potreba u kulturi su otkazani ili odgođeni. Odsjek za kulturu i kulturnu baštinu svojim je radom pridonio ublažavanju posljedica pandemije, pružao je potporu ustanovama i sudionicima u kulturi u periodu strogih mjera i nemogućnosti održavanja proba. </w:t>
      </w:r>
    </w:p>
    <w:p w14:paraId="798E3F8D" w14:textId="77777777" w:rsidR="006B48D4" w:rsidRPr="00CA5E7C" w:rsidRDefault="006B48D4" w:rsidP="006B48D4">
      <w:pPr>
        <w:spacing w:after="0" w:line="240" w:lineRule="auto"/>
        <w:ind w:firstLine="708"/>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Usporedno s tekućim poslovima po pitanju Javnih potreba u kulturi 2021. proveden je u suradnji s Kulturnim vijećima Grada Karlovca i Javni poziv za predlaganje programa javnih potreba u kulturi za 2022. godinu.</w:t>
      </w:r>
    </w:p>
    <w:p w14:paraId="61290F83" w14:textId="77777777" w:rsidR="006B48D4" w:rsidRPr="00CA5E7C" w:rsidRDefault="006B48D4" w:rsidP="006B48D4">
      <w:pPr>
        <w:spacing w:after="0" w:line="240" w:lineRule="auto"/>
        <w:ind w:firstLine="708"/>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Također, Odsjek radi na provedbi Plana upravljanja kulturno povijesnom cjelinom Zvijezda što je jedan od strateških ciljeva Strategije kulturnog razvoja grada Karlovca 2014-24. Planom upravljanja se redovito prati i koordinira sa svim projektima koji su aktualni na području Zvijezde kao i planiranje novih projekta i mjera za revitalizaciju Zvijezde u demografskoj, fizičkoj i gospodarskoj razini.</w:t>
      </w:r>
    </w:p>
    <w:p w14:paraId="7F450833" w14:textId="77777777" w:rsidR="006B48D4" w:rsidRPr="00CA5E7C" w:rsidRDefault="006B48D4" w:rsidP="006B48D4">
      <w:pPr>
        <w:spacing w:after="0" w:line="240" w:lineRule="auto"/>
        <w:ind w:firstLine="708"/>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Jedna od aktivnosti a u skladu sa Planom upravljanja Zvijezdom je dodjela sredstava za očuvanje i obnovu objekata spomeničke baštine u 2020. godini. Kroz poziv se građanima pruža mogućnost da ostvare sufinanciranje radova na krovištu, fasadi, statičkoj sanaciji objekta ili izmjena stolarije na objektima koji imaju svojstvo zaštićenog kulturnog dobra ili se nalaze unutar kulturno-povijesne urbanističke cjeline na području Grada Karlovca. Uz pomoć sredstava spomeničke rente u 2021. izvedeni su radovi na 10 objekata.</w:t>
      </w:r>
    </w:p>
    <w:p w14:paraId="16589726" w14:textId="77777777" w:rsidR="006B48D4" w:rsidRPr="00CA5E7C" w:rsidRDefault="006B48D4" w:rsidP="006B48D4">
      <w:pPr>
        <w:spacing w:after="0" w:line="240" w:lineRule="auto"/>
        <w:ind w:firstLine="568"/>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 xml:space="preserve">Izvođenje radova se realizira u suradnji sa Konzervatorskim uredom u Karlovcu. </w:t>
      </w:r>
    </w:p>
    <w:p w14:paraId="5FAB41C7" w14:textId="77777777" w:rsidR="006B48D4" w:rsidRPr="00CA5E7C" w:rsidRDefault="006B48D4" w:rsidP="006B48D4">
      <w:pPr>
        <w:spacing w:after="0" w:line="240" w:lineRule="auto"/>
        <w:ind w:firstLine="568"/>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Odsjek za kulturu je sukladno Planu upravljanja Zvijezdom sudjelovao ili koordinira sa projektom uređenja kina Edison. Projekti Revitalizacija nekadašnjeg kina Edison u funkciji pokretanja integriranih turističkih programa u gradu Karlovcu“, KK.06.1.1.17.0001. i „Obnova brownfield lokacije nekadašnjeg kina Edison“  (KK.06.2.2.18.0001) započEli su u studenom 2021.</w:t>
      </w:r>
    </w:p>
    <w:p w14:paraId="4807593E" w14:textId="77777777" w:rsidR="006B48D4" w:rsidRPr="00CA5E7C" w:rsidRDefault="006B48D4" w:rsidP="006B48D4">
      <w:pPr>
        <w:spacing w:after="0" w:line="240" w:lineRule="auto"/>
        <w:ind w:firstLine="568"/>
        <w:jc w:val="both"/>
        <w:rPr>
          <w:rFonts w:ascii="Times New Roman" w:eastAsia="Times New Roman" w:hAnsi="Times New Roman" w:cs="Times New Roman"/>
          <w:lang w:eastAsia="hr-HR"/>
        </w:rPr>
      </w:pPr>
    </w:p>
    <w:p w14:paraId="5CF77338" w14:textId="77777777" w:rsidR="006B48D4" w:rsidRPr="00CA5E7C" w:rsidRDefault="006B48D4" w:rsidP="006B48D4">
      <w:pPr>
        <w:spacing w:after="0" w:line="240" w:lineRule="auto"/>
        <w:ind w:firstLine="568"/>
        <w:jc w:val="both"/>
        <w:rPr>
          <w:rFonts w:ascii="Times New Roman" w:eastAsia="Times New Roman" w:hAnsi="Times New Roman" w:cs="Times New Roman"/>
          <w:b/>
          <w:lang w:eastAsia="hr-HR"/>
        </w:rPr>
      </w:pPr>
      <w:r w:rsidRPr="00CA5E7C">
        <w:rPr>
          <w:rFonts w:ascii="Times New Roman" w:eastAsia="Times New Roman" w:hAnsi="Times New Roman" w:cs="Times New Roman"/>
          <w:b/>
          <w:lang w:eastAsia="hr-HR"/>
        </w:rPr>
        <w:t>Zaštita i očuvanje kulturnih dobara</w:t>
      </w:r>
    </w:p>
    <w:p w14:paraId="1C0C0110" w14:textId="77777777" w:rsidR="006B48D4" w:rsidRPr="00CA5E7C" w:rsidRDefault="006B48D4" w:rsidP="006B48D4">
      <w:pPr>
        <w:spacing w:after="0" w:line="240" w:lineRule="auto"/>
        <w:ind w:firstLine="568"/>
        <w:jc w:val="both"/>
        <w:rPr>
          <w:rFonts w:ascii="Times New Roman" w:eastAsia="Times New Roman" w:hAnsi="Times New Roman" w:cs="Times New Roman"/>
          <w:bCs/>
          <w:lang w:eastAsia="hr-HR"/>
        </w:rPr>
      </w:pPr>
      <w:r w:rsidRPr="00CA5E7C">
        <w:rPr>
          <w:rFonts w:ascii="Times New Roman" w:eastAsia="Times New Roman" w:hAnsi="Times New Roman" w:cs="Times New Roman"/>
          <w:bCs/>
          <w:lang w:eastAsia="hr-HR"/>
        </w:rPr>
        <w:t>Kroz program Zaštita i očuvanje kulturnih dobara Odsjek za kulturu i kulturnu baštinu radi na projektima prepoznavanja, očuvanja i unaprjeđenja pojedinačno zaštićenih objekata kao i zaštićenih kulturno- povijesnih urbanih cjelina. U 2021. provodile su se aktivnosti po sljedećim projektima:</w:t>
      </w:r>
    </w:p>
    <w:p w14:paraId="139194DD" w14:textId="77777777" w:rsidR="006B48D4" w:rsidRPr="00CA5E7C" w:rsidRDefault="006B48D4" w:rsidP="006B48D4">
      <w:pPr>
        <w:spacing w:after="0" w:line="240" w:lineRule="auto"/>
        <w:ind w:firstLine="708"/>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Mrtvačnica na Židovskom groblju - Sklopljeni ugovori sa svim sudionicima u gradnji, a u listopadu 2022. započeti su radovi koji su i dalje u tijeku.</w:t>
      </w:r>
    </w:p>
    <w:p w14:paraId="530891CA" w14:textId="77777777" w:rsidR="006B48D4" w:rsidRPr="00CA5E7C" w:rsidRDefault="006B48D4" w:rsidP="006B48D4">
      <w:pPr>
        <w:spacing w:after="0" w:line="240" w:lineRule="auto"/>
        <w:jc w:val="both"/>
        <w:rPr>
          <w:rFonts w:ascii="Times New Roman" w:eastAsia="Times New Roman" w:hAnsi="Times New Roman" w:cs="Times New Roman"/>
          <w:b/>
          <w:bCs/>
          <w:u w:val="single"/>
          <w:lang w:eastAsia="hr-HR"/>
        </w:rPr>
      </w:pPr>
    </w:p>
    <w:p w14:paraId="0ACDD25F" w14:textId="77777777" w:rsidR="006B48D4" w:rsidRPr="00CA5E7C" w:rsidRDefault="006B48D4" w:rsidP="006B48D4">
      <w:pPr>
        <w:spacing w:after="0" w:line="240" w:lineRule="auto"/>
        <w:ind w:firstLine="568"/>
        <w:jc w:val="both"/>
        <w:rPr>
          <w:rFonts w:ascii="Times New Roman" w:eastAsia="Times New Roman" w:hAnsi="Times New Roman" w:cs="Times New Roman"/>
          <w:b/>
          <w:lang w:eastAsia="hr-HR"/>
        </w:rPr>
      </w:pPr>
      <w:r w:rsidRPr="00CA5E7C">
        <w:rPr>
          <w:rFonts w:ascii="Times New Roman" w:eastAsia="Times New Roman" w:hAnsi="Times New Roman" w:cs="Times New Roman"/>
          <w:b/>
          <w:lang w:eastAsia="hr-HR"/>
        </w:rPr>
        <w:t xml:space="preserve">Hitne mjere zaštite na kulturnim dobrima na potresu pogođenom području </w:t>
      </w:r>
    </w:p>
    <w:p w14:paraId="150C2DC7" w14:textId="77777777" w:rsidR="006B48D4" w:rsidRPr="00CA5E7C" w:rsidRDefault="006B48D4" w:rsidP="006B48D4">
      <w:pPr>
        <w:pStyle w:val="ListParagraph"/>
        <w:numPr>
          <w:ilvl w:val="0"/>
          <w:numId w:val="61"/>
        </w:numPr>
        <w:jc w:val="both"/>
        <w:rPr>
          <w:sz w:val="22"/>
          <w:szCs w:val="22"/>
        </w:rPr>
      </w:pPr>
      <w:r w:rsidRPr="00CA5E7C">
        <w:rPr>
          <w:sz w:val="22"/>
          <w:szCs w:val="22"/>
        </w:rPr>
        <w:t xml:space="preserve">Zgrada, TRG BANA PETRA ZRINSKOG 21 priprema za nabavu dokumentacije za stabilizaciju objekta </w:t>
      </w:r>
    </w:p>
    <w:p w14:paraId="0F44E5AA" w14:textId="77777777" w:rsidR="006B48D4" w:rsidRPr="00CA5E7C" w:rsidRDefault="006B48D4" w:rsidP="006B48D4">
      <w:pPr>
        <w:pStyle w:val="ListParagraph"/>
        <w:numPr>
          <w:ilvl w:val="0"/>
          <w:numId w:val="61"/>
        </w:numPr>
        <w:jc w:val="both"/>
        <w:rPr>
          <w:sz w:val="22"/>
          <w:szCs w:val="22"/>
        </w:rPr>
      </w:pPr>
      <w:r w:rsidRPr="00CA5E7C">
        <w:rPr>
          <w:sz w:val="22"/>
          <w:szCs w:val="22"/>
        </w:rPr>
        <w:t>Zgrada KAMOD, J.Kraša 2 - izrađena projektna dokumentacija za hitne mjere zaštite</w:t>
      </w:r>
    </w:p>
    <w:p w14:paraId="612B7157" w14:textId="77777777" w:rsidR="006B48D4" w:rsidRPr="00CA5E7C" w:rsidRDefault="006B48D4" w:rsidP="006B48D4">
      <w:pPr>
        <w:pStyle w:val="ListParagraph"/>
        <w:numPr>
          <w:ilvl w:val="0"/>
          <w:numId w:val="61"/>
        </w:numPr>
        <w:jc w:val="both"/>
        <w:rPr>
          <w:sz w:val="22"/>
          <w:szCs w:val="22"/>
        </w:rPr>
      </w:pPr>
      <w:r w:rsidRPr="00CA5E7C">
        <w:rPr>
          <w:sz w:val="22"/>
          <w:szCs w:val="22"/>
        </w:rPr>
        <w:t>SPOMENIK GLORIJETA - izrađena dokumentacija za provođenje hitnih mjera zaštite te izvedena je većina radova na oštećenjima nastalim od potresa</w:t>
      </w:r>
    </w:p>
    <w:p w14:paraId="5AA7F47D" w14:textId="77777777" w:rsidR="006B48D4" w:rsidRDefault="006B48D4" w:rsidP="006B48D4">
      <w:pPr>
        <w:spacing w:after="0" w:line="240" w:lineRule="auto"/>
        <w:ind w:firstLine="708"/>
        <w:jc w:val="both"/>
        <w:rPr>
          <w:rFonts w:ascii="Times New Roman" w:eastAsia="Times New Roman" w:hAnsi="Times New Roman" w:cs="Times New Roman"/>
          <w:lang w:eastAsia="hr-HR"/>
        </w:rPr>
      </w:pPr>
    </w:p>
    <w:p w14:paraId="785B5019" w14:textId="77777777" w:rsidR="006B48D4" w:rsidRPr="00CA5E7C" w:rsidRDefault="006B48D4" w:rsidP="006B48D4">
      <w:pPr>
        <w:spacing w:after="0" w:line="240" w:lineRule="auto"/>
        <w:ind w:firstLine="708"/>
        <w:jc w:val="both"/>
        <w:rPr>
          <w:rFonts w:ascii="Times New Roman" w:eastAsia="Times New Roman" w:hAnsi="Times New Roman" w:cs="Times New Roman"/>
          <w:lang w:eastAsia="hr-HR"/>
        </w:rPr>
      </w:pPr>
    </w:p>
    <w:p w14:paraId="621CD67A" w14:textId="77777777" w:rsidR="006B48D4" w:rsidRPr="00CA5E7C" w:rsidRDefault="006B48D4" w:rsidP="006B48D4">
      <w:pPr>
        <w:numPr>
          <w:ilvl w:val="0"/>
          <w:numId w:val="8"/>
        </w:numPr>
        <w:spacing w:after="0" w:line="240" w:lineRule="auto"/>
        <w:contextualSpacing/>
        <w:jc w:val="both"/>
        <w:rPr>
          <w:rFonts w:ascii="Times New Roman" w:eastAsia="Times New Roman" w:hAnsi="Times New Roman" w:cs="Times New Roman"/>
          <w:b/>
          <w:lang w:eastAsia="hr-HR"/>
        </w:rPr>
      </w:pPr>
      <w:r w:rsidRPr="00CA5E7C">
        <w:rPr>
          <w:rFonts w:ascii="Times New Roman" w:eastAsia="Times New Roman" w:hAnsi="Times New Roman" w:cs="Times New Roman"/>
          <w:b/>
          <w:lang w:eastAsia="hr-HR"/>
        </w:rPr>
        <w:t>SOCIJALNA SKRB I ZDRAVSTVO</w:t>
      </w:r>
    </w:p>
    <w:p w14:paraId="075CE8DB" w14:textId="77777777" w:rsidR="006B48D4" w:rsidRPr="00CA5E7C" w:rsidRDefault="006B48D4" w:rsidP="006B48D4">
      <w:pPr>
        <w:tabs>
          <w:tab w:val="left" w:pos="567"/>
        </w:tabs>
        <w:autoSpaceDE w:val="0"/>
        <w:autoSpaceDN w:val="0"/>
        <w:adjustRightInd w:val="0"/>
        <w:spacing w:after="0" w:line="240" w:lineRule="auto"/>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ab/>
        <w:t>Na području socijalne skrbi i zdravstva, izdvajaju se slijedeći programi i aktivnosti koji se trenutno provode, a u planu je nastavak njihovog provođenja:</w:t>
      </w:r>
    </w:p>
    <w:p w14:paraId="125DC791" w14:textId="77777777" w:rsidR="006B48D4" w:rsidRPr="00CA5E7C" w:rsidRDefault="006B48D4" w:rsidP="006B48D4">
      <w:pPr>
        <w:pStyle w:val="ListParagraph"/>
        <w:numPr>
          <w:ilvl w:val="0"/>
          <w:numId w:val="62"/>
        </w:numPr>
        <w:tabs>
          <w:tab w:val="num" w:pos="720"/>
        </w:tabs>
        <w:jc w:val="both"/>
        <w:rPr>
          <w:sz w:val="22"/>
          <w:szCs w:val="22"/>
        </w:rPr>
      </w:pPr>
      <w:r w:rsidRPr="00CA5E7C">
        <w:rPr>
          <w:b/>
          <w:sz w:val="22"/>
          <w:szCs w:val="22"/>
        </w:rPr>
        <w:t>Program pomoći za podmirenje troškova stanovanja temeljem Zakona o socijalnoj skrbi -</w:t>
      </w:r>
      <w:r w:rsidRPr="00CA5E7C">
        <w:rPr>
          <w:sz w:val="22"/>
          <w:szCs w:val="22"/>
        </w:rPr>
        <w:t xml:space="preserve"> (komunalije, centralno grijanje) do 31. prosinca 2021. isplaćeno je 60% od iznosa računa troškova stanovanja. Pomoć je ostvarilo 453 samaca i obitelji, primatelja zajamčene minimalne nakunaade iz Proračuna RH, putem Centra za socijalnu skrb za što je utrošeno 268.359,01 kuna,što znači da je na godišnoj razini je utrošeno 529.271,53 kuna za 519 korisnika.</w:t>
      </w:r>
    </w:p>
    <w:p w14:paraId="32BDCD62" w14:textId="77777777" w:rsidR="006B48D4" w:rsidRPr="00CA5E7C" w:rsidRDefault="006B48D4" w:rsidP="006B48D4">
      <w:pPr>
        <w:pStyle w:val="ListParagraph"/>
        <w:numPr>
          <w:ilvl w:val="0"/>
          <w:numId w:val="62"/>
        </w:numPr>
        <w:tabs>
          <w:tab w:val="num" w:pos="720"/>
        </w:tabs>
        <w:jc w:val="both"/>
        <w:rPr>
          <w:b/>
          <w:sz w:val="22"/>
          <w:szCs w:val="22"/>
        </w:rPr>
      </w:pPr>
      <w:r w:rsidRPr="00CA5E7C">
        <w:rPr>
          <w:b/>
          <w:sz w:val="22"/>
          <w:szCs w:val="22"/>
        </w:rPr>
        <w:t>Program subvencija troškova stanovanja i drugih oblika socijalne pomoći</w:t>
      </w:r>
      <w:r w:rsidRPr="00CA5E7C">
        <w:rPr>
          <w:sz w:val="22"/>
          <w:szCs w:val="22"/>
        </w:rPr>
        <w:t xml:space="preserve"> temeljem akta Gradskog vijeća – provodi se 18 raznih oblika pomoći kroz subvencije režija stanovanja, pomoći </w:t>
      </w:r>
      <w:r w:rsidRPr="00CA5E7C">
        <w:rPr>
          <w:sz w:val="22"/>
          <w:szCs w:val="22"/>
        </w:rPr>
        <w:lastRenderedPageBreak/>
        <w:t>za djecu i mladež, pomoći starim bolesnim i nemoćnim osobama, te pomoći umirovljenicima. Pomoći se odobravaju sukladno utvrđenim kriterijima. U izvještajnom razdoblju za provedbu programa subvencija troškova stanovanja i drugih oblika socijalnih pomoći utrošeno je 1 846.951,24 kune što znači da je na godišnjoj razini utrošeno 3.336,045,74 kuna.</w:t>
      </w:r>
    </w:p>
    <w:p w14:paraId="367CFBEC" w14:textId="77777777" w:rsidR="006B48D4" w:rsidRPr="00CA5E7C" w:rsidRDefault="006B48D4" w:rsidP="006B48D4">
      <w:pPr>
        <w:pStyle w:val="ListParagraph"/>
        <w:numPr>
          <w:ilvl w:val="0"/>
          <w:numId w:val="62"/>
        </w:numPr>
        <w:tabs>
          <w:tab w:val="num" w:pos="720"/>
        </w:tabs>
        <w:jc w:val="both"/>
        <w:rPr>
          <w:b/>
          <w:sz w:val="22"/>
          <w:szCs w:val="22"/>
        </w:rPr>
      </w:pPr>
      <w:r w:rsidRPr="00CA5E7C">
        <w:rPr>
          <w:b/>
          <w:sz w:val="22"/>
          <w:szCs w:val="22"/>
        </w:rPr>
        <w:t xml:space="preserve">Program pomoći za novorođenu djecu - </w:t>
      </w:r>
      <w:r w:rsidRPr="00CA5E7C">
        <w:rPr>
          <w:sz w:val="22"/>
          <w:szCs w:val="22"/>
        </w:rPr>
        <w:t>Pomoć u iznosu od 1.500,00 kuna za svako novorođeno dijete realizirana je u izvještajnom razdoblju za ukupno 208 novorođene bebe u ukupnom iznosu 312.000,00 kuna, a namjerava se provoditi i u buduće. Na godišnjoj razini je utrošeno 562,500,00 kuna za 375 bebe.</w:t>
      </w:r>
    </w:p>
    <w:p w14:paraId="73D965F9" w14:textId="77777777" w:rsidR="006B48D4" w:rsidRPr="00CA5E7C" w:rsidRDefault="006B48D4" w:rsidP="006B48D4">
      <w:pPr>
        <w:pStyle w:val="ListParagraph"/>
        <w:numPr>
          <w:ilvl w:val="0"/>
          <w:numId w:val="62"/>
        </w:numPr>
        <w:tabs>
          <w:tab w:val="num" w:pos="720"/>
        </w:tabs>
        <w:jc w:val="both"/>
        <w:rPr>
          <w:sz w:val="22"/>
          <w:szCs w:val="22"/>
        </w:rPr>
      </w:pPr>
      <w:r w:rsidRPr="00CA5E7C">
        <w:rPr>
          <w:sz w:val="22"/>
          <w:szCs w:val="22"/>
        </w:rPr>
        <w:t>Pomoći za starije i nemoćne osobe ostvarene su donacijom 20.000,00 kuna Gradskom društvu Crvenog križa Karlovac za projekt pomoći u kući i dnevni boravak.</w:t>
      </w:r>
    </w:p>
    <w:p w14:paraId="7629E81B" w14:textId="77777777" w:rsidR="006B48D4" w:rsidRPr="00CA5E7C" w:rsidRDefault="006B48D4" w:rsidP="006B48D4">
      <w:pPr>
        <w:pStyle w:val="ListParagraph"/>
        <w:numPr>
          <w:ilvl w:val="0"/>
          <w:numId w:val="62"/>
        </w:numPr>
        <w:tabs>
          <w:tab w:val="num" w:pos="720"/>
        </w:tabs>
        <w:jc w:val="both"/>
        <w:rPr>
          <w:sz w:val="22"/>
          <w:szCs w:val="22"/>
        </w:rPr>
      </w:pPr>
      <w:r w:rsidRPr="00CA5E7C">
        <w:rPr>
          <w:sz w:val="22"/>
          <w:szCs w:val="22"/>
        </w:rPr>
        <w:t xml:space="preserve">Posebna pomoć proračunskim korisnicima u zdravstvu isplaćena je u 2021. godini </w:t>
      </w:r>
      <w:r w:rsidRPr="00CA5E7C">
        <w:rPr>
          <w:bCs/>
          <w:sz w:val="22"/>
          <w:szCs w:val="22"/>
        </w:rPr>
        <w:t>Poliklinici za rehabilitaciju slušanja i govora SUVAG Karlovac u iznosu 20.000,00 za potrebe sufinanciranja nabave dvije dijagnostičke baterije testova, potrošnog dijagnostičkog materijala i 2 EEG kape za neuropedijatrijsku dijagnostiku te Domu zdravlja Karlovac 90.000,00 kuna za izradu projekta energetske obnove ambulante u Skakavcu kao i 20.000,00 kuna za uređivanje posudionice pomagala.</w:t>
      </w:r>
    </w:p>
    <w:p w14:paraId="40BA4E51" w14:textId="77777777" w:rsidR="006B48D4" w:rsidRPr="00CA5E7C" w:rsidRDefault="006B48D4" w:rsidP="006B48D4">
      <w:pPr>
        <w:pStyle w:val="ListParagraph"/>
        <w:numPr>
          <w:ilvl w:val="0"/>
          <w:numId w:val="62"/>
        </w:numPr>
        <w:tabs>
          <w:tab w:val="num" w:pos="720"/>
        </w:tabs>
        <w:jc w:val="both"/>
        <w:rPr>
          <w:sz w:val="22"/>
          <w:szCs w:val="22"/>
        </w:rPr>
      </w:pPr>
      <w:r w:rsidRPr="00CA5E7C">
        <w:rPr>
          <w:b/>
          <w:sz w:val="22"/>
          <w:szCs w:val="22"/>
        </w:rPr>
        <w:t xml:space="preserve">Skrb o braniteljima oboljelim od PTSP -a - </w:t>
      </w:r>
      <w:r w:rsidRPr="00CA5E7C">
        <w:rPr>
          <w:sz w:val="22"/>
          <w:szCs w:val="22"/>
        </w:rPr>
        <w:t>provodi se putem Dnevne bolnice u sklopu Opće bolnice Karlovac, a Grad Karlovac financira polovinu plaće socijalnog radnika, troškove opreme i izleta u svrhu radne terapije, kao i troškove stručne literature. Procjenjuje se da kroz Dnevnu bolnicu mjesečno prolazi oko 50 branitelja. Za sufinanciranje plaće socijalnog radnika i ostale troškove u izvještajnom razdoblju utrošeno je 29.065,34 kuna što na godišnjoj razini iznosi 60.000,00 kuna.</w:t>
      </w:r>
    </w:p>
    <w:p w14:paraId="465B52AA" w14:textId="77777777" w:rsidR="006B48D4" w:rsidRPr="00CA5E7C" w:rsidRDefault="006B48D4" w:rsidP="006B48D4">
      <w:pPr>
        <w:pStyle w:val="ListParagraph"/>
        <w:numPr>
          <w:ilvl w:val="0"/>
          <w:numId w:val="62"/>
        </w:numPr>
        <w:tabs>
          <w:tab w:val="num" w:pos="720"/>
        </w:tabs>
        <w:jc w:val="both"/>
        <w:rPr>
          <w:sz w:val="22"/>
          <w:szCs w:val="22"/>
        </w:rPr>
      </w:pPr>
      <w:r w:rsidRPr="00CA5E7C">
        <w:rPr>
          <w:sz w:val="22"/>
          <w:szCs w:val="22"/>
        </w:rPr>
        <w:t>U izvještajnom razdoblju obrađivani su posebni slučajevi, odnosno rješavane su zamolbe građana, podnesene osobno ili putem udruga i institucija. Radilo se o teškim problemima u obitelji, skupom liječenju teških bolesti, nužnim intervencijama za poboljšanje uvjeta stanovanja i drugo. S posebne proračunske pozicije rješenjima gradonačelnika, realiziraju se jednokratne pomoći. Do kraja 2021. godine jednokratnu pomoć dodijeljena je temeljem zamolbi 141  građana. Za ovaj oblik pomoći utrošeno je 97.535,99 kuna. Na godišnjoj razini je dodjeljeno 343 pomoći za što je ukupno utrošeno 228.535,99 kuna. Osim toga za Božić je darivano 370 kućanstava prigodnim poklon bonom namijenjenim za kupovinu prehrambenih namirnica u vrijednosti 120.000,00 kuna.</w:t>
      </w:r>
    </w:p>
    <w:p w14:paraId="387F2A69" w14:textId="77777777" w:rsidR="006B48D4" w:rsidRPr="00CA5E7C" w:rsidRDefault="006B48D4" w:rsidP="006B48D4">
      <w:pPr>
        <w:pStyle w:val="ListParagraph"/>
        <w:numPr>
          <w:ilvl w:val="0"/>
          <w:numId w:val="62"/>
        </w:numPr>
        <w:tabs>
          <w:tab w:val="num" w:pos="720"/>
        </w:tabs>
        <w:jc w:val="both"/>
        <w:rPr>
          <w:sz w:val="22"/>
          <w:szCs w:val="22"/>
        </w:rPr>
      </w:pPr>
      <w:r w:rsidRPr="00CA5E7C">
        <w:rPr>
          <w:b/>
          <w:sz w:val="22"/>
          <w:szCs w:val="22"/>
        </w:rPr>
        <w:t>Projekt Socijalne samoposluge</w:t>
      </w:r>
      <w:r w:rsidRPr="00CA5E7C">
        <w:rPr>
          <w:sz w:val="22"/>
          <w:szCs w:val="22"/>
        </w:rPr>
        <w:t xml:space="preserve"> realizira se u suradnji s Gradskim društvom Crvenog križa Karlovac, a temelji se na dobrovoljnim donacijama građana. Primarni cilj je prikupljanje i podjela namirnica i higijenskih potrepština najugroženijim građanima.</w:t>
      </w:r>
    </w:p>
    <w:p w14:paraId="018AD225" w14:textId="77777777" w:rsidR="006B48D4" w:rsidRPr="00CA5E7C" w:rsidRDefault="006B48D4" w:rsidP="006B48D4">
      <w:pPr>
        <w:spacing w:after="0" w:line="240" w:lineRule="auto"/>
        <w:jc w:val="both"/>
        <w:rPr>
          <w:rFonts w:ascii="Times New Roman" w:eastAsia="Times New Roman" w:hAnsi="Times New Roman" w:cs="Times New Roman"/>
          <w:lang w:eastAsia="hr-HR"/>
        </w:rPr>
      </w:pPr>
    </w:p>
    <w:p w14:paraId="45AC7A4E" w14:textId="77777777" w:rsidR="006B48D4" w:rsidRPr="00CA5E7C" w:rsidRDefault="006B48D4" w:rsidP="006B48D4">
      <w:pPr>
        <w:numPr>
          <w:ilvl w:val="0"/>
          <w:numId w:val="8"/>
        </w:numPr>
        <w:spacing w:after="0" w:line="240" w:lineRule="auto"/>
        <w:contextualSpacing/>
        <w:jc w:val="both"/>
        <w:rPr>
          <w:rFonts w:ascii="Times New Roman" w:eastAsia="Times New Roman" w:hAnsi="Times New Roman" w:cs="Times New Roman"/>
          <w:b/>
          <w:lang w:eastAsia="hr-HR"/>
        </w:rPr>
      </w:pPr>
      <w:r w:rsidRPr="00CA5E7C">
        <w:rPr>
          <w:rFonts w:ascii="Times New Roman" w:eastAsia="Times New Roman" w:hAnsi="Times New Roman" w:cs="Times New Roman"/>
          <w:b/>
          <w:lang w:eastAsia="hr-HR"/>
        </w:rPr>
        <w:t xml:space="preserve">SPORT I TEHNIČKA KULTURA </w:t>
      </w:r>
    </w:p>
    <w:p w14:paraId="04DCEA44" w14:textId="77777777" w:rsidR="006B48D4" w:rsidRPr="00CA5E7C" w:rsidRDefault="006B48D4" w:rsidP="006B48D4">
      <w:pPr>
        <w:spacing w:after="0" w:line="240" w:lineRule="auto"/>
        <w:ind w:left="720"/>
        <w:jc w:val="both"/>
        <w:rPr>
          <w:rFonts w:ascii="Times New Roman" w:eastAsia="Times New Roman" w:hAnsi="Times New Roman" w:cs="Times New Roman"/>
          <w:b/>
          <w:lang w:eastAsia="hr-HR"/>
          <w14:shadow w14:blurRad="50800" w14:dist="38100" w14:dir="2700000" w14:sx="100000" w14:sy="100000" w14:kx="0" w14:ky="0" w14:algn="tl">
            <w14:srgbClr w14:val="000000">
              <w14:alpha w14:val="60000"/>
            </w14:srgbClr>
          </w14:shadow>
        </w:rPr>
      </w:pPr>
    </w:p>
    <w:p w14:paraId="2A13EF2C" w14:textId="77777777" w:rsidR="006B48D4" w:rsidRPr="00CA5E7C" w:rsidRDefault="006B48D4" w:rsidP="006B48D4">
      <w:pPr>
        <w:spacing w:after="0" w:line="240" w:lineRule="auto"/>
        <w:jc w:val="both"/>
        <w:rPr>
          <w:rFonts w:ascii="Times New Roman" w:eastAsia="Times New Roman" w:hAnsi="Times New Roman" w:cs="Times New Roman"/>
          <w:b/>
          <w:lang w:eastAsia="hr-HR"/>
        </w:rPr>
      </w:pPr>
      <w:r w:rsidRPr="00CA5E7C">
        <w:rPr>
          <w:rFonts w:ascii="Times New Roman" w:eastAsia="Times New Roman" w:hAnsi="Times New Roman" w:cs="Times New Roman"/>
          <w:b/>
          <w:lang w:eastAsia="hr-HR"/>
        </w:rPr>
        <w:t>4.1. Sport i rekreacija</w:t>
      </w:r>
    </w:p>
    <w:p w14:paraId="59CB34DD" w14:textId="77777777" w:rsidR="006B48D4" w:rsidRPr="00CA5E7C" w:rsidRDefault="006B48D4" w:rsidP="006B48D4">
      <w:pPr>
        <w:spacing w:after="0" w:line="240" w:lineRule="auto"/>
        <w:ind w:firstLine="375"/>
        <w:jc w:val="both"/>
        <w:rPr>
          <w:rFonts w:ascii="Times New Roman" w:eastAsia="Times New Roman" w:hAnsi="Times New Roman" w:cs="Times New Roman"/>
          <w:lang w:eastAsia="hr-HR"/>
        </w:rPr>
      </w:pPr>
      <w:r w:rsidRPr="00CA5E7C">
        <w:rPr>
          <w:rFonts w:ascii="Times New Roman" w:eastAsia="Times New Roman" w:hAnsi="Times New Roman" w:cs="Times New Roman"/>
          <w:bCs/>
          <w:lang w:eastAsia="hr-HR"/>
        </w:rPr>
        <w:tab/>
        <w:t xml:space="preserve">Cilj </w:t>
      </w:r>
      <w:r w:rsidRPr="00CA5E7C">
        <w:rPr>
          <w:rFonts w:ascii="Times New Roman" w:eastAsia="Times New Roman" w:hAnsi="Times New Roman" w:cs="Times New Roman"/>
          <w:b/>
          <w:bCs/>
          <w:lang w:eastAsia="hr-HR"/>
        </w:rPr>
        <w:t>Programa javnih potreba u sportu</w:t>
      </w:r>
      <w:r w:rsidRPr="00CA5E7C">
        <w:rPr>
          <w:rFonts w:ascii="Times New Roman" w:eastAsia="Times New Roman" w:hAnsi="Times New Roman" w:cs="Times New Roman"/>
          <w:bCs/>
          <w:lang w:eastAsia="hr-HR"/>
        </w:rPr>
        <w:t xml:space="preserve"> je </w:t>
      </w:r>
      <w:r w:rsidRPr="00CA5E7C">
        <w:rPr>
          <w:rFonts w:ascii="Times New Roman" w:eastAsia="Times New Roman" w:hAnsi="Times New Roman" w:cs="Times New Roman"/>
          <w:lang w:eastAsia="hr-HR"/>
        </w:rPr>
        <w:t xml:space="preserve">poticati, promicati, razvijati i unaprijediti sport i sportsku kulturu. </w:t>
      </w:r>
    </w:p>
    <w:p w14:paraId="63B7DFDE" w14:textId="77777777" w:rsidR="006B48D4" w:rsidRPr="00CA5E7C" w:rsidRDefault="006B48D4" w:rsidP="006B48D4">
      <w:pPr>
        <w:spacing w:after="0" w:line="240" w:lineRule="auto"/>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Redovno se obavlja mjesečna isplata i praćenje utroška proračunskih sredstava Karlovačkoj športskoj zajednici. Sredstva se izdvajaju za rad klubova i rad djelatnika, sportskih učitelja, programske aktivnosti školskog sporta – školska natjecanja, održavanje sportskih objekata, najam dvorana, te materijalne i režijske troškove. Za provedbu Programa javnih potreba u sportu i sufinanciranje troškova rada Karlovačke športske zajednice te Školskog športskog saveza grada Karlovca u 2021. ukupno je utrošeno 8.813.676,65</w:t>
      </w:r>
      <w:r w:rsidRPr="00CA5E7C">
        <w:rPr>
          <w:rFonts w:ascii="Times New Roman" w:eastAsia="Times New Roman" w:hAnsi="Times New Roman" w:cs="Times New Roman"/>
          <w:b/>
          <w:bCs/>
          <w:lang w:eastAsia="hr-HR"/>
        </w:rPr>
        <w:t xml:space="preserve"> </w:t>
      </w:r>
      <w:r w:rsidRPr="00CA5E7C">
        <w:rPr>
          <w:rFonts w:ascii="Times New Roman" w:eastAsia="Times New Roman" w:hAnsi="Times New Roman" w:cs="Times New Roman"/>
          <w:lang w:eastAsia="hr-HR"/>
        </w:rPr>
        <w:t>kune, a u izvještajnom razdoblju 4.181.930,04 kune</w:t>
      </w:r>
    </w:p>
    <w:p w14:paraId="201442D5" w14:textId="77777777" w:rsidR="006B48D4" w:rsidRPr="00CA5E7C" w:rsidRDefault="006B48D4" w:rsidP="006B48D4">
      <w:pPr>
        <w:spacing w:after="0" w:line="240" w:lineRule="auto"/>
        <w:jc w:val="both"/>
        <w:rPr>
          <w:rFonts w:ascii="Times New Roman" w:eastAsia="Times New Roman" w:hAnsi="Times New Roman" w:cs="Times New Roman"/>
          <w:lang w:eastAsia="hr-HR"/>
        </w:rPr>
      </w:pPr>
    </w:p>
    <w:p w14:paraId="4454B088" w14:textId="77777777" w:rsidR="006B48D4" w:rsidRPr="00CA5E7C" w:rsidRDefault="006B48D4" w:rsidP="006B48D4">
      <w:pPr>
        <w:tabs>
          <w:tab w:val="left" w:pos="567"/>
        </w:tabs>
        <w:spacing w:after="0" w:line="240" w:lineRule="auto"/>
        <w:jc w:val="both"/>
        <w:rPr>
          <w:rFonts w:ascii="Times New Roman" w:eastAsia="Times New Roman" w:hAnsi="Times New Roman" w:cs="Times New Roman"/>
          <w:b/>
          <w:lang w:eastAsia="hr-HR"/>
        </w:rPr>
      </w:pPr>
      <w:r w:rsidRPr="00CA5E7C">
        <w:rPr>
          <w:rFonts w:ascii="Times New Roman" w:eastAsia="Times New Roman" w:hAnsi="Times New Roman" w:cs="Times New Roman"/>
          <w:b/>
          <w:lang w:eastAsia="hr-HR"/>
        </w:rPr>
        <w:t>4.2. Tehnička kultura</w:t>
      </w:r>
    </w:p>
    <w:p w14:paraId="0005325E" w14:textId="77777777" w:rsidR="006B48D4" w:rsidRPr="00CA5E7C" w:rsidRDefault="006B48D4" w:rsidP="006B48D4">
      <w:pPr>
        <w:spacing w:after="0" w:line="240" w:lineRule="auto"/>
        <w:ind w:firstLine="708"/>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 xml:space="preserve">Cilj </w:t>
      </w:r>
      <w:r w:rsidRPr="00CA5E7C">
        <w:rPr>
          <w:rFonts w:ascii="Times New Roman" w:eastAsia="Times New Roman" w:hAnsi="Times New Roman" w:cs="Times New Roman"/>
          <w:b/>
          <w:lang w:eastAsia="hr-HR"/>
        </w:rPr>
        <w:t>Programa javnih potreba u tehničkoj kulturi</w:t>
      </w:r>
      <w:r w:rsidRPr="00CA5E7C">
        <w:rPr>
          <w:rFonts w:ascii="Times New Roman" w:eastAsia="Times New Roman" w:hAnsi="Times New Roman" w:cs="Times New Roman"/>
          <w:lang w:eastAsia="hr-HR"/>
        </w:rPr>
        <w:t xml:space="preserve"> je poticati i promicati tehničku kulturu kroz osnovne škole i klubove članice ZTK i na taj način utjecati na popularizaciju znanosti, inovatorstva i tehnike, što je ZTK i ostvarila zapaženim rezultatima mladih tehničara i robotičara na natjecanjima i smotrama na gradskoj, županijskoj, državnoj i međunarodnoj razini. Za provedbu Programa javnih potreba u tehničkoj kulturi u izvještajnom razdoblju utrošeno je 192.604,62 kuna, a kroz 2021. godinu ukupno 497.621,68</w:t>
      </w:r>
    </w:p>
    <w:p w14:paraId="6269F545" w14:textId="77777777" w:rsidR="006B48D4" w:rsidRPr="00CA5E7C" w:rsidRDefault="006B48D4" w:rsidP="006B48D4">
      <w:pPr>
        <w:spacing w:after="0" w:line="240" w:lineRule="auto"/>
        <w:ind w:firstLine="375"/>
        <w:jc w:val="both"/>
        <w:rPr>
          <w:rFonts w:ascii="Times New Roman" w:eastAsia="Times New Roman" w:hAnsi="Times New Roman" w:cs="Times New Roman"/>
          <w:b/>
          <w:lang w:eastAsia="hr-HR"/>
          <w14:shadow w14:blurRad="50800" w14:dist="38100" w14:dir="2700000" w14:sx="100000" w14:sy="100000" w14:kx="0" w14:ky="0" w14:algn="tl">
            <w14:srgbClr w14:val="000000">
              <w14:alpha w14:val="60000"/>
            </w14:srgbClr>
          </w14:shadow>
        </w:rPr>
      </w:pPr>
    </w:p>
    <w:p w14:paraId="15F34FF5" w14:textId="77777777" w:rsidR="006B48D4" w:rsidRPr="00CA5E7C" w:rsidRDefault="006B48D4" w:rsidP="006B48D4">
      <w:pPr>
        <w:numPr>
          <w:ilvl w:val="0"/>
          <w:numId w:val="8"/>
        </w:numPr>
        <w:spacing w:after="0" w:line="240" w:lineRule="auto"/>
        <w:contextualSpacing/>
        <w:jc w:val="both"/>
        <w:rPr>
          <w:rFonts w:ascii="Times New Roman" w:eastAsia="Times New Roman" w:hAnsi="Times New Roman" w:cs="Times New Roman"/>
          <w:b/>
          <w:lang w:eastAsia="hr-HR"/>
        </w:rPr>
      </w:pPr>
      <w:r w:rsidRPr="00CA5E7C">
        <w:rPr>
          <w:rFonts w:ascii="Times New Roman" w:eastAsia="Times New Roman" w:hAnsi="Times New Roman" w:cs="Times New Roman"/>
          <w:b/>
          <w:lang w:eastAsia="hr-HR"/>
        </w:rPr>
        <w:t>POTPORE UDRUGAMA CIVILNOG DRUŠTVA</w:t>
      </w:r>
    </w:p>
    <w:p w14:paraId="324F1CF5" w14:textId="77777777" w:rsidR="006B48D4" w:rsidRPr="00CA5E7C" w:rsidRDefault="006B48D4" w:rsidP="006B48D4">
      <w:pPr>
        <w:autoSpaceDE w:val="0"/>
        <w:autoSpaceDN w:val="0"/>
        <w:adjustRightInd w:val="0"/>
        <w:spacing w:after="0" w:line="240" w:lineRule="auto"/>
        <w:ind w:firstLine="708"/>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Rad s udrugama isplaniran je kroz financiranje projektnih aktivnosti udruga, kroz financiranje stručnih službi udruga osoba s invaliditetom te kroz promociju i povezivanje civilnog društva u Karlovcu.</w:t>
      </w:r>
    </w:p>
    <w:p w14:paraId="2016AA43" w14:textId="77777777" w:rsidR="006B48D4" w:rsidRPr="00CA5E7C" w:rsidRDefault="006B48D4" w:rsidP="006B48D4">
      <w:pPr>
        <w:autoSpaceDE w:val="0"/>
        <w:autoSpaceDN w:val="0"/>
        <w:adjustRightInd w:val="0"/>
        <w:spacing w:after="0" w:line="240" w:lineRule="auto"/>
        <w:ind w:firstLine="567"/>
        <w:jc w:val="both"/>
        <w:rPr>
          <w:rFonts w:ascii="Times New Roman" w:eastAsia="Times New Roman" w:hAnsi="Times New Roman" w:cs="Times New Roman"/>
          <w:lang w:eastAsia="hr-HR"/>
        </w:rPr>
      </w:pPr>
    </w:p>
    <w:p w14:paraId="208E9C37" w14:textId="77777777" w:rsidR="006B48D4" w:rsidRPr="00CA5E7C" w:rsidRDefault="006B48D4" w:rsidP="006B48D4">
      <w:pPr>
        <w:numPr>
          <w:ilvl w:val="1"/>
          <w:numId w:val="8"/>
        </w:numPr>
        <w:autoSpaceDE w:val="0"/>
        <w:autoSpaceDN w:val="0"/>
        <w:adjustRightInd w:val="0"/>
        <w:spacing w:after="0" w:line="240" w:lineRule="auto"/>
        <w:ind w:left="0" w:firstLine="0"/>
        <w:contextualSpacing/>
        <w:jc w:val="both"/>
        <w:rPr>
          <w:rFonts w:ascii="Times New Roman" w:eastAsia="Times New Roman" w:hAnsi="Times New Roman" w:cs="Times New Roman"/>
          <w:b/>
          <w:lang w:eastAsia="hr-HR"/>
        </w:rPr>
      </w:pPr>
      <w:r w:rsidRPr="00CA5E7C">
        <w:rPr>
          <w:rFonts w:ascii="Times New Roman" w:eastAsia="Times New Roman" w:hAnsi="Times New Roman" w:cs="Times New Roman"/>
          <w:b/>
          <w:lang w:eastAsia="hr-HR"/>
        </w:rPr>
        <w:t>Natječaj za udruge</w:t>
      </w:r>
    </w:p>
    <w:p w14:paraId="1A0BB596" w14:textId="77777777" w:rsidR="006B48D4" w:rsidRPr="00CA5E7C" w:rsidRDefault="006B48D4" w:rsidP="006B48D4">
      <w:pPr>
        <w:spacing w:after="0" w:line="240" w:lineRule="auto"/>
        <w:ind w:firstLine="360"/>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 xml:space="preserve">U siječnju 2021. godine objavljen je Natječaj za financiranje projekata udruga civilnog društva. Cilj natječaja bio je odabrati i sufinancirati najkvalitetnije projekte od općeg interesa za Grad Karlovac kroz četiri programska područja: </w:t>
      </w:r>
    </w:p>
    <w:p w14:paraId="4E41F988" w14:textId="77777777" w:rsidR="006B48D4" w:rsidRPr="00CA5E7C" w:rsidRDefault="006B48D4" w:rsidP="006B48D4">
      <w:pPr>
        <w:numPr>
          <w:ilvl w:val="0"/>
          <w:numId w:val="10"/>
        </w:numPr>
        <w:spacing w:after="0" w:line="240" w:lineRule="auto"/>
        <w:contextualSpacing/>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 xml:space="preserve">Razvoj civilnog društva i podrška projektnim aktivnostima, </w:t>
      </w:r>
    </w:p>
    <w:p w14:paraId="540EBF88" w14:textId="77777777" w:rsidR="006B48D4" w:rsidRPr="00CA5E7C" w:rsidRDefault="006B48D4" w:rsidP="006B48D4">
      <w:pPr>
        <w:numPr>
          <w:ilvl w:val="0"/>
          <w:numId w:val="10"/>
        </w:numPr>
        <w:spacing w:after="0" w:line="240" w:lineRule="auto"/>
        <w:contextualSpacing/>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 xml:space="preserve">Mladi, </w:t>
      </w:r>
    </w:p>
    <w:p w14:paraId="54D6982D" w14:textId="77777777" w:rsidR="006B48D4" w:rsidRPr="00CA5E7C" w:rsidRDefault="006B48D4" w:rsidP="006B48D4">
      <w:pPr>
        <w:numPr>
          <w:ilvl w:val="0"/>
          <w:numId w:val="10"/>
        </w:numPr>
        <w:spacing w:after="0" w:line="240" w:lineRule="auto"/>
        <w:contextualSpacing/>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 xml:space="preserve">Razvoj poljoprivrede i zaštita od ambrozije </w:t>
      </w:r>
    </w:p>
    <w:p w14:paraId="4798D309" w14:textId="77777777" w:rsidR="006B48D4" w:rsidRPr="00CA5E7C" w:rsidRDefault="006B48D4" w:rsidP="006B48D4">
      <w:pPr>
        <w:numPr>
          <w:ilvl w:val="0"/>
          <w:numId w:val="10"/>
        </w:numPr>
        <w:spacing w:after="0" w:line="240" w:lineRule="auto"/>
        <w:contextualSpacing/>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 xml:space="preserve">Grad prijatelj djece. </w:t>
      </w:r>
    </w:p>
    <w:p w14:paraId="4CE4CE32" w14:textId="77777777" w:rsidR="006B48D4" w:rsidRPr="00CA5E7C" w:rsidRDefault="006B48D4" w:rsidP="006B48D4">
      <w:pPr>
        <w:spacing w:after="0" w:line="240" w:lineRule="auto"/>
        <w:jc w:val="both"/>
        <w:rPr>
          <w:rFonts w:ascii="Times New Roman" w:eastAsia="Times New Roman" w:hAnsi="Times New Roman" w:cs="Times New Roman"/>
          <w:highlight w:val="yellow"/>
          <w:lang w:eastAsia="hr-HR"/>
        </w:rPr>
      </w:pPr>
    </w:p>
    <w:p w14:paraId="00C72A69" w14:textId="77777777" w:rsidR="006B48D4" w:rsidRPr="00CA5E7C" w:rsidRDefault="006B48D4" w:rsidP="006B48D4">
      <w:pPr>
        <w:spacing w:after="0" w:line="240" w:lineRule="auto"/>
        <w:ind w:firstLine="708"/>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 xml:space="preserve">Temeljem sklopljenih ugovora u izvještajnom razdoblju, u tijeku je realizacija 38 programa do kraja 2021. godine </w:t>
      </w:r>
    </w:p>
    <w:p w14:paraId="73B2B43D" w14:textId="77777777" w:rsidR="006B48D4" w:rsidRPr="00CA5E7C" w:rsidRDefault="006B48D4" w:rsidP="006B48D4">
      <w:pPr>
        <w:spacing w:after="0" w:line="240" w:lineRule="auto"/>
        <w:ind w:firstLine="708"/>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U Proračunu Grada Karlovca je, u tu svrhu, u 2021. godini isplaćeno je 196.950,08 kuna odnosno 98,47 % planiranih sredstava.</w:t>
      </w:r>
    </w:p>
    <w:p w14:paraId="29B98DE9" w14:textId="77777777" w:rsidR="006B48D4" w:rsidRPr="00CA5E7C" w:rsidRDefault="006B48D4" w:rsidP="006B48D4">
      <w:pPr>
        <w:spacing w:after="0" w:line="240" w:lineRule="auto"/>
        <w:jc w:val="both"/>
        <w:rPr>
          <w:rFonts w:ascii="Times New Roman" w:eastAsia="Times New Roman" w:hAnsi="Times New Roman" w:cs="Times New Roman"/>
          <w:lang w:eastAsia="hr-HR"/>
        </w:rPr>
      </w:pPr>
    </w:p>
    <w:p w14:paraId="4E85EB80" w14:textId="77777777" w:rsidR="006B48D4" w:rsidRPr="00CA5E7C" w:rsidRDefault="006B48D4" w:rsidP="006B48D4">
      <w:pPr>
        <w:numPr>
          <w:ilvl w:val="1"/>
          <w:numId w:val="8"/>
        </w:numPr>
        <w:autoSpaceDE w:val="0"/>
        <w:autoSpaceDN w:val="0"/>
        <w:adjustRightInd w:val="0"/>
        <w:spacing w:after="0" w:line="240" w:lineRule="auto"/>
        <w:ind w:left="0" w:firstLine="0"/>
        <w:contextualSpacing/>
        <w:jc w:val="both"/>
        <w:rPr>
          <w:rFonts w:ascii="Times New Roman" w:eastAsia="Times New Roman" w:hAnsi="Times New Roman" w:cs="Times New Roman"/>
          <w:b/>
          <w:lang w:eastAsia="hr-HR"/>
        </w:rPr>
      </w:pPr>
      <w:r w:rsidRPr="00CA5E7C">
        <w:rPr>
          <w:rFonts w:ascii="Times New Roman" w:eastAsia="Times New Roman" w:hAnsi="Times New Roman" w:cs="Times New Roman"/>
          <w:b/>
          <w:lang w:eastAsia="hr-HR"/>
        </w:rPr>
        <w:t>Financiranje institucionalne podrške radu udruga</w:t>
      </w:r>
    </w:p>
    <w:p w14:paraId="02A86EC3" w14:textId="77777777" w:rsidR="006B48D4" w:rsidRPr="00CA5E7C" w:rsidRDefault="006B48D4" w:rsidP="006B48D4">
      <w:pPr>
        <w:spacing w:after="0" w:line="240" w:lineRule="auto"/>
        <w:ind w:firstLine="708"/>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Temeljem Natječaja za institucionalnu podršku radu udrugama koje se bave društveno osjetljivim skupinama ukupno 10 udruga koristi institucionalnu potporu Grada Karlovca za trogodišnje programe rada.</w:t>
      </w:r>
    </w:p>
    <w:p w14:paraId="12ADD97A" w14:textId="77777777" w:rsidR="006B48D4" w:rsidRPr="00CA5E7C" w:rsidRDefault="006B48D4" w:rsidP="006B48D4">
      <w:pPr>
        <w:spacing w:after="0" w:line="240" w:lineRule="auto"/>
        <w:ind w:firstLine="708"/>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U izvještajnom razdoblju za drugu godinu provedbe programa udruga utrošeno je 350.979,89 kuna, a do kraja 2021. utrošeno je 669.999,86 kuna</w:t>
      </w:r>
    </w:p>
    <w:p w14:paraId="327CDE5D" w14:textId="77777777" w:rsidR="006B48D4" w:rsidRPr="00CA5E7C" w:rsidRDefault="006B48D4" w:rsidP="006B48D4">
      <w:pPr>
        <w:spacing w:after="0" w:line="240" w:lineRule="auto"/>
        <w:ind w:firstLine="708"/>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Temeljem  sufinanciranja partnerskog udjela u projektima utrošeno je 60.000,00 kuna i to:</w:t>
      </w:r>
    </w:p>
    <w:p w14:paraId="7B6B535F" w14:textId="77777777" w:rsidR="006B48D4" w:rsidRPr="00CA5E7C" w:rsidRDefault="006B48D4" w:rsidP="006B48D4">
      <w:pPr>
        <w:numPr>
          <w:ilvl w:val="0"/>
          <w:numId w:val="57"/>
        </w:numPr>
        <w:autoSpaceDE w:val="0"/>
        <w:autoSpaceDN w:val="0"/>
        <w:adjustRightInd w:val="0"/>
        <w:spacing w:after="0" w:line="240" w:lineRule="auto"/>
        <w:contextualSpacing/>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25.000,00 kuna utrošeno je temeljem isplate partnerskog udjela u projektu Udruge osoba s invaliditetom Karlovačke županije.</w:t>
      </w:r>
    </w:p>
    <w:p w14:paraId="5F6A6F8D" w14:textId="77777777" w:rsidR="006B48D4" w:rsidRPr="00CA5E7C" w:rsidRDefault="006B48D4" w:rsidP="006B48D4">
      <w:pPr>
        <w:numPr>
          <w:ilvl w:val="0"/>
          <w:numId w:val="57"/>
        </w:numPr>
        <w:autoSpaceDE w:val="0"/>
        <w:autoSpaceDN w:val="0"/>
        <w:adjustRightInd w:val="0"/>
        <w:spacing w:after="0" w:line="240" w:lineRule="auto"/>
        <w:contextualSpacing/>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 xml:space="preserve">30.000,00 kuna utrošeno je temeljem isplate partnerskog udjela u projektima "Zaželi II" i "Pomažem drugima-pomažem sebi II" </w:t>
      </w:r>
    </w:p>
    <w:p w14:paraId="114660CC" w14:textId="77777777" w:rsidR="006B48D4" w:rsidRPr="00CA5E7C" w:rsidRDefault="006B48D4" w:rsidP="006B48D4">
      <w:pPr>
        <w:numPr>
          <w:ilvl w:val="0"/>
          <w:numId w:val="57"/>
        </w:numPr>
        <w:autoSpaceDE w:val="0"/>
        <w:autoSpaceDN w:val="0"/>
        <w:adjustRightInd w:val="0"/>
        <w:spacing w:after="0" w:line="240" w:lineRule="auto"/>
        <w:contextualSpacing/>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5.000,00 kuna utrošeno je temeljem isplate partnerskog udjela u projektu Job club udruzi Carpe diem</w:t>
      </w:r>
    </w:p>
    <w:p w14:paraId="53FC2D27" w14:textId="77777777" w:rsidR="006B48D4" w:rsidRPr="00CA5E7C" w:rsidRDefault="006B48D4" w:rsidP="006B48D4">
      <w:pPr>
        <w:spacing w:after="0" w:line="240" w:lineRule="auto"/>
        <w:ind w:firstLine="360"/>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Sukladno Zakonu o Hrvatskom crvenom križu u Proračunu Grada Karlovca osigurana su sredstva za sufinanciranje rada Gradskog društva Crvenog križa Karlovac za što je utrošeno 800.000,00 kuna.</w:t>
      </w:r>
    </w:p>
    <w:p w14:paraId="0C5D101B" w14:textId="77777777" w:rsidR="006B48D4" w:rsidRPr="00CA5E7C" w:rsidRDefault="006B48D4" w:rsidP="006B48D4">
      <w:pPr>
        <w:spacing w:after="0" w:line="240" w:lineRule="auto"/>
        <w:jc w:val="both"/>
        <w:rPr>
          <w:rFonts w:ascii="Times New Roman" w:eastAsia="Times New Roman" w:hAnsi="Times New Roman" w:cs="Times New Roman"/>
          <w:lang w:eastAsia="hr-HR"/>
        </w:rPr>
      </w:pPr>
    </w:p>
    <w:p w14:paraId="693F949A" w14:textId="77777777" w:rsidR="006B48D4" w:rsidRPr="00CA5E7C" w:rsidRDefault="006B48D4" w:rsidP="006B48D4">
      <w:pPr>
        <w:numPr>
          <w:ilvl w:val="1"/>
          <w:numId w:val="8"/>
        </w:numPr>
        <w:spacing w:after="0" w:line="240" w:lineRule="auto"/>
        <w:ind w:left="0" w:firstLine="0"/>
        <w:contextualSpacing/>
        <w:jc w:val="both"/>
        <w:rPr>
          <w:rFonts w:ascii="Times New Roman" w:eastAsia="Times New Roman" w:hAnsi="Times New Roman" w:cs="Times New Roman"/>
          <w:b/>
          <w:lang w:eastAsia="hr-HR"/>
        </w:rPr>
      </w:pPr>
      <w:r w:rsidRPr="00CA5E7C">
        <w:rPr>
          <w:rFonts w:ascii="Times New Roman" w:eastAsia="Times New Roman" w:hAnsi="Times New Roman" w:cs="Times New Roman"/>
          <w:b/>
          <w:lang w:eastAsia="hr-HR"/>
        </w:rPr>
        <w:t>Financiranje programa udruga i promocija civilnog društva</w:t>
      </w:r>
    </w:p>
    <w:p w14:paraId="4734CC02" w14:textId="77777777" w:rsidR="006B48D4" w:rsidRPr="00CA5E7C" w:rsidRDefault="006B48D4" w:rsidP="006B48D4">
      <w:pPr>
        <w:spacing w:after="0" w:line="240" w:lineRule="auto"/>
        <w:ind w:firstLine="708"/>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 xml:space="preserve">U suradnji s udrugama provodi se desetu godinu za redom projekt registriranog gradskog kupališta (Foginovo kupalište). Kupališna sezona započela je 15. lipnja 2021. godine. Aktivnosti koje su provođene tijekom kupališne sezone su služba spašavanja kupača Za provedbu ove aktivnosti utrošeno je ukupno 120.000,00 kuna u izvještajnom razdoblju. </w:t>
      </w:r>
    </w:p>
    <w:p w14:paraId="4F83506D" w14:textId="77777777" w:rsidR="006B48D4" w:rsidRPr="00CA5E7C" w:rsidRDefault="006B48D4" w:rsidP="006B48D4">
      <w:pPr>
        <w:spacing w:after="0" w:line="240" w:lineRule="auto"/>
        <w:ind w:firstLine="708"/>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Nakon godine neodržavanja, zbog situacije uzrokovane pandemijom COVID-19., 25. rujna 2021. održan je 12. Sajam udruga u Karlovcu na Šetalištu dr. Franje Tuđmana (i šanac i perivoj) od Glazbenog paviljona do žabe u trajanju od 10 do 13h. Na Sajmu su svoj rad predstavile 53 udruge svih djelatnosti i profila. Večer prije Sajma održana je već tradicionalna manifestacija „Viktorijada“. Odredu izviđača „Vladimir Nazor“ u subotu tijekom trajanja Sajma pridružilo se stotinjak izviđača iz cijele Hrvatske.</w:t>
      </w:r>
    </w:p>
    <w:p w14:paraId="7BB14E6B" w14:textId="77777777" w:rsidR="006B48D4" w:rsidRPr="00CA5E7C" w:rsidRDefault="006B48D4" w:rsidP="006B48D4">
      <w:pPr>
        <w:spacing w:after="0" w:line="240" w:lineRule="auto"/>
        <w:ind w:firstLine="708"/>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Za 12. Sajam udruga u Karlovcu proračunom je osigurano 18.000,00 kuna od čega je utrošeno 17.600,38 kuna.</w:t>
      </w:r>
    </w:p>
    <w:p w14:paraId="5C1A637E" w14:textId="77777777" w:rsidR="006B48D4" w:rsidRPr="00CA5E7C" w:rsidRDefault="006B48D4" w:rsidP="006B48D4">
      <w:pPr>
        <w:spacing w:after="0" w:line="240" w:lineRule="auto"/>
        <w:jc w:val="both"/>
        <w:rPr>
          <w:rFonts w:ascii="Times New Roman" w:eastAsia="Times New Roman" w:hAnsi="Times New Roman" w:cs="Times New Roman"/>
          <w:lang w:eastAsia="hr-HR"/>
        </w:rPr>
      </w:pPr>
    </w:p>
    <w:p w14:paraId="7B67C617" w14:textId="77777777" w:rsidR="006B48D4" w:rsidRPr="00CA5E7C" w:rsidRDefault="006B48D4" w:rsidP="006B48D4">
      <w:pPr>
        <w:numPr>
          <w:ilvl w:val="0"/>
          <w:numId w:val="8"/>
        </w:numPr>
        <w:spacing w:after="0" w:line="240" w:lineRule="auto"/>
        <w:contextualSpacing/>
        <w:jc w:val="both"/>
        <w:rPr>
          <w:rFonts w:ascii="Times New Roman" w:eastAsia="Times New Roman" w:hAnsi="Times New Roman" w:cs="Times New Roman"/>
          <w:b/>
          <w:bCs/>
          <w:lang w:eastAsia="hr-HR"/>
        </w:rPr>
      </w:pPr>
      <w:r w:rsidRPr="00CA5E7C">
        <w:rPr>
          <w:rFonts w:ascii="Times New Roman" w:eastAsia="Times New Roman" w:hAnsi="Times New Roman" w:cs="Times New Roman"/>
          <w:b/>
          <w:bCs/>
          <w:lang w:eastAsia="hr-HR"/>
        </w:rPr>
        <w:t>AKTIVNOSTI MLADIH I ZA MLADE</w:t>
      </w:r>
    </w:p>
    <w:p w14:paraId="57276115" w14:textId="77777777" w:rsidR="006B48D4" w:rsidRPr="00CA5E7C" w:rsidRDefault="006B48D4" w:rsidP="006B48D4">
      <w:pPr>
        <w:numPr>
          <w:ilvl w:val="0"/>
          <w:numId w:val="63"/>
        </w:numPr>
        <w:tabs>
          <w:tab w:val="num" w:pos="720"/>
        </w:tabs>
        <w:spacing w:after="0" w:line="240" w:lineRule="auto"/>
        <w:jc w:val="both"/>
        <w:rPr>
          <w:rFonts w:ascii="Times New Roman" w:eastAsia="Times New Roman" w:hAnsi="Times New Roman" w:cs="Times New Roman"/>
          <w:b/>
          <w:lang w:eastAsia="hr-HR"/>
        </w:rPr>
      </w:pPr>
      <w:r w:rsidRPr="00CA5E7C">
        <w:rPr>
          <w:rFonts w:ascii="Times New Roman" w:eastAsia="Times New Roman" w:hAnsi="Times New Roman" w:cs="Times New Roman"/>
          <w:b/>
          <w:bCs/>
          <w:lang w:eastAsia="hr-HR"/>
        </w:rPr>
        <w:t>Centar za mlade u Grabriku</w:t>
      </w:r>
      <w:r w:rsidRPr="00CA5E7C">
        <w:rPr>
          <w:rFonts w:ascii="Times New Roman" w:eastAsia="Times New Roman" w:hAnsi="Times New Roman" w:cs="Times New Roman"/>
          <w:lang w:eastAsia="hr-HR"/>
        </w:rPr>
        <w:t xml:space="preserve"> u 2021. godini temeljem Javnog natječaja za odabir voditelja Centra za mlade, u trećoj godini provedbe, vodile su u partnerstvu udruge Carpe Diem i Izvan fokusa. Rad Centra sufinanciran je s iznosom od 155.000,00 kuna, isplate su mjesečne za rad voditelja, </w:t>
      </w:r>
      <w:r w:rsidRPr="00CA5E7C">
        <w:rPr>
          <w:rFonts w:ascii="Times New Roman" w:eastAsia="Times New Roman" w:hAnsi="Times New Roman" w:cs="Times New Roman"/>
          <w:lang w:eastAsia="hr-HR"/>
        </w:rPr>
        <w:lastRenderedPageBreak/>
        <w:t>materijalne troškove i opremu. Iznos predviđen Proračunom grada Karlovca za 2021. godinu u potpunosti je utrošen.</w:t>
      </w:r>
    </w:p>
    <w:p w14:paraId="1CC43EDE" w14:textId="77777777" w:rsidR="006B48D4" w:rsidRPr="00CA5E7C" w:rsidRDefault="006B48D4" w:rsidP="006B48D4">
      <w:pPr>
        <w:pStyle w:val="ListParagraph"/>
        <w:numPr>
          <w:ilvl w:val="0"/>
          <w:numId w:val="63"/>
        </w:numPr>
        <w:jc w:val="both"/>
        <w:rPr>
          <w:sz w:val="22"/>
          <w:szCs w:val="22"/>
        </w:rPr>
      </w:pPr>
      <w:r w:rsidRPr="00CA5E7C">
        <w:rPr>
          <w:sz w:val="22"/>
          <w:szCs w:val="22"/>
        </w:rPr>
        <w:t xml:space="preserve">Zbog epidemiološke situacije izazvane pandemijom koronavirusa i nemogućnosti provedbe aktivnosti u fizičkom obliku aktivnosti Centra većinom su provođene online putem. U samom prostoru Centra, uz strogo pridržavanje propisanih mjera odvijale su se aktivnosti koje su dozvoljene – pomoć u učenju, radilo se na pripremanju projektnih prijedloga i slanje istih na natječaje. </w:t>
      </w:r>
    </w:p>
    <w:p w14:paraId="2FAC9521" w14:textId="77777777" w:rsidR="006B48D4" w:rsidRPr="00CA5E7C" w:rsidRDefault="006B48D4" w:rsidP="006B48D4">
      <w:pPr>
        <w:pStyle w:val="ListParagraph"/>
        <w:numPr>
          <w:ilvl w:val="0"/>
          <w:numId w:val="63"/>
        </w:numPr>
        <w:jc w:val="both"/>
        <w:rPr>
          <w:sz w:val="22"/>
          <w:szCs w:val="22"/>
        </w:rPr>
      </w:pPr>
      <w:r w:rsidRPr="00CA5E7C">
        <w:rPr>
          <w:sz w:val="22"/>
          <w:szCs w:val="22"/>
        </w:rPr>
        <w:t>U studenom 2021. godine raspisan je Javni natječaj za odabir voditelja centra za mlade u Grabrik. Po provedenom natječajnom postupku za voditelja Centra u narednom trogodišnje razdoblju, 1.1.2022.-31.12.2024., odabrane su udruge Carpe Diem i Kinoklub Karlovac.</w:t>
      </w:r>
    </w:p>
    <w:p w14:paraId="0AE1DB99" w14:textId="77777777" w:rsidR="006B48D4" w:rsidRPr="00CA5E7C" w:rsidRDefault="006B48D4" w:rsidP="006B48D4">
      <w:pPr>
        <w:numPr>
          <w:ilvl w:val="0"/>
          <w:numId w:val="63"/>
        </w:numPr>
        <w:tabs>
          <w:tab w:val="num" w:pos="720"/>
        </w:tabs>
        <w:spacing w:after="0" w:line="240" w:lineRule="auto"/>
        <w:jc w:val="both"/>
        <w:rPr>
          <w:rFonts w:ascii="Times New Roman" w:eastAsia="Times New Roman" w:hAnsi="Times New Roman" w:cs="Times New Roman"/>
          <w:lang w:eastAsia="hr-HR"/>
        </w:rPr>
      </w:pPr>
      <w:r w:rsidRPr="00CA5E7C">
        <w:rPr>
          <w:rFonts w:ascii="Times New Roman" w:eastAsia="Times New Roman" w:hAnsi="Times New Roman" w:cs="Times New Roman"/>
          <w:b/>
          <w:lang w:eastAsia="hr-HR"/>
        </w:rPr>
        <w:t>S</w:t>
      </w:r>
      <w:r w:rsidRPr="00CA5E7C">
        <w:rPr>
          <w:rFonts w:ascii="Times New Roman" w:eastAsia="Times New Roman" w:hAnsi="Times New Roman" w:cs="Times New Roman"/>
          <w:b/>
          <w:bCs/>
          <w:lang w:eastAsia="hr-HR"/>
        </w:rPr>
        <w:t xml:space="preserve">avjet mladih Grada Karlovca </w:t>
      </w:r>
      <w:r w:rsidRPr="00CA5E7C">
        <w:rPr>
          <w:rFonts w:ascii="Times New Roman" w:eastAsia="Times New Roman" w:hAnsi="Times New Roman" w:cs="Times New Roman"/>
          <w:lang w:eastAsia="hr-HR"/>
        </w:rPr>
        <w:t>je savjetodavno tijelo Gradskog vijeća Grada Karlovca osnovano temeljem Zakona o savjetima mladih (NN 41/14) s ulogom promicanja i zagovaranja prava, potreba i interesa mladih na lokalnoj i područnoj (regionalnoj) razini. Na 44. sjednici Gradskog vijeća održanoj u ožujku 2021 godine 5. saziv Savjeta mladih grada Karlovca podnio je izvješće o radu za 2020. godinu što je ujedno bila i zadnja aktivnost ovog saziva Savjeta. Temeljem provedenog izbora za članove Savjeta mladih i njihovih zamjenika na 44. sjednici Gradskog vijeća utvrđeni su članovi novog, šestog, saziva Savjeta mladih Grada Karlovca na mandat od tri godine. Konstituirajuća sjednica Savjeta održana je 14. travnja 2021. godine na kojoj je za predsjednicu Savjeta izabrana Romana Franjković, a za zamjenika predsjednice Matija Žibrat. Na 2. sjednici Gradskog vijeća Savjet mladih grada Karlovca izložio je Program rada za 2021. godinu koji je i usvojen. Naglasak u Programu stavljen je provođenje istraživanja na temu stambenog zbrinjavanja mladih s fokusom na Gradski program za mlade grada Karlovca 2020.-2023., Poglavlje 1. Zapošljavanje, osamostaljenje, gospodarstvo i demografija mladih, Cilj 3. Stvoriti preduvjete za stambeno osamostaljivanje mladih s pripadajućim mjerama.</w:t>
      </w:r>
    </w:p>
    <w:p w14:paraId="15B2306F" w14:textId="77777777" w:rsidR="006B48D4" w:rsidRPr="00CA5E7C" w:rsidRDefault="006B48D4" w:rsidP="006B48D4">
      <w:pPr>
        <w:pStyle w:val="ListParagraph"/>
        <w:numPr>
          <w:ilvl w:val="0"/>
          <w:numId w:val="63"/>
        </w:numPr>
        <w:jc w:val="both"/>
        <w:rPr>
          <w:sz w:val="22"/>
          <w:szCs w:val="22"/>
        </w:rPr>
      </w:pPr>
      <w:r w:rsidRPr="00CA5E7C">
        <w:rPr>
          <w:sz w:val="22"/>
          <w:szCs w:val="22"/>
        </w:rPr>
        <w:t xml:space="preserve">Osim provedenog istraživanja, Savjet je provodio i druge aktivnosti s ciljem boljeg upoznavanja mladih s mogućnostima njihovog uključivanja i aktivnog sudjelovanja u lokalnoj zajednici te je rađeno na implementaciji smjernica Gradskog programa za mlade grada Karlovca 2020.-2023. putem javnog djelovanja, organiziranja radionica i prezentiranja rada Savjeta. Savjet se uključio u humanitarnu inicijativu prikupljanja prehrambenih potrepština potrebnih za rad socijalne samoposluge u Karlovcu te je sufinancirao nabavku zimske odjeće za djecu smještenu u Centar za pružanje usluga u zajednici Vladimir Nazor. S ciljem promocije rada Savjeta mladih Grada Karlovca osmislio je i tiskao promotivni materijal koji će se u narednom razdoblju za vrijeme trajanja mandata koristiti u promotivne svrhe. </w:t>
      </w:r>
    </w:p>
    <w:p w14:paraId="6FF8E079" w14:textId="77777777" w:rsidR="006B48D4" w:rsidRPr="00CA5E7C" w:rsidRDefault="006B48D4" w:rsidP="006B48D4">
      <w:pPr>
        <w:pStyle w:val="ListParagraph"/>
        <w:numPr>
          <w:ilvl w:val="0"/>
          <w:numId w:val="63"/>
        </w:numPr>
        <w:jc w:val="both"/>
        <w:rPr>
          <w:sz w:val="22"/>
          <w:szCs w:val="22"/>
        </w:rPr>
      </w:pPr>
      <w:r w:rsidRPr="00CA5E7C">
        <w:rPr>
          <w:sz w:val="22"/>
          <w:szCs w:val="22"/>
        </w:rPr>
        <w:t xml:space="preserve">Predsjednica Savjeta Romana Franjković sudjelovala je s predstavnicom Grada Karlovca u radu Nacionalne konferencije savjeta mladih. Predstavnice su prezentirale rad Centra za mlade u Grabriku kao primjer dobre prakse na nacionalnoj razini. </w:t>
      </w:r>
    </w:p>
    <w:p w14:paraId="39C86D1B" w14:textId="77777777" w:rsidR="006B48D4" w:rsidRPr="00CA5E7C" w:rsidRDefault="006B48D4" w:rsidP="006B48D4">
      <w:pPr>
        <w:pStyle w:val="ListParagraph"/>
        <w:numPr>
          <w:ilvl w:val="0"/>
          <w:numId w:val="63"/>
        </w:numPr>
        <w:jc w:val="both"/>
        <w:rPr>
          <w:sz w:val="22"/>
          <w:szCs w:val="22"/>
        </w:rPr>
      </w:pPr>
      <w:r w:rsidRPr="00CA5E7C">
        <w:rPr>
          <w:sz w:val="22"/>
          <w:szCs w:val="22"/>
        </w:rPr>
        <w:t>Upravni odjel za društvene djelatnosti vrši tehničku podršku i koordinaciju rada Savjeta</w:t>
      </w:r>
    </w:p>
    <w:p w14:paraId="590E750E" w14:textId="77777777" w:rsidR="006B48D4" w:rsidRPr="00CA5E7C" w:rsidRDefault="006B48D4" w:rsidP="006B48D4">
      <w:pPr>
        <w:pStyle w:val="ListParagraph"/>
        <w:numPr>
          <w:ilvl w:val="0"/>
          <w:numId w:val="63"/>
        </w:numPr>
        <w:jc w:val="both"/>
        <w:rPr>
          <w:sz w:val="22"/>
          <w:szCs w:val="22"/>
        </w:rPr>
      </w:pPr>
      <w:r w:rsidRPr="00CA5E7C">
        <w:rPr>
          <w:sz w:val="22"/>
          <w:szCs w:val="22"/>
        </w:rPr>
        <w:t>U 2021. godini provedbom aktivnosti Savjeta ukupno je realizirano 69.722,71.</w:t>
      </w:r>
    </w:p>
    <w:p w14:paraId="1AAD8888" w14:textId="77777777" w:rsidR="006B48D4" w:rsidRPr="00CA5E7C" w:rsidRDefault="006B48D4" w:rsidP="006B48D4">
      <w:pPr>
        <w:numPr>
          <w:ilvl w:val="0"/>
          <w:numId w:val="63"/>
        </w:numPr>
        <w:tabs>
          <w:tab w:val="num" w:pos="720"/>
        </w:tabs>
        <w:spacing w:after="0" w:line="240" w:lineRule="auto"/>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 xml:space="preserve">Temeljem natječaja za upravitelja </w:t>
      </w:r>
      <w:r w:rsidRPr="00CA5E7C">
        <w:rPr>
          <w:rFonts w:ascii="Times New Roman" w:eastAsia="Times New Roman" w:hAnsi="Times New Roman" w:cs="Times New Roman"/>
          <w:b/>
          <w:bCs/>
          <w:lang w:eastAsia="hr-HR"/>
        </w:rPr>
        <w:t>Male scene Hrvatskog doma</w:t>
      </w:r>
      <w:r w:rsidRPr="00CA5E7C">
        <w:rPr>
          <w:rFonts w:ascii="Times New Roman" w:eastAsia="Times New Roman" w:hAnsi="Times New Roman" w:cs="Times New Roman"/>
          <w:lang w:eastAsia="hr-HR"/>
        </w:rPr>
        <w:t xml:space="preserve"> u Karlovcu, raspisanog 2018. godine Grad Karlovac potpisao je Ugovor o upravljanju prostorom Male scene Hrvatskog doma u Karlovcu s mrežom udruga KAoperativa, na razdoblje od tri godine.</w:t>
      </w:r>
      <w:r w:rsidRPr="00CA5E7C">
        <w:rPr>
          <w:rFonts w:ascii="Times New Roman" w:eastAsia="Times New Roman" w:hAnsi="Times New Roman" w:cs="Times New Roman"/>
          <w:b/>
          <w:lang w:eastAsia="hr-HR"/>
        </w:rPr>
        <w:t xml:space="preserve"> </w:t>
      </w:r>
      <w:r w:rsidRPr="00CA5E7C">
        <w:rPr>
          <w:rFonts w:ascii="Times New Roman" w:eastAsia="Times New Roman" w:hAnsi="Times New Roman" w:cs="Times New Roman"/>
          <w:lang w:eastAsia="hr-HR"/>
        </w:rPr>
        <w:t>Istekom projekta saveza udruga KAoperativa „Hrvatski dom u centru“ u veljači 2021. godine raspisan je Javni natječaj za odabir upravitelja Urbanog parka Hrvatskog doma na period od 1.4.2021. do 31.12.2021. godine. Zbog pandemije došlo je do otkazivanja velikog broja prijavljenih programa, a aktivnosti koje su provedene odvijale su se sukladno uputama Stožera Civilne zaštite RH i Hrvatskog zavoda za javno zdravstvo, a korisnicima preporučao broj korisnika što se u praksi i prihvaćalo. Za treću godinu provedbe za rad Male scene i Urbanog parka Hrvatskog doma predviđeno je 60.000 kuna za režijske troškove. Ukupno je utrošeno 59.916, 24 kn.</w:t>
      </w:r>
    </w:p>
    <w:p w14:paraId="0E5B9935" w14:textId="77777777" w:rsidR="006B48D4" w:rsidRPr="00CA5E7C" w:rsidRDefault="006B48D4" w:rsidP="006B48D4">
      <w:pPr>
        <w:numPr>
          <w:ilvl w:val="0"/>
          <w:numId w:val="63"/>
        </w:numPr>
        <w:tabs>
          <w:tab w:val="num" w:pos="720"/>
        </w:tabs>
        <w:spacing w:after="0" w:line="240" w:lineRule="auto"/>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 xml:space="preserve">U studenom 2021. godine raspisan je </w:t>
      </w:r>
      <w:r w:rsidRPr="00CA5E7C">
        <w:rPr>
          <w:rFonts w:ascii="Times New Roman" w:eastAsia="Times New Roman" w:hAnsi="Times New Roman" w:cs="Times New Roman"/>
          <w:b/>
          <w:bCs/>
          <w:lang w:eastAsia="hr-HR"/>
        </w:rPr>
        <w:t>Javni natječaj za odabir upravitelja Male scene i Urbanog parka Hrvatskog doma u Karlovcu</w:t>
      </w:r>
      <w:r w:rsidRPr="00CA5E7C">
        <w:rPr>
          <w:rFonts w:ascii="Times New Roman" w:eastAsia="Times New Roman" w:hAnsi="Times New Roman" w:cs="Times New Roman"/>
          <w:lang w:eastAsia="hr-HR"/>
        </w:rPr>
        <w:t xml:space="preserve">, čime je objedinjeno upravljanje s oba prostora. Po </w:t>
      </w:r>
      <w:r w:rsidRPr="00CA5E7C">
        <w:rPr>
          <w:rFonts w:ascii="Times New Roman" w:eastAsia="Times New Roman" w:hAnsi="Times New Roman" w:cs="Times New Roman"/>
          <w:lang w:eastAsia="hr-HR"/>
        </w:rPr>
        <w:lastRenderedPageBreak/>
        <w:t>provedenom natječajnom postupku za upravitelja je izabran Savez udruga Kaoperativa na razdoblje od 3 godine, odnosno od 1.1. 2022. do 31. 12. 2024.</w:t>
      </w:r>
    </w:p>
    <w:p w14:paraId="6B114AE3" w14:textId="77777777" w:rsidR="006B48D4" w:rsidRPr="00CA5E7C" w:rsidRDefault="006B48D4" w:rsidP="006B48D4">
      <w:pPr>
        <w:numPr>
          <w:ilvl w:val="0"/>
          <w:numId w:val="63"/>
        </w:numPr>
        <w:tabs>
          <w:tab w:val="num" w:pos="720"/>
        </w:tabs>
        <w:spacing w:after="0" w:line="240" w:lineRule="auto"/>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 xml:space="preserve">Sukladno </w:t>
      </w:r>
      <w:r w:rsidRPr="00CA5E7C">
        <w:rPr>
          <w:rFonts w:ascii="Times New Roman" w:eastAsia="Times New Roman" w:hAnsi="Times New Roman" w:cs="Times New Roman"/>
          <w:b/>
          <w:bCs/>
          <w:lang w:eastAsia="hr-HR"/>
        </w:rPr>
        <w:t>Gradskom programu za mlade 2020. – 2023</w:t>
      </w:r>
      <w:r w:rsidRPr="00CA5E7C">
        <w:rPr>
          <w:rFonts w:ascii="Times New Roman" w:eastAsia="Times New Roman" w:hAnsi="Times New Roman" w:cs="Times New Roman"/>
          <w:lang w:eastAsia="hr-HR"/>
        </w:rPr>
        <w:t>. (Poglavlje 3. Izgradnja civilnog društva, informiranje, mobilnost i volonterizam mladih., Cilj 2. Poticati i uključivati mlade u volonterske aktivnosti i aktivno sudjelovanje u zajednici, Mjera 3. Podržavanje neformalnih inicijativa mladih, Cilj 4. Poticati mlade na sudjelovanje u programima mobilnosti mladih, Mjera 2. Održavanje sustava potpore mobilnosti mladih) Grad Karlovac osigurava sredstva u proračunu za financiranje inicijativa mladih i za sufinanciranje mobilnosti (putni troškovi) mladih kroz program Erasmus + te ostalih nacionalnih i međunarodnih programa kojima je cilj mobilnost u svrhu učenja. Javni poziv za mobilnosti i inicijative mladih grada Karlovca za 2021. godinu raspisan je u veljači. U 2021. godini financirane su dvije mobilnosti i četiri inicijative mladih, te je ukupno utrošeno 13.000,00 kn.</w:t>
      </w:r>
    </w:p>
    <w:p w14:paraId="1172CEFE" w14:textId="77777777" w:rsidR="006B48D4" w:rsidRPr="00CA5E7C" w:rsidRDefault="006B48D4" w:rsidP="006B48D4">
      <w:pPr>
        <w:numPr>
          <w:ilvl w:val="0"/>
          <w:numId w:val="63"/>
        </w:numPr>
        <w:tabs>
          <w:tab w:val="num" w:pos="720"/>
        </w:tabs>
        <w:spacing w:after="0" w:line="240" w:lineRule="auto"/>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 xml:space="preserve">Krajem siječnja Udruga gradova u RH objavila je </w:t>
      </w:r>
      <w:r w:rsidRPr="00CA5E7C">
        <w:rPr>
          <w:rFonts w:ascii="Times New Roman" w:eastAsia="Times New Roman" w:hAnsi="Times New Roman" w:cs="Times New Roman"/>
          <w:b/>
          <w:bCs/>
          <w:lang w:eastAsia="hr-HR"/>
        </w:rPr>
        <w:t>Javni poziv za podnošenje prijedloga za dodjelu certifikata „Grad za mlade“</w:t>
      </w:r>
      <w:r w:rsidRPr="00CA5E7C">
        <w:rPr>
          <w:rFonts w:ascii="Times New Roman" w:eastAsia="Times New Roman" w:hAnsi="Times New Roman" w:cs="Times New Roman"/>
          <w:lang w:eastAsia="hr-HR"/>
        </w:rPr>
        <w:t xml:space="preserve"> po prvi put. Postupak certificiranja provodio se kroz evaluaciju standarda kvaliteta lokalnih politika za mlade u 8 područja. Grad je za svako područje prema navedenim smjernicama trebao navesti mjere koje su u provedbi najmanje 6 mjeseci. Kako bi nakon isteka 3 godine dobili produženje Grad mora u najmanjoj mjeri zadržati razinu koju je imao prilikom dobivanja certifikata.</w:t>
      </w:r>
    </w:p>
    <w:p w14:paraId="7C7BA8BB" w14:textId="77777777" w:rsidR="006B48D4" w:rsidRPr="00CA5E7C" w:rsidRDefault="006B48D4" w:rsidP="006B48D4">
      <w:pPr>
        <w:spacing w:after="0" w:line="240" w:lineRule="auto"/>
        <w:ind w:firstLine="360"/>
        <w:jc w:val="both"/>
        <w:rPr>
          <w:rFonts w:ascii="Times New Roman" w:eastAsia="Times New Roman" w:hAnsi="Times New Roman" w:cs="Times New Roman"/>
          <w:lang w:eastAsia="hr-HR"/>
        </w:rPr>
      </w:pPr>
    </w:p>
    <w:p w14:paraId="2F05128F" w14:textId="77777777" w:rsidR="006B48D4" w:rsidRPr="00CA5E7C" w:rsidRDefault="006B48D4" w:rsidP="006B48D4">
      <w:pPr>
        <w:spacing w:after="0" w:line="240" w:lineRule="auto"/>
        <w:ind w:firstLine="708"/>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Ukupna sredstva za program rada s mladima u 2021. godini realizirana su u iznosu od 300.638,34 kuna, od čega je u 2. polugodištu 2021. godine utrošeno 162.074,89 kn.</w:t>
      </w:r>
    </w:p>
    <w:p w14:paraId="70A5BEE7" w14:textId="77777777" w:rsidR="006B48D4" w:rsidRPr="00CA5E7C" w:rsidRDefault="006B48D4" w:rsidP="006B48D4">
      <w:pPr>
        <w:spacing w:after="0" w:line="240" w:lineRule="auto"/>
        <w:ind w:firstLine="360"/>
        <w:jc w:val="both"/>
        <w:rPr>
          <w:rFonts w:ascii="Times New Roman" w:eastAsia="Times New Roman" w:hAnsi="Times New Roman" w:cs="Times New Roman"/>
          <w:lang w:eastAsia="hr-HR"/>
        </w:rPr>
      </w:pPr>
    </w:p>
    <w:p w14:paraId="2199A4A6" w14:textId="77777777" w:rsidR="006B48D4" w:rsidRPr="00CA5E7C" w:rsidRDefault="006B48D4" w:rsidP="006B48D4">
      <w:pPr>
        <w:spacing w:after="0" w:line="240" w:lineRule="auto"/>
        <w:ind w:left="5664"/>
        <w:jc w:val="center"/>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Pročelnica UO za društvene djelatnosti</w:t>
      </w:r>
    </w:p>
    <w:p w14:paraId="1E4E2A2E" w14:textId="77777777" w:rsidR="006B48D4" w:rsidRPr="00CA5E7C" w:rsidRDefault="006B48D4" w:rsidP="006B48D4">
      <w:pPr>
        <w:spacing w:after="0" w:line="240" w:lineRule="auto"/>
        <w:ind w:left="5664"/>
        <w:jc w:val="center"/>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Draženka Sila Ljubenko, prof.</w:t>
      </w:r>
    </w:p>
    <w:p w14:paraId="37B4F131" w14:textId="77777777" w:rsidR="006B48D4" w:rsidRPr="00CA5E7C" w:rsidRDefault="006B48D4" w:rsidP="006B48D4">
      <w:pPr>
        <w:pStyle w:val="Bezproreda1"/>
        <w:rPr>
          <w:rFonts w:ascii="Times New Roman" w:hAnsi="Times New Roman"/>
        </w:rPr>
      </w:pPr>
    </w:p>
    <w:p w14:paraId="3395AD68" w14:textId="77777777" w:rsidR="006B48D4" w:rsidRPr="00CA5E7C" w:rsidRDefault="006B48D4" w:rsidP="006B48D4">
      <w:pPr>
        <w:pStyle w:val="Bezproreda1"/>
        <w:jc w:val="both"/>
        <w:rPr>
          <w:rFonts w:ascii="Times New Roman" w:hAnsi="Times New Roman"/>
        </w:rPr>
      </w:pPr>
    </w:p>
    <w:p w14:paraId="102A4900" w14:textId="77777777" w:rsidR="006B48D4" w:rsidRPr="00CA5E7C" w:rsidRDefault="006B48D4" w:rsidP="006B48D4">
      <w:pPr>
        <w:pStyle w:val="Bezproreda1"/>
        <w:rPr>
          <w:rFonts w:ascii="Times New Roman" w:hAnsi="Times New Roman"/>
        </w:rPr>
      </w:pPr>
    </w:p>
    <w:p w14:paraId="413F2CCA" w14:textId="77777777" w:rsidR="006B48D4" w:rsidRPr="00CA5E7C" w:rsidRDefault="006B48D4" w:rsidP="006B48D4">
      <w:pPr>
        <w:pStyle w:val="Bezproreda1"/>
        <w:rPr>
          <w:rFonts w:ascii="Times New Roman" w:hAnsi="Times New Roman"/>
          <w:b/>
          <w:bCs/>
        </w:rPr>
      </w:pPr>
      <w:r w:rsidRPr="00CA5E7C">
        <w:rPr>
          <w:rFonts w:ascii="Times New Roman" w:hAnsi="Times New Roman"/>
          <w:b/>
          <w:bCs/>
        </w:rPr>
        <w:t>UPRAVNI ODJEL ZA IMOVINSKO PRAVNE POSLOVE I UPRAVLJANJE IMOVINOM</w:t>
      </w:r>
    </w:p>
    <w:p w14:paraId="2FA6062B" w14:textId="77777777" w:rsidR="006B48D4" w:rsidRPr="00CA5E7C" w:rsidRDefault="006B48D4" w:rsidP="006B48D4">
      <w:pPr>
        <w:pStyle w:val="Bezproreda1"/>
        <w:rPr>
          <w:rFonts w:ascii="Times New Roman" w:hAnsi="Times New Roman"/>
        </w:rPr>
      </w:pPr>
    </w:p>
    <w:p w14:paraId="0F476FB9" w14:textId="77777777" w:rsidR="006B48D4" w:rsidRPr="00CA5E7C" w:rsidRDefault="006B48D4" w:rsidP="006B48D4">
      <w:pPr>
        <w:spacing w:after="0" w:line="240" w:lineRule="auto"/>
        <w:ind w:firstLine="708"/>
        <w:jc w:val="both"/>
        <w:rPr>
          <w:rFonts w:ascii="Times New Roman" w:eastAsia="Calibri" w:hAnsi="Times New Roman" w:cs="Times New Roman"/>
          <w:bCs/>
        </w:rPr>
      </w:pPr>
      <w:r w:rsidRPr="00CA5E7C">
        <w:rPr>
          <w:rFonts w:ascii="Times New Roman" w:eastAsia="Calibri" w:hAnsi="Times New Roman" w:cs="Times New Roman"/>
          <w:bCs/>
        </w:rPr>
        <w:t xml:space="preserve">Sukladno Odluci o ustrojstvu i djelokrugu upravnih tijela Grada Karlovca (GGK 13/17, </w:t>
      </w:r>
      <w:r w:rsidRPr="00CA5E7C">
        <w:rPr>
          <w:rFonts w:ascii="Times New Roman" w:eastAsia="Calibri" w:hAnsi="Times New Roman" w:cs="Times New Roman"/>
        </w:rPr>
        <w:t>17/17, 10/18, 18/18</w:t>
      </w:r>
      <w:r w:rsidRPr="00CA5E7C">
        <w:rPr>
          <w:rFonts w:ascii="Times New Roman" w:eastAsia="Calibri" w:hAnsi="Times New Roman" w:cs="Times New Roman"/>
          <w:bCs/>
        </w:rPr>
        <w:t xml:space="preserve">) poslovi unutar Upravnog odjela za imovinsko pravne poslove i upravljanje imovinom organizirani su u dva odsjeka i to Odsjek za imovinsko pravne poslove i Odsjek za upravljanje imovinom. </w:t>
      </w:r>
    </w:p>
    <w:p w14:paraId="4295C65A" w14:textId="77777777" w:rsidR="006B48D4" w:rsidRPr="00CA5E7C" w:rsidRDefault="006B48D4" w:rsidP="006B48D4">
      <w:pPr>
        <w:spacing w:after="0" w:line="240" w:lineRule="auto"/>
        <w:ind w:firstLine="708"/>
        <w:jc w:val="both"/>
        <w:rPr>
          <w:rFonts w:ascii="Times New Roman" w:eastAsia="Calibri" w:hAnsi="Times New Roman" w:cs="Times New Roman"/>
        </w:rPr>
      </w:pPr>
      <w:r w:rsidRPr="00CA5E7C">
        <w:rPr>
          <w:rFonts w:ascii="Times New Roman" w:eastAsia="Calibri" w:hAnsi="Times New Roman" w:cs="Times New Roman"/>
        </w:rPr>
        <w:t>U nastavku izvješća su detaljnije navedeni poslovi koji su se obavljali u Odjelu.</w:t>
      </w:r>
    </w:p>
    <w:p w14:paraId="06E742BD" w14:textId="77777777" w:rsidR="006B48D4" w:rsidRPr="00CA5E7C" w:rsidRDefault="006B48D4" w:rsidP="006B48D4">
      <w:pPr>
        <w:autoSpaceDE w:val="0"/>
        <w:autoSpaceDN w:val="0"/>
        <w:adjustRightInd w:val="0"/>
        <w:spacing w:after="0" w:line="240" w:lineRule="auto"/>
        <w:jc w:val="both"/>
        <w:rPr>
          <w:rFonts w:ascii="Times New Roman" w:eastAsia="Calibri" w:hAnsi="Times New Roman" w:cs="Times New Roman"/>
          <w:b/>
          <w:color w:val="000000"/>
        </w:rPr>
      </w:pPr>
    </w:p>
    <w:p w14:paraId="70F8108B" w14:textId="77777777" w:rsidR="006B48D4" w:rsidRPr="00CA5E7C" w:rsidRDefault="006B48D4" w:rsidP="006B48D4">
      <w:pPr>
        <w:spacing w:after="0" w:line="240" w:lineRule="auto"/>
        <w:jc w:val="both"/>
        <w:rPr>
          <w:rFonts w:ascii="Times New Roman" w:eastAsia="Calibri" w:hAnsi="Times New Roman" w:cs="Times New Roman"/>
          <w:b/>
          <w:bCs/>
        </w:rPr>
      </w:pPr>
      <w:r w:rsidRPr="00CA5E7C">
        <w:rPr>
          <w:rFonts w:ascii="Times New Roman" w:eastAsia="Calibri" w:hAnsi="Times New Roman" w:cs="Times New Roman"/>
          <w:b/>
          <w:bCs/>
        </w:rPr>
        <w:t>Odsjek za imovinsko pravne poslove</w:t>
      </w:r>
    </w:p>
    <w:p w14:paraId="779F9410" w14:textId="77777777" w:rsidR="006B48D4" w:rsidRPr="00CA5E7C" w:rsidRDefault="006B48D4" w:rsidP="006B48D4">
      <w:pPr>
        <w:spacing w:after="0" w:line="240" w:lineRule="auto"/>
        <w:jc w:val="both"/>
        <w:rPr>
          <w:rFonts w:ascii="Times New Roman" w:eastAsia="Calibri" w:hAnsi="Times New Roman" w:cs="Times New Roman"/>
          <w:b/>
          <w:bCs/>
        </w:rPr>
      </w:pPr>
    </w:p>
    <w:p w14:paraId="4000157C" w14:textId="77777777" w:rsidR="006B48D4" w:rsidRPr="00CA5E7C" w:rsidRDefault="006B48D4" w:rsidP="006B48D4">
      <w:pPr>
        <w:spacing w:after="0" w:line="240" w:lineRule="auto"/>
        <w:jc w:val="both"/>
        <w:rPr>
          <w:rFonts w:ascii="Times New Roman" w:eastAsia="Calibri" w:hAnsi="Times New Roman" w:cs="Times New Roman"/>
          <w:b/>
          <w:bCs/>
        </w:rPr>
      </w:pPr>
      <w:r w:rsidRPr="00CA5E7C">
        <w:rPr>
          <w:rFonts w:ascii="Times New Roman" w:eastAsia="Calibri" w:hAnsi="Times New Roman" w:cs="Times New Roman"/>
          <w:b/>
          <w:bCs/>
        </w:rPr>
        <w:t>I. PROJEKTI GRADA KARLOVCA – RJEŠAVANJE IMOVINSKO PRAVNIH ODNOSA</w:t>
      </w:r>
    </w:p>
    <w:p w14:paraId="5E4510A2" w14:textId="77777777" w:rsidR="006B48D4" w:rsidRPr="00CA5E7C" w:rsidRDefault="006B48D4" w:rsidP="006B48D4">
      <w:pPr>
        <w:pStyle w:val="ListParagraph"/>
        <w:numPr>
          <w:ilvl w:val="0"/>
          <w:numId w:val="65"/>
        </w:numPr>
        <w:jc w:val="both"/>
        <w:rPr>
          <w:rFonts w:eastAsia="Calibri"/>
          <w:color w:val="000000"/>
          <w:sz w:val="22"/>
          <w:szCs w:val="22"/>
        </w:rPr>
      </w:pPr>
      <w:r w:rsidRPr="00CA5E7C">
        <w:rPr>
          <w:rFonts w:eastAsia="Calibri"/>
          <w:b/>
          <w:sz w:val="22"/>
          <w:szCs w:val="22"/>
        </w:rPr>
        <w:t xml:space="preserve">Rješavanje imovinskopravnih odnosa za zahvat u prostoru – rekonstrukcija građevine infrastrukturne namjene prometnog sustava – Nemčićeva ulica u Karlovcu – </w:t>
      </w:r>
      <w:r w:rsidRPr="00CA5E7C">
        <w:rPr>
          <w:rFonts w:eastAsia="Calibri"/>
          <w:bCs/>
          <w:sz w:val="22"/>
          <w:szCs w:val="22"/>
        </w:rPr>
        <w:t xml:space="preserve">od dvije nekretnine u privatnom vlasništvu </w:t>
      </w:r>
      <w:r w:rsidRPr="00CA5E7C">
        <w:rPr>
          <w:rFonts w:eastAsia="Calibri"/>
          <w:color w:val="000000"/>
          <w:sz w:val="22"/>
          <w:szCs w:val="22"/>
        </w:rPr>
        <w:t>u obuhvatu zahvata</w:t>
      </w:r>
      <w:bookmarkStart w:id="15" w:name="_Hlk93424438"/>
      <w:r w:rsidRPr="00CA5E7C">
        <w:rPr>
          <w:rFonts w:eastAsia="Calibri"/>
          <w:color w:val="000000"/>
          <w:sz w:val="22"/>
          <w:szCs w:val="22"/>
        </w:rPr>
        <w:t>, jedna nekretnina je riješena ranije, a unutar izvještajnog razdoblju, za drugu nekretninu oznake k.č.br. 258/2, površine 123 m2, k.o. Karlovac II, doneseno je Rješenje o izvlaštenju uz naknadu od 28.735,00 kuna.</w:t>
      </w:r>
      <w:bookmarkEnd w:id="15"/>
    </w:p>
    <w:p w14:paraId="1A9C07D9" w14:textId="77777777" w:rsidR="006B48D4" w:rsidRPr="00CA5E7C" w:rsidRDefault="006B48D4" w:rsidP="006B48D4">
      <w:pPr>
        <w:pStyle w:val="ListParagraph"/>
        <w:numPr>
          <w:ilvl w:val="0"/>
          <w:numId w:val="65"/>
        </w:numPr>
        <w:jc w:val="both"/>
        <w:rPr>
          <w:rFonts w:eastAsia="Calibri"/>
          <w:sz w:val="22"/>
          <w:szCs w:val="22"/>
        </w:rPr>
      </w:pPr>
      <w:r w:rsidRPr="00CA5E7C">
        <w:rPr>
          <w:rFonts w:eastAsia="Calibri"/>
          <w:b/>
          <w:bCs/>
          <w:sz w:val="22"/>
          <w:szCs w:val="22"/>
        </w:rPr>
        <w:t>Rješavanje imovinsko pravnih odnosa za  postavljanje javne rasvjete u ulici Prilaz Kozjači</w:t>
      </w:r>
      <w:r w:rsidRPr="00CA5E7C">
        <w:rPr>
          <w:rFonts w:eastAsia="Calibri"/>
          <w:sz w:val="22"/>
          <w:szCs w:val="22"/>
        </w:rPr>
        <w:t xml:space="preserve"> - u obuhvatu zahvata 1 privatna parcela, za koju je unutar izvještajnog razdoblja doneseno rješenje o stupanju u posjed, a postupak izvlaštenja se nastavlja voditi.</w:t>
      </w:r>
    </w:p>
    <w:p w14:paraId="6EE5C002" w14:textId="77777777" w:rsidR="006B48D4" w:rsidRPr="00CA5E7C" w:rsidRDefault="006B48D4" w:rsidP="006B48D4">
      <w:pPr>
        <w:pStyle w:val="ListParagraph"/>
        <w:numPr>
          <w:ilvl w:val="0"/>
          <w:numId w:val="65"/>
        </w:numPr>
        <w:jc w:val="both"/>
        <w:rPr>
          <w:rFonts w:eastAsia="Calibri"/>
          <w:sz w:val="22"/>
          <w:szCs w:val="22"/>
        </w:rPr>
      </w:pPr>
      <w:r w:rsidRPr="00CA5E7C">
        <w:rPr>
          <w:rFonts w:eastAsia="Calibri"/>
          <w:b/>
          <w:bCs/>
          <w:color w:val="000000"/>
          <w:sz w:val="22"/>
          <w:szCs w:val="22"/>
        </w:rPr>
        <w:t>Rješavanje imovinsko pravnih odnosa za zahvat u prostoru infrastrukturne namjene – Sanacija klizišta Gornji Sjeničak</w:t>
      </w:r>
      <w:r w:rsidRPr="00CA5E7C">
        <w:rPr>
          <w:rFonts w:eastAsia="Calibri"/>
          <w:color w:val="000000"/>
          <w:sz w:val="22"/>
          <w:szCs w:val="22"/>
        </w:rPr>
        <w:t xml:space="preserve"> </w:t>
      </w:r>
      <w:r w:rsidRPr="00CA5E7C">
        <w:rPr>
          <w:rFonts w:eastAsia="Calibri"/>
          <w:sz w:val="22"/>
          <w:szCs w:val="22"/>
        </w:rPr>
        <w:t xml:space="preserve">- </w:t>
      </w:r>
      <w:r w:rsidRPr="00CA5E7C">
        <w:rPr>
          <w:rFonts w:eastAsia="Calibri"/>
          <w:color w:val="000000"/>
          <w:sz w:val="22"/>
          <w:szCs w:val="22"/>
        </w:rPr>
        <w:t>u obuhvatu zahvata jedna parcela za koju je unutar izvještajnog razdoblja doneseno Rješenje o izvlaštenju za nekretninu k.č.br. 2595/3, površine 699 m2, k.o. Gornji Sjeničak, uz naknadu od 4.692,00 kuna.</w:t>
      </w:r>
    </w:p>
    <w:p w14:paraId="7F04050F" w14:textId="77777777" w:rsidR="006B48D4" w:rsidRPr="00CA5E7C" w:rsidRDefault="006B48D4" w:rsidP="006B48D4">
      <w:pPr>
        <w:pStyle w:val="ListParagraph"/>
        <w:numPr>
          <w:ilvl w:val="0"/>
          <w:numId w:val="65"/>
        </w:numPr>
        <w:jc w:val="both"/>
        <w:rPr>
          <w:rFonts w:eastAsia="Calibri"/>
          <w:sz w:val="22"/>
          <w:szCs w:val="22"/>
        </w:rPr>
      </w:pPr>
      <w:r w:rsidRPr="00CA5E7C">
        <w:rPr>
          <w:rFonts w:eastAsia="Calibri"/>
          <w:b/>
          <w:bCs/>
          <w:color w:val="000000"/>
          <w:sz w:val="22"/>
          <w:szCs w:val="22"/>
        </w:rPr>
        <w:t>Rješavanje imovinsko pravnih odnosa za zahvat u prostoru infrastrukturne namjene vodnogospodarskog sustava – Sanacija oborinske odvodnje pritoka potoka Sajevac</w:t>
      </w:r>
      <w:r w:rsidRPr="00CA5E7C">
        <w:rPr>
          <w:rFonts w:eastAsia="Calibri"/>
          <w:sz w:val="22"/>
          <w:szCs w:val="22"/>
        </w:rPr>
        <w:t xml:space="preserve"> - u</w:t>
      </w:r>
      <w:r w:rsidRPr="00CA5E7C">
        <w:rPr>
          <w:rFonts w:eastAsia="Calibri"/>
          <w:color w:val="000000"/>
          <w:sz w:val="22"/>
          <w:szCs w:val="22"/>
        </w:rPr>
        <w:t xml:space="preserve"> </w:t>
      </w:r>
      <w:r w:rsidRPr="00CA5E7C">
        <w:rPr>
          <w:rFonts w:eastAsia="Calibri"/>
          <w:color w:val="000000"/>
          <w:sz w:val="22"/>
          <w:szCs w:val="22"/>
        </w:rPr>
        <w:lastRenderedPageBreak/>
        <w:t>obuhvatu zahvata je ukupno 11 nekretnina, za koje je potrebno riješiti imovinsko pravne odnose budući se nalaze u privatnom vlasništvu. U izvještajnom razdoblju, za predmetne nekretnine pokrenut je postupak osiguranja dokaza sukladno Zakonu o izvlaštenju i određivanju naknade, pred nadležnim tijelom Karlovačke županije, od čega za 3 nekretnine za potrebe postupka potpunog izvlaštenja, a za 8 nekretnina za potrebe postupka nepotpunog izvlaštenja osnivanjem prava služnosti.</w:t>
      </w:r>
    </w:p>
    <w:p w14:paraId="584305DC" w14:textId="77777777" w:rsidR="006B48D4" w:rsidRPr="00CA5E7C" w:rsidRDefault="006B48D4" w:rsidP="006B48D4">
      <w:pPr>
        <w:pStyle w:val="ListParagraph"/>
        <w:numPr>
          <w:ilvl w:val="0"/>
          <w:numId w:val="65"/>
        </w:numPr>
        <w:jc w:val="both"/>
        <w:rPr>
          <w:rFonts w:eastAsia="Calibri"/>
          <w:color w:val="000000"/>
          <w:sz w:val="22"/>
          <w:szCs w:val="22"/>
        </w:rPr>
      </w:pPr>
      <w:bookmarkStart w:id="16" w:name="_Hlk93422335"/>
      <w:r w:rsidRPr="00CA5E7C">
        <w:rPr>
          <w:rFonts w:eastAsia="Calibri"/>
          <w:b/>
          <w:color w:val="000000"/>
          <w:sz w:val="22"/>
          <w:szCs w:val="22"/>
        </w:rPr>
        <w:t xml:space="preserve">Rješavanje imovinsko pravnih odnosa za zahvat u prostoru infrastrukturne namjene prometnog sustava – 2 para autobusnih ugibališta Mala Švarča - </w:t>
      </w:r>
      <w:bookmarkEnd w:id="16"/>
      <w:r w:rsidRPr="00CA5E7C">
        <w:rPr>
          <w:rFonts w:eastAsia="Calibri"/>
          <w:color w:val="000000"/>
          <w:sz w:val="22"/>
          <w:szCs w:val="22"/>
        </w:rPr>
        <w:t>u obuhvatu zahvata je 7 nekretnina, za koje je potrebno riješiti imovinsko pravne odnose budući se nalaze u privatnom vlasništvu. U izvještajnom razdoblju, za predmetne nekretnine pokrenut je postupak osiguranja dokaza sukladno Zakonu o izvlaštenju i određivanju naknade, pred nadležnim tijelom Karlovačke županije.</w:t>
      </w:r>
    </w:p>
    <w:p w14:paraId="1E44BB0A" w14:textId="77777777" w:rsidR="006B48D4" w:rsidRPr="00CA5E7C" w:rsidRDefault="006B48D4" w:rsidP="006B48D4">
      <w:pPr>
        <w:spacing w:after="0" w:line="240" w:lineRule="auto"/>
        <w:ind w:left="720"/>
        <w:contextualSpacing/>
        <w:jc w:val="both"/>
        <w:rPr>
          <w:rFonts w:ascii="Times New Roman" w:eastAsia="Calibri" w:hAnsi="Times New Roman" w:cs="Times New Roman"/>
        </w:rPr>
      </w:pPr>
    </w:p>
    <w:p w14:paraId="4DC83A9C" w14:textId="77777777" w:rsidR="006B48D4" w:rsidRPr="00CA5E7C" w:rsidRDefault="006B48D4" w:rsidP="006B48D4">
      <w:pPr>
        <w:spacing w:after="0" w:line="240" w:lineRule="auto"/>
        <w:jc w:val="both"/>
        <w:rPr>
          <w:rFonts w:ascii="Times New Roman" w:eastAsia="Calibri" w:hAnsi="Times New Roman" w:cs="Times New Roman"/>
          <w:b/>
        </w:rPr>
      </w:pPr>
      <w:r w:rsidRPr="00CA5E7C">
        <w:rPr>
          <w:rFonts w:ascii="Times New Roman" w:eastAsia="Calibri" w:hAnsi="Times New Roman" w:cs="Times New Roman"/>
          <w:b/>
        </w:rPr>
        <w:t xml:space="preserve">II. PROJEKT HRVATSKIH VODA </w:t>
      </w:r>
    </w:p>
    <w:p w14:paraId="157D538F" w14:textId="77777777" w:rsidR="006B48D4" w:rsidRPr="00CA5E7C" w:rsidRDefault="006B48D4" w:rsidP="006B48D4">
      <w:pPr>
        <w:spacing w:after="0" w:line="240" w:lineRule="auto"/>
        <w:jc w:val="both"/>
        <w:rPr>
          <w:rFonts w:ascii="Times New Roman" w:eastAsia="Calibri" w:hAnsi="Times New Roman" w:cs="Times New Roman"/>
          <w:b/>
          <w:color w:val="000000"/>
        </w:rPr>
      </w:pPr>
      <w:r w:rsidRPr="00CA5E7C">
        <w:rPr>
          <w:rFonts w:ascii="Times New Roman" w:eastAsia="Calibri" w:hAnsi="Times New Roman" w:cs="Times New Roman"/>
          <w:b/>
          <w:color w:val="000000"/>
        </w:rPr>
        <w:t xml:space="preserve">Projekt zaštite od poplava Grada Karlovca – M2 – nasipi uz Koranu i Mrežnicu – uzvodno od ušća za zaštitu naselja Mala Švarča, Logorište i Turanjski Poloj </w:t>
      </w:r>
    </w:p>
    <w:p w14:paraId="03FB431C" w14:textId="77777777" w:rsidR="006B48D4" w:rsidRPr="00CA5E7C" w:rsidRDefault="006B48D4" w:rsidP="006B48D4">
      <w:pPr>
        <w:spacing w:after="0" w:line="240" w:lineRule="auto"/>
        <w:ind w:firstLine="708"/>
        <w:jc w:val="both"/>
        <w:rPr>
          <w:rFonts w:ascii="Times New Roman" w:eastAsia="Calibri" w:hAnsi="Times New Roman" w:cs="Times New Roman"/>
          <w:color w:val="000000"/>
        </w:rPr>
      </w:pPr>
      <w:r w:rsidRPr="00CA5E7C">
        <w:rPr>
          <w:rFonts w:ascii="Times New Roman" w:eastAsia="Calibri" w:hAnsi="Times New Roman" w:cs="Times New Roman"/>
          <w:color w:val="000000"/>
        </w:rPr>
        <w:t>Grad Karlovac rješava imovinskopravne odnose za predmetni zahvat u prostoru na području k.o. Turanj, k.o. Belaj i k.o. Mala Švarča, na ukupno 415 parcela u obuhvatu zahvata, od toga 376 nekretnina u vlasništvu fizičkih osoba. Do početka izvještajnog razdoblja riješeno je 373 nekretnine. U izvještajnom razdoblju pravomoćno je okončan postupak za jednu nekretninu, te se za preostale 2 parcele nastavlja voditi postupak. Također su se vodili postupci za izvlaštenje preostalih dijelova nekretnina, od 69 postavljena zahtjeva, do početka izvještajnog razdoblja pravomoćno je okončan postupak za 52 zahtjeva, u izvještajnom razdoblju riješena su 2 zahtjeva, a za 15 zahtjeva se postupak još vodi.</w:t>
      </w:r>
    </w:p>
    <w:p w14:paraId="594A3873" w14:textId="77777777" w:rsidR="006B48D4" w:rsidRPr="00CA5E7C" w:rsidRDefault="006B48D4" w:rsidP="006B48D4">
      <w:pPr>
        <w:spacing w:after="0" w:line="240" w:lineRule="auto"/>
        <w:jc w:val="both"/>
        <w:rPr>
          <w:rFonts w:ascii="Times New Roman" w:eastAsia="Calibri" w:hAnsi="Times New Roman" w:cs="Times New Roman"/>
        </w:rPr>
      </w:pPr>
    </w:p>
    <w:p w14:paraId="0F648539" w14:textId="77777777" w:rsidR="006B48D4" w:rsidRPr="00CA5E7C" w:rsidRDefault="006B48D4" w:rsidP="006B48D4">
      <w:pPr>
        <w:spacing w:after="0" w:line="240" w:lineRule="auto"/>
        <w:jc w:val="both"/>
        <w:rPr>
          <w:rFonts w:ascii="Times New Roman" w:eastAsia="Calibri" w:hAnsi="Times New Roman" w:cs="Times New Roman"/>
          <w:b/>
        </w:rPr>
      </w:pPr>
      <w:r w:rsidRPr="00CA5E7C">
        <w:rPr>
          <w:rFonts w:ascii="Times New Roman" w:eastAsia="Calibri" w:hAnsi="Times New Roman" w:cs="Times New Roman"/>
          <w:b/>
        </w:rPr>
        <w:t>III.  PROJEKTI HRVATSKIH CESTA D.O.O.</w:t>
      </w:r>
    </w:p>
    <w:p w14:paraId="1E578F56" w14:textId="77777777" w:rsidR="006B48D4" w:rsidRPr="00CA5E7C" w:rsidRDefault="006B48D4" w:rsidP="006B48D4">
      <w:pPr>
        <w:pStyle w:val="ListParagraph"/>
        <w:numPr>
          <w:ilvl w:val="0"/>
          <w:numId w:val="64"/>
        </w:numPr>
        <w:jc w:val="both"/>
        <w:rPr>
          <w:rFonts w:eastAsia="Calibri"/>
          <w:b/>
          <w:color w:val="000000"/>
          <w:sz w:val="22"/>
          <w:szCs w:val="22"/>
        </w:rPr>
      </w:pPr>
      <w:r w:rsidRPr="00CA5E7C">
        <w:rPr>
          <w:rFonts w:eastAsia="Calibri"/>
          <w:b/>
          <w:color w:val="000000"/>
          <w:sz w:val="22"/>
          <w:szCs w:val="22"/>
        </w:rPr>
        <w:t xml:space="preserve">Građenje dijela državne ceste 545 – dionice užeg gradskog prstena od Krležine ulice do Ulice Marina Držića u Karlovcu- </w:t>
      </w:r>
      <w:r w:rsidRPr="00CA5E7C">
        <w:rPr>
          <w:rFonts w:eastAsia="Calibri"/>
          <w:color w:val="000000"/>
          <w:sz w:val="22"/>
          <w:szCs w:val="22"/>
        </w:rPr>
        <w:t>Grad Karlovac preuzeo je rješavanje imovinskopravnih odnosa za predmetni zahvat u prostoru na području k.o. Karlovac II, na ukupno 7 nekretnina u privatnom vlasništvu. Za predmetne nekretnine do početka izvještajnog razdoblja, proveden je postupak osiguranja dokaza i pokrenut postupak potpunog izvlaštenja sukladno odredbama Zakona o izvlaštenju i određivanju naknade, pred nadležnim tijelom Karlovačke županije. U izvještajnom razdoblju, za jednu nekretninu pokrenut je naknadno pred nadležnim tijelom Karlovačke županije, postupak osiguranja dokaza, za koju se čekalo pravomoćno okončanje postupka povrata temeljem Zakona o naknadi, te je za jednu nekretninu pravomoćno okončan postupak. Za preostale nekretnine nastavlja se voditi postupak.</w:t>
      </w:r>
    </w:p>
    <w:p w14:paraId="20228F7D" w14:textId="77777777" w:rsidR="006B48D4" w:rsidRPr="00CA5E7C" w:rsidRDefault="006B48D4" w:rsidP="006B48D4">
      <w:pPr>
        <w:pStyle w:val="ListParagraph"/>
        <w:numPr>
          <w:ilvl w:val="0"/>
          <w:numId w:val="64"/>
        </w:numPr>
        <w:jc w:val="both"/>
        <w:rPr>
          <w:rFonts w:eastAsia="Calibri"/>
          <w:b/>
          <w:color w:val="000000"/>
          <w:sz w:val="22"/>
          <w:szCs w:val="22"/>
        </w:rPr>
      </w:pPr>
      <w:r w:rsidRPr="00CA5E7C">
        <w:rPr>
          <w:rFonts w:eastAsia="Calibri"/>
          <w:b/>
          <w:sz w:val="22"/>
          <w:szCs w:val="22"/>
        </w:rPr>
        <w:t xml:space="preserve">Rotor Logorište – potpuno izvlaštenje </w:t>
      </w:r>
      <w:r w:rsidRPr="00CA5E7C">
        <w:rPr>
          <w:rFonts w:eastAsia="Calibri"/>
          <w:sz w:val="22"/>
          <w:szCs w:val="22"/>
        </w:rPr>
        <w:t xml:space="preserve">U obuhvatu zahvata, nakon parcelacije Hrvatskih voda za sustav obrane od poplava ukupan broj nekretnina u privatnom vlasništvu je 28 nekretnina. Do početka izvještajnog razdoblja riješeni su imovinsko pravni odnosi za ukupno 20 nekretnina kupoprodajnim ugovorima i rješenjima o izvlaštenju. Unutar izvještajnog razdoblja se za svih preostalih 8 nekretnina nastavlja voditi postupak na drugostupanjskom tijelu povodom žalbe. </w:t>
      </w:r>
    </w:p>
    <w:p w14:paraId="68E77F8E" w14:textId="77777777" w:rsidR="006B48D4" w:rsidRPr="00CA5E7C" w:rsidRDefault="006B48D4" w:rsidP="006B48D4">
      <w:pPr>
        <w:overflowPunct w:val="0"/>
        <w:autoSpaceDE w:val="0"/>
        <w:autoSpaceDN w:val="0"/>
        <w:adjustRightInd w:val="0"/>
        <w:spacing w:after="0" w:line="240" w:lineRule="auto"/>
        <w:ind w:left="360" w:hanging="360"/>
        <w:rPr>
          <w:rFonts w:ascii="Times New Roman" w:eastAsia="Calibri" w:hAnsi="Times New Roman" w:cs="Times New Roman"/>
          <w:b/>
        </w:rPr>
      </w:pPr>
    </w:p>
    <w:p w14:paraId="14155FED" w14:textId="77777777" w:rsidR="006B48D4" w:rsidRPr="00CA5E7C" w:rsidRDefault="006B48D4" w:rsidP="006B48D4">
      <w:pPr>
        <w:overflowPunct w:val="0"/>
        <w:autoSpaceDE w:val="0"/>
        <w:autoSpaceDN w:val="0"/>
        <w:adjustRightInd w:val="0"/>
        <w:spacing w:after="0" w:line="240" w:lineRule="auto"/>
        <w:ind w:left="360" w:hanging="360"/>
        <w:rPr>
          <w:rFonts w:ascii="Times New Roman" w:eastAsia="Calibri" w:hAnsi="Times New Roman" w:cs="Times New Roman"/>
          <w:b/>
        </w:rPr>
      </w:pPr>
      <w:r w:rsidRPr="00CA5E7C">
        <w:rPr>
          <w:rFonts w:ascii="Times New Roman" w:eastAsia="Calibri" w:hAnsi="Times New Roman" w:cs="Times New Roman"/>
          <w:b/>
        </w:rPr>
        <w:t xml:space="preserve">IV. KUPOPRODAJE NEKRETNINA </w:t>
      </w:r>
    </w:p>
    <w:p w14:paraId="130DCBCF" w14:textId="77777777" w:rsidR="006B48D4" w:rsidRPr="00CA5E7C" w:rsidRDefault="006B48D4" w:rsidP="006B48D4">
      <w:pPr>
        <w:overflowPunct w:val="0"/>
        <w:autoSpaceDE w:val="0"/>
        <w:autoSpaceDN w:val="0"/>
        <w:adjustRightInd w:val="0"/>
        <w:spacing w:after="0" w:line="240" w:lineRule="auto"/>
        <w:jc w:val="both"/>
        <w:rPr>
          <w:rFonts w:ascii="Times New Roman" w:eastAsia="Calibri" w:hAnsi="Times New Roman" w:cs="Times New Roman"/>
        </w:rPr>
      </w:pPr>
    </w:p>
    <w:p w14:paraId="13508D55" w14:textId="77777777" w:rsidR="006B48D4" w:rsidRPr="00CA5E7C" w:rsidRDefault="006B48D4" w:rsidP="006B48D4">
      <w:pPr>
        <w:spacing w:after="0" w:line="240" w:lineRule="auto"/>
        <w:ind w:left="1080" w:hanging="1080"/>
        <w:rPr>
          <w:rFonts w:ascii="Times New Roman" w:eastAsia="Calibri" w:hAnsi="Times New Roman" w:cs="Times New Roman"/>
          <w:b/>
        </w:rPr>
      </w:pPr>
      <w:r w:rsidRPr="00CA5E7C">
        <w:rPr>
          <w:rFonts w:ascii="Times New Roman" w:eastAsia="Calibri" w:hAnsi="Times New Roman" w:cs="Times New Roman"/>
          <w:b/>
        </w:rPr>
        <w:t xml:space="preserve">GRAD PRODAVATELJ </w:t>
      </w:r>
    </w:p>
    <w:p w14:paraId="144AB426" w14:textId="77777777" w:rsidR="006B48D4" w:rsidRPr="00CA5E7C" w:rsidRDefault="006B48D4" w:rsidP="006B48D4">
      <w:pPr>
        <w:pStyle w:val="ListParagraph"/>
        <w:numPr>
          <w:ilvl w:val="0"/>
          <w:numId w:val="66"/>
        </w:numPr>
        <w:jc w:val="both"/>
        <w:rPr>
          <w:rFonts w:eastAsia="Calibri"/>
          <w:sz w:val="22"/>
          <w:szCs w:val="22"/>
        </w:rPr>
      </w:pPr>
      <w:r w:rsidRPr="00CA5E7C">
        <w:rPr>
          <w:rFonts w:eastAsia="Calibri"/>
          <w:sz w:val="22"/>
          <w:szCs w:val="22"/>
        </w:rPr>
        <w:t>Kupoprodajni ugovor za zemljište oznake k.č.br. 113/4, površine 96 m2, k.o. Karlovac II, za cijenu od 8.700,00 kuna;</w:t>
      </w:r>
    </w:p>
    <w:p w14:paraId="10EDC71C" w14:textId="77777777" w:rsidR="006B48D4" w:rsidRPr="00CA5E7C" w:rsidRDefault="006B48D4" w:rsidP="006B48D4">
      <w:pPr>
        <w:pStyle w:val="ListParagraph"/>
        <w:numPr>
          <w:ilvl w:val="0"/>
          <w:numId w:val="66"/>
        </w:numPr>
        <w:jc w:val="both"/>
        <w:rPr>
          <w:rFonts w:eastAsia="Calibri"/>
          <w:sz w:val="22"/>
          <w:szCs w:val="22"/>
        </w:rPr>
      </w:pPr>
      <w:r w:rsidRPr="00CA5E7C">
        <w:rPr>
          <w:rFonts w:eastAsia="Calibri"/>
          <w:sz w:val="22"/>
          <w:szCs w:val="22"/>
        </w:rPr>
        <w:t>Kupoprodajni ugovor za  zemljišta oznake k.č.br. 1880/7, 1881/2, 1881/3, 1882/4, 1882/5, ukupne površine 550 m2, k.o. Karlovac II, za cijenu od 425.662,00 kuna;</w:t>
      </w:r>
    </w:p>
    <w:p w14:paraId="0CFC4495" w14:textId="77777777" w:rsidR="006B48D4" w:rsidRPr="00CA5E7C" w:rsidRDefault="006B48D4" w:rsidP="006B48D4">
      <w:pPr>
        <w:pStyle w:val="ListParagraph"/>
        <w:numPr>
          <w:ilvl w:val="0"/>
          <w:numId w:val="66"/>
        </w:numPr>
        <w:jc w:val="both"/>
        <w:rPr>
          <w:rFonts w:eastAsia="Calibri"/>
          <w:sz w:val="22"/>
          <w:szCs w:val="22"/>
        </w:rPr>
      </w:pPr>
      <w:r w:rsidRPr="00CA5E7C">
        <w:rPr>
          <w:rFonts w:eastAsia="Calibri"/>
          <w:sz w:val="22"/>
          <w:szCs w:val="22"/>
        </w:rPr>
        <w:t>Kupoprodajni ugovor za garažu, površine 20 m2, na adresi Miroslava Krleže 21, Karlovac, izgrađena na nekretnini oznake k.č.br. 1815/3, k.o. Karlovac II, za cijenu od 142.500,00 kuna;</w:t>
      </w:r>
    </w:p>
    <w:p w14:paraId="44DFBF93" w14:textId="77777777" w:rsidR="006B48D4" w:rsidRPr="00CA5E7C" w:rsidRDefault="006B48D4" w:rsidP="006B48D4">
      <w:pPr>
        <w:pStyle w:val="ListParagraph"/>
        <w:numPr>
          <w:ilvl w:val="0"/>
          <w:numId w:val="66"/>
        </w:numPr>
        <w:jc w:val="both"/>
        <w:rPr>
          <w:rFonts w:eastAsia="Calibri"/>
          <w:sz w:val="22"/>
          <w:szCs w:val="22"/>
        </w:rPr>
      </w:pPr>
      <w:r w:rsidRPr="00CA5E7C">
        <w:rPr>
          <w:rFonts w:eastAsia="Calibri"/>
          <w:sz w:val="22"/>
          <w:szCs w:val="22"/>
        </w:rPr>
        <w:lastRenderedPageBreak/>
        <w:t>Kupoprodajni ugovor za zemljište k.č.br. 1796/1,  površine 526 m2, k.o. Donje Mekušje, za cijenu od 31.100,00 kuna;</w:t>
      </w:r>
    </w:p>
    <w:p w14:paraId="56C55420" w14:textId="77777777" w:rsidR="006B48D4" w:rsidRPr="00CA5E7C" w:rsidRDefault="006B48D4" w:rsidP="006B48D4">
      <w:pPr>
        <w:pStyle w:val="ListParagraph"/>
        <w:numPr>
          <w:ilvl w:val="0"/>
          <w:numId w:val="66"/>
        </w:numPr>
        <w:jc w:val="both"/>
        <w:rPr>
          <w:rFonts w:eastAsia="Calibri"/>
          <w:sz w:val="22"/>
          <w:szCs w:val="22"/>
        </w:rPr>
      </w:pPr>
      <w:r w:rsidRPr="00CA5E7C">
        <w:rPr>
          <w:rFonts w:eastAsia="Calibri"/>
          <w:sz w:val="22"/>
          <w:szCs w:val="22"/>
        </w:rPr>
        <w:t>Kupoprodajni ugovor za zemljište k.č.br. 2411/2, površine 130 m2, k.o. Karlovac II, za cijenu od 18.295,00 kuna;</w:t>
      </w:r>
    </w:p>
    <w:p w14:paraId="6B3934C7" w14:textId="77777777" w:rsidR="006B48D4" w:rsidRPr="00CA5E7C" w:rsidRDefault="006B48D4" w:rsidP="006B48D4">
      <w:pPr>
        <w:pStyle w:val="ListParagraph"/>
        <w:numPr>
          <w:ilvl w:val="0"/>
          <w:numId w:val="66"/>
        </w:numPr>
        <w:jc w:val="both"/>
        <w:rPr>
          <w:rFonts w:eastAsia="Calibri"/>
          <w:sz w:val="22"/>
          <w:szCs w:val="22"/>
        </w:rPr>
      </w:pPr>
      <w:r w:rsidRPr="00CA5E7C">
        <w:rPr>
          <w:rFonts w:eastAsia="Calibri"/>
          <w:sz w:val="22"/>
          <w:szCs w:val="22"/>
        </w:rPr>
        <w:t>Kupoprodajni ugovor za zemljište k.č.br. 2411/3, površine 82 m2, k.o. Karlovac II, za cijenu od 11.955,00 kuna;</w:t>
      </w:r>
    </w:p>
    <w:p w14:paraId="0CAA9861" w14:textId="77777777" w:rsidR="006B48D4" w:rsidRPr="00CA5E7C" w:rsidRDefault="006B48D4" w:rsidP="006B48D4">
      <w:pPr>
        <w:pStyle w:val="ListParagraph"/>
        <w:numPr>
          <w:ilvl w:val="0"/>
          <w:numId w:val="66"/>
        </w:numPr>
        <w:jc w:val="both"/>
        <w:rPr>
          <w:rFonts w:eastAsia="Calibri"/>
          <w:sz w:val="22"/>
          <w:szCs w:val="22"/>
        </w:rPr>
      </w:pPr>
      <w:r w:rsidRPr="00CA5E7C">
        <w:rPr>
          <w:rFonts w:eastAsia="Calibri"/>
          <w:color w:val="000000"/>
          <w:sz w:val="22"/>
          <w:szCs w:val="22"/>
        </w:rPr>
        <w:t>Kupoprodajni ugovor za nekretninu oznake k.č.br. 1343/1, površine 366 m2, k.o. Vukmanićki Cerovac, za cijenu od 8.860,00 kuna;</w:t>
      </w:r>
    </w:p>
    <w:p w14:paraId="07A46BE0" w14:textId="77777777" w:rsidR="006B48D4" w:rsidRPr="00CA5E7C" w:rsidRDefault="006B48D4" w:rsidP="006B48D4">
      <w:pPr>
        <w:pStyle w:val="ListParagraph"/>
        <w:numPr>
          <w:ilvl w:val="0"/>
          <w:numId w:val="66"/>
        </w:numPr>
        <w:jc w:val="both"/>
        <w:rPr>
          <w:rFonts w:eastAsia="Calibri"/>
          <w:sz w:val="22"/>
          <w:szCs w:val="22"/>
        </w:rPr>
      </w:pPr>
      <w:r w:rsidRPr="00CA5E7C">
        <w:rPr>
          <w:rFonts w:eastAsia="Calibri"/>
          <w:sz w:val="22"/>
          <w:szCs w:val="22"/>
        </w:rPr>
        <w:t>Kupoprodajni ugovor za nekretninu oznake k.č.br. 56/6, površine 740 m</w:t>
      </w:r>
      <w:r w:rsidRPr="00CA5E7C">
        <w:rPr>
          <w:rFonts w:eastAsia="Calibri"/>
          <w:sz w:val="22"/>
          <w:szCs w:val="22"/>
          <w:vertAlign w:val="superscript"/>
        </w:rPr>
        <w:t>2</w:t>
      </w:r>
      <w:r w:rsidRPr="00CA5E7C">
        <w:rPr>
          <w:rFonts w:eastAsia="Calibri"/>
          <w:sz w:val="22"/>
          <w:szCs w:val="22"/>
        </w:rPr>
        <w:t>, k.o. Karlovac II, za cijenu od 175.521,00 kn i</w:t>
      </w:r>
    </w:p>
    <w:p w14:paraId="49CB316A" w14:textId="77777777" w:rsidR="006B48D4" w:rsidRPr="00CA5E7C" w:rsidRDefault="006B48D4" w:rsidP="006B48D4">
      <w:pPr>
        <w:pStyle w:val="ListParagraph"/>
        <w:numPr>
          <w:ilvl w:val="0"/>
          <w:numId w:val="66"/>
        </w:numPr>
        <w:jc w:val="both"/>
        <w:rPr>
          <w:rFonts w:eastAsia="Calibri"/>
          <w:sz w:val="22"/>
          <w:szCs w:val="22"/>
        </w:rPr>
      </w:pPr>
      <w:r w:rsidRPr="00CA5E7C">
        <w:rPr>
          <w:rFonts w:eastAsia="Calibri"/>
          <w:sz w:val="22"/>
          <w:szCs w:val="22"/>
        </w:rPr>
        <w:t>Kupoprodajni ugovor za nekretninu oznake k.č.br. 199, površine 408 m</w:t>
      </w:r>
      <w:r w:rsidRPr="00CA5E7C">
        <w:rPr>
          <w:rFonts w:eastAsia="Calibri"/>
          <w:sz w:val="22"/>
          <w:szCs w:val="22"/>
          <w:vertAlign w:val="superscript"/>
        </w:rPr>
        <w:t>2</w:t>
      </w:r>
      <w:r w:rsidRPr="00CA5E7C">
        <w:rPr>
          <w:rFonts w:eastAsia="Calibri"/>
          <w:sz w:val="22"/>
          <w:szCs w:val="22"/>
        </w:rPr>
        <w:t>, k.o. Turanj, za cijenu od 43.500,00 kn.</w:t>
      </w:r>
      <w:r w:rsidRPr="00CA5E7C">
        <w:rPr>
          <w:rFonts w:eastAsia="Calibri"/>
          <w:b/>
          <w:bCs/>
          <w:sz w:val="22"/>
          <w:szCs w:val="22"/>
        </w:rPr>
        <w:t xml:space="preserve"> </w:t>
      </w:r>
    </w:p>
    <w:p w14:paraId="13337C76" w14:textId="77777777" w:rsidR="006B48D4" w:rsidRPr="00CA5E7C" w:rsidRDefault="006B48D4" w:rsidP="006B48D4">
      <w:pPr>
        <w:spacing w:after="0" w:line="240" w:lineRule="auto"/>
        <w:jc w:val="both"/>
        <w:rPr>
          <w:rFonts w:ascii="Times New Roman" w:eastAsia="Calibri" w:hAnsi="Times New Roman" w:cs="Times New Roman"/>
          <w:b/>
          <w:bCs/>
          <w:color w:val="000000"/>
        </w:rPr>
      </w:pPr>
    </w:p>
    <w:p w14:paraId="393A8340" w14:textId="77777777" w:rsidR="006B48D4" w:rsidRPr="00CA5E7C" w:rsidRDefault="006B48D4" w:rsidP="006B48D4">
      <w:pPr>
        <w:spacing w:after="0" w:line="240" w:lineRule="auto"/>
        <w:jc w:val="both"/>
        <w:rPr>
          <w:rFonts w:ascii="Times New Roman" w:eastAsia="Calibri" w:hAnsi="Times New Roman" w:cs="Times New Roman"/>
          <w:b/>
          <w:bCs/>
          <w:color w:val="000000"/>
        </w:rPr>
      </w:pPr>
      <w:r w:rsidRPr="00CA5E7C">
        <w:rPr>
          <w:rFonts w:ascii="Times New Roman" w:eastAsia="Calibri" w:hAnsi="Times New Roman" w:cs="Times New Roman"/>
          <w:b/>
          <w:color w:val="000000"/>
        </w:rPr>
        <w:t>GRAD KUPAC</w:t>
      </w:r>
      <w:r w:rsidRPr="00CA5E7C">
        <w:rPr>
          <w:rFonts w:ascii="Times New Roman" w:eastAsia="Calibri" w:hAnsi="Times New Roman" w:cs="Times New Roman"/>
          <w:b/>
          <w:bCs/>
          <w:color w:val="000000"/>
        </w:rPr>
        <w:t xml:space="preserve"> </w:t>
      </w:r>
    </w:p>
    <w:p w14:paraId="14C9F390" w14:textId="77777777" w:rsidR="006B48D4" w:rsidRPr="00CA5E7C" w:rsidRDefault="006B48D4" w:rsidP="006B48D4">
      <w:pPr>
        <w:pStyle w:val="ListParagraph"/>
        <w:numPr>
          <w:ilvl w:val="0"/>
          <w:numId w:val="67"/>
        </w:numPr>
        <w:jc w:val="both"/>
        <w:rPr>
          <w:rFonts w:eastAsia="Calibri"/>
          <w:color w:val="000000"/>
          <w:sz w:val="22"/>
          <w:szCs w:val="22"/>
        </w:rPr>
      </w:pPr>
      <w:r w:rsidRPr="00CA5E7C">
        <w:rPr>
          <w:rFonts w:eastAsia="Calibri"/>
          <w:color w:val="000000"/>
          <w:sz w:val="22"/>
          <w:szCs w:val="22"/>
        </w:rPr>
        <w:t>Kupoprodajni ugovor za nekretninu oznake k.č.br. 610, površine 451 m2, k.o. Karlovac II, za cijenu od 189.000,00 kuna.</w:t>
      </w:r>
    </w:p>
    <w:p w14:paraId="22918F77" w14:textId="77777777" w:rsidR="006B48D4" w:rsidRPr="00CA5E7C" w:rsidRDefault="006B48D4" w:rsidP="006B48D4">
      <w:pPr>
        <w:spacing w:after="0" w:line="240" w:lineRule="auto"/>
        <w:ind w:left="720"/>
        <w:contextualSpacing/>
        <w:jc w:val="both"/>
        <w:rPr>
          <w:rFonts w:ascii="Times New Roman" w:eastAsia="Calibri" w:hAnsi="Times New Roman" w:cs="Times New Roman"/>
        </w:rPr>
      </w:pPr>
    </w:p>
    <w:p w14:paraId="45398BE4" w14:textId="77777777" w:rsidR="006B48D4" w:rsidRPr="00CA5E7C" w:rsidRDefault="006B48D4" w:rsidP="006B48D4">
      <w:pPr>
        <w:spacing w:after="0" w:line="240" w:lineRule="auto"/>
        <w:jc w:val="both"/>
        <w:rPr>
          <w:rFonts w:ascii="Times New Roman" w:eastAsia="Calibri" w:hAnsi="Times New Roman" w:cs="Times New Roman"/>
          <w:lang w:eastAsia="hr-HR"/>
        </w:rPr>
      </w:pPr>
      <w:r w:rsidRPr="00CA5E7C">
        <w:rPr>
          <w:rFonts w:ascii="Times New Roman" w:eastAsia="Calibri" w:hAnsi="Times New Roman" w:cs="Times New Roman"/>
          <w:b/>
        </w:rPr>
        <w:t xml:space="preserve">V.  UGOVORI O OSNIVANJU PRAVA SLUŽNOSTI </w:t>
      </w:r>
    </w:p>
    <w:p w14:paraId="4BB8847E" w14:textId="77777777" w:rsidR="006B48D4" w:rsidRPr="00CA5E7C" w:rsidRDefault="006B48D4" w:rsidP="006B48D4">
      <w:pPr>
        <w:pStyle w:val="ListParagraph"/>
        <w:numPr>
          <w:ilvl w:val="0"/>
          <w:numId w:val="67"/>
        </w:numPr>
        <w:jc w:val="both"/>
        <w:rPr>
          <w:rFonts w:eastAsia="Calibri"/>
          <w:sz w:val="22"/>
          <w:szCs w:val="22"/>
        </w:rPr>
      </w:pPr>
      <w:r w:rsidRPr="00CA5E7C">
        <w:rPr>
          <w:rFonts w:eastAsia="Calibri"/>
          <w:sz w:val="22"/>
          <w:szCs w:val="22"/>
        </w:rPr>
        <w:t>Ugovor o osnivanju prava služnosti s tvrtkom A1 d.o.o. - služnost izgradnje i korištenja  elektroničke komunikacijske infrastrukture na više nekretnina u k.o. Karlovac I i Karlovac II, za godišnju naknadu u iznosu 61.910,58 kuna;</w:t>
      </w:r>
    </w:p>
    <w:p w14:paraId="00BFA760" w14:textId="77777777" w:rsidR="006B48D4" w:rsidRPr="00CA5E7C" w:rsidRDefault="006B48D4" w:rsidP="006B48D4">
      <w:pPr>
        <w:pStyle w:val="ListParagraph"/>
        <w:numPr>
          <w:ilvl w:val="0"/>
          <w:numId w:val="67"/>
        </w:numPr>
        <w:jc w:val="both"/>
        <w:rPr>
          <w:rFonts w:eastAsia="Calibri"/>
          <w:sz w:val="22"/>
          <w:szCs w:val="22"/>
        </w:rPr>
      </w:pPr>
      <w:r w:rsidRPr="00CA5E7C">
        <w:rPr>
          <w:rFonts w:eastAsia="Calibri"/>
          <w:sz w:val="22"/>
          <w:szCs w:val="22"/>
        </w:rPr>
        <w:t>Ugovor o osnivanju prava služnosti s tvrtkom HRVATSKI TELEKOM d.d. - služnost izgradnje i korištenja  elektroničke komunikacijske infrastrukture na više nekretnina u k.o. Karlovac II, za godišnju naknadu u iznosu od 2.800,00 kuna;</w:t>
      </w:r>
    </w:p>
    <w:p w14:paraId="5384B9EF" w14:textId="77777777" w:rsidR="006B48D4" w:rsidRPr="00CA5E7C" w:rsidRDefault="006B48D4" w:rsidP="006B48D4">
      <w:pPr>
        <w:pStyle w:val="ListParagraph"/>
        <w:numPr>
          <w:ilvl w:val="0"/>
          <w:numId w:val="67"/>
        </w:numPr>
        <w:jc w:val="both"/>
        <w:rPr>
          <w:rFonts w:eastAsia="Calibri"/>
          <w:sz w:val="22"/>
          <w:szCs w:val="22"/>
        </w:rPr>
      </w:pPr>
      <w:r w:rsidRPr="00CA5E7C">
        <w:rPr>
          <w:rFonts w:eastAsia="Calibri"/>
          <w:sz w:val="22"/>
          <w:szCs w:val="22"/>
        </w:rPr>
        <w:t>Ugovor o osnivanju prava služnosti puta na k.č.br. 1880/6, površine 90 m2, k.o. Karlovac II, za jednokratnu naknadu u iznosu od 24.750,00 kuna;</w:t>
      </w:r>
    </w:p>
    <w:p w14:paraId="25DDD82C" w14:textId="77777777" w:rsidR="006B48D4" w:rsidRPr="00CA5E7C" w:rsidRDefault="006B48D4" w:rsidP="006B48D4">
      <w:pPr>
        <w:pStyle w:val="ListParagraph"/>
        <w:numPr>
          <w:ilvl w:val="0"/>
          <w:numId w:val="67"/>
        </w:numPr>
        <w:jc w:val="both"/>
        <w:rPr>
          <w:rFonts w:eastAsia="Calibri"/>
          <w:sz w:val="22"/>
          <w:szCs w:val="22"/>
        </w:rPr>
      </w:pPr>
      <w:r w:rsidRPr="00CA5E7C">
        <w:rPr>
          <w:rFonts w:eastAsia="Calibri"/>
          <w:sz w:val="22"/>
          <w:szCs w:val="22"/>
        </w:rPr>
        <w:t xml:space="preserve">Ugovor o osnivanju prava služnosti </w:t>
      </w:r>
      <w:bookmarkStart w:id="17" w:name="_Hlk93429818"/>
      <w:r w:rsidRPr="00CA5E7C">
        <w:rPr>
          <w:rFonts w:eastAsia="Calibri"/>
          <w:sz w:val="22"/>
          <w:szCs w:val="22"/>
        </w:rPr>
        <w:t>s tvrtkom HEP – Operator distribucijskog sustava d.o.o., Elektra Karlovac</w:t>
      </w:r>
      <w:bookmarkEnd w:id="17"/>
      <w:r w:rsidRPr="00CA5E7C">
        <w:rPr>
          <w:rFonts w:eastAsia="Calibri"/>
          <w:sz w:val="22"/>
          <w:szCs w:val="22"/>
        </w:rPr>
        <w:t>, služnost polaganja Niskonaponske mreže iz TS „Cerovac 1“;</w:t>
      </w:r>
    </w:p>
    <w:p w14:paraId="4ABAE6D3" w14:textId="77777777" w:rsidR="006B48D4" w:rsidRPr="00CA5E7C" w:rsidRDefault="006B48D4" w:rsidP="006B48D4">
      <w:pPr>
        <w:pStyle w:val="ListParagraph"/>
        <w:numPr>
          <w:ilvl w:val="0"/>
          <w:numId w:val="67"/>
        </w:numPr>
        <w:autoSpaceDE w:val="0"/>
        <w:autoSpaceDN w:val="0"/>
        <w:adjustRightInd w:val="0"/>
        <w:jc w:val="both"/>
        <w:rPr>
          <w:rFonts w:eastAsia="Calibri"/>
          <w:sz w:val="22"/>
          <w:szCs w:val="22"/>
        </w:rPr>
      </w:pPr>
      <w:r w:rsidRPr="00CA5E7C">
        <w:rPr>
          <w:rFonts w:eastAsia="Calibri"/>
          <w:sz w:val="22"/>
          <w:szCs w:val="22"/>
        </w:rPr>
        <w:t>Ugovor o osnivanju prava služnosti s tvrtkom HEP – Operator distribucijskog sustava d.o.o., Elektra Karlovac, služnost polaganja NN kabela iz TS „Zadobarje“ – HT bazna stanica;</w:t>
      </w:r>
    </w:p>
    <w:p w14:paraId="7F361A7E" w14:textId="77777777" w:rsidR="006B48D4" w:rsidRPr="00CA5E7C" w:rsidRDefault="006B48D4" w:rsidP="006B48D4">
      <w:pPr>
        <w:pStyle w:val="ListParagraph"/>
        <w:numPr>
          <w:ilvl w:val="0"/>
          <w:numId w:val="67"/>
        </w:numPr>
        <w:autoSpaceDE w:val="0"/>
        <w:autoSpaceDN w:val="0"/>
        <w:adjustRightInd w:val="0"/>
        <w:jc w:val="both"/>
        <w:rPr>
          <w:rFonts w:eastAsia="Calibri"/>
          <w:sz w:val="22"/>
          <w:szCs w:val="22"/>
        </w:rPr>
      </w:pPr>
      <w:r w:rsidRPr="00CA5E7C">
        <w:rPr>
          <w:rFonts w:eastAsia="Calibri"/>
          <w:sz w:val="22"/>
          <w:szCs w:val="22"/>
        </w:rPr>
        <w:t>Ugovor o osnivanju prava služnosti s tvrtkom HEP – Operator distribucijskog sustava d.o.o., Elektra Karlovac, služnost polaganja Niskonaponske mreže iz TS „Radojčići“, k.o. Utinja.</w:t>
      </w:r>
    </w:p>
    <w:p w14:paraId="59A35EEA" w14:textId="77777777" w:rsidR="006B48D4" w:rsidRPr="00CA5E7C" w:rsidRDefault="006B48D4" w:rsidP="006B48D4">
      <w:pPr>
        <w:spacing w:after="0" w:line="240" w:lineRule="auto"/>
        <w:ind w:left="360"/>
        <w:contextualSpacing/>
        <w:jc w:val="both"/>
        <w:rPr>
          <w:rFonts w:ascii="Times New Roman" w:eastAsia="Calibri" w:hAnsi="Times New Roman" w:cs="Times New Roman"/>
        </w:rPr>
      </w:pPr>
    </w:p>
    <w:p w14:paraId="6B7D1CAF" w14:textId="77777777" w:rsidR="006B48D4" w:rsidRPr="00CA5E7C" w:rsidRDefault="006B48D4" w:rsidP="006B48D4">
      <w:pPr>
        <w:spacing w:after="0" w:line="240" w:lineRule="auto"/>
        <w:jc w:val="both"/>
        <w:rPr>
          <w:rFonts w:ascii="Times New Roman" w:eastAsia="Calibri" w:hAnsi="Times New Roman" w:cs="Times New Roman"/>
          <w:b/>
        </w:rPr>
      </w:pPr>
      <w:r w:rsidRPr="00CA5E7C">
        <w:rPr>
          <w:rFonts w:ascii="Times New Roman" w:eastAsia="Calibri" w:hAnsi="Times New Roman" w:cs="Times New Roman"/>
          <w:b/>
        </w:rPr>
        <w:t>VI. DRUGI UGOVORI</w:t>
      </w:r>
    </w:p>
    <w:p w14:paraId="39C25212" w14:textId="77777777" w:rsidR="006B48D4" w:rsidRPr="00CA5E7C" w:rsidRDefault="006B48D4" w:rsidP="006B48D4">
      <w:pPr>
        <w:pStyle w:val="ListParagraph"/>
        <w:keepNext/>
        <w:numPr>
          <w:ilvl w:val="0"/>
          <w:numId w:val="68"/>
        </w:numPr>
        <w:jc w:val="both"/>
        <w:outlineLvl w:val="3"/>
        <w:rPr>
          <w:sz w:val="22"/>
          <w:szCs w:val="22"/>
        </w:rPr>
      </w:pPr>
      <w:r w:rsidRPr="00CA5E7C">
        <w:rPr>
          <w:sz w:val="22"/>
          <w:szCs w:val="22"/>
        </w:rPr>
        <w:t>Ugovor o korištenju dijela nekretnine – k.č.br. 1493, k.o. Karlovac II, sklopljen sa Domom zdravlja Karlovac;</w:t>
      </w:r>
    </w:p>
    <w:p w14:paraId="6ED356FA" w14:textId="77777777" w:rsidR="006B48D4" w:rsidRPr="00CA5E7C" w:rsidRDefault="006B48D4" w:rsidP="006B48D4">
      <w:pPr>
        <w:pStyle w:val="ListParagraph"/>
        <w:numPr>
          <w:ilvl w:val="0"/>
          <w:numId w:val="68"/>
        </w:numPr>
        <w:jc w:val="both"/>
        <w:rPr>
          <w:rFonts w:eastAsia="Calibri"/>
          <w:sz w:val="22"/>
          <w:szCs w:val="22"/>
        </w:rPr>
      </w:pPr>
      <w:r w:rsidRPr="00CA5E7C">
        <w:rPr>
          <w:rFonts w:eastAsia="Calibri"/>
          <w:sz w:val="22"/>
          <w:szCs w:val="22"/>
        </w:rPr>
        <w:t>Ugovor o prijenosu prava vlasništva više nekretnina u k.o. Gornje Mekušje i Vukmanićki Cerovac na Hrvatske ceste d.o.o. u svrhu izgradnje obilaznice;</w:t>
      </w:r>
    </w:p>
    <w:p w14:paraId="3CBC97E0" w14:textId="77777777" w:rsidR="006B48D4" w:rsidRPr="00CA5E7C" w:rsidRDefault="006B48D4" w:rsidP="006B48D4">
      <w:pPr>
        <w:pStyle w:val="ListParagraph"/>
        <w:numPr>
          <w:ilvl w:val="0"/>
          <w:numId w:val="68"/>
        </w:numPr>
        <w:jc w:val="both"/>
        <w:rPr>
          <w:rFonts w:eastAsia="Calibri"/>
          <w:sz w:val="22"/>
          <w:szCs w:val="22"/>
        </w:rPr>
      </w:pPr>
      <w:r w:rsidRPr="00CA5E7C">
        <w:rPr>
          <w:rFonts w:eastAsia="Calibri"/>
          <w:color w:val="000000"/>
          <w:sz w:val="22"/>
          <w:szCs w:val="22"/>
        </w:rPr>
        <w:t xml:space="preserve">Ugovor o prijenosu prava vlasništva bez naknade nekretnine oznake k.č.br. 259/2, površine 32 m2, k.o. Karlovac II, s Osnovne škole Dubovac na Grad Karlovac, u svrhu </w:t>
      </w:r>
      <w:r w:rsidRPr="00CA5E7C">
        <w:rPr>
          <w:rFonts w:eastAsia="Calibri"/>
          <w:sz w:val="22"/>
          <w:szCs w:val="22"/>
          <w:lang w:eastAsia="ar-SA"/>
        </w:rPr>
        <w:t>realizacije zahvata u prostoru - rekonstrukcije građevine infrastrukturne namjene prometnog sustava – Nemčićeve ulice u Karlovcu</w:t>
      </w:r>
      <w:r w:rsidRPr="00CA5E7C">
        <w:rPr>
          <w:rFonts w:eastAsia="Calibri"/>
          <w:color w:val="000000"/>
          <w:sz w:val="22"/>
          <w:szCs w:val="22"/>
        </w:rPr>
        <w:t>;</w:t>
      </w:r>
    </w:p>
    <w:p w14:paraId="2A1B4B50" w14:textId="77777777" w:rsidR="006B48D4" w:rsidRPr="00CA5E7C" w:rsidRDefault="006B48D4" w:rsidP="006B48D4">
      <w:pPr>
        <w:pStyle w:val="ListParagraph"/>
        <w:numPr>
          <w:ilvl w:val="0"/>
          <w:numId w:val="68"/>
        </w:numPr>
        <w:jc w:val="both"/>
        <w:rPr>
          <w:rFonts w:eastAsia="Calibri"/>
          <w:sz w:val="22"/>
          <w:szCs w:val="22"/>
        </w:rPr>
      </w:pPr>
      <w:r w:rsidRPr="00CA5E7C">
        <w:rPr>
          <w:rFonts w:eastAsia="Calibri"/>
          <w:color w:val="000000"/>
          <w:sz w:val="22"/>
          <w:szCs w:val="22"/>
        </w:rPr>
        <w:t xml:space="preserve">Ugovor o prijenosu prava vlasništva nekretnina bez naknade oznake k.č.br. 951/84, 951/86, 951/88 i 951/87, sve k.o. Karlovac II, zaključen između Državnog hidrometeorološkog zavoda i Grada Karlovca, </w:t>
      </w:r>
      <w:r w:rsidRPr="00CA5E7C">
        <w:rPr>
          <w:rFonts w:eastAsia="Calibri"/>
          <w:sz w:val="22"/>
          <w:szCs w:val="22"/>
        </w:rPr>
        <w:t>u svrhu realizacije projekta građenja građevine infrastrukturne namjene prometnog sustava „Rekonstrukcija i izgradnja dijela Ulice Janka Draškovića i Puta Davorina Trstenjaka na više nekretnina u k.o. Karlovac II“;</w:t>
      </w:r>
    </w:p>
    <w:p w14:paraId="7424F4DB" w14:textId="77777777" w:rsidR="006B48D4" w:rsidRPr="00CA5E7C" w:rsidRDefault="006B48D4" w:rsidP="006B48D4">
      <w:pPr>
        <w:pStyle w:val="ListParagraph"/>
        <w:numPr>
          <w:ilvl w:val="0"/>
          <w:numId w:val="68"/>
        </w:numPr>
        <w:jc w:val="both"/>
        <w:rPr>
          <w:rFonts w:eastAsia="Calibri"/>
          <w:sz w:val="22"/>
          <w:szCs w:val="22"/>
        </w:rPr>
      </w:pPr>
      <w:r w:rsidRPr="00CA5E7C">
        <w:rPr>
          <w:rFonts w:eastAsia="Calibri"/>
          <w:color w:val="000000"/>
          <w:sz w:val="22"/>
          <w:szCs w:val="22"/>
        </w:rPr>
        <w:t>Ugovor o uređenju vlasničkih odnosa – priznanje prava vlasništva na garaži broj 3, površine 15 m2, na adresi Sarajevska 8C, na k.č.br. 1833/2 k.o. Karlovac II;</w:t>
      </w:r>
    </w:p>
    <w:p w14:paraId="48D2699F" w14:textId="77777777" w:rsidR="006B48D4" w:rsidRPr="00CA5E7C" w:rsidRDefault="006B48D4" w:rsidP="006B48D4">
      <w:pPr>
        <w:pStyle w:val="ListParagraph"/>
        <w:numPr>
          <w:ilvl w:val="0"/>
          <w:numId w:val="68"/>
        </w:numPr>
        <w:jc w:val="both"/>
        <w:rPr>
          <w:rFonts w:eastAsia="Calibri"/>
          <w:sz w:val="22"/>
          <w:szCs w:val="22"/>
        </w:rPr>
      </w:pPr>
      <w:r w:rsidRPr="00CA5E7C">
        <w:rPr>
          <w:rFonts w:eastAsia="Calibri"/>
          <w:sz w:val="22"/>
          <w:szCs w:val="22"/>
        </w:rPr>
        <w:lastRenderedPageBreak/>
        <w:t>Ugovor o korištenju nekretnine sklopljen između Grada Karlovca i Gradskog kazališta Zorin dom za korištenje objekta na području bivše vojarne ''Luščić'', označenog rednim brojem 13, ukupne površine 415 m</w:t>
      </w:r>
      <w:r w:rsidRPr="00CA5E7C">
        <w:rPr>
          <w:rFonts w:eastAsia="Calibri"/>
          <w:sz w:val="22"/>
          <w:szCs w:val="22"/>
          <w:vertAlign w:val="superscript"/>
        </w:rPr>
        <w:t>2</w:t>
      </w:r>
      <w:r w:rsidRPr="00CA5E7C">
        <w:rPr>
          <w:rFonts w:eastAsia="Calibri"/>
          <w:sz w:val="22"/>
          <w:szCs w:val="22"/>
        </w:rPr>
        <w:t xml:space="preserve">, koji je izgrađen na nekretnini oznake k.č.br. 2185/1 k.o. Karlovac II </w:t>
      </w:r>
    </w:p>
    <w:p w14:paraId="4B2AE089" w14:textId="77777777" w:rsidR="006B48D4" w:rsidRPr="00CA5E7C" w:rsidRDefault="006B48D4" w:rsidP="006B48D4">
      <w:pPr>
        <w:pStyle w:val="ListParagraph"/>
        <w:numPr>
          <w:ilvl w:val="0"/>
          <w:numId w:val="68"/>
        </w:numPr>
        <w:jc w:val="both"/>
        <w:rPr>
          <w:rFonts w:eastAsia="Calibri"/>
          <w:sz w:val="22"/>
          <w:szCs w:val="22"/>
        </w:rPr>
      </w:pPr>
      <w:r w:rsidRPr="00CA5E7C">
        <w:rPr>
          <w:rFonts w:eastAsia="Calibri"/>
          <w:color w:val="000000"/>
          <w:sz w:val="22"/>
          <w:szCs w:val="22"/>
        </w:rPr>
        <w:t>Ugovor o uređenju vlasničkih odnosa – priznanje prava vlasništva na dvoiposobnom stanu na IV. katu, površine 63,60 m2, na adresi Maksimilijana Vrhovca 7, na k.č.br. 2026/1 k.o. Karlovac II;</w:t>
      </w:r>
    </w:p>
    <w:p w14:paraId="46F4D790" w14:textId="77777777" w:rsidR="006B48D4" w:rsidRPr="00CA5E7C" w:rsidRDefault="006B48D4" w:rsidP="006B48D4">
      <w:pPr>
        <w:pStyle w:val="ListParagraph"/>
        <w:numPr>
          <w:ilvl w:val="0"/>
          <w:numId w:val="68"/>
        </w:numPr>
        <w:jc w:val="both"/>
        <w:rPr>
          <w:rFonts w:eastAsia="Calibri"/>
          <w:sz w:val="22"/>
          <w:szCs w:val="22"/>
        </w:rPr>
      </w:pPr>
      <w:r w:rsidRPr="00CA5E7C">
        <w:rPr>
          <w:rFonts w:eastAsia="Calibri"/>
          <w:color w:val="000000"/>
          <w:sz w:val="22"/>
          <w:szCs w:val="22"/>
        </w:rPr>
        <w:t>Ugovor o uređenju vlasničkih odnosa, o usklađenju zemljišnoknjižnog stanja sa stvarnim stanjem na</w:t>
      </w:r>
      <w:r w:rsidRPr="00CA5E7C">
        <w:rPr>
          <w:rFonts w:eastAsia="Calibri"/>
          <w:sz w:val="22"/>
          <w:szCs w:val="22"/>
        </w:rPr>
        <w:t xml:space="preserve"> nekretninama označenim kao k.č.br. 927/1, površine 1157 m2, k.č.br. 927/2, površine 6476 m2 i nekretnine k.č.br. 926/2, površine 483 m2, sve k.o. Karlovac I, zaključen između Grada Karlovca i   Župe Sv. Martin biskup Hrnetić.</w:t>
      </w:r>
      <w:r w:rsidRPr="00CA5E7C">
        <w:rPr>
          <w:rFonts w:eastAsia="Calibri"/>
          <w:sz w:val="22"/>
          <w:szCs w:val="22"/>
        </w:rPr>
        <w:tab/>
      </w:r>
    </w:p>
    <w:p w14:paraId="39FE8974" w14:textId="77777777" w:rsidR="006B48D4" w:rsidRDefault="006B48D4" w:rsidP="006B48D4">
      <w:pPr>
        <w:spacing w:after="0" w:line="240" w:lineRule="auto"/>
        <w:jc w:val="both"/>
        <w:rPr>
          <w:rFonts w:ascii="Times New Roman" w:eastAsia="Calibri" w:hAnsi="Times New Roman" w:cs="Times New Roman"/>
          <w:b/>
        </w:rPr>
      </w:pPr>
    </w:p>
    <w:p w14:paraId="74EBEE52" w14:textId="77777777" w:rsidR="006B48D4" w:rsidRDefault="006B48D4" w:rsidP="006B48D4">
      <w:pPr>
        <w:spacing w:after="0" w:line="240" w:lineRule="auto"/>
        <w:jc w:val="both"/>
        <w:rPr>
          <w:rFonts w:ascii="Times New Roman" w:eastAsia="Calibri" w:hAnsi="Times New Roman" w:cs="Times New Roman"/>
          <w:b/>
        </w:rPr>
      </w:pPr>
    </w:p>
    <w:p w14:paraId="1A22AF0F" w14:textId="77777777" w:rsidR="006B48D4" w:rsidRPr="00CA5E7C" w:rsidRDefault="006B48D4" w:rsidP="006B48D4">
      <w:pPr>
        <w:spacing w:after="0" w:line="240" w:lineRule="auto"/>
        <w:jc w:val="both"/>
        <w:rPr>
          <w:rFonts w:ascii="Times New Roman" w:eastAsia="Calibri" w:hAnsi="Times New Roman" w:cs="Times New Roman"/>
          <w:b/>
        </w:rPr>
      </w:pPr>
    </w:p>
    <w:p w14:paraId="3FA2A240" w14:textId="77777777" w:rsidR="006B48D4" w:rsidRPr="00CA5E7C" w:rsidRDefault="006B48D4" w:rsidP="006B48D4">
      <w:pPr>
        <w:spacing w:after="0" w:line="240" w:lineRule="auto"/>
        <w:jc w:val="both"/>
        <w:rPr>
          <w:rFonts w:ascii="Times New Roman" w:eastAsia="Calibri" w:hAnsi="Times New Roman" w:cs="Times New Roman"/>
          <w:b/>
        </w:rPr>
      </w:pPr>
      <w:r w:rsidRPr="00CA5E7C">
        <w:rPr>
          <w:rFonts w:ascii="Times New Roman" w:eastAsia="Calibri" w:hAnsi="Times New Roman" w:cs="Times New Roman"/>
          <w:b/>
        </w:rPr>
        <w:t>VII. GEODETSKI POSLOVI</w:t>
      </w:r>
    </w:p>
    <w:p w14:paraId="5D3735E2" w14:textId="77777777" w:rsidR="006B48D4" w:rsidRPr="00CA5E7C" w:rsidRDefault="006B48D4" w:rsidP="006B48D4">
      <w:pPr>
        <w:spacing w:after="0" w:line="240" w:lineRule="auto"/>
        <w:ind w:firstLine="708"/>
        <w:jc w:val="both"/>
        <w:rPr>
          <w:rFonts w:ascii="Times New Roman" w:eastAsia="Calibri" w:hAnsi="Times New Roman" w:cs="Times New Roman"/>
        </w:rPr>
      </w:pPr>
      <w:r w:rsidRPr="00CA5E7C">
        <w:rPr>
          <w:rFonts w:ascii="Times New Roman" w:eastAsia="Calibri" w:hAnsi="Times New Roman" w:cs="Times New Roman"/>
        </w:rPr>
        <w:t>Temeljem Ugovora o obavljanju geodetskih usluga ev.br. 076/21 – MV – grupa 2 obavljeni sljedeći poslovi:</w:t>
      </w:r>
    </w:p>
    <w:p w14:paraId="2A1B07A1" w14:textId="77777777" w:rsidR="006B48D4" w:rsidRPr="00CA5E7C" w:rsidRDefault="006B48D4" w:rsidP="006B48D4">
      <w:pPr>
        <w:pStyle w:val="ListParagraph"/>
        <w:numPr>
          <w:ilvl w:val="0"/>
          <w:numId w:val="69"/>
        </w:numPr>
        <w:jc w:val="both"/>
        <w:rPr>
          <w:rFonts w:eastAsia="Calibri"/>
          <w:sz w:val="22"/>
          <w:szCs w:val="22"/>
        </w:rPr>
      </w:pPr>
      <w:r w:rsidRPr="00CA5E7C">
        <w:rPr>
          <w:rFonts w:eastAsia="Calibri"/>
          <w:sz w:val="22"/>
          <w:szCs w:val="22"/>
        </w:rPr>
        <w:t>Geodetski elaborati evidentiranja i obilježavanja granica katastarskih čestica za 17 nekretnina;</w:t>
      </w:r>
    </w:p>
    <w:p w14:paraId="6A006DDF" w14:textId="77777777" w:rsidR="006B48D4" w:rsidRPr="00CA5E7C" w:rsidRDefault="006B48D4" w:rsidP="006B48D4">
      <w:pPr>
        <w:pStyle w:val="ListParagraph"/>
        <w:numPr>
          <w:ilvl w:val="0"/>
          <w:numId w:val="69"/>
        </w:numPr>
        <w:jc w:val="both"/>
        <w:rPr>
          <w:rFonts w:eastAsia="Calibri"/>
          <w:sz w:val="22"/>
          <w:szCs w:val="22"/>
        </w:rPr>
      </w:pPr>
      <w:r w:rsidRPr="00CA5E7C">
        <w:rPr>
          <w:rFonts w:eastAsia="Calibri"/>
          <w:sz w:val="22"/>
          <w:szCs w:val="22"/>
        </w:rPr>
        <w:t>Geodetski elaborat evidentiranja, brisanja ili promjena podataka o zgradama ili drugim građevinama za k.č.br. 35/1, k.o. Karlovac II (Borlin 92);</w:t>
      </w:r>
    </w:p>
    <w:p w14:paraId="2D8401AB" w14:textId="77777777" w:rsidR="006B48D4" w:rsidRPr="00CA5E7C" w:rsidRDefault="006B48D4" w:rsidP="006B48D4">
      <w:pPr>
        <w:pStyle w:val="ListParagraph"/>
        <w:numPr>
          <w:ilvl w:val="0"/>
          <w:numId w:val="69"/>
        </w:numPr>
        <w:jc w:val="both"/>
        <w:rPr>
          <w:rFonts w:eastAsia="Calibri"/>
          <w:sz w:val="22"/>
          <w:szCs w:val="22"/>
        </w:rPr>
      </w:pPr>
      <w:r w:rsidRPr="00CA5E7C">
        <w:rPr>
          <w:rFonts w:eastAsia="Calibri"/>
          <w:sz w:val="22"/>
          <w:szCs w:val="22"/>
        </w:rPr>
        <w:t>Geodetski elaborat diobe ili spajanja katastarskih čestica za k.č.br. 2411/2, k.o. Karlovac II;</w:t>
      </w:r>
    </w:p>
    <w:p w14:paraId="3C40C80D" w14:textId="77777777" w:rsidR="006B48D4" w:rsidRPr="00CA5E7C" w:rsidRDefault="006B48D4" w:rsidP="006B48D4">
      <w:pPr>
        <w:pStyle w:val="ListParagraph"/>
        <w:numPr>
          <w:ilvl w:val="0"/>
          <w:numId w:val="69"/>
        </w:numPr>
        <w:jc w:val="both"/>
        <w:rPr>
          <w:rFonts w:eastAsia="Calibri"/>
          <w:sz w:val="22"/>
          <w:szCs w:val="22"/>
        </w:rPr>
      </w:pPr>
      <w:r w:rsidRPr="00CA5E7C">
        <w:rPr>
          <w:rFonts w:eastAsia="Calibri"/>
          <w:sz w:val="22"/>
          <w:szCs w:val="22"/>
        </w:rPr>
        <w:t xml:space="preserve">Geodetski elaborat diobe ili spajanja katastarskih čestica – regulacija potoka Sajevac, više k.č.br. u k.o. Turanj; </w:t>
      </w:r>
    </w:p>
    <w:p w14:paraId="1C4766C7" w14:textId="77777777" w:rsidR="006B48D4" w:rsidRPr="00CA5E7C" w:rsidRDefault="006B48D4" w:rsidP="006B48D4">
      <w:pPr>
        <w:pStyle w:val="ListParagraph"/>
        <w:numPr>
          <w:ilvl w:val="0"/>
          <w:numId w:val="69"/>
        </w:numPr>
        <w:jc w:val="both"/>
        <w:rPr>
          <w:rFonts w:eastAsia="Calibri"/>
          <w:sz w:val="22"/>
          <w:szCs w:val="22"/>
        </w:rPr>
      </w:pPr>
      <w:r w:rsidRPr="00CA5E7C">
        <w:rPr>
          <w:rFonts w:eastAsia="Calibri"/>
          <w:sz w:val="22"/>
          <w:szCs w:val="22"/>
        </w:rPr>
        <w:t>Geodetski situacijski nacrt stvarnog stanja terena – regulacija potoka Sajevac – služnost puta;</w:t>
      </w:r>
    </w:p>
    <w:p w14:paraId="7A3EA1C7" w14:textId="77777777" w:rsidR="006B48D4" w:rsidRPr="00CA5E7C" w:rsidRDefault="006B48D4" w:rsidP="006B48D4">
      <w:pPr>
        <w:pStyle w:val="ListParagraph"/>
        <w:numPr>
          <w:ilvl w:val="0"/>
          <w:numId w:val="69"/>
        </w:numPr>
        <w:jc w:val="both"/>
        <w:rPr>
          <w:rFonts w:eastAsia="Calibri"/>
          <w:sz w:val="22"/>
          <w:szCs w:val="22"/>
        </w:rPr>
      </w:pPr>
      <w:r w:rsidRPr="00CA5E7C">
        <w:rPr>
          <w:rFonts w:eastAsia="Calibri"/>
          <w:sz w:val="22"/>
          <w:szCs w:val="22"/>
        </w:rPr>
        <w:t>Geodetski elaborat diobe ili spajanja katastarskih čestica za k.č.br. 1795/3, k.o. Karlovac II;</w:t>
      </w:r>
    </w:p>
    <w:p w14:paraId="4FD1460E" w14:textId="77777777" w:rsidR="006B48D4" w:rsidRPr="00CA5E7C" w:rsidRDefault="006B48D4" w:rsidP="006B48D4">
      <w:pPr>
        <w:pStyle w:val="ListParagraph"/>
        <w:numPr>
          <w:ilvl w:val="0"/>
          <w:numId w:val="69"/>
        </w:numPr>
        <w:jc w:val="both"/>
        <w:rPr>
          <w:rFonts w:eastAsia="Calibri"/>
          <w:sz w:val="22"/>
          <w:szCs w:val="22"/>
        </w:rPr>
      </w:pPr>
      <w:r w:rsidRPr="00CA5E7C">
        <w:rPr>
          <w:rFonts w:eastAsia="Calibri"/>
          <w:sz w:val="22"/>
          <w:szCs w:val="22"/>
        </w:rPr>
        <w:t>Geodetski elaborat diobe ili spajanja katastarskih čestica za k.č.br. 1525/9 i k.č.br. 1590/5, obje k.o. Gornje Mekušje – nogometno igralište na Turnju;</w:t>
      </w:r>
    </w:p>
    <w:p w14:paraId="2A795D2E" w14:textId="77777777" w:rsidR="006B48D4" w:rsidRPr="00CA5E7C" w:rsidRDefault="006B48D4" w:rsidP="006B48D4">
      <w:pPr>
        <w:pStyle w:val="ListParagraph"/>
        <w:numPr>
          <w:ilvl w:val="0"/>
          <w:numId w:val="69"/>
        </w:numPr>
        <w:jc w:val="both"/>
        <w:rPr>
          <w:rFonts w:eastAsia="Calibri"/>
          <w:sz w:val="22"/>
          <w:szCs w:val="22"/>
        </w:rPr>
      </w:pPr>
      <w:r w:rsidRPr="00CA5E7C">
        <w:rPr>
          <w:rFonts w:eastAsia="Calibri"/>
          <w:sz w:val="22"/>
          <w:szCs w:val="22"/>
        </w:rPr>
        <w:t>Geodetski situacijski nacrt stvarnog stanja terena i objekata na čestici za k.č.br. 1616/7, k.o. Karlovac II;</w:t>
      </w:r>
    </w:p>
    <w:p w14:paraId="0CF87C3D" w14:textId="77777777" w:rsidR="006B48D4" w:rsidRPr="00CA5E7C" w:rsidRDefault="006B48D4" w:rsidP="006B48D4">
      <w:pPr>
        <w:pStyle w:val="ListParagraph"/>
        <w:numPr>
          <w:ilvl w:val="0"/>
          <w:numId w:val="69"/>
        </w:numPr>
        <w:jc w:val="both"/>
        <w:rPr>
          <w:rFonts w:eastAsia="Calibri"/>
          <w:sz w:val="22"/>
          <w:szCs w:val="22"/>
        </w:rPr>
      </w:pPr>
      <w:r w:rsidRPr="00CA5E7C">
        <w:rPr>
          <w:rFonts w:eastAsia="Calibri"/>
          <w:sz w:val="22"/>
          <w:szCs w:val="22"/>
        </w:rPr>
        <w:t>Geodetski elaborat diobe ili spajanja katastarskih čestica za k.č.br. 2823/4, k.o. Karlovac II – Velebitska ulica.</w:t>
      </w:r>
    </w:p>
    <w:p w14:paraId="33C2F16C" w14:textId="77777777" w:rsidR="006B48D4" w:rsidRPr="00CA5E7C" w:rsidRDefault="006B48D4" w:rsidP="006B48D4">
      <w:pPr>
        <w:spacing w:after="0" w:line="240" w:lineRule="auto"/>
        <w:jc w:val="both"/>
        <w:rPr>
          <w:rFonts w:ascii="Times New Roman" w:eastAsia="Calibri" w:hAnsi="Times New Roman" w:cs="Times New Roman"/>
        </w:rPr>
      </w:pPr>
    </w:p>
    <w:p w14:paraId="58B49E17" w14:textId="77777777" w:rsidR="006B48D4" w:rsidRPr="00CA5E7C" w:rsidRDefault="006B48D4" w:rsidP="006B48D4">
      <w:pPr>
        <w:spacing w:after="0" w:line="240" w:lineRule="auto"/>
        <w:ind w:firstLine="708"/>
        <w:jc w:val="both"/>
        <w:rPr>
          <w:rFonts w:ascii="Times New Roman" w:eastAsia="Calibri" w:hAnsi="Times New Roman" w:cs="Times New Roman"/>
        </w:rPr>
      </w:pPr>
      <w:r w:rsidRPr="00CA5E7C">
        <w:rPr>
          <w:rFonts w:ascii="Times New Roman" w:eastAsia="Calibri" w:hAnsi="Times New Roman" w:cs="Times New Roman"/>
        </w:rPr>
        <w:t xml:space="preserve">U okviru odjela obavljaju se i ostali geodetski poslovi prema zahtjevima svih upravnih odjela u vidu identifikacije katastarskih čestica, izrade raznih geodetskih podloga, identifikacije kućnih brojeva prema katastarskim česticama i prikupljanja dokumentacije. </w:t>
      </w:r>
    </w:p>
    <w:p w14:paraId="2421BABD" w14:textId="77777777" w:rsidR="006B48D4" w:rsidRPr="00CA5E7C" w:rsidRDefault="006B48D4" w:rsidP="006B48D4">
      <w:pPr>
        <w:spacing w:after="0" w:line="240" w:lineRule="auto"/>
        <w:ind w:firstLine="708"/>
        <w:jc w:val="both"/>
        <w:rPr>
          <w:rFonts w:ascii="Times New Roman" w:eastAsia="Calibri" w:hAnsi="Times New Roman" w:cs="Times New Roman"/>
        </w:rPr>
      </w:pPr>
      <w:r w:rsidRPr="00CA5E7C">
        <w:rPr>
          <w:rFonts w:ascii="Times New Roman" w:eastAsia="Calibri" w:hAnsi="Times New Roman" w:cs="Times New Roman"/>
        </w:rPr>
        <w:t xml:space="preserve">Također, u okviru odjela obavljaju se poslovi suradnje i kontrole prilikom izrade parcelacijskih elaborata te geodetskih elaborata evidentiranja stvarnog položaja već evidentiranih katastarskih čestica prema zahtjevima fizičkih i pravnih osoba, a koje graniče s parcelama u vlasništvu Grada Karlovca. </w:t>
      </w:r>
    </w:p>
    <w:p w14:paraId="3D05AB18" w14:textId="77777777" w:rsidR="006B48D4" w:rsidRPr="00CA5E7C" w:rsidRDefault="006B48D4" w:rsidP="006B48D4">
      <w:pPr>
        <w:overflowPunct w:val="0"/>
        <w:autoSpaceDE w:val="0"/>
        <w:autoSpaceDN w:val="0"/>
        <w:adjustRightInd w:val="0"/>
        <w:spacing w:after="0" w:line="240" w:lineRule="auto"/>
        <w:jc w:val="both"/>
        <w:rPr>
          <w:rFonts w:ascii="Times New Roman" w:eastAsia="Calibri" w:hAnsi="Times New Roman" w:cs="Times New Roman"/>
          <w:b/>
        </w:rPr>
      </w:pPr>
    </w:p>
    <w:p w14:paraId="1D8187AB" w14:textId="77777777" w:rsidR="006B48D4" w:rsidRPr="00CA5E7C" w:rsidRDefault="006B48D4" w:rsidP="006B48D4">
      <w:pPr>
        <w:overflowPunct w:val="0"/>
        <w:autoSpaceDE w:val="0"/>
        <w:autoSpaceDN w:val="0"/>
        <w:adjustRightInd w:val="0"/>
        <w:spacing w:after="0" w:line="240" w:lineRule="auto"/>
        <w:jc w:val="both"/>
        <w:rPr>
          <w:rFonts w:ascii="Times New Roman" w:eastAsia="Calibri" w:hAnsi="Times New Roman" w:cs="Times New Roman"/>
          <w:b/>
          <w:color w:val="FF0000"/>
        </w:rPr>
      </w:pPr>
      <w:r w:rsidRPr="00CA5E7C">
        <w:rPr>
          <w:rFonts w:ascii="Times New Roman" w:eastAsia="Calibri" w:hAnsi="Times New Roman" w:cs="Times New Roman"/>
          <w:b/>
        </w:rPr>
        <w:t>VIII.  ZAJEDNIČKO PROCJENITELJSKO POVJERENSTVO I e-NEKRETNINE</w:t>
      </w:r>
    </w:p>
    <w:p w14:paraId="0D3E7DB2" w14:textId="77777777" w:rsidR="006B48D4" w:rsidRPr="00CA5E7C" w:rsidRDefault="006B48D4" w:rsidP="006B48D4">
      <w:pPr>
        <w:pStyle w:val="ListParagraph"/>
        <w:numPr>
          <w:ilvl w:val="0"/>
          <w:numId w:val="70"/>
        </w:numPr>
        <w:spacing w:after="160"/>
        <w:jc w:val="both"/>
        <w:rPr>
          <w:rFonts w:eastAsia="Calibri"/>
          <w:sz w:val="22"/>
          <w:szCs w:val="22"/>
        </w:rPr>
      </w:pPr>
      <w:r w:rsidRPr="00CA5E7C">
        <w:rPr>
          <w:rFonts w:eastAsia="Calibri"/>
          <w:sz w:val="22"/>
          <w:szCs w:val="22"/>
        </w:rPr>
        <w:t>zaprimanje procjembenih elaborata nekretnina (13 elaborata) i analiza usklađenosti istih sa Zakonom o procjeni vrijednosti nekretnina i Pravilnikom o metodama procjene vrijednosti nekretnina;</w:t>
      </w:r>
    </w:p>
    <w:p w14:paraId="3168CF96" w14:textId="77777777" w:rsidR="006B48D4" w:rsidRPr="00CA5E7C" w:rsidRDefault="006B48D4" w:rsidP="006B48D4">
      <w:pPr>
        <w:pStyle w:val="ListParagraph"/>
        <w:numPr>
          <w:ilvl w:val="0"/>
          <w:numId w:val="70"/>
        </w:numPr>
        <w:spacing w:after="160"/>
        <w:jc w:val="both"/>
        <w:rPr>
          <w:rFonts w:eastAsia="Calibri"/>
          <w:sz w:val="22"/>
          <w:szCs w:val="22"/>
        </w:rPr>
      </w:pPr>
      <w:r w:rsidRPr="00CA5E7C">
        <w:rPr>
          <w:rFonts w:eastAsia="Calibri"/>
          <w:sz w:val="22"/>
          <w:szCs w:val="22"/>
        </w:rPr>
        <w:t>pripremanje materijala za sjednice Zajedničkog procjeniteljskog povjerenstva Karlovačke županije i Grada Karlovca i sudjelovanje na 2 sjednice Povjerenstva;</w:t>
      </w:r>
    </w:p>
    <w:p w14:paraId="1CF070A1" w14:textId="77777777" w:rsidR="006B48D4" w:rsidRPr="00CA5E7C" w:rsidRDefault="006B48D4" w:rsidP="006B48D4">
      <w:pPr>
        <w:pStyle w:val="ListParagraph"/>
        <w:numPr>
          <w:ilvl w:val="0"/>
          <w:numId w:val="70"/>
        </w:numPr>
        <w:overflowPunct w:val="0"/>
        <w:autoSpaceDE w:val="0"/>
        <w:autoSpaceDN w:val="0"/>
        <w:adjustRightInd w:val="0"/>
        <w:jc w:val="both"/>
        <w:rPr>
          <w:rFonts w:eastAsia="Calibri"/>
          <w:b/>
          <w:sz w:val="22"/>
          <w:szCs w:val="22"/>
        </w:rPr>
      </w:pPr>
      <w:r w:rsidRPr="00CA5E7C">
        <w:rPr>
          <w:rFonts w:eastAsia="Calibri"/>
          <w:sz w:val="22"/>
          <w:szCs w:val="22"/>
        </w:rPr>
        <w:t xml:space="preserve">rad u aplikaciji eNekretnine - evaluacija i izvorno unošenje podataka vezanih za promet  </w:t>
      </w:r>
      <w:r w:rsidRPr="00CA5E7C">
        <w:rPr>
          <w:sz w:val="22"/>
          <w:szCs w:val="22"/>
        </w:rPr>
        <w:t xml:space="preserve">nekretninama na području Grada Karlovca (podaci iz </w:t>
      </w:r>
      <w:r w:rsidRPr="00CA5E7C">
        <w:rPr>
          <w:rFonts w:eastAsia="Calibri"/>
          <w:sz w:val="22"/>
          <w:szCs w:val="22"/>
        </w:rPr>
        <w:t>ugovora o kupoprodaji, najmu, zakupu, služnosti</w:t>
      </w:r>
      <w:r w:rsidRPr="00CA5E7C">
        <w:rPr>
          <w:sz w:val="22"/>
          <w:szCs w:val="22"/>
        </w:rPr>
        <w:t xml:space="preserve">); </w:t>
      </w:r>
    </w:p>
    <w:p w14:paraId="4F1DA0BC" w14:textId="77777777" w:rsidR="006B48D4" w:rsidRPr="00CA5E7C" w:rsidRDefault="006B48D4" w:rsidP="006B48D4">
      <w:pPr>
        <w:pStyle w:val="ListParagraph"/>
        <w:numPr>
          <w:ilvl w:val="0"/>
          <w:numId w:val="70"/>
        </w:numPr>
        <w:jc w:val="both"/>
        <w:rPr>
          <w:rFonts w:eastAsia="Calibri"/>
          <w:color w:val="000000"/>
          <w:sz w:val="22"/>
          <w:szCs w:val="22"/>
        </w:rPr>
      </w:pPr>
      <w:r w:rsidRPr="00CA5E7C">
        <w:rPr>
          <w:rFonts w:eastAsia="Calibri"/>
          <w:color w:val="000000"/>
          <w:sz w:val="22"/>
          <w:szCs w:val="22"/>
        </w:rPr>
        <w:t xml:space="preserve">izdavanje 20 izvadaka iz Zbirke kupoprodajnih cijena (ZKC-a). </w:t>
      </w:r>
    </w:p>
    <w:p w14:paraId="3EAC3ABE" w14:textId="77777777" w:rsidR="006B48D4" w:rsidRPr="00CA5E7C" w:rsidRDefault="006B48D4" w:rsidP="006B48D4">
      <w:pPr>
        <w:overflowPunct w:val="0"/>
        <w:autoSpaceDE w:val="0"/>
        <w:autoSpaceDN w:val="0"/>
        <w:adjustRightInd w:val="0"/>
        <w:spacing w:after="0" w:line="240" w:lineRule="auto"/>
        <w:jc w:val="both"/>
        <w:rPr>
          <w:rFonts w:ascii="Times New Roman" w:eastAsia="Calibri" w:hAnsi="Times New Roman" w:cs="Times New Roman"/>
          <w:b/>
        </w:rPr>
      </w:pPr>
    </w:p>
    <w:p w14:paraId="70565AD2" w14:textId="77777777" w:rsidR="006B48D4" w:rsidRPr="00CA5E7C" w:rsidRDefault="006B48D4" w:rsidP="006B48D4">
      <w:pPr>
        <w:overflowPunct w:val="0"/>
        <w:autoSpaceDE w:val="0"/>
        <w:autoSpaceDN w:val="0"/>
        <w:adjustRightInd w:val="0"/>
        <w:spacing w:after="0" w:line="240" w:lineRule="auto"/>
        <w:jc w:val="both"/>
        <w:rPr>
          <w:rFonts w:ascii="Times New Roman" w:eastAsia="Calibri" w:hAnsi="Times New Roman" w:cs="Times New Roman"/>
          <w:b/>
        </w:rPr>
      </w:pPr>
      <w:r w:rsidRPr="00CA5E7C">
        <w:rPr>
          <w:rFonts w:ascii="Times New Roman" w:eastAsia="Calibri" w:hAnsi="Times New Roman" w:cs="Times New Roman"/>
          <w:b/>
        </w:rPr>
        <w:t>IX. OSTALO</w:t>
      </w:r>
    </w:p>
    <w:p w14:paraId="3BE7154A" w14:textId="77777777" w:rsidR="006B48D4" w:rsidRPr="00CA5E7C" w:rsidRDefault="006B48D4" w:rsidP="006B48D4">
      <w:pPr>
        <w:pStyle w:val="Bezproreda1"/>
        <w:numPr>
          <w:ilvl w:val="0"/>
          <w:numId w:val="71"/>
        </w:numPr>
        <w:jc w:val="both"/>
        <w:rPr>
          <w:rFonts w:ascii="Times New Roman" w:eastAsia="Calibri" w:hAnsi="Times New Roman"/>
        </w:rPr>
      </w:pPr>
      <w:r w:rsidRPr="00CA5E7C">
        <w:rPr>
          <w:rFonts w:ascii="Times New Roman" w:eastAsia="Calibri" w:hAnsi="Times New Roman"/>
        </w:rPr>
        <w:t>Suglasnost HEP-ODSu za ishođenje građevinske dozvole za izgradnju elektroenergetskog objekta TS – Foginovo;</w:t>
      </w:r>
    </w:p>
    <w:p w14:paraId="2B287A0C" w14:textId="77777777" w:rsidR="006B48D4" w:rsidRPr="00CA5E7C" w:rsidRDefault="006B48D4" w:rsidP="006B48D4">
      <w:pPr>
        <w:pStyle w:val="Bezproreda1"/>
        <w:numPr>
          <w:ilvl w:val="0"/>
          <w:numId w:val="71"/>
        </w:numPr>
        <w:jc w:val="both"/>
        <w:rPr>
          <w:rFonts w:ascii="Times New Roman" w:eastAsia="Calibri" w:hAnsi="Times New Roman"/>
        </w:rPr>
      </w:pPr>
      <w:r w:rsidRPr="00CA5E7C">
        <w:rPr>
          <w:rFonts w:ascii="Times New Roman" w:eastAsia="Calibri" w:hAnsi="Times New Roman"/>
        </w:rPr>
        <w:lastRenderedPageBreak/>
        <w:t>Suglasnost HEP-ODSu za ishođenje građevinske dozvole za izgradnju elektroenergetskog objekta TS kralja Tomislava 4;</w:t>
      </w:r>
    </w:p>
    <w:p w14:paraId="4ADEE0BF" w14:textId="77777777" w:rsidR="006B48D4" w:rsidRPr="00CA5E7C" w:rsidRDefault="006B48D4" w:rsidP="006B48D4">
      <w:pPr>
        <w:pStyle w:val="Bezproreda1"/>
        <w:numPr>
          <w:ilvl w:val="0"/>
          <w:numId w:val="71"/>
        </w:numPr>
        <w:jc w:val="both"/>
        <w:rPr>
          <w:rFonts w:ascii="Times New Roman" w:eastAsia="Calibri" w:hAnsi="Times New Roman"/>
        </w:rPr>
      </w:pPr>
      <w:r w:rsidRPr="00CA5E7C">
        <w:rPr>
          <w:rFonts w:ascii="Times New Roman" w:eastAsia="Calibri" w:hAnsi="Times New Roman"/>
        </w:rPr>
        <w:t>Pokretanje zemljišno knjižnog pojedinačnog  ispravnog  postupka za nekretnine oznake k.č.br.  78/1, 79/1, 79/2, 82/1, 82/2, 83/1 sve k.o. Jelsa – Društveni dom Brodarci;</w:t>
      </w:r>
    </w:p>
    <w:p w14:paraId="6360D6AD" w14:textId="77777777" w:rsidR="006B48D4" w:rsidRPr="00CA5E7C" w:rsidRDefault="006B48D4" w:rsidP="006B48D4">
      <w:pPr>
        <w:pStyle w:val="Bezproreda1"/>
        <w:numPr>
          <w:ilvl w:val="0"/>
          <w:numId w:val="71"/>
        </w:numPr>
        <w:jc w:val="both"/>
        <w:rPr>
          <w:rFonts w:ascii="Times New Roman" w:eastAsia="Calibri" w:hAnsi="Times New Roman"/>
        </w:rPr>
      </w:pPr>
      <w:r w:rsidRPr="00CA5E7C">
        <w:rPr>
          <w:rFonts w:ascii="Times New Roman" w:eastAsia="Calibri" w:hAnsi="Times New Roman"/>
          <w:color w:val="000000"/>
        </w:rPr>
        <w:t xml:space="preserve">Suglasnost investitoru Vladimiru Vukoviću za izgradnju priključnog voda odvodnje i priključnog voda vodoopskrbe na više nekretnina u k.o. Karlovac II, </w:t>
      </w:r>
      <w:r w:rsidRPr="00CA5E7C">
        <w:rPr>
          <w:rFonts w:ascii="Times New Roman" w:eastAsia="Calibri" w:hAnsi="Times New Roman"/>
        </w:rPr>
        <w:t>u svrhu ishođenja građevinske dozvole za izgradnju poslovno-rekreacijske zgrade na nekretninama oznake k.č.br. 961/1 i 961/3 k.o. Karlovac II</w:t>
      </w:r>
      <w:r w:rsidRPr="00CA5E7C">
        <w:rPr>
          <w:rFonts w:ascii="Times New Roman" w:eastAsia="Calibri" w:hAnsi="Times New Roman"/>
          <w:color w:val="000000"/>
        </w:rPr>
        <w:t>;</w:t>
      </w:r>
    </w:p>
    <w:p w14:paraId="15189C24" w14:textId="77777777" w:rsidR="006B48D4" w:rsidRPr="00CA5E7C" w:rsidRDefault="006B48D4" w:rsidP="006B48D4">
      <w:pPr>
        <w:pStyle w:val="Bezproreda1"/>
        <w:numPr>
          <w:ilvl w:val="0"/>
          <w:numId w:val="71"/>
        </w:numPr>
        <w:jc w:val="both"/>
        <w:rPr>
          <w:rFonts w:ascii="Times New Roman" w:eastAsia="Calibri" w:hAnsi="Times New Roman"/>
        </w:rPr>
      </w:pPr>
      <w:r w:rsidRPr="00CA5E7C">
        <w:rPr>
          <w:rFonts w:ascii="Times New Roman" w:eastAsia="Calibri" w:hAnsi="Times New Roman"/>
          <w:color w:val="000000"/>
        </w:rPr>
        <w:t xml:space="preserve">Suglasnost investitoru Avia d.o.o., za izgradnju vodoopskrbnog priključka i vodomjerng okna na više nekretnina u k.o. Vukmanićki Cerovac, </w:t>
      </w:r>
      <w:r w:rsidRPr="00CA5E7C">
        <w:rPr>
          <w:rFonts w:ascii="Times New Roman" w:eastAsia="Calibri" w:hAnsi="Times New Roman"/>
        </w:rPr>
        <w:t>u svrhu ishođenja građevinske dozvole za izgradnju stambene građevine s bazenom i pomoćnim objektom na nekretninama oznake k.č.br. 1323/71 i 1323/45 k.o. Vukmanićki Cerovac;</w:t>
      </w:r>
    </w:p>
    <w:p w14:paraId="6C2ADD21" w14:textId="77777777" w:rsidR="006B48D4" w:rsidRPr="00CA5E7C" w:rsidRDefault="006B48D4" w:rsidP="006B48D4">
      <w:pPr>
        <w:pStyle w:val="Bezproreda1"/>
        <w:numPr>
          <w:ilvl w:val="0"/>
          <w:numId w:val="71"/>
        </w:numPr>
        <w:jc w:val="both"/>
        <w:rPr>
          <w:rFonts w:ascii="Times New Roman" w:eastAsia="Calibri" w:hAnsi="Times New Roman"/>
        </w:rPr>
      </w:pPr>
      <w:r w:rsidRPr="00CA5E7C">
        <w:rPr>
          <w:rFonts w:ascii="Times New Roman" w:eastAsia="Calibri" w:hAnsi="Times New Roman"/>
          <w:color w:val="000000"/>
        </w:rPr>
        <w:t>Suglasnost tvrtki Vodovod i kanalizacija d.o.o. za ishođenje građevinske dozvole</w:t>
      </w:r>
      <w:r w:rsidRPr="00CA5E7C">
        <w:rPr>
          <w:rFonts w:ascii="Times New Roman" w:eastAsia="Calibri" w:hAnsi="Times New Roman"/>
        </w:rPr>
        <w:t xml:space="preserve"> u svrhu realizacije projekta „Izgradnja solarnog uređaja za sušenje dehidriranog mulja“.</w:t>
      </w:r>
    </w:p>
    <w:p w14:paraId="437222D7" w14:textId="77777777" w:rsidR="006B48D4" w:rsidRPr="00CA5E7C" w:rsidRDefault="006B48D4" w:rsidP="006B48D4">
      <w:pPr>
        <w:pStyle w:val="Bezproreda1"/>
        <w:numPr>
          <w:ilvl w:val="0"/>
          <w:numId w:val="71"/>
        </w:numPr>
        <w:jc w:val="both"/>
        <w:rPr>
          <w:rFonts w:ascii="Times New Roman" w:eastAsia="Calibri" w:hAnsi="Times New Roman"/>
        </w:rPr>
      </w:pPr>
      <w:r w:rsidRPr="00CA5E7C">
        <w:rPr>
          <w:rFonts w:ascii="Times New Roman" w:eastAsia="Calibri" w:hAnsi="Times New Roman"/>
          <w:color w:val="000000"/>
        </w:rPr>
        <w:t xml:space="preserve">Suglasnost tvrtki Vodovod i kanalizacija d.o.o. za ishođenje građevinske dozvole za zahvat u prostoru – izgradnja i rekonstrukcija kanalizacije i vodoopskrbe u dijelu Ulice Milana Nemičića u Karlovcu; </w:t>
      </w:r>
    </w:p>
    <w:p w14:paraId="0CAF62A8" w14:textId="77777777" w:rsidR="006B48D4" w:rsidRPr="00CA5E7C" w:rsidRDefault="006B48D4" w:rsidP="006B48D4">
      <w:pPr>
        <w:pStyle w:val="Bezproreda1"/>
        <w:numPr>
          <w:ilvl w:val="0"/>
          <w:numId w:val="71"/>
        </w:numPr>
        <w:jc w:val="both"/>
        <w:rPr>
          <w:rFonts w:ascii="Times New Roman" w:eastAsia="Calibri" w:hAnsi="Times New Roman"/>
        </w:rPr>
      </w:pPr>
      <w:r w:rsidRPr="00CA5E7C">
        <w:rPr>
          <w:rFonts w:ascii="Times New Roman" w:eastAsia="Calibri" w:hAnsi="Times New Roman"/>
          <w:color w:val="000000"/>
        </w:rPr>
        <w:t>Zaključak gradonačelnika i Odluka Gradskog vijeća iz listopada 2021. godine, kojom se ukida status javnog dobra u općoj upotrebi na nekretnini oznake k.č.br. 304/2, k.o. Popović Brdo;</w:t>
      </w:r>
    </w:p>
    <w:p w14:paraId="3F68849F" w14:textId="77777777" w:rsidR="006B48D4" w:rsidRPr="00CA5E7C" w:rsidRDefault="006B48D4" w:rsidP="006B48D4">
      <w:pPr>
        <w:pStyle w:val="Bezproreda1"/>
        <w:numPr>
          <w:ilvl w:val="0"/>
          <w:numId w:val="71"/>
        </w:numPr>
        <w:jc w:val="both"/>
        <w:rPr>
          <w:rFonts w:ascii="Times New Roman" w:hAnsi="Times New Roman"/>
        </w:rPr>
      </w:pPr>
      <w:r w:rsidRPr="00CA5E7C">
        <w:rPr>
          <w:rFonts w:ascii="Times New Roman" w:eastAsia="Calibri" w:hAnsi="Times New Roman"/>
        </w:rPr>
        <w:t>Suglasnost Udruzi Židovi u Karlovcu za potrebe javljanja</w:t>
      </w:r>
      <w:r w:rsidRPr="00CA5E7C">
        <w:rPr>
          <w:rFonts w:ascii="Times New Roman" w:hAnsi="Times New Roman"/>
        </w:rPr>
        <w:t xml:space="preserve"> na Poziv za predlaganje programa javnih potreba u kulturi Karlovačke županije za 2022. godinu ;</w:t>
      </w:r>
    </w:p>
    <w:p w14:paraId="27B4AD71" w14:textId="77777777" w:rsidR="006B48D4" w:rsidRPr="00CA5E7C" w:rsidRDefault="006B48D4" w:rsidP="006B48D4">
      <w:pPr>
        <w:pStyle w:val="Bezproreda1"/>
        <w:numPr>
          <w:ilvl w:val="0"/>
          <w:numId w:val="71"/>
        </w:numPr>
        <w:jc w:val="both"/>
        <w:rPr>
          <w:rFonts w:ascii="Times New Roman" w:hAnsi="Times New Roman"/>
        </w:rPr>
      </w:pPr>
      <w:r w:rsidRPr="00CA5E7C">
        <w:rPr>
          <w:rFonts w:ascii="Times New Roman" w:hAnsi="Times New Roman"/>
        </w:rPr>
        <w:t>Suglasnost Rotary klubu Karlovac za postavljanje javnog sata na Trgu M. Gupca;</w:t>
      </w:r>
    </w:p>
    <w:p w14:paraId="596E8E2F" w14:textId="77777777" w:rsidR="006B48D4" w:rsidRPr="00CA5E7C" w:rsidRDefault="006B48D4" w:rsidP="006B48D4">
      <w:pPr>
        <w:pStyle w:val="Bezproreda1"/>
        <w:numPr>
          <w:ilvl w:val="0"/>
          <w:numId w:val="71"/>
        </w:numPr>
        <w:jc w:val="both"/>
        <w:rPr>
          <w:rFonts w:ascii="Times New Roman" w:hAnsi="Times New Roman"/>
        </w:rPr>
      </w:pPr>
      <w:r w:rsidRPr="00CA5E7C">
        <w:rPr>
          <w:rFonts w:ascii="Times New Roman" w:eastAsia="Calibri" w:hAnsi="Times New Roman"/>
        </w:rPr>
        <w:t>Zahtjev prema Ministarstvu prostornog uređenja, građenja i državne imovine RH za darovanje nekretnine oznake k.č.br. 1071 k.o. Karlovac II.</w:t>
      </w:r>
    </w:p>
    <w:p w14:paraId="01517B84" w14:textId="77777777" w:rsidR="006B48D4" w:rsidRPr="00CA5E7C" w:rsidRDefault="006B48D4" w:rsidP="006B48D4">
      <w:pPr>
        <w:spacing w:after="0" w:line="240" w:lineRule="auto"/>
        <w:ind w:left="720"/>
        <w:contextualSpacing/>
        <w:jc w:val="both"/>
        <w:rPr>
          <w:rFonts w:ascii="Times New Roman" w:eastAsia="Calibri" w:hAnsi="Times New Roman" w:cs="Times New Roman"/>
        </w:rPr>
      </w:pPr>
    </w:p>
    <w:p w14:paraId="2DFC33A5" w14:textId="77777777" w:rsidR="006B48D4" w:rsidRPr="00CA5E7C" w:rsidRDefault="006B48D4" w:rsidP="006B48D4">
      <w:pPr>
        <w:spacing w:after="0" w:line="240" w:lineRule="auto"/>
        <w:ind w:left="720"/>
        <w:contextualSpacing/>
        <w:jc w:val="both"/>
        <w:rPr>
          <w:rFonts w:ascii="Times New Roman" w:eastAsia="Times New Roman" w:hAnsi="Times New Roman" w:cs="Times New Roman"/>
          <w:lang w:eastAsia="hr-HR"/>
        </w:rPr>
      </w:pPr>
    </w:p>
    <w:p w14:paraId="3F561FBA" w14:textId="77777777" w:rsidR="006B48D4" w:rsidRPr="00CA5E7C" w:rsidRDefault="006B48D4" w:rsidP="006B48D4">
      <w:pPr>
        <w:spacing w:line="240" w:lineRule="auto"/>
        <w:rPr>
          <w:rFonts w:ascii="Times New Roman" w:eastAsia="Calibri" w:hAnsi="Times New Roman" w:cs="Times New Roman"/>
          <w:b/>
        </w:rPr>
      </w:pPr>
      <w:r w:rsidRPr="00CA5E7C">
        <w:rPr>
          <w:rFonts w:ascii="Times New Roman" w:eastAsia="Calibri" w:hAnsi="Times New Roman" w:cs="Times New Roman"/>
          <w:b/>
        </w:rPr>
        <w:t>Odsjek za upravljanje imovinom</w:t>
      </w:r>
    </w:p>
    <w:p w14:paraId="660BFF4B" w14:textId="77777777" w:rsidR="006B48D4" w:rsidRPr="00CA5E7C" w:rsidRDefault="006B48D4" w:rsidP="006B48D4">
      <w:pPr>
        <w:spacing w:after="0" w:line="240" w:lineRule="auto"/>
        <w:rPr>
          <w:rFonts w:ascii="Times New Roman" w:eastAsia="Calibri" w:hAnsi="Times New Roman" w:cs="Times New Roman"/>
          <w:b/>
        </w:rPr>
      </w:pPr>
      <w:r w:rsidRPr="00CA5E7C">
        <w:rPr>
          <w:rFonts w:ascii="Times New Roman" w:eastAsia="Calibri" w:hAnsi="Times New Roman" w:cs="Times New Roman"/>
          <w:b/>
        </w:rPr>
        <w:t xml:space="preserve">I. UPRAVLJANJE STANOVIMA </w:t>
      </w:r>
    </w:p>
    <w:p w14:paraId="754DC4CC" w14:textId="77777777" w:rsidR="006B48D4" w:rsidRPr="00CA5E7C" w:rsidRDefault="006B48D4" w:rsidP="006B48D4">
      <w:pPr>
        <w:spacing w:after="0" w:line="240" w:lineRule="auto"/>
        <w:rPr>
          <w:rFonts w:ascii="Times New Roman" w:eastAsia="Calibri" w:hAnsi="Times New Roman" w:cs="Times New Roman"/>
          <w:b/>
        </w:rPr>
      </w:pPr>
    </w:p>
    <w:p w14:paraId="4383BD2C" w14:textId="77777777" w:rsidR="006B48D4" w:rsidRPr="009460DB" w:rsidRDefault="006B48D4" w:rsidP="006B48D4">
      <w:pPr>
        <w:numPr>
          <w:ilvl w:val="0"/>
          <w:numId w:val="3"/>
        </w:numPr>
        <w:spacing w:after="0" w:line="240" w:lineRule="auto"/>
        <w:ind w:left="360"/>
        <w:contextualSpacing/>
        <w:rPr>
          <w:rFonts w:ascii="Times New Roman" w:eastAsia="Calibri" w:hAnsi="Times New Roman" w:cs="Times New Roman"/>
          <w:b/>
          <w:iCs/>
        </w:rPr>
      </w:pPr>
      <w:r w:rsidRPr="009460DB">
        <w:rPr>
          <w:rFonts w:ascii="Times New Roman" w:eastAsia="Calibri" w:hAnsi="Times New Roman" w:cs="Times New Roman"/>
          <w:b/>
          <w:iCs/>
        </w:rPr>
        <w:t>NAJAM STANOVA</w:t>
      </w:r>
    </w:p>
    <w:p w14:paraId="2FFD0C97" w14:textId="77777777" w:rsidR="006B48D4" w:rsidRPr="00CA5E7C" w:rsidRDefault="006B48D4" w:rsidP="006B48D4">
      <w:pPr>
        <w:pStyle w:val="Bezproreda1"/>
        <w:ind w:firstLine="708"/>
        <w:jc w:val="both"/>
        <w:rPr>
          <w:rFonts w:ascii="Times New Roman" w:eastAsia="Calibri" w:hAnsi="Times New Roman"/>
        </w:rPr>
      </w:pPr>
      <w:r w:rsidRPr="00CA5E7C">
        <w:rPr>
          <w:rFonts w:ascii="Times New Roman" w:eastAsia="Calibri" w:hAnsi="Times New Roman"/>
        </w:rPr>
        <w:t xml:space="preserve">Na temelju Odluke o uvjetima i mjerilima za davanje u najam stanova u vlasništvu Grada Karlovca (GGK 11/19) – u daljnjem tekstu: Odluka,  održano su  3 sjednica Povjerenstva za gradske stanove, a na kojima se odlučivalo o dodjeli u najam stanova po utvrđenim listama reda prvenstva, produljenjima ugovora o najmu stanova, odlukama o dodjeli zamjenskih stanova, zamolbama za dodjelu stanova u najam i dr. </w:t>
      </w:r>
    </w:p>
    <w:p w14:paraId="19D8BAE6" w14:textId="77777777" w:rsidR="006B48D4" w:rsidRPr="00CA5E7C" w:rsidRDefault="006B48D4" w:rsidP="006B48D4">
      <w:pPr>
        <w:pStyle w:val="Bezproreda1"/>
        <w:ind w:firstLine="708"/>
        <w:jc w:val="both"/>
        <w:rPr>
          <w:rFonts w:ascii="Times New Roman" w:eastAsia="Calibri" w:hAnsi="Times New Roman"/>
        </w:rPr>
      </w:pPr>
      <w:r w:rsidRPr="00CA5E7C">
        <w:rPr>
          <w:rFonts w:ascii="Times New Roman" w:eastAsia="Calibri" w:hAnsi="Times New Roman"/>
        </w:rPr>
        <w:t>U navedenom razdoblju ukupno je dodijeljeno u najam 10 stanova i to 3 stana temeljem Opće liste reda prvenstva, 2 stana temeljem Liste za mlade, a 2 stana je dodijeljeno radi preseljenja u drugi odgovarajući stan osoba s posebnim socijalno zdravstvenim potrebama,  te 3 stana temeljem povećanja odnosno smanjenja broja članova obiteljskog domaćinstva.</w:t>
      </w:r>
    </w:p>
    <w:p w14:paraId="2A86CC51" w14:textId="77777777" w:rsidR="006B48D4" w:rsidRPr="00CA5E7C" w:rsidRDefault="006B48D4" w:rsidP="006B48D4">
      <w:pPr>
        <w:pStyle w:val="Bezproreda1"/>
        <w:ind w:firstLine="708"/>
        <w:jc w:val="both"/>
        <w:rPr>
          <w:rFonts w:ascii="Times New Roman" w:eastAsia="Calibri" w:hAnsi="Times New Roman"/>
        </w:rPr>
      </w:pPr>
      <w:r w:rsidRPr="00CA5E7C">
        <w:rPr>
          <w:rFonts w:ascii="Times New Roman" w:eastAsia="Calibri" w:hAnsi="Times New Roman"/>
        </w:rPr>
        <w:t>Zbog neispunjavanja uvjeta iz članka 6. Odluke  donijete su 2 izjave o otkazu ugora o najmu stana.</w:t>
      </w:r>
    </w:p>
    <w:p w14:paraId="10591333" w14:textId="77777777" w:rsidR="006B48D4" w:rsidRPr="00CA5E7C" w:rsidRDefault="006B48D4" w:rsidP="006B48D4">
      <w:pPr>
        <w:pStyle w:val="Bezproreda1"/>
        <w:ind w:firstLine="708"/>
        <w:jc w:val="both"/>
        <w:rPr>
          <w:rFonts w:ascii="Times New Roman" w:eastAsia="Calibri" w:hAnsi="Times New Roman"/>
        </w:rPr>
      </w:pPr>
      <w:r w:rsidRPr="00CA5E7C">
        <w:rPr>
          <w:rFonts w:ascii="Times New Roman" w:eastAsia="Calibri" w:hAnsi="Times New Roman"/>
        </w:rPr>
        <w:t xml:space="preserve">U navedenom razdoblju provedena je kontrola ispunjavanja uvjeta iz članka 5. i 6. odluke, za najmoprimce koji imaju sklopljene ugovore o najmu na neodređeno vrijeme, u statusu najmoprimaca sa zaštićenom najamninom i slobodno ugovorenom najamninom. Sklopljene ugovore o najmu stana sa Gradom Karlovcem na neodređeno vrijeme imaju 83 najmoprimca, od kojih 50 u statusu zaštićenih najmoprimaca, a 33 u statusu slobodnih najmoprimaca. Od ukupno 83 najmoprimca uvjete za najam sukladno odredbama odluke ispunjava 61 najmoprimac. </w:t>
      </w:r>
    </w:p>
    <w:p w14:paraId="444241DA" w14:textId="77777777" w:rsidR="006B48D4" w:rsidRPr="00CA5E7C" w:rsidRDefault="006B48D4" w:rsidP="006B48D4">
      <w:pPr>
        <w:pStyle w:val="Bezproreda1"/>
        <w:jc w:val="both"/>
        <w:rPr>
          <w:rFonts w:ascii="Times New Roman" w:eastAsia="Calibri" w:hAnsi="Times New Roman"/>
          <w:b/>
        </w:rPr>
      </w:pPr>
      <w:r w:rsidRPr="00CA5E7C">
        <w:rPr>
          <w:rFonts w:ascii="Times New Roman" w:eastAsia="Calibri" w:hAnsi="Times New Roman"/>
        </w:rPr>
        <w:t xml:space="preserve">U razdoblju od 01. srpnja 2021. do 31. prosinca 2021. godine ostvaren je </w:t>
      </w:r>
      <w:r w:rsidRPr="00CA5E7C">
        <w:rPr>
          <w:rFonts w:ascii="Times New Roman" w:eastAsia="Calibri" w:hAnsi="Times New Roman"/>
          <w:b/>
        </w:rPr>
        <w:t>prihod od najamnine u iznosu od  382.214,68</w:t>
      </w:r>
      <w:r w:rsidRPr="00CA5E7C">
        <w:rPr>
          <w:rFonts w:ascii="Times New Roman" w:eastAsia="Calibri" w:hAnsi="Times New Roman"/>
          <w:bCs/>
        </w:rPr>
        <w:t xml:space="preserve"> </w:t>
      </w:r>
      <w:r w:rsidRPr="00CA5E7C">
        <w:rPr>
          <w:rFonts w:ascii="Times New Roman" w:eastAsia="Calibri" w:hAnsi="Times New Roman"/>
          <w:b/>
        </w:rPr>
        <w:t xml:space="preserve"> </w:t>
      </w:r>
      <w:r w:rsidRPr="00CA5E7C">
        <w:rPr>
          <w:rFonts w:ascii="Times New Roman" w:eastAsia="Calibri" w:hAnsi="Times New Roman"/>
          <w:b/>
          <w:lang w:val="en-US"/>
        </w:rPr>
        <w:t>kune</w:t>
      </w:r>
      <w:r w:rsidRPr="00CA5E7C">
        <w:rPr>
          <w:rFonts w:ascii="Times New Roman" w:eastAsia="Calibri" w:hAnsi="Times New Roman"/>
          <w:b/>
        </w:rPr>
        <w:t>.</w:t>
      </w:r>
    </w:p>
    <w:p w14:paraId="3CE5161F" w14:textId="77777777" w:rsidR="006B48D4" w:rsidRPr="00CA5E7C" w:rsidRDefault="006B48D4" w:rsidP="006B48D4">
      <w:pPr>
        <w:autoSpaceDE w:val="0"/>
        <w:autoSpaceDN w:val="0"/>
        <w:adjustRightInd w:val="0"/>
        <w:spacing w:after="0" w:line="240" w:lineRule="auto"/>
        <w:jc w:val="both"/>
        <w:rPr>
          <w:rFonts w:ascii="Times New Roman" w:eastAsia="Calibri" w:hAnsi="Times New Roman" w:cs="Times New Roman"/>
          <w:b/>
        </w:rPr>
      </w:pPr>
    </w:p>
    <w:p w14:paraId="3B8E7981" w14:textId="77777777" w:rsidR="006B48D4" w:rsidRPr="009460DB" w:rsidRDefault="006B48D4" w:rsidP="006B48D4">
      <w:pPr>
        <w:autoSpaceDE w:val="0"/>
        <w:autoSpaceDN w:val="0"/>
        <w:adjustRightInd w:val="0"/>
        <w:spacing w:after="0" w:line="240" w:lineRule="auto"/>
        <w:jc w:val="both"/>
        <w:rPr>
          <w:rFonts w:ascii="Times New Roman" w:eastAsia="Calibri" w:hAnsi="Times New Roman" w:cs="Times New Roman"/>
          <w:b/>
        </w:rPr>
      </w:pPr>
      <w:r w:rsidRPr="009460DB">
        <w:rPr>
          <w:rFonts w:ascii="Times New Roman" w:eastAsia="Calibri" w:hAnsi="Times New Roman" w:cs="Times New Roman"/>
          <w:b/>
        </w:rPr>
        <w:t>b) KUPOPRODAJE STANOVA</w:t>
      </w:r>
    </w:p>
    <w:p w14:paraId="63D82653" w14:textId="77777777" w:rsidR="006B48D4" w:rsidRPr="00CA5E7C" w:rsidRDefault="006B48D4" w:rsidP="006B48D4">
      <w:pPr>
        <w:pStyle w:val="ListParagraph"/>
        <w:numPr>
          <w:ilvl w:val="0"/>
          <w:numId w:val="72"/>
        </w:numPr>
        <w:jc w:val="both"/>
        <w:rPr>
          <w:rFonts w:eastAsia="Calibri"/>
          <w:sz w:val="22"/>
          <w:szCs w:val="22"/>
        </w:rPr>
      </w:pPr>
      <w:r w:rsidRPr="00CA5E7C">
        <w:rPr>
          <w:rFonts w:eastAsia="Calibri"/>
          <w:sz w:val="22"/>
          <w:szCs w:val="22"/>
        </w:rPr>
        <w:lastRenderedPageBreak/>
        <w:t>Sklopljen kupoprodajni ugovor za prodaju stana na adresi M. C. Nehajeva 5 prema Zakonu o hrvatskim braniteljima iz Domovinskog rata i članovima njihovih obitelji, po kupoprodajnoj cijeni od 122.624,27 kuna;</w:t>
      </w:r>
    </w:p>
    <w:p w14:paraId="76431D88" w14:textId="77777777" w:rsidR="006B48D4" w:rsidRPr="00CA5E7C" w:rsidRDefault="006B48D4" w:rsidP="006B48D4">
      <w:pPr>
        <w:pStyle w:val="ListParagraph"/>
        <w:numPr>
          <w:ilvl w:val="0"/>
          <w:numId w:val="72"/>
        </w:numPr>
        <w:jc w:val="both"/>
        <w:rPr>
          <w:rFonts w:eastAsia="Calibri"/>
          <w:sz w:val="22"/>
          <w:szCs w:val="22"/>
        </w:rPr>
      </w:pPr>
      <w:r w:rsidRPr="00CA5E7C">
        <w:rPr>
          <w:rFonts w:eastAsia="Calibri"/>
          <w:sz w:val="22"/>
          <w:szCs w:val="22"/>
        </w:rPr>
        <w:t>Sklopljen kupoprodajni ugovor za prodaju stana na adresi Naselje M. Marulića 10, s rokom otplate od 20 godina po kupoprodajnoj cijeni od 404.000,00 kuna;</w:t>
      </w:r>
    </w:p>
    <w:p w14:paraId="07D0F361" w14:textId="77777777" w:rsidR="006B48D4" w:rsidRPr="00CA5E7C" w:rsidRDefault="006B48D4" w:rsidP="006B48D4">
      <w:pPr>
        <w:pStyle w:val="ListParagraph"/>
        <w:numPr>
          <w:ilvl w:val="0"/>
          <w:numId w:val="72"/>
        </w:numPr>
        <w:jc w:val="both"/>
        <w:rPr>
          <w:rFonts w:eastAsia="Calibri"/>
          <w:sz w:val="22"/>
          <w:szCs w:val="22"/>
        </w:rPr>
      </w:pPr>
      <w:r w:rsidRPr="00CA5E7C">
        <w:rPr>
          <w:rFonts w:eastAsia="Calibri"/>
          <w:sz w:val="22"/>
          <w:szCs w:val="22"/>
        </w:rPr>
        <w:t xml:space="preserve">Sklopljen kupoprodajni ugovor za prodaju 4/8 suvlasničkog dijela nekretnine označene kao k.č.br. 2254/1 k.o. Karlovac II, po kupoprodajnoj cijeni od 79.700,00 kuna. </w:t>
      </w:r>
    </w:p>
    <w:p w14:paraId="76158536" w14:textId="77777777" w:rsidR="006B48D4" w:rsidRPr="00CA5E7C" w:rsidRDefault="006B48D4" w:rsidP="006B48D4">
      <w:pPr>
        <w:spacing w:after="0" w:line="240" w:lineRule="auto"/>
        <w:jc w:val="both"/>
        <w:rPr>
          <w:rFonts w:ascii="Times New Roman" w:eastAsia="Calibri" w:hAnsi="Times New Roman" w:cs="Times New Roman"/>
        </w:rPr>
      </w:pPr>
    </w:p>
    <w:p w14:paraId="32A45291" w14:textId="77777777" w:rsidR="006B48D4" w:rsidRPr="009460DB" w:rsidRDefault="006B48D4" w:rsidP="006B48D4">
      <w:pPr>
        <w:autoSpaceDE w:val="0"/>
        <w:autoSpaceDN w:val="0"/>
        <w:adjustRightInd w:val="0"/>
        <w:spacing w:after="0" w:line="240" w:lineRule="auto"/>
        <w:jc w:val="both"/>
        <w:rPr>
          <w:rFonts w:ascii="Times New Roman" w:eastAsia="Calibri" w:hAnsi="Times New Roman" w:cs="Times New Roman"/>
          <w:b/>
          <w:iCs/>
        </w:rPr>
      </w:pPr>
      <w:r w:rsidRPr="009460DB">
        <w:rPr>
          <w:rFonts w:ascii="Times New Roman" w:eastAsia="Calibri" w:hAnsi="Times New Roman" w:cs="Times New Roman"/>
          <w:b/>
          <w:iCs/>
        </w:rPr>
        <w:t xml:space="preserve"> c ) RJEŠAVANJE IMOVINSKO - PRAVNIH ODNOSA SA REPUBLIKOM HRVATSKOM</w:t>
      </w:r>
    </w:p>
    <w:p w14:paraId="65005885" w14:textId="77777777" w:rsidR="006B48D4" w:rsidRPr="00CA5E7C" w:rsidRDefault="006B48D4" w:rsidP="006B48D4">
      <w:pPr>
        <w:pStyle w:val="Bezproreda1"/>
        <w:numPr>
          <w:ilvl w:val="0"/>
          <w:numId w:val="73"/>
        </w:numPr>
        <w:jc w:val="both"/>
        <w:rPr>
          <w:rFonts w:ascii="Times New Roman" w:hAnsi="Times New Roman"/>
        </w:rPr>
      </w:pPr>
      <w:r w:rsidRPr="00CA5E7C">
        <w:rPr>
          <w:rFonts w:ascii="Times New Roman" w:hAnsi="Times New Roman"/>
        </w:rPr>
        <w:t>Domobranska 20C – sklopljena Nagodba s Županijskim državnim odvjetništvom o priznavanju prava vlasništva na poslovnom prostoru (GČ Rakovac);</w:t>
      </w:r>
    </w:p>
    <w:p w14:paraId="5950C9F8" w14:textId="77777777" w:rsidR="006B48D4" w:rsidRPr="00CA5E7C" w:rsidRDefault="006B48D4" w:rsidP="006B48D4">
      <w:pPr>
        <w:pStyle w:val="Bezproreda1"/>
        <w:numPr>
          <w:ilvl w:val="0"/>
          <w:numId w:val="73"/>
        </w:numPr>
        <w:jc w:val="both"/>
        <w:rPr>
          <w:rFonts w:ascii="Times New Roman" w:hAnsi="Times New Roman"/>
        </w:rPr>
      </w:pPr>
      <w:r w:rsidRPr="00CA5E7C">
        <w:rPr>
          <w:rFonts w:ascii="Times New Roman" w:hAnsi="Times New Roman"/>
        </w:rPr>
        <w:t>Kršnjavog 12A – sklopljena Nagodba s Županijskim državnim odvjetništvom o priznavanju prava vlasništva na stanu;</w:t>
      </w:r>
    </w:p>
    <w:p w14:paraId="0B611F44" w14:textId="77777777" w:rsidR="006B48D4" w:rsidRPr="00CA5E7C" w:rsidRDefault="006B48D4" w:rsidP="006B48D4">
      <w:pPr>
        <w:pStyle w:val="Bezproreda1"/>
        <w:numPr>
          <w:ilvl w:val="0"/>
          <w:numId w:val="73"/>
        </w:numPr>
        <w:jc w:val="both"/>
        <w:rPr>
          <w:rFonts w:ascii="Times New Roman" w:hAnsi="Times New Roman"/>
        </w:rPr>
      </w:pPr>
      <w:r w:rsidRPr="00CA5E7C">
        <w:rPr>
          <w:rFonts w:ascii="Times New Roman" w:hAnsi="Times New Roman"/>
        </w:rPr>
        <w:t>Obala I. Trnskog 18 – prikupljena sva potrebna dokumentacija i pokrenut postupak mirnog rješavanja spora pred Županijskim državnim odvjetništvom;</w:t>
      </w:r>
    </w:p>
    <w:p w14:paraId="27F923F5" w14:textId="77777777" w:rsidR="006B48D4" w:rsidRPr="00CA5E7C" w:rsidRDefault="006B48D4" w:rsidP="006B48D4">
      <w:pPr>
        <w:pStyle w:val="Bezproreda1"/>
        <w:numPr>
          <w:ilvl w:val="0"/>
          <w:numId w:val="73"/>
        </w:numPr>
        <w:jc w:val="both"/>
        <w:rPr>
          <w:rFonts w:ascii="Times New Roman" w:hAnsi="Times New Roman"/>
        </w:rPr>
      </w:pPr>
      <w:r w:rsidRPr="00CA5E7C">
        <w:rPr>
          <w:rFonts w:ascii="Times New Roman" w:hAnsi="Times New Roman"/>
        </w:rPr>
        <w:t xml:space="preserve">Dubovac 17- prijedlog Općinskom državnom odvjetništvu za pokretanje postupka stjecanja vlasništva u korist Republike Hrvatske temeljem članka 77. Zakona o naknadi za imovinu oduzetu za vrijeme jugoslavenske komunističke vladavine; </w:t>
      </w:r>
    </w:p>
    <w:p w14:paraId="1BE546F2" w14:textId="77777777" w:rsidR="006B48D4" w:rsidRPr="00CA5E7C" w:rsidRDefault="006B48D4" w:rsidP="006B48D4">
      <w:pPr>
        <w:pStyle w:val="Bezproreda1"/>
        <w:numPr>
          <w:ilvl w:val="0"/>
          <w:numId w:val="73"/>
        </w:numPr>
        <w:jc w:val="both"/>
        <w:rPr>
          <w:rFonts w:ascii="Times New Roman" w:hAnsi="Times New Roman"/>
        </w:rPr>
      </w:pPr>
      <w:r w:rsidRPr="00CA5E7C">
        <w:rPr>
          <w:rFonts w:ascii="Times New Roman" w:hAnsi="Times New Roman"/>
        </w:rPr>
        <w:t>J. Haulika 18 – prijedlog Općinskom državnom odvjetništvu za pokretanje postupka stjecanja vlasništva u korist Republike Hrvatske temeljem članka 77. Zakona o naknadi za imovinu oduzetu za vrijeme jugoslavenske komunističke vladavine</w:t>
      </w:r>
    </w:p>
    <w:p w14:paraId="45DF7CB1" w14:textId="77777777" w:rsidR="006B48D4" w:rsidRPr="00CA5E7C" w:rsidRDefault="006B48D4" w:rsidP="006B48D4">
      <w:pPr>
        <w:spacing w:after="0" w:line="240" w:lineRule="auto"/>
        <w:ind w:left="720"/>
        <w:contextualSpacing/>
        <w:jc w:val="both"/>
        <w:rPr>
          <w:rFonts w:ascii="Times New Roman" w:eastAsia="Calibri" w:hAnsi="Times New Roman" w:cs="Times New Roman"/>
        </w:rPr>
      </w:pPr>
    </w:p>
    <w:p w14:paraId="29BF76C8" w14:textId="77777777" w:rsidR="006B48D4" w:rsidRPr="009460DB" w:rsidRDefault="006B48D4" w:rsidP="006B48D4">
      <w:pPr>
        <w:spacing w:after="0" w:line="240" w:lineRule="auto"/>
        <w:rPr>
          <w:rFonts w:ascii="Times New Roman" w:eastAsia="Calibri" w:hAnsi="Times New Roman" w:cs="Times New Roman"/>
          <w:b/>
          <w:iCs/>
        </w:rPr>
      </w:pPr>
      <w:r w:rsidRPr="009460DB">
        <w:rPr>
          <w:rFonts w:ascii="Times New Roman" w:eastAsia="Calibri" w:hAnsi="Times New Roman" w:cs="Times New Roman"/>
          <w:b/>
          <w:iCs/>
        </w:rPr>
        <w:t>d) PRIPREMA KUPOPRODAJE STANOVA PO ZAKONU O HRVATSKIM BRANITELJIMA IZ DOMOVINSKOG RATA I ČLANOVIMA NJIHOVIH OBITELJI</w:t>
      </w:r>
    </w:p>
    <w:p w14:paraId="313CA063" w14:textId="77777777" w:rsidR="006B48D4" w:rsidRPr="00CA5E7C" w:rsidRDefault="006B48D4" w:rsidP="006B48D4">
      <w:pPr>
        <w:pStyle w:val="ListParagraph"/>
        <w:numPr>
          <w:ilvl w:val="0"/>
          <w:numId w:val="74"/>
        </w:numPr>
        <w:jc w:val="both"/>
        <w:rPr>
          <w:rFonts w:eastAsia="Calibri"/>
          <w:sz w:val="22"/>
          <w:szCs w:val="22"/>
        </w:rPr>
      </w:pPr>
      <w:r w:rsidRPr="00CA5E7C">
        <w:rPr>
          <w:rFonts w:eastAsia="Calibri"/>
          <w:sz w:val="22"/>
          <w:szCs w:val="22"/>
        </w:rPr>
        <w:t>Stan u ulici Kneza Branimira 13 – dokumentacija dostavljena u Ministarstvo hrvatskih branitelja</w:t>
      </w:r>
    </w:p>
    <w:p w14:paraId="7DE1C59C" w14:textId="77777777" w:rsidR="006B48D4" w:rsidRPr="00CA5E7C" w:rsidRDefault="006B48D4" w:rsidP="006B48D4">
      <w:pPr>
        <w:pStyle w:val="ListParagraph"/>
        <w:numPr>
          <w:ilvl w:val="0"/>
          <w:numId w:val="74"/>
        </w:numPr>
        <w:jc w:val="both"/>
        <w:rPr>
          <w:rFonts w:eastAsia="Calibri"/>
          <w:sz w:val="22"/>
          <w:szCs w:val="22"/>
        </w:rPr>
      </w:pPr>
      <w:r w:rsidRPr="00CA5E7C">
        <w:rPr>
          <w:rFonts w:eastAsia="Calibri"/>
          <w:sz w:val="22"/>
          <w:szCs w:val="22"/>
        </w:rPr>
        <w:t>Stan u ulici, Radnička 11 - dokumentacija dostavljena u Ministarstvo hrvatskih branitelja</w:t>
      </w:r>
    </w:p>
    <w:p w14:paraId="5966F518" w14:textId="77777777" w:rsidR="006B48D4" w:rsidRPr="00CA5E7C" w:rsidRDefault="006B48D4" w:rsidP="006B48D4">
      <w:pPr>
        <w:pStyle w:val="ListParagraph"/>
        <w:numPr>
          <w:ilvl w:val="0"/>
          <w:numId w:val="74"/>
        </w:numPr>
        <w:jc w:val="both"/>
        <w:rPr>
          <w:rFonts w:eastAsia="Calibri"/>
          <w:sz w:val="22"/>
          <w:szCs w:val="22"/>
        </w:rPr>
      </w:pPr>
      <w:r w:rsidRPr="00CA5E7C">
        <w:rPr>
          <w:rFonts w:eastAsia="Calibri"/>
          <w:sz w:val="22"/>
          <w:szCs w:val="22"/>
        </w:rPr>
        <w:t>Stan u ulici P. Filipca 3 - dokumentacija dostavljena u Ministarstvo hrvatskih branitelja</w:t>
      </w:r>
    </w:p>
    <w:p w14:paraId="5DD58AA2" w14:textId="77777777" w:rsidR="006B48D4" w:rsidRPr="00CA5E7C" w:rsidRDefault="006B48D4" w:rsidP="006B48D4">
      <w:pPr>
        <w:pStyle w:val="ListParagraph"/>
        <w:numPr>
          <w:ilvl w:val="0"/>
          <w:numId w:val="74"/>
        </w:numPr>
        <w:jc w:val="both"/>
        <w:rPr>
          <w:rFonts w:eastAsia="Calibri"/>
          <w:sz w:val="22"/>
          <w:szCs w:val="22"/>
        </w:rPr>
      </w:pPr>
      <w:r w:rsidRPr="00CA5E7C">
        <w:rPr>
          <w:rFonts w:eastAsia="Calibri"/>
          <w:sz w:val="22"/>
          <w:szCs w:val="22"/>
        </w:rPr>
        <w:t>Stan u ulici Trg kralja P. Svačića 4 - dokumentacija dostavljena u Ministarstvo hrvatskih branitelja</w:t>
      </w:r>
    </w:p>
    <w:p w14:paraId="64345EC9" w14:textId="77777777" w:rsidR="006B48D4" w:rsidRPr="00CA5E7C" w:rsidRDefault="006B48D4" w:rsidP="006B48D4">
      <w:pPr>
        <w:pStyle w:val="ListParagraph"/>
        <w:numPr>
          <w:ilvl w:val="0"/>
          <w:numId w:val="74"/>
        </w:numPr>
        <w:jc w:val="both"/>
        <w:rPr>
          <w:rFonts w:eastAsia="Calibri"/>
          <w:sz w:val="22"/>
          <w:szCs w:val="22"/>
        </w:rPr>
      </w:pPr>
      <w:r w:rsidRPr="00CA5E7C">
        <w:rPr>
          <w:rFonts w:eastAsia="Calibri"/>
          <w:sz w:val="22"/>
          <w:szCs w:val="22"/>
        </w:rPr>
        <w:t>Stan u ulici P. Filipca 1 - utvrđeno da podnositelj nema priznat niti jedan status temeljem kojega bi ostvarivao pravo na stambeno zbrinjavanje po Zakonu</w:t>
      </w:r>
    </w:p>
    <w:p w14:paraId="4825417A" w14:textId="77777777" w:rsidR="006B48D4" w:rsidRPr="00CA5E7C" w:rsidRDefault="006B48D4" w:rsidP="006B48D4">
      <w:pPr>
        <w:pStyle w:val="ListParagraph"/>
        <w:numPr>
          <w:ilvl w:val="0"/>
          <w:numId w:val="74"/>
        </w:numPr>
        <w:jc w:val="both"/>
        <w:rPr>
          <w:rFonts w:eastAsia="Calibri"/>
          <w:sz w:val="22"/>
          <w:szCs w:val="22"/>
        </w:rPr>
      </w:pPr>
      <w:r w:rsidRPr="00CA5E7C">
        <w:rPr>
          <w:rFonts w:eastAsia="Calibri"/>
          <w:sz w:val="22"/>
          <w:szCs w:val="22"/>
        </w:rPr>
        <w:t xml:space="preserve">Stan u ulici A. Hebranga 18F – </w:t>
      </w:r>
      <w:bookmarkStart w:id="18" w:name="_Hlk95287736"/>
      <w:r w:rsidRPr="00CA5E7C">
        <w:rPr>
          <w:rFonts w:eastAsia="Calibri"/>
          <w:sz w:val="22"/>
          <w:szCs w:val="22"/>
        </w:rPr>
        <w:t xml:space="preserve">od stranke zatražena dokumentacija po Zakonu </w:t>
      </w:r>
    </w:p>
    <w:bookmarkEnd w:id="18"/>
    <w:p w14:paraId="584DB3D8" w14:textId="77777777" w:rsidR="006B48D4" w:rsidRPr="00CA5E7C" w:rsidRDefault="006B48D4" w:rsidP="006B48D4">
      <w:pPr>
        <w:pStyle w:val="ListParagraph"/>
        <w:numPr>
          <w:ilvl w:val="0"/>
          <w:numId w:val="74"/>
        </w:numPr>
        <w:jc w:val="both"/>
        <w:rPr>
          <w:rFonts w:eastAsia="Calibri"/>
          <w:sz w:val="22"/>
          <w:szCs w:val="22"/>
        </w:rPr>
      </w:pPr>
      <w:r w:rsidRPr="00CA5E7C">
        <w:rPr>
          <w:rFonts w:eastAsia="Calibri"/>
          <w:sz w:val="22"/>
          <w:szCs w:val="22"/>
        </w:rPr>
        <w:t xml:space="preserve">Stan u ulici P. Filipca 4 - </w:t>
      </w:r>
      <w:bookmarkStart w:id="19" w:name="_Hlk95287774"/>
      <w:r w:rsidRPr="00CA5E7C">
        <w:rPr>
          <w:rFonts w:eastAsia="Calibri"/>
          <w:sz w:val="22"/>
          <w:szCs w:val="22"/>
        </w:rPr>
        <w:t xml:space="preserve">od stranke zatražena dokumentacija po Zakonu </w:t>
      </w:r>
      <w:bookmarkEnd w:id="19"/>
    </w:p>
    <w:p w14:paraId="37F94D18" w14:textId="77777777" w:rsidR="006B48D4" w:rsidRPr="00CA5E7C" w:rsidRDefault="006B48D4" w:rsidP="006B48D4">
      <w:pPr>
        <w:pStyle w:val="ListParagraph"/>
        <w:numPr>
          <w:ilvl w:val="0"/>
          <w:numId w:val="74"/>
        </w:numPr>
        <w:jc w:val="both"/>
        <w:rPr>
          <w:rFonts w:eastAsia="Calibri"/>
          <w:sz w:val="22"/>
          <w:szCs w:val="22"/>
        </w:rPr>
      </w:pPr>
      <w:r w:rsidRPr="00CA5E7C">
        <w:rPr>
          <w:rFonts w:eastAsia="Calibri"/>
          <w:sz w:val="22"/>
          <w:szCs w:val="22"/>
        </w:rPr>
        <w:t>stana u ulici Kneza Branimira 13 - od stranaka zatražena dokumentacija po Zakonu</w:t>
      </w:r>
    </w:p>
    <w:p w14:paraId="720F7393" w14:textId="77777777" w:rsidR="006B48D4" w:rsidRPr="00CA5E7C" w:rsidRDefault="006B48D4" w:rsidP="006B48D4">
      <w:pPr>
        <w:spacing w:after="0" w:line="240" w:lineRule="auto"/>
        <w:jc w:val="both"/>
        <w:rPr>
          <w:rFonts w:ascii="Times New Roman" w:eastAsia="Calibri" w:hAnsi="Times New Roman" w:cs="Times New Roman"/>
        </w:rPr>
      </w:pPr>
    </w:p>
    <w:p w14:paraId="55D1B0C8" w14:textId="77777777" w:rsidR="006B48D4" w:rsidRPr="009460DB" w:rsidRDefault="006B48D4" w:rsidP="006B48D4">
      <w:pPr>
        <w:spacing w:after="0" w:line="240" w:lineRule="auto"/>
        <w:rPr>
          <w:rFonts w:ascii="Times New Roman" w:eastAsia="Calibri" w:hAnsi="Times New Roman" w:cs="Times New Roman"/>
          <w:b/>
          <w:iCs/>
        </w:rPr>
      </w:pPr>
      <w:r w:rsidRPr="009460DB">
        <w:rPr>
          <w:rFonts w:ascii="Times New Roman" w:eastAsia="Calibri" w:hAnsi="Times New Roman" w:cs="Times New Roman"/>
          <w:b/>
          <w:iCs/>
        </w:rPr>
        <w:t xml:space="preserve">e) OSTALI POSLOVI </w:t>
      </w:r>
    </w:p>
    <w:p w14:paraId="6877D586" w14:textId="77777777" w:rsidR="006B48D4" w:rsidRPr="00CA5E7C" w:rsidRDefault="006B48D4" w:rsidP="006B48D4">
      <w:pPr>
        <w:pStyle w:val="ListParagraph"/>
        <w:numPr>
          <w:ilvl w:val="0"/>
          <w:numId w:val="75"/>
        </w:numPr>
        <w:jc w:val="both"/>
        <w:rPr>
          <w:rFonts w:eastAsia="Calibri"/>
          <w:sz w:val="22"/>
          <w:szCs w:val="22"/>
        </w:rPr>
      </w:pPr>
      <w:r w:rsidRPr="00CA5E7C">
        <w:rPr>
          <w:rFonts w:eastAsia="Calibri"/>
          <w:sz w:val="22"/>
          <w:szCs w:val="22"/>
        </w:rPr>
        <w:t xml:space="preserve">sačinjene 2 odluke Gradonačelnika o nekorištenju pravom prvokupa (za Radićevu 15 i Tuškanovu 7) </w:t>
      </w:r>
    </w:p>
    <w:p w14:paraId="584772F5" w14:textId="77777777" w:rsidR="006B48D4" w:rsidRPr="00CA5E7C" w:rsidRDefault="006B48D4" w:rsidP="006B48D4">
      <w:pPr>
        <w:pStyle w:val="ListParagraph"/>
        <w:numPr>
          <w:ilvl w:val="0"/>
          <w:numId w:val="75"/>
        </w:numPr>
        <w:jc w:val="both"/>
        <w:rPr>
          <w:rFonts w:eastAsia="Calibri"/>
          <w:sz w:val="22"/>
          <w:szCs w:val="22"/>
        </w:rPr>
      </w:pPr>
      <w:r w:rsidRPr="00CA5E7C">
        <w:rPr>
          <w:rFonts w:eastAsia="Calibri"/>
          <w:sz w:val="22"/>
          <w:szCs w:val="22"/>
        </w:rPr>
        <w:t>izdane 4 potvrde o otplati stana, 2, brisovna očitovanja, ukupno 13 suglasnosti za investicijsko ulaganje u stanove u vlasništvu Grada Karlovca (1 suglasnost za realizaciju kredita, 1 suglasnost za ugradnju vodomjera, 1 suglasnost za povećanje pričuve, 1 suglasnost za izbor predstavnika suvlasnika,  5 suglasnost za izvođenje radova, 1 suglasnost za promjenu upravitelja, 1 suglasnost za poduzimanje radnji prema Zakonu o obnovi zgrada oštećenih potresom, 1 suglasnost za izmjenu Ugovora o opskrbi plinom i 1 suglasnost za isplatu naknade predstavniku suvlasnika);</w:t>
      </w:r>
    </w:p>
    <w:p w14:paraId="481215D1" w14:textId="77777777" w:rsidR="006B48D4" w:rsidRPr="00CA5E7C" w:rsidRDefault="006B48D4" w:rsidP="006B48D4">
      <w:pPr>
        <w:pStyle w:val="ListParagraph"/>
        <w:numPr>
          <w:ilvl w:val="0"/>
          <w:numId w:val="75"/>
        </w:numPr>
        <w:jc w:val="both"/>
        <w:rPr>
          <w:rFonts w:eastAsia="Calibri"/>
          <w:sz w:val="22"/>
          <w:szCs w:val="22"/>
        </w:rPr>
      </w:pPr>
      <w:r w:rsidRPr="00CA5E7C">
        <w:rPr>
          <w:rFonts w:eastAsia="Calibri"/>
          <w:sz w:val="22"/>
          <w:szCs w:val="22"/>
        </w:rPr>
        <w:t xml:space="preserve">zaprimanje i obrada zahtjeva za otkup gradskih stanova, kontaktiranje i sastanci sa kupcima; davanje očitovanja po zahtjevima i molbama stranaka iz nadležnosti Odjela; </w:t>
      </w:r>
    </w:p>
    <w:p w14:paraId="78DBD395" w14:textId="77777777" w:rsidR="006B48D4" w:rsidRPr="00CA5E7C" w:rsidRDefault="006B48D4" w:rsidP="006B48D4">
      <w:pPr>
        <w:pStyle w:val="ListParagraph"/>
        <w:numPr>
          <w:ilvl w:val="0"/>
          <w:numId w:val="75"/>
        </w:numPr>
        <w:jc w:val="both"/>
        <w:rPr>
          <w:rFonts w:eastAsia="Calibri"/>
          <w:sz w:val="22"/>
          <w:szCs w:val="22"/>
        </w:rPr>
      </w:pPr>
      <w:r w:rsidRPr="00CA5E7C">
        <w:rPr>
          <w:rFonts w:eastAsia="Calibri"/>
          <w:color w:val="000000"/>
          <w:sz w:val="22"/>
          <w:szCs w:val="22"/>
        </w:rPr>
        <w:t>prikupljanje dokumentacije potrebne za pokretanje sudskog postupka radi iseljenja bespravnih korisnika i prosljeđivanje iste nadležnom odjelu radi pokretanja sudskih postupaka;</w:t>
      </w:r>
    </w:p>
    <w:p w14:paraId="2450E11C" w14:textId="77777777" w:rsidR="006B48D4" w:rsidRPr="00CA5E7C" w:rsidRDefault="006B48D4" w:rsidP="006B48D4">
      <w:pPr>
        <w:pStyle w:val="ListParagraph"/>
        <w:numPr>
          <w:ilvl w:val="0"/>
          <w:numId w:val="75"/>
        </w:numPr>
        <w:jc w:val="both"/>
        <w:rPr>
          <w:rFonts w:eastAsia="Calibri"/>
          <w:sz w:val="22"/>
          <w:szCs w:val="22"/>
        </w:rPr>
      </w:pPr>
      <w:r w:rsidRPr="00CA5E7C">
        <w:rPr>
          <w:rFonts w:eastAsia="Calibri"/>
          <w:sz w:val="22"/>
          <w:szCs w:val="22"/>
        </w:rPr>
        <w:t>korespondencija sa građanima i ustanovama (primopredaja stanova, uviđaji prilikom bespravnih ulazaka u stanove, uviđaji u stanovima temeljem prijava i zahtjeva za sanaciju);</w:t>
      </w:r>
    </w:p>
    <w:p w14:paraId="4DD8AAE4" w14:textId="77777777" w:rsidR="006B48D4" w:rsidRPr="00CA5E7C" w:rsidRDefault="006B48D4" w:rsidP="006B48D4">
      <w:pPr>
        <w:overflowPunct w:val="0"/>
        <w:autoSpaceDE w:val="0"/>
        <w:autoSpaceDN w:val="0"/>
        <w:adjustRightInd w:val="0"/>
        <w:spacing w:after="0" w:line="240" w:lineRule="auto"/>
        <w:ind w:left="720"/>
        <w:contextualSpacing/>
        <w:jc w:val="both"/>
        <w:rPr>
          <w:rFonts w:ascii="Times New Roman" w:eastAsia="Calibri" w:hAnsi="Times New Roman" w:cs="Times New Roman"/>
        </w:rPr>
      </w:pPr>
    </w:p>
    <w:p w14:paraId="0C20BDC1" w14:textId="77777777" w:rsidR="006B48D4" w:rsidRPr="00CA5E7C" w:rsidRDefault="006B48D4" w:rsidP="006B48D4">
      <w:pPr>
        <w:spacing w:line="240" w:lineRule="auto"/>
        <w:jc w:val="both"/>
        <w:rPr>
          <w:rFonts w:ascii="Times New Roman" w:eastAsia="Calibri" w:hAnsi="Times New Roman" w:cs="Times New Roman"/>
          <w:b/>
          <w:color w:val="FF0000"/>
        </w:rPr>
      </w:pPr>
      <w:r w:rsidRPr="00CA5E7C">
        <w:rPr>
          <w:rFonts w:ascii="Times New Roman" w:eastAsia="Calibri" w:hAnsi="Times New Roman" w:cs="Times New Roman"/>
          <w:b/>
        </w:rPr>
        <w:t>II.  RASPOLAGANJE POSLOVNIM PROSTORIMA U VLASNIŠTVU GRADA</w:t>
      </w:r>
      <w:r w:rsidRPr="00CA5E7C">
        <w:rPr>
          <w:rFonts w:ascii="Times New Roman" w:eastAsia="Calibri" w:hAnsi="Times New Roman" w:cs="Times New Roman"/>
          <w:b/>
          <w:color w:val="FF0000"/>
        </w:rPr>
        <w:t xml:space="preserve">  </w:t>
      </w:r>
    </w:p>
    <w:p w14:paraId="5F1C4F2E" w14:textId="77777777" w:rsidR="006B48D4" w:rsidRPr="009460DB" w:rsidRDefault="006B48D4" w:rsidP="006B48D4">
      <w:pPr>
        <w:numPr>
          <w:ilvl w:val="0"/>
          <w:numId w:val="4"/>
        </w:numPr>
        <w:spacing w:line="240" w:lineRule="auto"/>
        <w:ind w:left="360"/>
        <w:contextualSpacing/>
        <w:jc w:val="both"/>
        <w:rPr>
          <w:rFonts w:ascii="Times New Roman" w:eastAsia="Calibri" w:hAnsi="Times New Roman" w:cs="Times New Roman"/>
          <w:b/>
          <w:iCs/>
        </w:rPr>
      </w:pPr>
      <w:r w:rsidRPr="009460DB">
        <w:rPr>
          <w:rFonts w:ascii="Times New Roman" w:eastAsia="Calibri" w:hAnsi="Times New Roman" w:cs="Times New Roman"/>
          <w:b/>
          <w:iCs/>
        </w:rPr>
        <w:lastRenderedPageBreak/>
        <w:t>ZAKUP POSLOVNIH PROSTORA</w:t>
      </w:r>
    </w:p>
    <w:p w14:paraId="5C168F25" w14:textId="77777777" w:rsidR="006B48D4" w:rsidRPr="00CA5E7C" w:rsidRDefault="006B48D4" w:rsidP="006B48D4">
      <w:pPr>
        <w:autoSpaceDE w:val="0"/>
        <w:autoSpaceDN w:val="0"/>
        <w:adjustRightInd w:val="0"/>
        <w:spacing w:after="0" w:line="240" w:lineRule="auto"/>
        <w:ind w:firstLine="708"/>
        <w:jc w:val="both"/>
        <w:rPr>
          <w:rFonts w:ascii="Times New Roman" w:eastAsia="Calibri" w:hAnsi="Times New Roman" w:cs="Times New Roman"/>
        </w:rPr>
      </w:pPr>
      <w:r w:rsidRPr="00CA5E7C">
        <w:rPr>
          <w:rFonts w:ascii="Times New Roman" w:eastAsia="Calibri" w:hAnsi="Times New Roman" w:cs="Times New Roman"/>
        </w:rPr>
        <w:t>U navedenom razdoblju održane su 2 sjednice Povjerenstva za poslovne prostore.</w:t>
      </w:r>
    </w:p>
    <w:p w14:paraId="687E6CCF" w14:textId="77777777" w:rsidR="006B48D4" w:rsidRPr="00CA5E7C" w:rsidRDefault="006B48D4" w:rsidP="006B48D4">
      <w:pPr>
        <w:autoSpaceDE w:val="0"/>
        <w:autoSpaceDN w:val="0"/>
        <w:adjustRightInd w:val="0"/>
        <w:spacing w:after="0" w:line="240" w:lineRule="auto"/>
        <w:jc w:val="both"/>
        <w:rPr>
          <w:rFonts w:ascii="Times New Roman" w:eastAsia="Calibri" w:hAnsi="Times New Roman" w:cs="Times New Roman"/>
        </w:rPr>
      </w:pPr>
    </w:p>
    <w:p w14:paraId="55213064" w14:textId="77777777" w:rsidR="006B48D4" w:rsidRPr="00CA5E7C" w:rsidRDefault="006B48D4" w:rsidP="006B48D4">
      <w:pPr>
        <w:autoSpaceDE w:val="0"/>
        <w:autoSpaceDN w:val="0"/>
        <w:adjustRightInd w:val="0"/>
        <w:spacing w:after="0" w:line="240" w:lineRule="auto"/>
        <w:ind w:firstLine="708"/>
        <w:jc w:val="both"/>
        <w:rPr>
          <w:rFonts w:ascii="Times New Roman" w:eastAsia="Calibri" w:hAnsi="Times New Roman" w:cs="Times New Roman"/>
        </w:rPr>
      </w:pPr>
      <w:r w:rsidRPr="00CA5E7C">
        <w:rPr>
          <w:rFonts w:ascii="Times New Roman" w:eastAsia="Calibri" w:hAnsi="Times New Roman" w:cs="Times New Roman"/>
        </w:rPr>
        <w:t>U navedenom razdoblju zaključena su 2 nova ugovora o zakupu:</w:t>
      </w:r>
    </w:p>
    <w:p w14:paraId="754A5B72" w14:textId="77777777" w:rsidR="006B48D4" w:rsidRPr="00CA5E7C" w:rsidRDefault="006B48D4" w:rsidP="006B48D4">
      <w:pPr>
        <w:pStyle w:val="ListParagraph"/>
        <w:numPr>
          <w:ilvl w:val="0"/>
          <w:numId w:val="76"/>
        </w:numPr>
        <w:autoSpaceDE w:val="0"/>
        <w:autoSpaceDN w:val="0"/>
        <w:adjustRightInd w:val="0"/>
        <w:jc w:val="both"/>
        <w:rPr>
          <w:rFonts w:eastAsia="Calibri"/>
          <w:sz w:val="22"/>
          <w:szCs w:val="22"/>
        </w:rPr>
      </w:pPr>
      <w:r w:rsidRPr="00CA5E7C">
        <w:rPr>
          <w:rFonts w:eastAsia="Calibri"/>
          <w:sz w:val="22"/>
          <w:szCs w:val="22"/>
        </w:rPr>
        <w:t xml:space="preserve">Gavranović d.o.o. poslovni prostor G. </w:t>
      </w:r>
      <w:bookmarkStart w:id="20" w:name="_Hlk61422208"/>
      <w:r w:rsidRPr="00CA5E7C">
        <w:rPr>
          <w:rFonts w:eastAsia="Calibri"/>
          <w:sz w:val="22"/>
          <w:szCs w:val="22"/>
        </w:rPr>
        <w:t>Stative 1, površine 100,69 m2</w:t>
      </w:r>
      <w:bookmarkEnd w:id="20"/>
      <w:r w:rsidRPr="00CA5E7C">
        <w:rPr>
          <w:rFonts w:eastAsia="Calibri"/>
          <w:sz w:val="22"/>
          <w:szCs w:val="22"/>
        </w:rPr>
        <w:t xml:space="preserve">,  </w:t>
      </w:r>
    </w:p>
    <w:p w14:paraId="40A30C91" w14:textId="77777777" w:rsidR="006B48D4" w:rsidRPr="00CA5E7C" w:rsidRDefault="006B48D4" w:rsidP="006B48D4">
      <w:pPr>
        <w:pStyle w:val="ListParagraph"/>
        <w:numPr>
          <w:ilvl w:val="0"/>
          <w:numId w:val="76"/>
        </w:numPr>
        <w:autoSpaceDE w:val="0"/>
        <w:autoSpaceDN w:val="0"/>
        <w:adjustRightInd w:val="0"/>
        <w:jc w:val="both"/>
        <w:rPr>
          <w:rFonts w:eastAsia="Calibri"/>
          <w:sz w:val="22"/>
          <w:szCs w:val="22"/>
        </w:rPr>
      </w:pPr>
      <w:r w:rsidRPr="00CA5E7C">
        <w:rPr>
          <w:rFonts w:eastAsia="Calibri"/>
          <w:sz w:val="22"/>
          <w:szCs w:val="22"/>
        </w:rPr>
        <w:t xml:space="preserve">Video studio Filip d.o.o., poslovni prostor Banija 6,  površine 48 m2  </w:t>
      </w:r>
    </w:p>
    <w:p w14:paraId="4A25DCBC" w14:textId="77777777" w:rsidR="006B48D4" w:rsidRPr="00CA5E7C" w:rsidRDefault="006B48D4" w:rsidP="006B48D4">
      <w:pPr>
        <w:autoSpaceDE w:val="0"/>
        <w:autoSpaceDN w:val="0"/>
        <w:adjustRightInd w:val="0"/>
        <w:spacing w:after="0" w:line="240" w:lineRule="auto"/>
        <w:jc w:val="both"/>
        <w:rPr>
          <w:rFonts w:ascii="Times New Roman" w:eastAsia="Calibri" w:hAnsi="Times New Roman" w:cs="Times New Roman"/>
          <w:b/>
        </w:rPr>
      </w:pPr>
    </w:p>
    <w:p w14:paraId="2991EBC5" w14:textId="77777777" w:rsidR="006B48D4" w:rsidRPr="00CA5E7C" w:rsidRDefault="006B48D4" w:rsidP="006B48D4">
      <w:pPr>
        <w:autoSpaceDE w:val="0"/>
        <w:autoSpaceDN w:val="0"/>
        <w:adjustRightInd w:val="0"/>
        <w:spacing w:after="0" w:line="240" w:lineRule="auto"/>
        <w:ind w:firstLine="708"/>
        <w:jc w:val="both"/>
        <w:rPr>
          <w:rFonts w:ascii="Times New Roman" w:eastAsia="Calibri" w:hAnsi="Times New Roman" w:cs="Times New Roman"/>
          <w:bCs/>
        </w:rPr>
      </w:pPr>
      <w:r w:rsidRPr="00CA5E7C">
        <w:rPr>
          <w:rFonts w:ascii="Times New Roman" w:eastAsia="Calibri" w:hAnsi="Times New Roman" w:cs="Times New Roman"/>
          <w:bCs/>
        </w:rPr>
        <w:t>Produženi su ugovori s postojećim zakupnikom poslovnog prostora temeljem  Zakona o zakupu i kupoprodaji poslovnog prostora:</w:t>
      </w:r>
    </w:p>
    <w:p w14:paraId="5E0EA561" w14:textId="77777777" w:rsidR="006B48D4" w:rsidRPr="00CA5E7C" w:rsidRDefault="006B48D4" w:rsidP="006B48D4">
      <w:pPr>
        <w:pStyle w:val="ListParagraph"/>
        <w:numPr>
          <w:ilvl w:val="0"/>
          <w:numId w:val="77"/>
        </w:numPr>
        <w:autoSpaceDE w:val="0"/>
        <w:autoSpaceDN w:val="0"/>
        <w:adjustRightInd w:val="0"/>
        <w:jc w:val="both"/>
        <w:rPr>
          <w:rFonts w:eastAsia="Calibri"/>
          <w:bCs/>
          <w:sz w:val="22"/>
          <w:szCs w:val="22"/>
        </w:rPr>
      </w:pPr>
      <w:r w:rsidRPr="00CA5E7C">
        <w:rPr>
          <w:rFonts w:eastAsia="Calibri"/>
          <w:bCs/>
          <w:sz w:val="22"/>
          <w:szCs w:val="22"/>
        </w:rPr>
        <w:t xml:space="preserve">KA TRAVEL  d.o.o. , Gundulićeva 3, poslovni prostor površine 63,33 m2 </w:t>
      </w:r>
    </w:p>
    <w:p w14:paraId="72EB58A5" w14:textId="77777777" w:rsidR="006B48D4" w:rsidRPr="00CA5E7C" w:rsidRDefault="006B48D4" w:rsidP="006B48D4">
      <w:pPr>
        <w:pStyle w:val="ListParagraph"/>
        <w:numPr>
          <w:ilvl w:val="0"/>
          <w:numId w:val="77"/>
        </w:numPr>
        <w:autoSpaceDE w:val="0"/>
        <w:autoSpaceDN w:val="0"/>
        <w:adjustRightInd w:val="0"/>
        <w:jc w:val="both"/>
        <w:rPr>
          <w:rFonts w:eastAsia="Calibri"/>
          <w:bCs/>
          <w:sz w:val="22"/>
          <w:szCs w:val="22"/>
        </w:rPr>
      </w:pPr>
      <w:r w:rsidRPr="00CA5E7C">
        <w:rPr>
          <w:rFonts w:eastAsia="Calibri"/>
          <w:bCs/>
          <w:sz w:val="22"/>
          <w:szCs w:val="22"/>
        </w:rPr>
        <w:t>PROTESTANSKA REFORMIRANA CRKVENA OPĆINA KARLOVAC, Banija 8, poslovni prostor površine 94 m2.</w:t>
      </w:r>
    </w:p>
    <w:p w14:paraId="49B4AD0C" w14:textId="77777777" w:rsidR="006B48D4" w:rsidRPr="00CA5E7C" w:rsidRDefault="006B48D4" w:rsidP="006B48D4">
      <w:pPr>
        <w:autoSpaceDE w:val="0"/>
        <w:autoSpaceDN w:val="0"/>
        <w:adjustRightInd w:val="0"/>
        <w:spacing w:after="0" w:line="240" w:lineRule="auto"/>
        <w:ind w:firstLine="60"/>
        <w:contextualSpacing/>
        <w:jc w:val="both"/>
        <w:rPr>
          <w:rFonts w:ascii="Times New Roman" w:eastAsia="Calibri" w:hAnsi="Times New Roman" w:cs="Times New Roman"/>
          <w:color w:val="FF0000"/>
        </w:rPr>
      </w:pPr>
    </w:p>
    <w:p w14:paraId="335F8FFC" w14:textId="77777777" w:rsidR="006B48D4" w:rsidRPr="009460DB" w:rsidRDefault="006B48D4" w:rsidP="006B48D4">
      <w:pPr>
        <w:numPr>
          <w:ilvl w:val="0"/>
          <w:numId w:val="4"/>
        </w:numPr>
        <w:spacing w:after="0" w:line="240" w:lineRule="auto"/>
        <w:ind w:left="360"/>
        <w:contextualSpacing/>
        <w:jc w:val="both"/>
        <w:rPr>
          <w:rFonts w:ascii="Times New Roman" w:eastAsia="Calibri" w:hAnsi="Times New Roman" w:cs="Times New Roman"/>
          <w:b/>
          <w:iCs/>
        </w:rPr>
      </w:pPr>
      <w:r w:rsidRPr="009460DB">
        <w:rPr>
          <w:rFonts w:ascii="Times New Roman" w:eastAsia="Calibri" w:hAnsi="Times New Roman" w:cs="Times New Roman"/>
          <w:b/>
          <w:iCs/>
        </w:rPr>
        <w:t>DODJELA NA KORIŠTENJE</w:t>
      </w:r>
    </w:p>
    <w:p w14:paraId="74237C3A" w14:textId="77777777" w:rsidR="006B48D4" w:rsidRPr="00CA5E7C" w:rsidRDefault="006B48D4" w:rsidP="006B48D4">
      <w:pPr>
        <w:spacing w:after="0" w:line="240" w:lineRule="auto"/>
        <w:ind w:firstLine="708"/>
        <w:jc w:val="both"/>
        <w:rPr>
          <w:rFonts w:ascii="Times New Roman" w:eastAsia="Calibri" w:hAnsi="Times New Roman" w:cs="Times New Roman"/>
          <w:noProof/>
        </w:rPr>
      </w:pPr>
      <w:r w:rsidRPr="00CA5E7C">
        <w:rPr>
          <w:rFonts w:ascii="Times New Roman" w:eastAsia="Calibri" w:hAnsi="Times New Roman" w:cs="Times New Roman"/>
        </w:rPr>
        <w:t xml:space="preserve">Sukladno Odluci o upravljanju i raspolaganju nekretninama u vlasništvu Grada Karlovca (GGK 11/20) i Odluci o mjesnoj samoupravi (Glasnik Grada Karlovca 8/14, 2/15) zaključeni su </w:t>
      </w:r>
      <w:r w:rsidRPr="00CA5E7C">
        <w:rPr>
          <w:rFonts w:ascii="Times New Roman" w:eastAsia="Calibri" w:hAnsi="Times New Roman" w:cs="Times New Roman"/>
          <w:noProof/>
        </w:rPr>
        <w:t>ugovori:</w:t>
      </w:r>
    </w:p>
    <w:p w14:paraId="1061BA6E" w14:textId="77777777" w:rsidR="006B48D4" w:rsidRPr="00CA5E7C" w:rsidRDefault="006B48D4" w:rsidP="006B48D4">
      <w:pPr>
        <w:numPr>
          <w:ilvl w:val="0"/>
          <w:numId w:val="7"/>
        </w:numPr>
        <w:spacing w:after="0" w:line="240" w:lineRule="auto"/>
        <w:jc w:val="both"/>
        <w:rPr>
          <w:rFonts w:ascii="Times New Roman" w:eastAsia="Calibri" w:hAnsi="Times New Roman" w:cs="Times New Roman"/>
        </w:rPr>
      </w:pPr>
      <w:r w:rsidRPr="00CA5E7C">
        <w:rPr>
          <w:rFonts w:ascii="Times New Roman" w:eastAsia="Times New Roman" w:hAnsi="Times New Roman" w:cs="Times New Roman"/>
          <w:lang w:eastAsia="ar-SA"/>
        </w:rPr>
        <w:t>GČ Rakovac  dan je na korištenje bez naknade, poslovni prostor u Karlovcu, na adresi Domobranska 20c, za potrebe rada Vijeća Gradske četvrti Rakovac;</w:t>
      </w:r>
    </w:p>
    <w:p w14:paraId="1039BD18" w14:textId="77777777" w:rsidR="006B48D4" w:rsidRPr="00CA5E7C" w:rsidRDefault="006B48D4" w:rsidP="006B48D4">
      <w:pPr>
        <w:numPr>
          <w:ilvl w:val="0"/>
          <w:numId w:val="7"/>
        </w:numPr>
        <w:spacing w:after="0" w:line="240" w:lineRule="auto"/>
        <w:jc w:val="both"/>
        <w:rPr>
          <w:rFonts w:ascii="Times New Roman" w:eastAsia="Calibri" w:hAnsi="Times New Roman" w:cs="Times New Roman"/>
        </w:rPr>
      </w:pPr>
      <w:r w:rsidRPr="00CA5E7C">
        <w:rPr>
          <w:rFonts w:ascii="Times New Roman" w:eastAsia="Calibri" w:hAnsi="Times New Roman" w:cs="Times New Roman"/>
          <w:lang w:eastAsia="hr-HR"/>
        </w:rPr>
        <w:t>Dječjem vrtiću Karlovac dan je na korištenje bez naknade poslovni prostor u vlasništvu Grada Karlovca na adresi M. Vrhovac 19.</w:t>
      </w:r>
    </w:p>
    <w:p w14:paraId="1217FEDD" w14:textId="77777777" w:rsidR="006B48D4" w:rsidRPr="00CA5E7C" w:rsidRDefault="006B48D4" w:rsidP="006B48D4">
      <w:pPr>
        <w:spacing w:after="0" w:line="240" w:lineRule="auto"/>
        <w:ind w:left="360"/>
        <w:contextualSpacing/>
        <w:jc w:val="both"/>
        <w:rPr>
          <w:rFonts w:ascii="Times New Roman" w:eastAsia="Calibri" w:hAnsi="Times New Roman" w:cs="Times New Roman"/>
          <w:b/>
          <w:i/>
        </w:rPr>
      </w:pPr>
    </w:p>
    <w:p w14:paraId="3D992027" w14:textId="77777777" w:rsidR="006B48D4" w:rsidRPr="006E3AF2" w:rsidRDefault="006B48D4" w:rsidP="006B48D4">
      <w:pPr>
        <w:numPr>
          <w:ilvl w:val="0"/>
          <w:numId w:val="4"/>
        </w:numPr>
        <w:spacing w:after="0" w:line="240" w:lineRule="auto"/>
        <w:ind w:left="360"/>
        <w:contextualSpacing/>
        <w:jc w:val="both"/>
        <w:rPr>
          <w:rFonts w:ascii="Times New Roman" w:eastAsia="Calibri" w:hAnsi="Times New Roman" w:cs="Times New Roman"/>
          <w:bCs/>
          <w:iCs/>
        </w:rPr>
      </w:pPr>
      <w:r w:rsidRPr="006E3AF2">
        <w:rPr>
          <w:rFonts w:ascii="Times New Roman" w:eastAsia="Calibri" w:hAnsi="Times New Roman" w:cs="Times New Roman"/>
          <w:b/>
          <w:iCs/>
        </w:rPr>
        <w:t>UREĐENJE VLASNIČKIH ODNOSA NA NEKRETNINAMA U VLASNIŠTVU GRADA KARLOVCA</w:t>
      </w:r>
    </w:p>
    <w:p w14:paraId="36735707" w14:textId="77777777" w:rsidR="006B48D4" w:rsidRPr="00CA5E7C" w:rsidRDefault="006B48D4" w:rsidP="006B48D4">
      <w:pPr>
        <w:pStyle w:val="ListParagraph"/>
        <w:numPr>
          <w:ilvl w:val="0"/>
          <w:numId w:val="78"/>
        </w:numPr>
        <w:jc w:val="both"/>
        <w:rPr>
          <w:rFonts w:eastAsia="Calibri"/>
          <w:bCs/>
          <w:iCs/>
          <w:sz w:val="22"/>
          <w:szCs w:val="22"/>
        </w:rPr>
      </w:pPr>
      <w:r w:rsidRPr="00CA5E7C">
        <w:rPr>
          <w:rFonts w:eastAsia="Calibri"/>
          <w:sz w:val="22"/>
          <w:szCs w:val="22"/>
        </w:rPr>
        <w:t xml:space="preserve">Ugovor o uređenju vlasničkih odnosa za priznanje prava vlasništva tvrtki </w:t>
      </w:r>
      <w:r w:rsidRPr="00CA5E7C">
        <w:rPr>
          <w:rFonts w:eastAsia="Calibri"/>
          <w:bCs/>
          <w:sz w:val="22"/>
          <w:szCs w:val="22"/>
        </w:rPr>
        <w:t xml:space="preserve">CONING d.d. u stečaju </w:t>
      </w:r>
      <w:bookmarkStart w:id="21" w:name="_Hlk76546201"/>
      <w:r w:rsidRPr="00CA5E7C">
        <w:rPr>
          <w:rFonts w:eastAsia="Calibri"/>
          <w:bCs/>
          <w:sz w:val="22"/>
          <w:szCs w:val="22"/>
        </w:rPr>
        <w:t xml:space="preserve">iz Varaždina, </w:t>
      </w:r>
      <w:bookmarkEnd w:id="21"/>
      <w:r w:rsidRPr="00CA5E7C">
        <w:rPr>
          <w:rFonts w:eastAsia="Calibri"/>
          <w:sz w:val="22"/>
          <w:szCs w:val="22"/>
        </w:rPr>
        <w:t>na stanu na adresi Marmontova aleja 20, površine 42,74 m²,u zgradi sagrađenoj na k.č.br. 444/4  k.o. Karlovac II;</w:t>
      </w:r>
    </w:p>
    <w:p w14:paraId="01DE7FBD" w14:textId="77777777" w:rsidR="006B48D4" w:rsidRPr="00CA5E7C" w:rsidRDefault="006B48D4" w:rsidP="006B48D4">
      <w:pPr>
        <w:pStyle w:val="ListParagraph"/>
        <w:numPr>
          <w:ilvl w:val="0"/>
          <w:numId w:val="78"/>
        </w:numPr>
        <w:jc w:val="both"/>
        <w:rPr>
          <w:rFonts w:eastAsia="Calibri"/>
          <w:bCs/>
          <w:iCs/>
          <w:sz w:val="22"/>
          <w:szCs w:val="22"/>
        </w:rPr>
      </w:pPr>
      <w:r w:rsidRPr="00CA5E7C">
        <w:rPr>
          <w:rFonts w:eastAsia="Calibri"/>
          <w:bCs/>
          <w:iCs/>
          <w:sz w:val="22"/>
          <w:szCs w:val="22"/>
          <w:lang w:val="it-IT"/>
        </w:rPr>
        <w:t xml:space="preserve">R. </w:t>
      </w:r>
      <w:r w:rsidRPr="00CA5E7C">
        <w:rPr>
          <w:rFonts w:eastAsia="Calibri"/>
          <w:bCs/>
          <w:iCs/>
          <w:sz w:val="22"/>
          <w:szCs w:val="22"/>
        </w:rPr>
        <w:t>Strohala 6 – ispravak suvlasničkih omjera u zemljišnim knjigama;</w:t>
      </w:r>
    </w:p>
    <w:p w14:paraId="4FD7211E" w14:textId="77777777" w:rsidR="006B48D4" w:rsidRPr="00CA5E7C" w:rsidRDefault="006B48D4" w:rsidP="006B48D4">
      <w:pPr>
        <w:pStyle w:val="ListParagraph"/>
        <w:numPr>
          <w:ilvl w:val="0"/>
          <w:numId w:val="78"/>
        </w:numPr>
        <w:jc w:val="both"/>
        <w:rPr>
          <w:rFonts w:eastAsia="Calibri"/>
          <w:bCs/>
          <w:iCs/>
          <w:sz w:val="22"/>
          <w:szCs w:val="22"/>
        </w:rPr>
      </w:pPr>
      <w:r w:rsidRPr="00CA5E7C">
        <w:rPr>
          <w:rFonts w:eastAsia="Calibri"/>
          <w:bCs/>
          <w:iCs/>
          <w:sz w:val="22"/>
          <w:szCs w:val="22"/>
        </w:rPr>
        <w:t>T. Ujevića 3 – prikupljena sva dokumentacije za uknjižbu stana u suvlasništvu Grada Karlovca, HZMO-a i HT-a; dokumentacija dostavljena HT-u radi pokretanja pojedinačnog ispravnog postupka;</w:t>
      </w:r>
    </w:p>
    <w:p w14:paraId="0B1E633B" w14:textId="77777777" w:rsidR="006B48D4" w:rsidRPr="00CA5E7C" w:rsidRDefault="006B48D4" w:rsidP="006B48D4">
      <w:pPr>
        <w:pStyle w:val="ListParagraph"/>
        <w:numPr>
          <w:ilvl w:val="0"/>
          <w:numId w:val="78"/>
        </w:numPr>
        <w:jc w:val="both"/>
        <w:rPr>
          <w:rFonts w:eastAsia="Calibri"/>
          <w:bCs/>
          <w:iCs/>
          <w:sz w:val="22"/>
          <w:szCs w:val="22"/>
        </w:rPr>
      </w:pPr>
      <w:r w:rsidRPr="00CA5E7C">
        <w:rPr>
          <w:rFonts w:eastAsia="Calibri"/>
          <w:bCs/>
          <w:iCs/>
          <w:sz w:val="22"/>
          <w:szCs w:val="22"/>
        </w:rPr>
        <w:t>Dr. V. Mačeka 5 – prikupljanje dokumentacije za uknjižbu zgrade u dvorišnom dijelu za postupak etažiranja;</w:t>
      </w:r>
    </w:p>
    <w:p w14:paraId="27D1850F" w14:textId="77777777" w:rsidR="006B48D4" w:rsidRPr="00CA5E7C" w:rsidRDefault="006B48D4" w:rsidP="006B48D4">
      <w:pPr>
        <w:pStyle w:val="ListParagraph"/>
        <w:numPr>
          <w:ilvl w:val="0"/>
          <w:numId w:val="78"/>
        </w:numPr>
        <w:jc w:val="both"/>
        <w:rPr>
          <w:rFonts w:eastAsia="Calibri"/>
          <w:bCs/>
          <w:iCs/>
          <w:sz w:val="22"/>
          <w:szCs w:val="22"/>
        </w:rPr>
      </w:pPr>
      <w:r w:rsidRPr="00CA5E7C">
        <w:rPr>
          <w:rFonts w:eastAsia="Calibri"/>
          <w:bCs/>
          <w:iCs/>
          <w:sz w:val="22"/>
          <w:szCs w:val="22"/>
        </w:rPr>
        <w:t>Trg M. Gupca 1 – izrađen elaborat etažiranja;</w:t>
      </w:r>
    </w:p>
    <w:p w14:paraId="2BEA53E3" w14:textId="77777777" w:rsidR="006B48D4" w:rsidRPr="00CA5E7C" w:rsidRDefault="006B48D4" w:rsidP="006B48D4">
      <w:pPr>
        <w:pStyle w:val="ListParagraph"/>
        <w:numPr>
          <w:ilvl w:val="0"/>
          <w:numId w:val="78"/>
        </w:numPr>
        <w:jc w:val="both"/>
        <w:rPr>
          <w:rFonts w:eastAsia="Calibri"/>
          <w:bCs/>
          <w:iCs/>
          <w:sz w:val="22"/>
          <w:szCs w:val="22"/>
        </w:rPr>
      </w:pPr>
      <w:r w:rsidRPr="00CA5E7C">
        <w:rPr>
          <w:rFonts w:eastAsia="Calibri"/>
          <w:bCs/>
          <w:iCs/>
          <w:sz w:val="22"/>
          <w:szCs w:val="22"/>
        </w:rPr>
        <w:t xml:space="preserve">Borlin 92 – </w:t>
      </w:r>
      <w:r w:rsidRPr="00CA5E7C">
        <w:rPr>
          <w:rFonts w:eastAsia="Calibri"/>
          <w:sz w:val="22"/>
          <w:szCs w:val="22"/>
        </w:rPr>
        <w:t>evidentiranje, brisanje ili promjene podataka o zgradama ili drugim građevinama</w:t>
      </w:r>
      <w:r w:rsidRPr="00CA5E7C">
        <w:rPr>
          <w:rFonts w:eastAsia="Calibri"/>
          <w:bCs/>
          <w:iCs/>
          <w:sz w:val="22"/>
          <w:szCs w:val="22"/>
        </w:rPr>
        <w:t xml:space="preserve"> te izrada i provedba elaborata etažiranja  u zemljišnim knjigama i </w:t>
      </w:r>
    </w:p>
    <w:p w14:paraId="57A0F139" w14:textId="77777777" w:rsidR="006B48D4" w:rsidRPr="00CA5E7C" w:rsidRDefault="006B48D4" w:rsidP="006B48D4">
      <w:pPr>
        <w:pStyle w:val="ListParagraph"/>
        <w:numPr>
          <w:ilvl w:val="0"/>
          <w:numId w:val="78"/>
        </w:numPr>
        <w:jc w:val="both"/>
        <w:rPr>
          <w:rFonts w:eastAsia="Calibri"/>
          <w:bCs/>
          <w:iCs/>
          <w:sz w:val="22"/>
          <w:szCs w:val="22"/>
        </w:rPr>
      </w:pPr>
      <w:r w:rsidRPr="00CA5E7C">
        <w:rPr>
          <w:rFonts w:eastAsia="Calibri"/>
          <w:bCs/>
          <w:iCs/>
          <w:sz w:val="22"/>
          <w:szCs w:val="22"/>
        </w:rPr>
        <w:t xml:space="preserve">Borlin 81 –  pokretanje postupka proglašenja nestale osobe umrlom. </w:t>
      </w:r>
    </w:p>
    <w:p w14:paraId="5452F5AB" w14:textId="77777777" w:rsidR="006B48D4" w:rsidRPr="00CA5E7C" w:rsidRDefault="006B48D4" w:rsidP="006B48D4">
      <w:pPr>
        <w:spacing w:after="0" w:line="240" w:lineRule="auto"/>
        <w:ind w:left="720"/>
        <w:jc w:val="both"/>
        <w:rPr>
          <w:rFonts w:ascii="Times New Roman" w:eastAsia="Calibri" w:hAnsi="Times New Roman" w:cs="Times New Roman"/>
          <w:bCs/>
          <w:iCs/>
        </w:rPr>
      </w:pPr>
    </w:p>
    <w:p w14:paraId="0DA7726C" w14:textId="77777777" w:rsidR="006B48D4" w:rsidRPr="006E3AF2" w:rsidRDefault="006B48D4" w:rsidP="006B48D4">
      <w:pPr>
        <w:numPr>
          <w:ilvl w:val="0"/>
          <w:numId w:val="4"/>
        </w:numPr>
        <w:spacing w:after="0" w:line="240" w:lineRule="auto"/>
        <w:ind w:left="360"/>
        <w:contextualSpacing/>
        <w:jc w:val="both"/>
        <w:rPr>
          <w:rFonts w:ascii="Times New Roman" w:eastAsia="Calibri" w:hAnsi="Times New Roman" w:cs="Times New Roman"/>
          <w:b/>
          <w:iCs/>
        </w:rPr>
      </w:pPr>
      <w:r w:rsidRPr="006E3AF2">
        <w:rPr>
          <w:rFonts w:ascii="Times New Roman" w:eastAsia="Calibri" w:hAnsi="Times New Roman" w:cs="Times New Roman"/>
          <w:b/>
          <w:iCs/>
        </w:rPr>
        <w:t>OSTALI POSLOVI</w:t>
      </w:r>
    </w:p>
    <w:p w14:paraId="6BDD4FC8" w14:textId="77777777" w:rsidR="006B48D4" w:rsidRPr="00CA5E7C" w:rsidRDefault="006B48D4" w:rsidP="006B48D4">
      <w:pPr>
        <w:pStyle w:val="ListParagraph"/>
        <w:numPr>
          <w:ilvl w:val="0"/>
          <w:numId w:val="79"/>
        </w:numPr>
        <w:jc w:val="both"/>
        <w:rPr>
          <w:rFonts w:eastAsia="Calibri"/>
          <w:sz w:val="22"/>
          <w:szCs w:val="22"/>
        </w:rPr>
      </w:pPr>
      <w:r w:rsidRPr="00CA5E7C">
        <w:rPr>
          <w:rFonts w:eastAsia="Calibri"/>
          <w:sz w:val="22"/>
          <w:szCs w:val="22"/>
        </w:rPr>
        <w:t>Ugovor o podzakupu zemljišta između Grada Karlovca i Kristine Babić  vlasnice Trgovačkog obrta KIKKA za postavljanje montažnog objekta - drvene kućice za obavljanje trgovačke djelatnosti na površini od 18 m2 u Karlovcu, na prostoru između Gradske tržnice i pruge, prema internom Planu rasporeda kioska, na lokacijama  broj 21  i 22.</w:t>
      </w:r>
    </w:p>
    <w:p w14:paraId="244A8E7D" w14:textId="77777777" w:rsidR="006B48D4" w:rsidRPr="00CA5E7C" w:rsidRDefault="006B48D4" w:rsidP="006B48D4">
      <w:pPr>
        <w:spacing w:after="0" w:line="240" w:lineRule="auto"/>
        <w:jc w:val="both"/>
        <w:rPr>
          <w:rFonts w:ascii="Times New Roman" w:eastAsia="Calibri" w:hAnsi="Times New Roman" w:cs="Times New Roman"/>
          <w:b/>
        </w:rPr>
      </w:pPr>
    </w:p>
    <w:p w14:paraId="5B491B5D" w14:textId="77777777" w:rsidR="006B48D4" w:rsidRPr="00CA5E7C" w:rsidRDefault="006B48D4" w:rsidP="006B48D4">
      <w:pPr>
        <w:spacing w:after="0" w:line="240" w:lineRule="auto"/>
        <w:jc w:val="both"/>
        <w:rPr>
          <w:rFonts w:ascii="Times New Roman" w:eastAsia="Calibri" w:hAnsi="Times New Roman" w:cs="Times New Roman"/>
        </w:rPr>
      </w:pPr>
      <w:r w:rsidRPr="00CA5E7C">
        <w:rPr>
          <w:rFonts w:ascii="Times New Roman" w:eastAsia="Calibri" w:hAnsi="Times New Roman" w:cs="Times New Roman"/>
          <w:b/>
        </w:rPr>
        <w:t>III.  ZASTUPANJE</w:t>
      </w:r>
      <w:r w:rsidRPr="00CA5E7C">
        <w:rPr>
          <w:rFonts w:ascii="Times New Roman" w:eastAsia="Calibri" w:hAnsi="Times New Roman" w:cs="Times New Roman"/>
        </w:rPr>
        <w:t xml:space="preserve"> </w:t>
      </w:r>
    </w:p>
    <w:p w14:paraId="1EABA357" w14:textId="77777777" w:rsidR="006B48D4" w:rsidRPr="00CA5E7C" w:rsidRDefault="006B48D4" w:rsidP="006B48D4">
      <w:pPr>
        <w:pStyle w:val="ListParagraph"/>
        <w:numPr>
          <w:ilvl w:val="0"/>
          <w:numId w:val="79"/>
        </w:numPr>
        <w:jc w:val="both"/>
        <w:rPr>
          <w:rFonts w:eastAsia="Calibri"/>
          <w:sz w:val="22"/>
          <w:szCs w:val="22"/>
        </w:rPr>
      </w:pPr>
      <w:r w:rsidRPr="00CA5E7C">
        <w:rPr>
          <w:rFonts w:eastAsia="Calibri"/>
          <w:sz w:val="22"/>
          <w:szCs w:val="22"/>
        </w:rPr>
        <w:t xml:space="preserve">zastupanje na raspravama i očevidima u postupcima koji se vode pred </w:t>
      </w:r>
      <w:r w:rsidRPr="00CA5E7C">
        <w:rPr>
          <w:rFonts w:eastAsia="Calibri"/>
          <w:color w:val="000000"/>
          <w:sz w:val="22"/>
          <w:szCs w:val="22"/>
          <w:shd w:val="clear" w:color="auto" w:fill="FFFFFF"/>
        </w:rPr>
        <w:t>Upravnim odjelom za opću upravu Karlovačke županije </w:t>
      </w:r>
      <w:r w:rsidRPr="00CA5E7C">
        <w:rPr>
          <w:rFonts w:eastAsia="Calibri"/>
          <w:sz w:val="22"/>
          <w:szCs w:val="22"/>
        </w:rPr>
        <w:t xml:space="preserve">sukladno Zakonu o naknadi za imovinu oduzetu za vrijeme jugoslavenske komunističke vladavine </w:t>
      </w:r>
    </w:p>
    <w:p w14:paraId="39A6114E" w14:textId="77777777" w:rsidR="006B48D4" w:rsidRPr="00CA5E7C" w:rsidRDefault="006B48D4" w:rsidP="006B48D4">
      <w:pPr>
        <w:pStyle w:val="ListParagraph"/>
        <w:numPr>
          <w:ilvl w:val="0"/>
          <w:numId w:val="79"/>
        </w:numPr>
        <w:jc w:val="both"/>
        <w:rPr>
          <w:rFonts w:eastAsia="Calibri"/>
          <w:bCs/>
          <w:sz w:val="22"/>
          <w:szCs w:val="22"/>
        </w:rPr>
      </w:pPr>
      <w:r w:rsidRPr="00CA5E7C">
        <w:rPr>
          <w:rFonts w:eastAsia="Calibri"/>
          <w:sz w:val="22"/>
          <w:szCs w:val="22"/>
        </w:rPr>
        <w:t xml:space="preserve">zastupanje na raspravama pred </w:t>
      </w:r>
      <w:r w:rsidRPr="00CA5E7C">
        <w:rPr>
          <w:rFonts w:eastAsia="Calibri"/>
          <w:color w:val="000000"/>
          <w:sz w:val="22"/>
          <w:szCs w:val="22"/>
          <w:shd w:val="clear" w:color="auto" w:fill="FFFFFF"/>
        </w:rPr>
        <w:t>Upravnim odjelom za opću upravu Karlovačke županije, Odsjekom za izvlaštenja </w:t>
      </w:r>
      <w:r w:rsidRPr="00CA5E7C">
        <w:rPr>
          <w:rFonts w:eastAsia="Calibri"/>
          <w:sz w:val="22"/>
          <w:szCs w:val="22"/>
        </w:rPr>
        <w:t>sukladno Zakonu o izvlaštenju i određivanju naknade (radi utvrđivanja naknade za ranije deposjedirane nekretnine).</w:t>
      </w:r>
      <w:bookmarkStart w:id="22" w:name="_Hlk31807421"/>
    </w:p>
    <w:bookmarkEnd w:id="22"/>
    <w:p w14:paraId="32F2A8DD" w14:textId="77777777" w:rsidR="006B48D4" w:rsidRPr="00CA5E7C" w:rsidRDefault="006B48D4" w:rsidP="006B48D4">
      <w:pPr>
        <w:spacing w:line="240" w:lineRule="auto"/>
        <w:ind w:left="360"/>
        <w:contextualSpacing/>
        <w:jc w:val="both"/>
        <w:rPr>
          <w:rFonts w:ascii="Times New Roman" w:eastAsia="Calibri" w:hAnsi="Times New Roman" w:cs="Times New Roman"/>
          <w:bCs/>
        </w:rPr>
      </w:pPr>
    </w:p>
    <w:p w14:paraId="224503B9" w14:textId="77777777" w:rsidR="006B48D4" w:rsidRPr="00CA5E7C" w:rsidRDefault="006B48D4" w:rsidP="006B48D4">
      <w:pPr>
        <w:spacing w:after="0" w:line="240" w:lineRule="auto"/>
        <w:jc w:val="both"/>
        <w:rPr>
          <w:rFonts w:ascii="Times New Roman" w:eastAsia="Calibri" w:hAnsi="Times New Roman" w:cs="Times New Roman"/>
          <w:b/>
        </w:rPr>
      </w:pPr>
      <w:r w:rsidRPr="00CA5E7C">
        <w:rPr>
          <w:rFonts w:ascii="Times New Roman" w:eastAsia="Calibri" w:hAnsi="Times New Roman" w:cs="Times New Roman"/>
          <w:b/>
        </w:rPr>
        <w:lastRenderedPageBreak/>
        <w:t>IV.</w:t>
      </w:r>
      <w:r w:rsidRPr="00CA5E7C">
        <w:rPr>
          <w:rFonts w:ascii="Times New Roman" w:eastAsia="Calibri" w:hAnsi="Times New Roman" w:cs="Times New Roman"/>
          <w:bCs/>
        </w:rPr>
        <w:t xml:space="preserve"> </w:t>
      </w:r>
      <w:r w:rsidRPr="00CA5E7C">
        <w:rPr>
          <w:rFonts w:ascii="Times New Roman" w:eastAsia="Calibri" w:hAnsi="Times New Roman" w:cs="Times New Roman"/>
          <w:b/>
        </w:rPr>
        <w:t>IZLAGANJE NA JAVNI UVID PODATAKA PRIKUPLJENIH I OBRAĐENIH KATASTARSKOM IZMJEROM I/ILI TEHNIČKOM REAMBULACIJOM TE RADI OBNOVE ZEMLJIŠNE KNJIGE K.O. MALA ŠVARČA 1</w:t>
      </w:r>
    </w:p>
    <w:p w14:paraId="4CAC9717" w14:textId="77777777" w:rsidR="006B48D4" w:rsidRPr="00CA5E7C" w:rsidRDefault="006B48D4" w:rsidP="006B48D4">
      <w:pPr>
        <w:pStyle w:val="Bezproreda1"/>
        <w:ind w:firstLine="708"/>
        <w:jc w:val="both"/>
        <w:rPr>
          <w:rFonts w:ascii="Times New Roman" w:eastAsia="Calibri" w:hAnsi="Times New Roman"/>
          <w:b/>
        </w:rPr>
      </w:pPr>
      <w:r w:rsidRPr="00CA5E7C">
        <w:rPr>
          <w:rFonts w:ascii="Times New Roman" w:eastAsia="Calibri" w:hAnsi="Times New Roman"/>
        </w:rPr>
        <w:t xml:space="preserve">Katastarska izmjera za dio k.o Mala Švarča obuhvaća 1935 novonastalih katastarskih čestica u k.o. Mala Švarča 1 te je podijeljena u 3 grupe. Izmjera na terenu i predočavanje podataka je za sve tri grupe izvršena u cijelosti. </w:t>
      </w:r>
    </w:p>
    <w:p w14:paraId="142D20C1" w14:textId="77777777" w:rsidR="006B48D4" w:rsidRPr="00CA5E7C" w:rsidRDefault="006B48D4" w:rsidP="006B48D4">
      <w:pPr>
        <w:pStyle w:val="Bezproreda1"/>
        <w:ind w:firstLine="708"/>
        <w:jc w:val="both"/>
        <w:rPr>
          <w:rFonts w:ascii="Times New Roman" w:eastAsia="Calibri" w:hAnsi="Times New Roman"/>
        </w:rPr>
      </w:pPr>
      <w:r w:rsidRPr="00CA5E7C">
        <w:rPr>
          <w:rFonts w:ascii="Times New Roman" w:eastAsia="Calibri" w:hAnsi="Times New Roman"/>
        </w:rPr>
        <w:t xml:space="preserve">Izlaganje podataka za javni uvid kod Općinskog suda u Karlovcu, Zemljišnoknjižnog odjela Karlovac i Državne geodetske uprave, Područnog ureda za katastar Karlovac, Odjela nekretnina Karlovac, za grupu I i grupu II je završeno u cijelosti, a u tijeku je izlaganje podataka za javni uvid za svih 635 katastarskih čestica za grupu III pri čemu je Grad Karlovac kao stranka u postupku sudjelovao na ukupno 383 izlaganja. Uz izlaganje podataka za javni uvid Grad pristupa na terenske uviđaje prema podnesenim prigovorima. </w:t>
      </w:r>
    </w:p>
    <w:p w14:paraId="224E45F6" w14:textId="77777777" w:rsidR="006B48D4" w:rsidRPr="00CA5E7C" w:rsidRDefault="006B48D4" w:rsidP="006B48D4">
      <w:pPr>
        <w:spacing w:after="0" w:line="240" w:lineRule="auto"/>
        <w:jc w:val="both"/>
        <w:rPr>
          <w:rFonts w:ascii="Times New Roman" w:eastAsia="Calibri" w:hAnsi="Times New Roman" w:cs="Times New Roman"/>
          <w:b/>
          <w:bCs/>
        </w:rPr>
      </w:pPr>
    </w:p>
    <w:p w14:paraId="2FDEAA89" w14:textId="77777777" w:rsidR="006B48D4" w:rsidRPr="00CA5E7C" w:rsidRDefault="006B48D4" w:rsidP="006B48D4">
      <w:pPr>
        <w:spacing w:after="0" w:line="240" w:lineRule="auto"/>
        <w:jc w:val="both"/>
        <w:rPr>
          <w:rFonts w:ascii="Times New Roman" w:eastAsia="Calibri" w:hAnsi="Times New Roman" w:cs="Times New Roman"/>
          <w:b/>
          <w:bCs/>
        </w:rPr>
      </w:pPr>
      <w:r w:rsidRPr="00CA5E7C">
        <w:rPr>
          <w:rFonts w:ascii="Times New Roman" w:eastAsia="Calibri" w:hAnsi="Times New Roman" w:cs="Times New Roman"/>
          <w:b/>
          <w:bCs/>
        </w:rPr>
        <w:t>V. OSTALO</w:t>
      </w:r>
    </w:p>
    <w:p w14:paraId="0C411E24" w14:textId="77777777" w:rsidR="006B48D4" w:rsidRPr="00CA5E7C" w:rsidRDefault="006B48D4" w:rsidP="006B48D4">
      <w:pPr>
        <w:pStyle w:val="ListParagraph"/>
        <w:numPr>
          <w:ilvl w:val="0"/>
          <w:numId w:val="80"/>
        </w:numPr>
        <w:jc w:val="both"/>
        <w:rPr>
          <w:rFonts w:eastAsia="Calibri"/>
          <w:sz w:val="22"/>
          <w:szCs w:val="22"/>
        </w:rPr>
      </w:pPr>
      <w:r w:rsidRPr="00CA5E7C">
        <w:rPr>
          <w:sz w:val="22"/>
          <w:szCs w:val="22"/>
        </w:rPr>
        <w:t xml:space="preserve">sudjelovanje u radnom timu vezano za poduzimanje hitnih radnji </w:t>
      </w:r>
      <w:r w:rsidRPr="00CA5E7C">
        <w:rPr>
          <w:color w:val="000000"/>
          <w:sz w:val="22"/>
          <w:szCs w:val="22"/>
        </w:rPr>
        <w:t>radi sprječavanja neposredne opasnosti za život i zdravlje ljudi kao i daljnjih većih oštećenja nekretnina stradalih u potresu 28. i 29. prosinca 2020;</w:t>
      </w:r>
      <w:r w:rsidRPr="00CA5E7C">
        <w:rPr>
          <w:color w:val="FF0000"/>
          <w:kern w:val="36"/>
          <w:sz w:val="22"/>
          <w:szCs w:val="22"/>
          <w:lang w:eastAsia="en-GB"/>
        </w:rPr>
        <w:t xml:space="preserve"> </w:t>
      </w:r>
    </w:p>
    <w:p w14:paraId="392E12C9" w14:textId="77777777" w:rsidR="006B48D4" w:rsidRPr="00CA5E7C" w:rsidRDefault="006B48D4" w:rsidP="006B48D4">
      <w:pPr>
        <w:pStyle w:val="ListParagraph"/>
        <w:numPr>
          <w:ilvl w:val="0"/>
          <w:numId w:val="80"/>
        </w:numPr>
        <w:autoSpaceDE w:val="0"/>
        <w:autoSpaceDN w:val="0"/>
        <w:adjustRightInd w:val="0"/>
        <w:jc w:val="both"/>
        <w:rPr>
          <w:rFonts w:eastAsia="Calibri"/>
          <w:sz w:val="22"/>
          <w:szCs w:val="22"/>
        </w:rPr>
      </w:pPr>
      <w:r w:rsidRPr="00CA5E7C">
        <w:rPr>
          <w:rFonts w:eastAsia="Calibri"/>
          <w:sz w:val="22"/>
          <w:szCs w:val="22"/>
        </w:rPr>
        <w:t>unos u Registar imovine svih dokumenta koje se odnose na promjene statusa nekretnina (kupoprodajni ugovori, nalozi za knjiženje, ugovor o zakupu poslovnih prostora, ugovori o najmu, rješenja o povratu oduzete imovine i dr.); u izvještajnom razdoblju unesene promjene na 1957 jedinica imovine;</w:t>
      </w:r>
    </w:p>
    <w:p w14:paraId="37937C57" w14:textId="77777777" w:rsidR="006B48D4" w:rsidRPr="00CA5E7C" w:rsidRDefault="006B48D4" w:rsidP="006B48D4">
      <w:pPr>
        <w:pStyle w:val="ListParagraph"/>
        <w:numPr>
          <w:ilvl w:val="0"/>
          <w:numId w:val="80"/>
        </w:numPr>
        <w:jc w:val="both"/>
        <w:rPr>
          <w:rFonts w:eastAsia="Calibri"/>
          <w:sz w:val="22"/>
          <w:szCs w:val="22"/>
        </w:rPr>
      </w:pPr>
      <w:r w:rsidRPr="00CA5E7C">
        <w:rPr>
          <w:rFonts w:eastAsia="Calibri"/>
          <w:sz w:val="22"/>
          <w:szCs w:val="22"/>
        </w:rPr>
        <w:t>pripremanje materijala za rad Povjerenstva za procjenu nekretnina Grada Karlovca, te unos u registar imovine podataka temeljem odluka Povjerenstava za procjenu nekretnina Grada Karlovca (održane  4 sjednice Povjerenstva, na kojima je procijenjeno 87 nekretnina);</w:t>
      </w:r>
    </w:p>
    <w:p w14:paraId="3015EED9" w14:textId="77777777" w:rsidR="006B48D4" w:rsidRPr="00CA5E7C" w:rsidRDefault="006B48D4" w:rsidP="006B48D4">
      <w:pPr>
        <w:pStyle w:val="ListParagraph"/>
        <w:numPr>
          <w:ilvl w:val="0"/>
          <w:numId w:val="80"/>
        </w:numPr>
        <w:jc w:val="both"/>
        <w:rPr>
          <w:rFonts w:eastAsia="Calibri"/>
          <w:sz w:val="22"/>
          <w:szCs w:val="22"/>
        </w:rPr>
      </w:pPr>
      <w:r w:rsidRPr="00CA5E7C">
        <w:rPr>
          <w:rFonts w:eastAsia="Calibri"/>
          <w:sz w:val="22"/>
          <w:szCs w:val="22"/>
        </w:rPr>
        <w:t>sudjelovanje u radu Povjerenstva za procjenu nekretnina Grada Karlovca, Povjerenstva za gradske stanove, Povjerenstva za održavanje sportskih građevina, Povjerenstva za dodjelu nekretnina u vlasništvu ili na upravljanju Grada Karlovca na korištenje udrugama, Povjerenstva za raspolaganje stanovima, Povjerenstva za davanje u zakup javnih površina, Povjerenstva za poslovne prostore.</w:t>
      </w:r>
    </w:p>
    <w:p w14:paraId="5478BB1F" w14:textId="77777777" w:rsidR="006B48D4" w:rsidRPr="00CA5E7C" w:rsidRDefault="006B48D4" w:rsidP="006B48D4">
      <w:pPr>
        <w:spacing w:after="0" w:line="240" w:lineRule="auto"/>
        <w:jc w:val="both"/>
        <w:rPr>
          <w:rFonts w:ascii="Times New Roman" w:eastAsia="Calibri" w:hAnsi="Times New Roman" w:cs="Times New Roman"/>
        </w:rPr>
      </w:pPr>
    </w:p>
    <w:p w14:paraId="36AF6842" w14:textId="77777777" w:rsidR="006B48D4" w:rsidRPr="00CA5E7C" w:rsidRDefault="006B48D4" w:rsidP="006B48D4">
      <w:pPr>
        <w:spacing w:after="0" w:line="240" w:lineRule="auto"/>
        <w:ind w:left="5664"/>
        <w:jc w:val="center"/>
        <w:rPr>
          <w:rFonts w:ascii="Times New Roman" w:eastAsia="Calibri" w:hAnsi="Times New Roman" w:cs="Times New Roman"/>
        </w:rPr>
      </w:pPr>
    </w:p>
    <w:p w14:paraId="023F7735" w14:textId="77777777" w:rsidR="006B48D4" w:rsidRPr="00CA5E7C" w:rsidRDefault="006B48D4" w:rsidP="006B48D4">
      <w:pPr>
        <w:spacing w:after="0" w:line="240" w:lineRule="auto"/>
        <w:ind w:left="5664"/>
        <w:jc w:val="center"/>
        <w:rPr>
          <w:rFonts w:ascii="Times New Roman" w:eastAsia="Calibri" w:hAnsi="Times New Roman" w:cs="Times New Roman"/>
        </w:rPr>
      </w:pPr>
      <w:r w:rsidRPr="00CA5E7C">
        <w:rPr>
          <w:rFonts w:ascii="Times New Roman" w:eastAsia="Calibri" w:hAnsi="Times New Roman" w:cs="Times New Roman"/>
        </w:rPr>
        <w:t>Pročelnica UO za imovinsko pravne poslove i upravljanje imovinom</w:t>
      </w:r>
    </w:p>
    <w:p w14:paraId="57CCEDD1" w14:textId="77777777" w:rsidR="006B48D4" w:rsidRPr="00CA5E7C" w:rsidRDefault="006B48D4" w:rsidP="006B48D4">
      <w:pPr>
        <w:spacing w:after="0" w:line="240" w:lineRule="auto"/>
        <w:ind w:left="5664"/>
        <w:jc w:val="center"/>
        <w:rPr>
          <w:rFonts w:ascii="Times New Roman" w:eastAsia="Calibri" w:hAnsi="Times New Roman" w:cs="Times New Roman"/>
        </w:rPr>
      </w:pPr>
      <w:r w:rsidRPr="00CA5E7C">
        <w:rPr>
          <w:rFonts w:ascii="Times New Roman" w:eastAsia="Calibri" w:hAnsi="Times New Roman" w:cs="Times New Roman"/>
        </w:rPr>
        <w:t>Tatjana Gojak, dipl.iur.</w:t>
      </w:r>
    </w:p>
    <w:p w14:paraId="6BCC424B" w14:textId="77777777" w:rsidR="006B48D4" w:rsidRPr="00CA5E7C" w:rsidRDefault="006B48D4" w:rsidP="006B48D4">
      <w:pPr>
        <w:spacing w:after="0" w:line="240" w:lineRule="auto"/>
        <w:jc w:val="both"/>
        <w:rPr>
          <w:rFonts w:ascii="Times New Roman" w:eastAsia="Calibri" w:hAnsi="Times New Roman" w:cs="Times New Roman"/>
        </w:rPr>
      </w:pPr>
      <w:r w:rsidRPr="00CA5E7C">
        <w:rPr>
          <w:rFonts w:ascii="Times New Roman" w:eastAsia="Calibri" w:hAnsi="Times New Roman" w:cs="Times New Roman"/>
        </w:rPr>
        <w:t xml:space="preserve">                     </w:t>
      </w:r>
      <w:r w:rsidRPr="00CA5E7C">
        <w:rPr>
          <w:rFonts w:ascii="Times New Roman" w:eastAsia="Calibri" w:hAnsi="Times New Roman" w:cs="Times New Roman"/>
        </w:rPr>
        <w:tab/>
      </w:r>
      <w:r w:rsidRPr="00CA5E7C">
        <w:rPr>
          <w:rFonts w:ascii="Times New Roman" w:eastAsia="Calibri" w:hAnsi="Times New Roman" w:cs="Times New Roman"/>
        </w:rPr>
        <w:tab/>
      </w:r>
      <w:r w:rsidRPr="00CA5E7C">
        <w:rPr>
          <w:rFonts w:ascii="Times New Roman" w:eastAsia="Calibri" w:hAnsi="Times New Roman" w:cs="Times New Roman"/>
        </w:rPr>
        <w:tab/>
      </w:r>
      <w:r w:rsidRPr="00CA5E7C">
        <w:rPr>
          <w:rFonts w:ascii="Times New Roman" w:eastAsia="Calibri" w:hAnsi="Times New Roman" w:cs="Times New Roman"/>
        </w:rPr>
        <w:tab/>
      </w:r>
      <w:r w:rsidRPr="00CA5E7C">
        <w:rPr>
          <w:rFonts w:ascii="Times New Roman" w:eastAsia="Calibri" w:hAnsi="Times New Roman" w:cs="Times New Roman"/>
        </w:rPr>
        <w:tab/>
      </w:r>
      <w:r w:rsidRPr="00CA5E7C">
        <w:rPr>
          <w:rFonts w:ascii="Times New Roman" w:eastAsia="Calibri" w:hAnsi="Times New Roman" w:cs="Times New Roman"/>
        </w:rPr>
        <w:tab/>
      </w:r>
      <w:r w:rsidRPr="00CA5E7C">
        <w:rPr>
          <w:rFonts w:ascii="Times New Roman" w:eastAsia="Calibri" w:hAnsi="Times New Roman" w:cs="Times New Roman"/>
        </w:rPr>
        <w:tab/>
        <w:t xml:space="preserve">             </w:t>
      </w:r>
    </w:p>
    <w:p w14:paraId="16182026" w14:textId="77777777" w:rsidR="006B48D4" w:rsidRPr="00CA5E7C" w:rsidRDefault="006B48D4" w:rsidP="006B48D4">
      <w:pPr>
        <w:pStyle w:val="Bezproreda1"/>
        <w:rPr>
          <w:rFonts w:ascii="Times New Roman" w:hAnsi="Times New Roman"/>
          <w:b/>
          <w:bCs/>
        </w:rPr>
      </w:pPr>
    </w:p>
    <w:p w14:paraId="369610AC" w14:textId="77777777" w:rsidR="006B48D4" w:rsidRPr="00CA5E7C" w:rsidRDefault="006B48D4" w:rsidP="006B48D4">
      <w:pPr>
        <w:pStyle w:val="Bezproreda1"/>
        <w:rPr>
          <w:rFonts w:ascii="Times New Roman" w:hAnsi="Times New Roman"/>
          <w:b/>
          <w:bCs/>
        </w:rPr>
      </w:pPr>
      <w:r w:rsidRPr="00CA5E7C">
        <w:rPr>
          <w:rFonts w:ascii="Times New Roman" w:hAnsi="Times New Roman"/>
          <w:b/>
          <w:bCs/>
        </w:rPr>
        <w:t>SLUŽBA ZA JAVNU NABAVU</w:t>
      </w:r>
    </w:p>
    <w:p w14:paraId="360A592C" w14:textId="77777777" w:rsidR="006B48D4" w:rsidRPr="00CA5E7C" w:rsidRDefault="006B48D4" w:rsidP="006B48D4">
      <w:pPr>
        <w:spacing w:after="0" w:line="240" w:lineRule="auto"/>
        <w:ind w:firstLine="708"/>
        <w:jc w:val="both"/>
        <w:rPr>
          <w:rFonts w:ascii="Times New Roman" w:eastAsia="Calibri" w:hAnsi="Times New Roman" w:cs="Times New Roman"/>
        </w:rPr>
      </w:pPr>
      <w:r w:rsidRPr="00CA5E7C">
        <w:rPr>
          <w:rFonts w:ascii="Times New Roman" w:eastAsia="Calibri" w:hAnsi="Times New Roman" w:cs="Times New Roman"/>
        </w:rPr>
        <w:t xml:space="preserve">U Službi za javnu nabavu sistematizacijom je uz pročelnicu Službe utvrđeno i zaposleno četiri (4) izvršitelja koji  provode sljedeće poslove: </w:t>
      </w:r>
    </w:p>
    <w:p w14:paraId="460BB9C9" w14:textId="77777777" w:rsidR="006B48D4" w:rsidRPr="00CA5E7C" w:rsidRDefault="006B48D4" w:rsidP="006B48D4">
      <w:pPr>
        <w:numPr>
          <w:ilvl w:val="0"/>
          <w:numId w:val="81"/>
        </w:numPr>
        <w:spacing w:after="0" w:line="240" w:lineRule="auto"/>
        <w:contextualSpacing/>
        <w:jc w:val="both"/>
        <w:rPr>
          <w:rFonts w:ascii="Times New Roman" w:eastAsia="Calibri" w:hAnsi="Times New Roman" w:cs="Times New Roman"/>
        </w:rPr>
      </w:pPr>
      <w:r w:rsidRPr="00CA5E7C">
        <w:rPr>
          <w:rFonts w:ascii="Times New Roman" w:eastAsia="Calibri" w:hAnsi="Times New Roman" w:cs="Times New Roman"/>
        </w:rPr>
        <w:t>priprema i provedba postupaka nabave za potrebe upravnih tijela Grada Karlovca</w:t>
      </w:r>
    </w:p>
    <w:p w14:paraId="4AE334D4" w14:textId="77777777" w:rsidR="006B48D4" w:rsidRPr="00CA5E7C" w:rsidRDefault="006B48D4" w:rsidP="006B48D4">
      <w:pPr>
        <w:numPr>
          <w:ilvl w:val="0"/>
          <w:numId w:val="81"/>
        </w:numPr>
        <w:spacing w:after="0" w:line="240" w:lineRule="auto"/>
        <w:contextualSpacing/>
        <w:jc w:val="both"/>
        <w:rPr>
          <w:rFonts w:ascii="Times New Roman" w:eastAsia="Calibri" w:hAnsi="Times New Roman" w:cs="Times New Roman"/>
        </w:rPr>
      </w:pPr>
      <w:r w:rsidRPr="00CA5E7C">
        <w:rPr>
          <w:rFonts w:ascii="Times New Roman" w:eastAsia="Calibri" w:hAnsi="Times New Roman" w:cs="Times New Roman"/>
        </w:rPr>
        <w:t>priprema i provedba središnje javne nabave za potrebe Grada Karlovca, trgovačkih društava  i ustanova Grada Karlovca</w:t>
      </w:r>
    </w:p>
    <w:p w14:paraId="096E7692" w14:textId="77777777" w:rsidR="006B48D4" w:rsidRPr="00CA5E7C" w:rsidRDefault="006B48D4" w:rsidP="006B48D4">
      <w:pPr>
        <w:numPr>
          <w:ilvl w:val="0"/>
          <w:numId w:val="81"/>
        </w:numPr>
        <w:spacing w:after="0" w:line="240" w:lineRule="auto"/>
        <w:jc w:val="both"/>
        <w:rPr>
          <w:rFonts w:ascii="Times New Roman" w:eastAsia="Calibri" w:hAnsi="Times New Roman" w:cs="Times New Roman"/>
        </w:rPr>
      </w:pPr>
      <w:r w:rsidRPr="00CA5E7C">
        <w:rPr>
          <w:rFonts w:ascii="Times New Roman" w:eastAsia="Calibri" w:hAnsi="Times New Roman" w:cs="Times New Roman"/>
        </w:rPr>
        <w:t>priprema i provedba postupaka zajedničke nabave za potrebe Grada Karlovca,  trgovačkih društava  i ustanova Grada Karlovca</w:t>
      </w:r>
    </w:p>
    <w:p w14:paraId="6DC77270" w14:textId="77777777" w:rsidR="006B48D4" w:rsidRPr="00CA5E7C" w:rsidRDefault="006B48D4" w:rsidP="006B48D4">
      <w:pPr>
        <w:numPr>
          <w:ilvl w:val="0"/>
          <w:numId w:val="81"/>
        </w:numPr>
        <w:spacing w:line="240" w:lineRule="auto"/>
        <w:contextualSpacing/>
        <w:jc w:val="both"/>
        <w:rPr>
          <w:rFonts w:ascii="Times New Roman" w:eastAsia="Calibri" w:hAnsi="Times New Roman" w:cs="Times New Roman"/>
        </w:rPr>
      </w:pPr>
      <w:r w:rsidRPr="00CA5E7C">
        <w:rPr>
          <w:rFonts w:ascii="Times New Roman" w:eastAsia="Calibri" w:hAnsi="Times New Roman" w:cs="Times New Roman"/>
        </w:rPr>
        <w:t>koordinacija aktivnosti između obveznika središnje i zajedničke javne nabave</w:t>
      </w:r>
    </w:p>
    <w:p w14:paraId="177E23C2" w14:textId="77777777" w:rsidR="006B48D4" w:rsidRPr="00CA5E7C" w:rsidRDefault="006B48D4" w:rsidP="006B48D4">
      <w:pPr>
        <w:numPr>
          <w:ilvl w:val="0"/>
          <w:numId w:val="81"/>
        </w:numPr>
        <w:spacing w:line="240" w:lineRule="auto"/>
        <w:contextualSpacing/>
        <w:jc w:val="both"/>
        <w:rPr>
          <w:rFonts w:ascii="Times New Roman" w:eastAsia="Calibri" w:hAnsi="Times New Roman" w:cs="Times New Roman"/>
        </w:rPr>
      </w:pPr>
      <w:r w:rsidRPr="00CA5E7C">
        <w:rPr>
          <w:rFonts w:ascii="Times New Roman" w:eastAsia="Calibri" w:hAnsi="Times New Roman" w:cs="Times New Roman"/>
        </w:rPr>
        <w:t>sastavljanje i ažuriranje propisanih izvješća i evidencija iz područja javne nabave</w:t>
      </w:r>
    </w:p>
    <w:p w14:paraId="5D2E80B2" w14:textId="77777777" w:rsidR="006B48D4" w:rsidRPr="00CA5E7C" w:rsidRDefault="006B48D4" w:rsidP="006B48D4">
      <w:pPr>
        <w:numPr>
          <w:ilvl w:val="0"/>
          <w:numId w:val="81"/>
        </w:numPr>
        <w:spacing w:line="240" w:lineRule="auto"/>
        <w:contextualSpacing/>
        <w:jc w:val="both"/>
        <w:rPr>
          <w:rFonts w:ascii="Times New Roman" w:eastAsia="Calibri" w:hAnsi="Times New Roman" w:cs="Times New Roman"/>
        </w:rPr>
      </w:pPr>
      <w:r w:rsidRPr="00CA5E7C">
        <w:rPr>
          <w:rFonts w:ascii="Times New Roman" w:eastAsia="Calibri" w:hAnsi="Times New Roman" w:cs="Times New Roman"/>
        </w:rPr>
        <w:t>drugi stručni poslovi iz propisima utvrđene nadležnosti Grada Karlovca u okviru djelokruga rada Službe</w:t>
      </w:r>
    </w:p>
    <w:p w14:paraId="5C0C27D8" w14:textId="77777777" w:rsidR="006B48D4" w:rsidRPr="00CA5E7C" w:rsidRDefault="006B48D4" w:rsidP="006B48D4">
      <w:pPr>
        <w:spacing w:after="0" w:line="240" w:lineRule="auto"/>
        <w:jc w:val="both"/>
        <w:rPr>
          <w:rFonts w:ascii="Times New Roman" w:eastAsia="Calibri" w:hAnsi="Times New Roman" w:cs="Times New Roman"/>
        </w:rPr>
      </w:pPr>
    </w:p>
    <w:p w14:paraId="59617AFC" w14:textId="77777777" w:rsidR="006B48D4" w:rsidRPr="00CA5E7C" w:rsidRDefault="006B48D4" w:rsidP="006B48D4">
      <w:pPr>
        <w:spacing w:after="0" w:line="240" w:lineRule="auto"/>
        <w:ind w:firstLine="708"/>
        <w:jc w:val="both"/>
        <w:rPr>
          <w:rFonts w:ascii="Times New Roman" w:eastAsia="Calibri" w:hAnsi="Times New Roman" w:cs="Times New Roman"/>
        </w:rPr>
      </w:pPr>
      <w:r w:rsidRPr="00CA5E7C">
        <w:rPr>
          <w:rFonts w:ascii="Times New Roman" w:eastAsia="Calibri" w:hAnsi="Times New Roman" w:cs="Times New Roman"/>
        </w:rPr>
        <w:t>Navedeni poslovi sukladno Proceduri stvaranja ugovornih obveza Grada Karlovca podrazumijevaju sljedeće aktivnosti:</w:t>
      </w:r>
    </w:p>
    <w:p w14:paraId="0BB7F682" w14:textId="77777777" w:rsidR="006B48D4" w:rsidRPr="00CA5E7C" w:rsidRDefault="006B48D4" w:rsidP="006B48D4">
      <w:pPr>
        <w:numPr>
          <w:ilvl w:val="0"/>
          <w:numId w:val="82"/>
        </w:numPr>
        <w:spacing w:after="0" w:line="240" w:lineRule="auto"/>
        <w:contextualSpacing/>
        <w:jc w:val="both"/>
        <w:rPr>
          <w:rFonts w:ascii="Times New Roman" w:eastAsia="Calibri" w:hAnsi="Times New Roman" w:cs="Times New Roman"/>
        </w:rPr>
      </w:pPr>
      <w:r w:rsidRPr="00CA5E7C">
        <w:rPr>
          <w:rFonts w:ascii="Times New Roman" w:eastAsia="Calibri" w:hAnsi="Times New Roman" w:cs="Times New Roman"/>
        </w:rPr>
        <w:lastRenderedPageBreak/>
        <w:t>izrada i objava Plana nabave te njegovih kasnijih izmjena prema zaprimljenim potrebama  upravnih odjela</w:t>
      </w:r>
    </w:p>
    <w:p w14:paraId="2B788E5A" w14:textId="77777777" w:rsidR="006B48D4" w:rsidRPr="00CA5E7C" w:rsidRDefault="006B48D4" w:rsidP="006B48D4">
      <w:pPr>
        <w:numPr>
          <w:ilvl w:val="0"/>
          <w:numId w:val="82"/>
        </w:numPr>
        <w:spacing w:after="0" w:line="240" w:lineRule="auto"/>
        <w:contextualSpacing/>
        <w:jc w:val="both"/>
        <w:rPr>
          <w:rFonts w:ascii="Times New Roman" w:eastAsia="Calibri" w:hAnsi="Times New Roman" w:cs="Times New Roman"/>
        </w:rPr>
      </w:pPr>
      <w:r w:rsidRPr="00CA5E7C">
        <w:rPr>
          <w:rFonts w:ascii="Times New Roman" w:eastAsia="Calibri" w:hAnsi="Times New Roman" w:cs="Times New Roman"/>
        </w:rPr>
        <w:t xml:space="preserve">izrada i objava Registra ugovora i okvirnih sporazuma o javnoj nabavi te njegovih kasnijih izmjena prema zaprimljenim ugovorima i podacima o izvršenju ugovora od strane upravnih odjela </w:t>
      </w:r>
    </w:p>
    <w:p w14:paraId="4AF9E438" w14:textId="77777777" w:rsidR="006B48D4" w:rsidRPr="00CA5E7C" w:rsidRDefault="006B48D4" w:rsidP="006B48D4">
      <w:pPr>
        <w:numPr>
          <w:ilvl w:val="0"/>
          <w:numId w:val="82"/>
        </w:numPr>
        <w:spacing w:after="0" w:line="240" w:lineRule="auto"/>
        <w:contextualSpacing/>
        <w:jc w:val="both"/>
        <w:rPr>
          <w:rFonts w:ascii="Times New Roman" w:eastAsia="Calibri" w:hAnsi="Times New Roman" w:cs="Times New Roman"/>
        </w:rPr>
      </w:pPr>
      <w:r w:rsidRPr="00CA5E7C">
        <w:rPr>
          <w:rFonts w:ascii="Times New Roman" w:eastAsia="Calibri" w:hAnsi="Times New Roman" w:cs="Times New Roman"/>
        </w:rPr>
        <w:t xml:space="preserve">izrada internog akta za određivanje nadležnosti u postupku javne nabave - Odluke o imenovanju stručnog povjerenstva </w:t>
      </w:r>
    </w:p>
    <w:p w14:paraId="6FB503CB" w14:textId="77777777" w:rsidR="006B48D4" w:rsidRPr="00CA5E7C" w:rsidRDefault="006B48D4" w:rsidP="006B48D4">
      <w:pPr>
        <w:numPr>
          <w:ilvl w:val="0"/>
          <w:numId w:val="82"/>
        </w:numPr>
        <w:spacing w:after="0" w:line="240" w:lineRule="auto"/>
        <w:contextualSpacing/>
        <w:jc w:val="both"/>
        <w:rPr>
          <w:rFonts w:ascii="Times New Roman" w:eastAsia="Calibri" w:hAnsi="Times New Roman" w:cs="Times New Roman"/>
        </w:rPr>
      </w:pPr>
      <w:r w:rsidRPr="00CA5E7C">
        <w:rPr>
          <w:rFonts w:ascii="Times New Roman" w:eastAsia="Calibri" w:hAnsi="Times New Roman" w:cs="Times New Roman"/>
        </w:rPr>
        <w:t xml:space="preserve">izrada dokumentacije o nabavi prema podacima i ulaznoj dokumentaciji zaprimljenim od strane upravnih odjela, trgovačkih društava i ustanova Grada Karlovca za koje se provodi nabava, a koji se podaci i dokumentacija odnose na predmet nabave </w:t>
      </w:r>
    </w:p>
    <w:p w14:paraId="0E5F7F94" w14:textId="77777777" w:rsidR="006B48D4" w:rsidRPr="00CA5E7C" w:rsidRDefault="006B48D4" w:rsidP="006B48D4">
      <w:pPr>
        <w:numPr>
          <w:ilvl w:val="0"/>
          <w:numId w:val="82"/>
        </w:numPr>
        <w:spacing w:after="0" w:line="240" w:lineRule="auto"/>
        <w:contextualSpacing/>
        <w:jc w:val="both"/>
        <w:rPr>
          <w:rFonts w:ascii="Times New Roman" w:eastAsia="Calibri" w:hAnsi="Times New Roman" w:cs="Times New Roman"/>
        </w:rPr>
      </w:pPr>
      <w:r w:rsidRPr="00CA5E7C">
        <w:rPr>
          <w:rFonts w:ascii="Times New Roman" w:eastAsia="Calibri" w:hAnsi="Times New Roman" w:cs="Times New Roman"/>
        </w:rPr>
        <w:t xml:space="preserve">elektroničko oglašavanje nabave i potrebnih evidencija </w:t>
      </w:r>
    </w:p>
    <w:p w14:paraId="00AE1BEC" w14:textId="77777777" w:rsidR="006B48D4" w:rsidRPr="00CA5E7C" w:rsidRDefault="006B48D4" w:rsidP="006B48D4">
      <w:pPr>
        <w:numPr>
          <w:ilvl w:val="0"/>
          <w:numId w:val="82"/>
        </w:numPr>
        <w:spacing w:after="0" w:line="240" w:lineRule="auto"/>
        <w:contextualSpacing/>
        <w:jc w:val="both"/>
        <w:rPr>
          <w:rFonts w:ascii="Times New Roman" w:eastAsia="Calibri" w:hAnsi="Times New Roman" w:cs="Times New Roman"/>
        </w:rPr>
      </w:pPr>
      <w:r w:rsidRPr="00CA5E7C">
        <w:rPr>
          <w:rFonts w:ascii="Times New Roman" w:eastAsia="Calibri" w:hAnsi="Times New Roman" w:cs="Times New Roman"/>
        </w:rPr>
        <w:t>otvaranje ponuda, pregled i ocjena prispjelih ponuda, te izrada zapisnika o otvaranju ponuda i zapisnika o pregledu i ocjeni ponuda</w:t>
      </w:r>
    </w:p>
    <w:p w14:paraId="3271E754" w14:textId="77777777" w:rsidR="006B48D4" w:rsidRPr="00CA5E7C" w:rsidRDefault="006B48D4" w:rsidP="006B48D4">
      <w:pPr>
        <w:numPr>
          <w:ilvl w:val="0"/>
          <w:numId w:val="82"/>
        </w:numPr>
        <w:spacing w:after="0" w:line="240" w:lineRule="auto"/>
        <w:contextualSpacing/>
        <w:jc w:val="both"/>
        <w:rPr>
          <w:rFonts w:ascii="Times New Roman" w:eastAsia="Calibri" w:hAnsi="Times New Roman" w:cs="Times New Roman"/>
        </w:rPr>
      </w:pPr>
      <w:r w:rsidRPr="00CA5E7C">
        <w:rPr>
          <w:rFonts w:ascii="Times New Roman" w:eastAsia="Calibri" w:hAnsi="Times New Roman" w:cs="Times New Roman"/>
        </w:rPr>
        <w:t xml:space="preserve">izrada Odluke o odabiru ponuditelja / Odluke o poništenju nabave </w:t>
      </w:r>
    </w:p>
    <w:p w14:paraId="56C45D01" w14:textId="77777777" w:rsidR="006B48D4" w:rsidRPr="00CA5E7C" w:rsidRDefault="006B48D4" w:rsidP="006B48D4">
      <w:pPr>
        <w:numPr>
          <w:ilvl w:val="0"/>
          <w:numId w:val="82"/>
        </w:numPr>
        <w:spacing w:after="0" w:line="240" w:lineRule="auto"/>
        <w:contextualSpacing/>
        <w:jc w:val="both"/>
        <w:rPr>
          <w:rFonts w:ascii="Times New Roman" w:eastAsia="Calibri" w:hAnsi="Times New Roman" w:cs="Times New Roman"/>
        </w:rPr>
      </w:pPr>
      <w:r w:rsidRPr="00CA5E7C">
        <w:rPr>
          <w:rFonts w:ascii="Times New Roman" w:eastAsia="Calibri" w:hAnsi="Times New Roman" w:cs="Times New Roman"/>
        </w:rPr>
        <w:t xml:space="preserve">očitovanje Državnoj komisiji za kontrolu postupaka javne nabave u slučaju žalbe </w:t>
      </w:r>
    </w:p>
    <w:p w14:paraId="4630CC63" w14:textId="77777777" w:rsidR="006B48D4" w:rsidRPr="00CA5E7C" w:rsidRDefault="006B48D4" w:rsidP="006B48D4">
      <w:pPr>
        <w:numPr>
          <w:ilvl w:val="0"/>
          <w:numId w:val="82"/>
        </w:numPr>
        <w:spacing w:after="0" w:line="240" w:lineRule="auto"/>
        <w:contextualSpacing/>
        <w:jc w:val="both"/>
        <w:rPr>
          <w:rFonts w:ascii="Times New Roman" w:eastAsia="Calibri" w:hAnsi="Times New Roman" w:cs="Times New Roman"/>
        </w:rPr>
      </w:pPr>
      <w:r w:rsidRPr="00CA5E7C">
        <w:rPr>
          <w:rFonts w:ascii="Times New Roman" w:eastAsia="Calibri" w:hAnsi="Times New Roman" w:cs="Times New Roman"/>
        </w:rPr>
        <w:t>savjetodavna uloga za ustanove i trgovačka društava Grada Karlovca</w:t>
      </w:r>
    </w:p>
    <w:p w14:paraId="591DCC07" w14:textId="77777777" w:rsidR="006B48D4" w:rsidRPr="00CA5E7C" w:rsidRDefault="006B48D4" w:rsidP="006B48D4">
      <w:pPr>
        <w:numPr>
          <w:ilvl w:val="0"/>
          <w:numId w:val="82"/>
        </w:numPr>
        <w:spacing w:after="0" w:line="240" w:lineRule="auto"/>
        <w:contextualSpacing/>
        <w:jc w:val="both"/>
        <w:rPr>
          <w:rFonts w:ascii="Times New Roman" w:eastAsia="Calibri" w:hAnsi="Times New Roman" w:cs="Times New Roman"/>
        </w:rPr>
      </w:pPr>
      <w:r w:rsidRPr="00CA5E7C">
        <w:rPr>
          <w:rFonts w:ascii="Times New Roman" w:eastAsia="Calibri" w:hAnsi="Times New Roman" w:cs="Times New Roman"/>
        </w:rPr>
        <w:t>sastavljanje i dostava izvješća o javnoj nabavi kroz zakonsku elektroničku proceduru</w:t>
      </w:r>
    </w:p>
    <w:p w14:paraId="67290F1E" w14:textId="77777777" w:rsidR="006B48D4" w:rsidRPr="00CA5E7C" w:rsidRDefault="006B48D4" w:rsidP="006B48D4">
      <w:pPr>
        <w:numPr>
          <w:ilvl w:val="0"/>
          <w:numId w:val="82"/>
        </w:numPr>
        <w:spacing w:after="0" w:line="240" w:lineRule="auto"/>
        <w:contextualSpacing/>
        <w:jc w:val="both"/>
        <w:rPr>
          <w:rFonts w:ascii="Times New Roman" w:eastAsia="Calibri" w:hAnsi="Times New Roman" w:cs="Times New Roman"/>
        </w:rPr>
      </w:pPr>
      <w:r w:rsidRPr="00CA5E7C">
        <w:rPr>
          <w:rFonts w:ascii="Times New Roman" w:eastAsia="Calibri" w:hAnsi="Times New Roman" w:cs="Times New Roman"/>
        </w:rPr>
        <w:t xml:space="preserve">kontakti i suradnja sa Upravom za politiku javne nabave </w:t>
      </w:r>
    </w:p>
    <w:p w14:paraId="2D35E54A" w14:textId="77777777" w:rsidR="006B48D4" w:rsidRPr="00CA5E7C" w:rsidRDefault="006B48D4" w:rsidP="006B48D4">
      <w:pPr>
        <w:numPr>
          <w:ilvl w:val="0"/>
          <w:numId w:val="82"/>
        </w:numPr>
        <w:spacing w:after="0" w:line="240" w:lineRule="auto"/>
        <w:contextualSpacing/>
        <w:jc w:val="both"/>
        <w:rPr>
          <w:rFonts w:ascii="Times New Roman" w:eastAsia="Calibri" w:hAnsi="Times New Roman" w:cs="Times New Roman"/>
        </w:rPr>
      </w:pPr>
      <w:r w:rsidRPr="00CA5E7C">
        <w:rPr>
          <w:rFonts w:ascii="Times New Roman" w:eastAsia="Calibri" w:hAnsi="Times New Roman" w:cs="Times New Roman"/>
        </w:rPr>
        <w:t>davanje mišljenja vezanih na izmjene ugovora reguliranih Zakonom o javnoj nabavi</w:t>
      </w:r>
    </w:p>
    <w:p w14:paraId="07AA173C" w14:textId="77777777" w:rsidR="006B48D4" w:rsidRPr="00CA5E7C" w:rsidRDefault="006B48D4" w:rsidP="006B48D4">
      <w:pPr>
        <w:spacing w:after="0" w:line="240" w:lineRule="auto"/>
        <w:jc w:val="both"/>
        <w:rPr>
          <w:rFonts w:ascii="Times New Roman" w:eastAsia="Calibri" w:hAnsi="Times New Roman" w:cs="Times New Roman"/>
        </w:rPr>
      </w:pPr>
    </w:p>
    <w:p w14:paraId="234A19FD" w14:textId="77777777" w:rsidR="006B48D4" w:rsidRPr="00CA5E7C" w:rsidRDefault="006B48D4" w:rsidP="006B48D4">
      <w:pPr>
        <w:spacing w:after="0" w:line="240" w:lineRule="auto"/>
        <w:ind w:firstLine="708"/>
        <w:jc w:val="both"/>
        <w:rPr>
          <w:rFonts w:ascii="Times New Roman" w:eastAsia="Calibri" w:hAnsi="Times New Roman" w:cs="Times New Roman"/>
        </w:rPr>
      </w:pPr>
      <w:r w:rsidRPr="00CA5E7C">
        <w:rPr>
          <w:rFonts w:ascii="Times New Roman" w:eastAsia="Calibri" w:hAnsi="Times New Roman" w:cs="Times New Roman"/>
        </w:rPr>
        <w:t>Sukladno Pravilniku o provedbi postupaka jednostavne nabave, Služba za javnu nabavu također provodi postupke jednostavne nabave u  vrijednosti od 100.000,00 kuna bez PDV-a do vrijednosti za koje je obvezna primjena Zakona o javnoj nabavi za upravne odjele Grada Karlovca koji uključuju sljedeće:</w:t>
      </w:r>
    </w:p>
    <w:p w14:paraId="6CD3B36F" w14:textId="77777777" w:rsidR="006B48D4" w:rsidRPr="00CA5E7C" w:rsidRDefault="006B48D4" w:rsidP="006B48D4">
      <w:pPr>
        <w:numPr>
          <w:ilvl w:val="0"/>
          <w:numId w:val="83"/>
        </w:numPr>
        <w:spacing w:after="0" w:line="240" w:lineRule="auto"/>
        <w:contextualSpacing/>
        <w:jc w:val="both"/>
        <w:rPr>
          <w:rFonts w:ascii="Times New Roman" w:eastAsia="Calibri" w:hAnsi="Times New Roman" w:cs="Times New Roman"/>
        </w:rPr>
      </w:pPr>
      <w:r w:rsidRPr="00CA5E7C">
        <w:rPr>
          <w:rFonts w:ascii="Times New Roman" w:eastAsia="Calibri" w:hAnsi="Times New Roman" w:cs="Times New Roman"/>
        </w:rPr>
        <w:t xml:space="preserve">Izrada Rješenja o imenovanju stručnog povjerenstva za pripremu i provedbu postupka jednostavne nabave </w:t>
      </w:r>
    </w:p>
    <w:p w14:paraId="10978FD4" w14:textId="77777777" w:rsidR="006B48D4" w:rsidRPr="00CA5E7C" w:rsidRDefault="006B48D4" w:rsidP="006B48D4">
      <w:pPr>
        <w:numPr>
          <w:ilvl w:val="0"/>
          <w:numId w:val="83"/>
        </w:numPr>
        <w:spacing w:after="0" w:line="240" w:lineRule="auto"/>
        <w:contextualSpacing/>
        <w:jc w:val="both"/>
        <w:rPr>
          <w:rFonts w:ascii="Times New Roman" w:eastAsia="Calibri" w:hAnsi="Times New Roman" w:cs="Times New Roman"/>
        </w:rPr>
      </w:pPr>
      <w:r w:rsidRPr="00CA5E7C">
        <w:rPr>
          <w:rFonts w:ascii="Times New Roman" w:eastAsia="Calibri" w:hAnsi="Times New Roman" w:cs="Times New Roman"/>
        </w:rPr>
        <w:t>Izrada Poziva za dostavu ponuda prema podacima zaprimljenim od upravnog odjela za koji se provodi postupak nabave</w:t>
      </w:r>
    </w:p>
    <w:p w14:paraId="21757E13" w14:textId="77777777" w:rsidR="006B48D4" w:rsidRPr="00CA5E7C" w:rsidRDefault="006B48D4" w:rsidP="006B48D4">
      <w:pPr>
        <w:numPr>
          <w:ilvl w:val="0"/>
          <w:numId w:val="83"/>
        </w:numPr>
        <w:spacing w:after="0" w:line="240" w:lineRule="auto"/>
        <w:contextualSpacing/>
        <w:jc w:val="both"/>
        <w:rPr>
          <w:rFonts w:ascii="Times New Roman" w:eastAsia="Calibri" w:hAnsi="Times New Roman" w:cs="Times New Roman"/>
        </w:rPr>
      </w:pPr>
      <w:r w:rsidRPr="00CA5E7C">
        <w:rPr>
          <w:rFonts w:ascii="Times New Roman" w:eastAsia="Calibri" w:hAnsi="Times New Roman" w:cs="Times New Roman"/>
        </w:rPr>
        <w:t xml:space="preserve">Upućivanje poziva ponuditeljima na odgovarajući način propisan Pravilnikom </w:t>
      </w:r>
    </w:p>
    <w:p w14:paraId="33727260" w14:textId="77777777" w:rsidR="006B48D4" w:rsidRPr="00CA5E7C" w:rsidRDefault="006B48D4" w:rsidP="006B48D4">
      <w:pPr>
        <w:numPr>
          <w:ilvl w:val="0"/>
          <w:numId w:val="83"/>
        </w:numPr>
        <w:spacing w:after="0" w:line="240" w:lineRule="auto"/>
        <w:contextualSpacing/>
        <w:jc w:val="both"/>
        <w:rPr>
          <w:rFonts w:ascii="Times New Roman" w:eastAsia="Calibri" w:hAnsi="Times New Roman" w:cs="Times New Roman"/>
        </w:rPr>
      </w:pPr>
      <w:r w:rsidRPr="00CA5E7C">
        <w:rPr>
          <w:rFonts w:ascii="Times New Roman" w:eastAsia="Calibri" w:hAnsi="Times New Roman" w:cs="Times New Roman"/>
        </w:rPr>
        <w:t>Zaprimanje i otvaranje ponuda</w:t>
      </w:r>
    </w:p>
    <w:p w14:paraId="489A8DB0" w14:textId="77777777" w:rsidR="006B48D4" w:rsidRPr="00CA5E7C" w:rsidRDefault="006B48D4" w:rsidP="006B48D4">
      <w:pPr>
        <w:numPr>
          <w:ilvl w:val="0"/>
          <w:numId w:val="83"/>
        </w:numPr>
        <w:spacing w:after="0" w:line="240" w:lineRule="auto"/>
        <w:contextualSpacing/>
        <w:jc w:val="both"/>
        <w:rPr>
          <w:rFonts w:ascii="Times New Roman" w:eastAsia="Calibri" w:hAnsi="Times New Roman" w:cs="Times New Roman"/>
        </w:rPr>
      </w:pPr>
      <w:r w:rsidRPr="00CA5E7C">
        <w:rPr>
          <w:rFonts w:ascii="Times New Roman" w:eastAsia="Calibri" w:hAnsi="Times New Roman" w:cs="Times New Roman"/>
        </w:rPr>
        <w:t xml:space="preserve">Izrada Zapisnika o otvaranju i pregledu i ocjeni ponuda </w:t>
      </w:r>
    </w:p>
    <w:p w14:paraId="6C3A7758" w14:textId="77777777" w:rsidR="006B48D4" w:rsidRPr="00CA5E7C" w:rsidRDefault="006B48D4" w:rsidP="006B48D4">
      <w:pPr>
        <w:numPr>
          <w:ilvl w:val="0"/>
          <w:numId w:val="83"/>
        </w:numPr>
        <w:spacing w:after="0" w:line="240" w:lineRule="auto"/>
        <w:contextualSpacing/>
        <w:jc w:val="both"/>
        <w:rPr>
          <w:rFonts w:ascii="Times New Roman" w:eastAsia="Calibri" w:hAnsi="Times New Roman" w:cs="Times New Roman"/>
        </w:rPr>
      </w:pPr>
      <w:r w:rsidRPr="00CA5E7C">
        <w:rPr>
          <w:rFonts w:ascii="Times New Roman" w:eastAsia="Calibri" w:hAnsi="Times New Roman" w:cs="Times New Roman"/>
        </w:rPr>
        <w:t>Izrada i objava Odluke o odabiru najpovoljnije ponude</w:t>
      </w:r>
    </w:p>
    <w:p w14:paraId="1A016614" w14:textId="77777777" w:rsidR="006B48D4" w:rsidRPr="00CA5E7C" w:rsidRDefault="006B48D4" w:rsidP="006B48D4">
      <w:pPr>
        <w:spacing w:after="0" w:line="240" w:lineRule="auto"/>
        <w:jc w:val="both"/>
        <w:rPr>
          <w:rFonts w:ascii="Times New Roman" w:eastAsia="Calibri" w:hAnsi="Times New Roman" w:cs="Times New Roman"/>
        </w:rPr>
      </w:pPr>
    </w:p>
    <w:p w14:paraId="42B5D187" w14:textId="77777777" w:rsidR="006B48D4" w:rsidRPr="00CA5E7C" w:rsidRDefault="006B48D4" w:rsidP="006B48D4">
      <w:pPr>
        <w:spacing w:after="0" w:line="240" w:lineRule="auto"/>
        <w:jc w:val="both"/>
        <w:rPr>
          <w:rFonts w:ascii="Times New Roman" w:eastAsia="Calibri" w:hAnsi="Times New Roman" w:cs="Times New Roman"/>
          <w:b/>
        </w:rPr>
      </w:pPr>
      <w:r w:rsidRPr="00CA5E7C">
        <w:rPr>
          <w:rFonts w:ascii="Times New Roman" w:eastAsia="Calibri" w:hAnsi="Times New Roman" w:cs="Times New Roman"/>
          <w:b/>
        </w:rPr>
        <w:t>Provedeni postupci nabave</w:t>
      </w:r>
    </w:p>
    <w:p w14:paraId="5433EDBA" w14:textId="77777777" w:rsidR="006B48D4" w:rsidRPr="00CA5E7C" w:rsidRDefault="006B48D4" w:rsidP="006B48D4">
      <w:pPr>
        <w:spacing w:after="0" w:line="240" w:lineRule="auto"/>
        <w:ind w:firstLine="567"/>
        <w:jc w:val="both"/>
        <w:rPr>
          <w:rFonts w:ascii="Times New Roman" w:eastAsia="Calibri" w:hAnsi="Times New Roman" w:cs="Times New Roman"/>
        </w:rPr>
      </w:pPr>
      <w:r w:rsidRPr="00CA5E7C">
        <w:rPr>
          <w:rFonts w:ascii="Times New Roman" w:eastAsia="Calibri" w:hAnsi="Times New Roman" w:cs="Times New Roman"/>
        </w:rPr>
        <w:t xml:space="preserve">U proteklom šestomjesečnom  razdoblju provedeno je ukupno </w:t>
      </w:r>
      <w:r w:rsidRPr="00CA5E7C">
        <w:rPr>
          <w:rFonts w:ascii="Times New Roman" w:eastAsia="Calibri" w:hAnsi="Times New Roman" w:cs="Times New Roman"/>
          <w:b/>
          <w:bCs/>
        </w:rPr>
        <w:t>44</w:t>
      </w:r>
      <w:r w:rsidRPr="00CA5E7C">
        <w:rPr>
          <w:rFonts w:ascii="Times New Roman" w:eastAsia="Calibri" w:hAnsi="Times New Roman" w:cs="Times New Roman"/>
          <w:b/>
        </w:rPr>
        <w:t xml:space="preserve"> postupka nabave</w:t>
      </w:r>
      <w:r w:rsidRPr="00CA5E7C">
        <w:rPr>
          <w:rFonts w:ascii="Times New Roman" w:eastAsia="Calibri" w:hAnsi="Times New Roman" w:cs="Times New Roman"/>
        </w:rPr>
        <w:t xml:space="preserve"> ukupne procijenjene  vrijednosti </w:t>
      </w:r>
      <w:r w:rsidRPr="00CA5E7C">
        <w:rPr>
          <w:rFonts w:ascii="Times New Roman" w:eastAsia="Calibri" w:hAnsi="Times New Roman" w:cs="Times New Roman"/>
          <w:b/>
          <w:bCs/>
        </w:rPr>
        <w:t xml:space="preserve">57.558.061,20 </w:t>
      </w:r>
      <w:r w:rsidRPr="00CA5E7C">
        <w:rPr>
          <w:rFonts w:ascii="Times New Roman" w:eastAsia="Calibri" w:hAnsi="Times New Roman" w:cs="Times New Roman"/>
        </w:rPr>
        <w:t xml:space="preserve"> kuna </w:t>
      </w:r>
      <w:bookmarkStart w:id="23" w:name="_Hlk95828697"/>
      <w:r w:rsidRPr="00CA5E7C">
        <w:rPr>
          <w:rFonts w:ascii="Times New Roman" w:eastAsia="Calibri" w:hAnsi="Times New Roman" w:cs="Times New Roman"/>
        </w:rPr>
        <w:t xml:space="preserve">bez PDV-a </w:t>
      </w:r>
      <w:bookmarkEnd w:id="23"/>
      <w:r w:rsidRPr="00CA5E7C">
        <w:rPr>
          <w:rFonts w:ascii="Times New Roman" w:eastAsia="Calibri" w:hAnsi="Times New Roman" w:cs="Times New Roman"/>
        </w:rPr>
        <w:t>kako slijedi:</w:t>
      </w:r>
    </w:p>
    <w:p w14:paraId="6733CF8F" w14:textId="77777777" w:rsidR="006B48D4" w:rsidRPr="00CA5E7C" w:rsidRDefault="006B48D4" w:rsidP="006B48D4">
      <w:pPr>
        <w:spacing w:after="0" w:line="240" w:lineRule="auto"/>
        <w:ind w:firstLine="567"/>
        <w:jc w:val="both"/>
        <w:rPr>
          <w:rFonts w:ascii="Times New Roman" w:eastAsia="Calibri" w:hAnsi="Times New Roman" w:cs="Times New Roman"/>
        </w:rPr>
      </w:pPr>
      <w:r w:rsidRPr="00CA5E7C">
        <w:rPr>
          <w:rFonts w:ascii="Times New Roman" w:eastAsia="Calibri" w:hAnsi="Times New Roman" w:cs="Times New Roman"/>
        </w:rPr>
        <w:t xml:space="preserve">Proveden je </w:t>
      </w:r>
      <w:r w:rsidRPr="00CA5E7C">
        <w:rPr>
          <w:rFonts w:ascii="Times New Roman" w:eastAsia="Calibri" w:hAnsi="Times New Roman" w:cs="Times New Roman"/>
          <w:b/>
          <w:bCs/>
        </w:rPr>
        <w:t>21 p</w:t>
      </w:r>
      <w:r w:rsidRPr="00CA5E7C">
        <w:rPr>
          <w:rFonts w:ascii="Times New Roman" w:eastAsia="Calibri" w:hAnsi="Times New Roman" w:cs="Times New Roman"/>
          <w:b/>
        </w:rPr>
        <w:t>ostupak javne nabave male vrijednosti</w:t>
      </w:r>
      <w:r w:rsidRPr="00CA5E7C">
        <w:rPr>
          <w:rFonts w:ascii="Times New Roman" w:eastAsia="Calibri" w:hAnsi="Times New Roman" w:cs="Times New Roman"/>
        </w:rPr>
        <w:t xml:space="preserve"> čija je procijenjena vrijednost  </w:t>
      </w:r>
      <w:r w:rsidRPr="00CA5E7C">
        <w:rPr>
          <w:rFonts w:ascii="Times New Roman" w:eastAsia="Calibri" w:hAnsi="Times New Roman" w:cs="Times New Roman"/>
          <w:b/>
          <w:bCs/>
        </w:rPr>
        <w:t>35.629.141,20</w:t>
      </w:r>
      <w:r w:rsidRPr="00CA5E7C">
        <w:rPr>
          <w:rFonts w:ascii="Times New Roman" w:eastAsia="Calibri" w:hAnsi="Times New Roman" w:cs="Times New Roman"/>
        </w:rPr>
        <w:t xml:space="preserve"> kuna bez PDV-a i to:</w:t>
      </w:r>
    </w:p>
    <w:p w14:paraId="49AE9CBB" w14:textId="77777777" w:rsidR="006B48D4" w:rsidRPr="00CA5E7C" w:rsidRDefault="006B48D4" w:rsidP="006B48D4">
      <w:pPr>
        <w:pStyle w:val="ListParagraph"/>
        <w:numPr>
          <w:ilvl w:val="0"/>
          <w:numId w:val="84"/>
        </w:numPr>
        <w:jc w:val="both"/>
        <w:rPr>
          <w:rFonts w:eastAsia="Calibri"/>
          <w:sz w:val="22"/>
          <w:szCs w:val="22"/>
        </w:rPr>
      </w:pPr>
      <w:r w:rsidRPr="00CA5E7C">
        <w:rPr>
          <w:rFonts w:eastAsia="Calibri"/>
          <w:sz w:val="22"/>
          <w:szCs w:val="22"/>
        </w:rPr>
        <w:t xml:space="preserve">Rekonstrukcija i dogradnja zgrade kina Edison </w:t>
      </w:r>
      <w:bookmarkStart w:id="24" w:name="_Hlk95829478"/>
      <w:r w:rsidRPr="00CA5E7C">
        <w:rPr>
          <w:rFonts w:eastAsia="Calibri"/>
          <w:sz w:val="22"/>
          <w:szCs w:val="22"/>
        </w:rPr>
        <w:t xml:space="preserve">procijenjene vrijednosti </w:t>
      </w:r>
      <w:bookmarkEnd w:id="24"/>
      <w:r w:rsidRPr="00CA5E7C">
        <w:rPr>
          <w:rFonts w:eastAsia="Calibri"/>
          <w:sz w:val="22"/>
          <w:szCs w:val="22"/>
        </w:rPr>
        <w:t xml:space="preserve">18.858.527,91 kuna bez PDV-a </w:t>
      </w:r>
    </w:p>
    <w:p w14:paraId="4ABF8E78" w14:textId="77777777" w:rsidR="006B48D4" w:rsidRPr="00CA5E7C" w:rsidRDefault="006B48D4" w:rsidP="006B48D4">
      <w:pPr>
        <w:pStyle w:val="ListParagraph"/>
        <w:numPr>
          <w:ilvl w:val="0"/>
          <w:numId w:val="84"/>
        </w:numPr>
        <w:jc w:val="both"/>
        <w:rPr>
          <w:rFonts w:eastAsia="Calibri"/>
          <w:sz w:val="22"/>
          <w:szCs w:val="22"/>
        </w:rPr>
      </w:pPr>
      <w:r w:rsidRPr="00CA5E7C">
        <w:rPr>
          <w:rFonts w:eastAsia="Calibri"/>
          <w:sz w:val="22"/>
          <w:szCs w:val="22"/>
        </w:rPr>
        <w:t>Stručni nadzor nad izvođenjem radova na rekonstrukciji i dogradnji zgrade kina Edison, izvođenju sustava tehničke zaštite i Usluge koordinatora zaštite na radu tijekom građenja, procijenjene vrijednosti 492.363,26 kuna bez PDV-a</w:t>
      </w:r>
    </w:p>
    <w:p w14:paraId="31C977F2" w14:textId="77777777" w:rsidR="006B48D4" w:rsidRPr="00CA5E7C" w:rsidRDefault="006B48D4" w:rsidP="006B48D4">
      <w:pPr>
        <w:pStyle w:val="ListParagraph"/>
        <w:numPr>
          <w:ilvl w:val="0"/>
          <w:numId w:val="84"/>
        </w:numPr>
        <w:jc w:val="both"/>
        <w:rPr>
          <w:rFonts w:eastAsia="Calibri"/>
          <w:sz w:val="22"/>
          <w:szCs w:val="22"/>
        </w:rPr>
      </w:pPr>
      <w:r w:rsidRPr="00CA5E7C">
        <w:rPr>
          <w:rFonts w:eastAsia="Calibri"/>
          <w:sz w:val="22"/>
          <w:szCs w:val="22"/>
        </w:rPr>
        <w:t>Usluga upravljanja projektom gradnje na rekonstrukciji i dogradnji zgrade kina Edison, procijenjene vrijednosti 285.106,40 bez PDV-a</w:t>
      </w:r>
    </w:p>
    <w:p w14:paraId="190B5D67" w14:textId="77777777" w:rsidR="006B48D4" w:rsidRPr="00CA5E7C" w:rsidRDefault="006B48D4" w:rsidP="006B48D4">
      <w:pPr>
        <w:pStyle w:val="ListParagraph"/>
        <w:numPr>
          <w:ilvl w:val="0"/>
          <w:numId w:val="84"/>
        </w:numPr>
        <w:jc w:val="both"/>
        <w:rPr>
          <w:rFonts w:eastAsia="Calibri"/>
          <w:sz w:val="22"/>
          <w:szCs w:val="22"/>
        </w:rPr>
      </w:pPr>
      <w:r w:rsidRPr="00CA5E7C">
        <w:rPr>
          <w:rFonts w:eastAsia="Calibri"/>
          <w:sz w:val="22"/>
          <w:szCs w:val="22"/>
        </w:rPr>
        <w:t>Asfaltiranje makadamskih nerazvrstanih cesta grada Karlovca, procijenjene vrijednosti 816.000,00 kuna bez PDV-a</w:t>
      </w:r>
    </w:p>
    <w:p w14:paraId="640AEDC4" w14:textId="77777777" w:rsidR="006B48D4" w:rsidRPr="00CA5E7C" w:rsidRDefault="006B48D4" w:rsidP="006B48D4">
      <w:pPr>
        <w:pStyle w:val="ListParagraph"/>
        <w:numPr>
          <w:ilvl w:val="0"/>
          <w:numId w:val="84"/>
        </w:numPr>
        <w:jc w:val="both"/>
        <w:rPr>
          <w:rFonts w:eastAsia="Calibri"/>
          <w:sz w:val="22"/>
          <w:szCs w:val="22"/>
        </w:rPr>
      </w:pPr>
      <w:r w:rsidRPr="00CA5E7C">
        <w:rPr>
          <w:rFonts w:eastAsia="Calibri"/>
          <w:sz w:val="22"/>
          <w:szCs w:val="22"/>
        </w:rPr>
        <w:t>Usluge pomoći u kući starim i bolesnim osobama za 2022. godinu, procijenjene vrijednosti 380.000,00 bez PDV-a</w:t>
      </w:r>
    </w:p>
    <w:p w14:paraId="12505EA2" w14:textId="77777777" w:rsidR="006B48D4" w:rsidRPr="00CA5E7C" w:rsidRDefault="006B48D4" w:rsidP="006B48D4">
      <w:pPr>
        <w:pStyle w:val="ListParagraph"/>
        <w:numPr>
          <w:ilvl w:val="0"/>
          <w:numId w:val="84"/>
        </w:numPr>
        <w:jc w:val="both"/>
        <w:rPr>
          <w:rFonts w:eastAsia="Calibri"/>
          <w:sz w:val="22"/>
          <w:szCs w:val="22"/>
        </w:rPr>
      </w:pPr>
      <w:r w:rsidRPr="00CA5E7C">
        <w:rPr>
          <w:rFonts w:eastAsia="Calibri"/>
          <w:sz w:val="22"/>
          <w:szCs w:val="22"/>
        </w:rPr>
        <w:t xml:space="preserve">Topli obroci i paketi suhe hrane za 2022. godinu, procijenjene vrijednosti 500.000,00 kuna bez PDV-a </w:t>
      </w:r>
    </w:p>
    <w:p w14:paraId="304B2BF1" w14:textId="77777777" w:rsidR="006B48D4" w:rsidRPr="00CA5E7C" w:rsidRDefault="006B48D4" w:rsidP="006B48D4">
      <w:pPr>
        <w:pStyle w:val="ListParagraph"/>
        <w:numPr>
          <w:ilvl w:val="0"/>
          <w:numId w:val="84"/>
        </w:numPr>
        <w:jc w:val="both"/>
        <w:rPr>
          <w:rFonts w:eastAsia="Calibri"/>
          <w:sz w:val="22"/>
          <w:szCs w:val="22"/>
        </w:rPr>
      </w:pPr>
      <w:r w:rsidRPr="00CA5E7C">
        <w:rPr>
          <w:rFonts w:eastAsia="Calibri"/>
          <w:sz w:val="22"/>
          <w:szCs w:val="22"/>
        </w:rPr>
        <w:t>Usluga izrade glavnog projekta za rekonstrukciju školske sportske dvorane Mladost u Karlovcu, procijenjene vrijednosti 250.000,00 kuna bez PDV-a</w:t>
      </w:r>
    </w:p>
    <w:p w14:paraId="4EE19424" w14:textId="77777777" w:rsidR="006B48D4" w:rsidRPr="00CA5E7C" w:rsidRDefault="006B48D4" w:rsidP="006B48D4">
      <w:pPr>
        <w:pStyle w:val="ListParagraph"/>
        <w:numPr>
          <w:ilvl w:val="0"/>
          <w:numId w:val="84"/>
        </w:numPr>
        <w:jc w:val="both"/>
        <w:rPr>
          <w:rFonts w:eastAsia="Calibri"/>
          <w:sz w:val="22"/>
          <w:szCs w:val="22"/>
        </w:rPr>
      </w:pPr>
      <w:r w:rsidRPr="00CA5E7C">
        <w:rPr>
          <w:rFonts w:eastAsia="Calibri"/>
          <w:sz w:val="22"/>
          <w:szCs w:val="22"/>
        </w:rPr>
        <w:lastRenderedPageBreak/>
        <w:t>Usluga izrade IV. Izmjena i dopuna Generalnog urbanističkog plana grada Karlovca sa stručnim podlogama, procijenjene vrijednosti 510.000,00 kuna bez PDV-a</w:t>
      </w:r>
    </w:p>
    <w:p w14:paraId="3EFD0FE1" w14:textId="77777777" w:rsidR="006B48D4" w:rsidRPr="00CA5E7C" w:rsidRDefault="006B48D4" w:rsidP="006B48D4">
      <w:pPr>
        <w:pStyle w:val="ListParagraph"/>
        <w:numPr>
          <w:ilvl w:val="0"/>
          <w:numId w:val="84"/>
        </w:numPr>
        <w:jc w:val="both"/>
        <w:rPr>
          <w:rFonts w:eastAsia="Calibri"/>
          <w:sz w:val="22"/>
          <w:szCs w:val="22"/>
        </w:rPr>
      </w:pPr>
      <w:r w:rsidRPr="00CA5E7C">
        <w:rPr>
          <w:rFonts w:eastAsia="Calibri"/>
          <w:sz w:val="22"/>
          <w:szCs w:val="22"/>
        </w:rPr>
        <w:t>Izvođenje hitnih mjera zaštite za objekt KAMOD D.D., Josipa Kraša 2, procijenjene vrijednosti 750.000,00  kuna bez PDV-a – postupak poništen iz razloga što nakon odbijanja ponuda nije preostala nijedna valjana ponuda</w:t>
      </w:r>
    </w:p>
    <w:p w14:paraId="0D570CAC" w14:textId="77777777" w:rsidR="006B48D4" w:rsidRPr="00CA5E7C" w:rsidRDefault="006B48D4" w:rsidP="006B48D4">
      <w:pPr>
        <w:pStyle w:val="ListParagraph"/>
        <w:numPr>
          <w:ilvl w:val="0"/>
          <w:numId w:val="84"/>
        </w:numPr>
        <w:jc w:val="both"/>
        <w:rPr>
          <w:rFonts w:eastAsia="Calibri"/>
          <w:sz w:val="22"/>
          <w:szCs w:val="22"/>
        </w:rPr>
      </w:pPr>
      <w:r w:rsidRPr="00CA5E7C">
        <w:rPr>
          <w:rFonts w:eastAsia="Calibri"/>
          <w:sz w:val="22"/>
          <w:szCs w:val="22"/>
        </w:rPr>
        <w:t xml:space="preserve">Komunalna oprema – komposteri, procijenjene vrijednosti 880.000,00 kuna bez PDV-a </w:t>
      </w:r>
    </w:p>
    <w:p w14:paraId="5F8DE578" w14:textId="77777777" w:rsidR="006B48D4" w:rsidRPr="00CA5E7C" w:rsidRDefault="006B48D4" w:rsidP="006B48D4">
      <w:pPr>
        <w:pStyle w:val="ListParagraph"/>
        <w:numPr>
          <w:ilvl w:val="0"/>
          <w:numId w:val="84"/>
        </w:numPr>
        <w:jc w:val="both"/>
        <w:rPr>
          <w:rFonts w:eastAsia="Calibri"/>
          <w:sz w:val="22"/>
          <w:szCs w:val="22"/>
        </w:rPr>
      </w:pPr>
      <w:r w:rsidRPr="00CA5E7C">
        <w:rPr>
          <w:rFonts w:eastAsia="Calibri"/>
          <w:sz w:val="22"/>
          <w:szCs w:val="22"/>
        </w:rPr>
        <w:t xml:space="preserve">Rekonstrukcija mrtvačnice na vojnom groblju, procijenjene vrijednosti 798.500,00 kuna bez PDV-a </w:t>
      </w:r>
    </w:p>
    <w:p w14:paraId="61A91544" w14:textId="77777777" w:rsidR="006B48D4" w:rsidRPr="00CA5E7C" w:rsidRDefault="006B48D4" w:rsidP="006B48D4">
      <w:pPr>
        <w:pStyle w:val="ListParagraph"/>
        <w:numPr>
          <w:ilvl w:val="0"/>
          <w:numId w:val="84"/>
        </w:numPr>
        <w:jc w:val="both"/>
        <w:rPr>
          <w:rFonts w:eastAsia="Calibri"/>
          <w:sz w:val="22"/>
          <w:szCs w:val="22"/>
        </w:rPr>
      </w:pPr>
      <w:r w:rsidRPr="00CA5E7C">
        <w:rPr>
          <w:rFonts w:eastAsia="Calibri"/>
          <w:sz w:val="22"/>
          <w:szCs w:val="22"/>
        </w:rPr>
        <w:t>Izgradnja parkirališta ŠSD Mladost, procijenjene vrijednosti 3.045.000,00 kuna bez PDV-a – postupak poništen iz razloga što su sve pristigle ponude premašile planirana sredstva naručitelja</w:t>
      </w:r>
    </w:p>
    <w:p w14:paraId="2EA1C864" w14:textId="77777777" w:rsidR="006B48D4" w:rsidRPr="00CA5E7C" w:rsidRDefault="006B48D4" w:rsidP="006B48D4">
      <w:pPr>
        <w:pStyle w:val="ListParagraph"/>
        <w:numPr>
          <w:ilvl w:val="0"/>
          <w:numId w:val="84"/>
        </w:numPr>
        <w:jc w:val="both"/>
        <w:rPr>
          <w:rFonts w:eastAsia="Calibri"/>
          <w:sz w:val="22"/>
          <w:szCs w:val="22"/>
        </w:rPr>
      </w:pPr>
      <w:r w:rsidRPr="00CA5E7C">
        <w:rPr>
          <w:rFonts w:eastAsia="Calibri"/>
          <w:sz w:val="22"/>
          <w:szCs w:val="22"/>
        </w:rPr>
        <w:t>Usluga projektantskog nadzora nad izvođenjem radova na rekonstrukciji i dogradnji zgrade kina Edison, procijenjene vrijednosti 246.181,63 kuna bez PDV-a</w:t>
      </w:r>
    </w:p>
    <w:p w14:paraId="0F917361" w14:textId="77777777" w:rsidR="006B48D4" w:rsidRPr="00CA5E7C" w:rsidRDefault="006B48D4" w:rsidP="006B48D4">
      <w:pPr>
        <w:pStyle w:val="ListParagraph"/>
        <w:numPr>
          <w:ilvl w:val="0"/>
          <w:numId w:val="84"/>
        </w:numPr>
        <w:jc w:val="both"/>
        <w:rPr>
          <w:rFonts w:eastAsia="Calibri"/>
          <w:sz w:val="22"/>
          <w:szCs w:val="22"/>
        </w:rPr>
      </w:pPr>
      <w:r w:rsidRPr="00CA5E7C">
        <w:rPr>
          <w:rFonts w:eastAsia="Calibri"/>
          <w:sz w:val="22"/>
          <w:szCs w:val="22"/>
        </w:rPr>
        <w:t xml:space="preserve">Usluga izrade  projektne dokumentacije za izgradnju Osnovne škole Luščić, procijenjene vrijednosti 400.000,00 kuna bez PDV-a </w:t>
      </w:r>
    </w:p>
    <w:p w14:paraId="5A041BEA" w14:textId="77777777" w:rsidR="006B48D4" w:rsidRPr="00CA5E7C" w:rsidRDefault="006B48D4" w:rsidP="006B48D4">
      <w:pPr>
        <w:pStyle w:val="ListParagraph"/>
        <w:numPr>
          <w:ilvl w:val="0"/>
          <w:numId w:val="84"/>
        </w:numPr>
        <w:jc w:val="both"/>
        <w:rPr>
          <w:rFonts w:eastAsia="Calibri"/>
          <w:sz w:val="22"/>
          <w:szCs w:val="22"/>
        </w:rPr>
      </w:pPr>
      <w:r w:rsidRPr="00CA5E7C">
        <w:rPr>
          <w:rFonts w:eastAsia="Calibri"/>
          <w:sz w:val="22"/>
          <w:szCs w:val="22"/>
        </w:rPr>
        <w:t>Usluga izrade  projektne dokumentacije za izgradnju Dječjeg vrtića Luščić, procijenjene vrijednosti 320.000,00 kuna bez PDV-a</w:t>
      </w:r>
    </w:p>
    <w:p w14:paraId="6AAFCB61" w14:textId="77777777" w:rsidR="006B48D4" w:rsidRPr="00CA5E7C" w:rsidRDefault="006B48D4" w:rsidP="006B48D4">
      <w:pPr>
        <w:pStyle w:val="ListParagraph"/>
        <w:numPr>
          <w:ilvl w:val="0"/>
          <w:numId w:val="84"/>
        </w:numPr>
        <w:jc w:val="both"/>
        <w:rPr>
          <w:rFonts w:eastAsia="Calibri"/>
          <w:sz w:val="22"/>
          <w:szCs w:val="22"/>
        </w:rPr>
      </w:pPr>
      <w:r w:rsidRPr="00CA5E7C">
        <w:rPr>
          <w:rFonts w:eastAsia="Calibri"/>
          <w:sz w:val="22"/>
          <w:szCs w:val="22"/>
        </w:rPr>
        <w:t>Izgradnja parkirališta Školske sportske dvorane Mladost - ponovljeno, procijenjene vrijednosti 3.045.000,00 kuna bez PDV-a – postupak poništen iz razloga što su sve pristigle ponude premašile planirana sredstva naručitelja</w:t>
      </w:r>
    </w:p>
    <w:p w14:paraId="751A2D3D" w14:textId="77777777" w:rsidR="006B48D4" w:rsidRPr="00CA5E7C" w:rsidRDefault="006B48D4" w:rsidP="006B48D4">
      <w:pPr>
        <w:pStyle w:val="ListParagraph"/>
        <w:numPr>
          <w:ilvl w:val="0"/>
          <w:numId w:val="84"/>
        </w:numPr>
        <w:jc w:val="both"/>
        <w:rPr>
          <w:rFonts w:eastAsia="Calibri"/>
          <w:sz w:val="22"/>
          <w:szCs w:val="22"/>
        </w:rPr>
      </w:pPr>
      <w:r w:rsidRPr="00CA5E7C">
        <w:rPr>
          <w:rFonts w:eastAsia="Calibri"/>
          <w:sz w:val="22"/>
          <w:szCs w:val="22"/>
        </w:rPr>
        <w:t>Opskrba toplinskom energijom za 2022. godinu, procijenjene vrijednosti 1.372.000,00 kuna bez PDV-a</w:t>
      </w:r>
    </w:p>
    <w:p w14:paraId="084677AC" w14:textId="77777777" w:rsidR="006B48D4" w:rsidRPr="00CA5E7C" w:rsidRDefault="006B48D4" w:rsidP="006B48D4">
      <w:pPr>
        <w:pStyle w:val="ListParagraph"/>
        <w:numPr>
          <w:ilvl w:val="0"/>
          <w:numId w:val="84"/>
        </w:numPr>
        <w:jc w:val="both"/>
        <w:rPr>
          <w:rFonts w:eastAsia="Calibri"/>
          <w:sz w:val="22"/>
          <w:szCs w:val="22"/>
        </w:rPr>
      </w:pPr>
      <w:r w:rsidRPr="00CA5E7C">
        <w:rPr>
          <w:rFonts w:eastAsia="Calibri"/>
          <w:sz w:val="22"/>
          <w:szCs w:val="22"/>
        </w:rPr>
        <w:t>Investicijski koncept, studija izvedivosti, plan provedbe projekta, poslovni plan, procijenjene vrijednosti 320.000,00 kuna bez PDV-a</w:t>
      </w:r>
    </w:p>
    <w:p w14:paraId="1269B45D" w14:textId="77777777" w:rsidR="006B48D4" w:rsidRPr="00CA5E7C" w:rsidRDefault="006B48D4" w:rsidP="006B48D4">
      <w:pPr>
        <w:pStyle w:val="ListParagraph"/>
        <w:numPr>
          <w:ilvl w:val="0"/>
          <w:numId w:val="84"/>
        </w:numPr>
        <w:jc w:val="both"/>
        <w:rPr>
          <w:rFonts w:eastAsia="Calibri"/>
          <w:sz w:val="22"/>
          <w:szCs w:val="22"/>
        </w:rPr>
      </w:pPr>
      <w:r w:rsidRPr="00CA5E7C">
        <w:rPr>
          <w:rFonts w:eastAsia="Calibri"/>
          <w:sz w:val="22"/>
          <w:szCs w:val="22"/>
        </w:rPr>
        <w:t xml:space="preserve">Usluga izrade IV. Izmjena i dopuna prostornog plana uređenja grada Karlovca procijenjene vrijednosti 600.000,00 kuna bez PDV-a </w:t>
      </w:r>
    </w:p>
    <w:p w14:paraId="7C391412" w14:textId="77777777" w:rsidR="006B48D4" w:rsidRPr="00CA5E7C" w:rsidRDefault="006B48D4" w:rsidP="006B48D4">
      <w:pPr>
        <w:pStyle w:val="ListParagraph"/>
        <w:numPr>
          <w:ilvl w:val="0"/>
          <w:numId w:val="84"/>
        </w:numPr>
        <w:jc w:val="both"/>
        <w:rPr>
          <w:rFonts w:eastAsia="Calibri"/>
          <w:sz w:val="22"/>
          <w:szCs w:val="22"/>
        </w:rPr>
      </w:pPr>
      <w:r w:rsidRPr="00CA5E7C">
        <w:rPr>
          <w:rFonts w:eastAsia="Calibri"/>
          <w:sz w:val="22"/>
          <w:szCs w:val="22"/>
        </w:rPr>
        <w:t>Uređenje Dječjeg vrtića Banija – 2. faza, procijenjene vrijednosti 1.430.462,00 kuna bez PDV-a</w:t>
      </w:r>
    </w:p>
    <w:p w14:paraId="34C3F0E6" w14:textId="77777777" w:rsidR="006B48D4" w:rsidRPr="00CA5E7C" w:rsidRDefault="006B48D4" w:rsidP="006B48D4">
      <w:pPr>
        <w:pStyle w:val="ListParagraph"/>
        <w:numPr>
          <w:ilvl w:val="0"/>
          <w:numId w:val="84"/>
        </w:numPr>
        <w:jc w:val="both"/>
        <w:rPr>
          <w:rFonts w:eastAsia="Calibri"/>
          <w:sz w:val="22"/>
          <w:szCs w:val="22"/>
        </w:rPr>
      </w:pPr>
      <w:r w:rsidRPr="00CA5E7C">
        <w:rPr>
          <w:rFonts w:eastAsia="Calibri"/>
          <w:sz w:val="22"/>
          <w:szCs w:val="22"/>
        </w:rPr>
        <w:t>Organizacija i promocija manifestacije „Noć tvrđava“, procijenjene vrijednosti 330.000,00 kuna bez PDV-a – poništen postupak iz razloga što nakon odbijanja ponuda nije preostala nijedna valjana ponuda</w:t>
      </w:r>
    </w:p>
    <w:p w14:paraId="5BFD72DB" w14:textId="77777777" w:rsidR="006B48D4" w:rsidRPr="00CA5E7C" w:rsidRDefault="006B48D4" w:rsidP="006B48D4">
      <w:pPr>
        <w:spacing w:after="0" w:line="240" w:lineRule="auto"/>
        <w:jc w:val="both"/>
        <w:rPr>
          <w:rFonts w:ascii="Times New Roman" w:eastAsia="Calibri" w:hAnsi="Times New Roman" w:cs="Times New Roman"/>
        </w:rPr>
      </w:pPr>
    </w:p>
    <w:p w14:paraId="252C2A74" w14:textId="77777777" w:rsidR="006B48D4" w:rsidRPr="00CA5E7C" w:rsidRDefault="006B48D4" w:rsidP="006B48D4">
      <w:pPr>
        <w:spacing w:after="0" w:line="240" w:lineRule="auto"/>
        <w:ind w:firstLine="708"/>
        <w:jc w:val="both"/>
        <w:rPr>
          <w:rFonts w:ascii="Times New Roman" w:eastAsia="Times New Roman" w:hAnsi="Times New Roman" w:cs="Times New Roman"/>
          <w:lang w:eastAsia="hr-HR"/>
        </w:rPr>
      </w:pPr>
      <w:r w:rsidRPr="00CA5E7C">
        <w:rPr>
          <w:rFonts w:ascii="Times New Roman" w:eastAsia="Times New Roman" w:hAnsi="Times New Roman" w:cs="Times New Roman"/>
          <w:lang w:eastAsia="hr-HR"/>
        </w:rPr>
        <w:t xml:space="preserve">Nadalje, Služba za javnu nabavu provela je </w:t>
      </w:r>
      <w:r w:rsidRPr="00CA5E7C">
        <w:rPr>
          <w:rFonts w:ascii="Times New Roman" w:eastAsia="Times New Roman" w:hAnsi="Times New Roman" w:cs="Times New Roman"/>
          <w:b/>
          <w:bCs/>
          <w:lang w:eastAsia="hr-HR"/>
        </w:rPr>
        <w:t>2 postupka zajedničke/objedinjene javne nabave</w:t>
      </w:r>
      <w:r w:rsidRPr="00CA5E7C">
        <w:rPr>
          <w:rFonts w:ascii="Times New Roman" w:eastAsia="Times New Roman" w:hAnsi="Times New Roman" w:cs="Times New Roman"/>
          <w:lang w:eastAsia="hr-HR"/>
        </w:rPr>
        <w:t xml:space="preserve"> u procijenjenoj vrijednosti </w:t>
      </w:r>
      <w:r w:rsidRPr="00CA5E7C">
        <w:rPr>
          <w:rFonts w:ascii="Times New Roman" w:eastAsia="Times New Roman" w:hAnsi="Times New Roman" w:cs="Times New Roman"/>
          <w:b/>
          <w:bCs/>
          <w:lang w:eastAsia="hr-HR"/>
        </w:rPr>
        <w:t>6.787.200,00</w:t>
      </w:r>
      <w:r w:rsidRPr="00CA5E7C">
        <w:rPr>
          <w:rFonts w:ascii="Times New Roman" w:eastAsia="Times New Roman" w:hAnsi="Times New Roman" w:cs="Times New Roman"/>
          <w:lang w:eastAsia="hr-HR"/>
        </w:rPr>
        <w:t xml:space="preserve"> kn bez PDV-a:</w:t>
      </w:r>
    </w:p>
    <w:p w14:paraId="2A657763" w14:textId="77777777" w:rsidR="006B48D4" w:rsidRPr="00CA5E7C" w:rsidRDefault="006B48D4" w:rsidP="006B48D4">
      <w:pPr>
        <w:pStyle w:val="ListParagraph"/>
        <w:numPr>
          <w:ilvl w:val="0"/>
          <w:numId w:val="85"/>
        </w:numPr>
        <w:rPr>
          <w:sz w:val="22"/>
          <w:szCs w:val="22"/>
        </w:rPr>
      </w:pPr>
      <w:r w:rsidRPr="00CA5E7C">
        <w:rPr>
          <w:sz w:val="22"/>
          <w:szCs w:val="22"/>
        </w:rPr>
        <w:t>Usluga osiguranja, procijenjene vrijednosti 5.587.200,00 kuna bez PDV-a</w:t>
      </w:r>
    </w:p>
    <w:p w14:paraId="11A1E33D" w14:textId="77777777" w:rsidR="006B48D4" w:rsidRPr="00CA5E7C" w:rsidRDefault="006B48D4" w:rsidP="006B48D4">
      <w:pPr>
        <w:pStyle w:val="ListParagraph"/>
        <w:numPr>
          <w:ilvl w:val="0"/>
          <w:numId w:val="85"/>
        </w:numPr>
        <w:rPr>
          <w:sz w:val="22"/>
          <w:szCs w:val="22"/>
        </w:rPr>
      </w:pPr>
      <w:r w:rsidRPr="00CA5E7C">
        <w:rPr>
          <w:sz w:val="22"/>
          <w:szCs w:val="22"/>
        </w:rPr>
        <w:t>Elektronička komunikacijska usluga u pokretnoj mreži, procijenjene vrijednosti 1.200.000,00 kuna bez PDV-a</w:t>
      </w:r>
    </w:p>
    <w:p w14:paraId="0A975F93" w14:textId="77777777" w:rsidR="006B48D4" w:rsidRPr="00CA5E7C" w:rsidRDefault="006B48D4" w:rsidP="006B48D4">
      <w:pPr>
        <w:spacing w:after="0" w:line="240" w:lineRule="auto"/>
        <w:ind w:firstLine="708"/>
        <w:jc w:val="both"/>
        <w:rPr>
          <w:rFonts w:ascii="Times New Roman" w:eastAsia="Calibri" w:hAnsi="Times New Roman" w:cs="Times New Roman"/>
        </w:rPr>
      </w:pPr>
      <w:r w:rsidRPr="00CA5E7C">
        <w:rPr>
          <w:rFonts w:ascii="Times New Roman" w:eastAsia="Calibri" w:hAnsi="Times New Roman" w:cs="Times New Roman"/>
        </w:rPr>
        <w:t xml:space="preserve">U navedenom razdoblju provedeno je i </w:t>
      </w:r>
      <w:r w:rsidRPr="00CA5E7C">
        <w:rPr>
          <w:rFonts w:ascii="Times New Roman" w:eastAsia="Calibri" w:hAnsi="Times New Roman" w:cs="Times New Roman"/>
          <w:b/>
          <w:bCs/>
        </w:rPr>
        <w:t>16</w:t>
      </w:r>
      <w:r w:rsidRPr="00CA5E7C">
        <w:rPr>
          <w:rFonts w:ascii="Times New Roman" w:eastAsia="Calibri" w:hAnsi="Times New Roman" w:cs="Times New Roman"/>
          <w:b/>
        </w:rPr>
        <w:t xml:space="preserve"> postupka jednostavne nabave</w:t>
      </w:r>
      <w:r w:rsidRPr="00CA5E7C">
        <w:rPr>
          <w:rFonts w:ascii="Times New Roman" w:eastAsia="Calibri" w:hAnsi="Times New Roman" w:cs="Times New Roman"/>
        </w:rPr>
        <w:t xml:space="preserve"> (vrijednosti  na koje se ne primjenjuje Zakon o javnoj nabavi) temeljem članka 10. Pravilnika o provedbi postupaka jednostavne nabave, ukupne procijenjene vrijednosti </w:t>
      </w:r>
      <w:r w:rsidRPr="00CA5E7C">
        <w:rPr>
          <w:rFonts w:ascii="Times New Roman" w:eastAsia="Calibri" w:hAnsi="Times New Roman" w:cs="Times New Roman"/>
          <w:b/>
          <w:bCs/>
        </w:rPr>
        <w:t>3.141.720,00</w:t>
      </w:r>
      <w:r w:rsidRPr="00CA5E7C">
        <w:rPr>
          <w:rFonts w:ascii="Times New Roman" w:eastAsia="Calibri" w:hAnsi="Times New Roman" w:cs="Times New Roman"/>
        </w:rPr>
        <w:t xml:space="preserve"> kuna bez PDV-a. Provedeni su sljedeći postupci: </w:t>
      </w:r>
    </w:p>
    <w:p w14:paraId="6C3A37A8" w14:textId="77777777" w:rsidR="006B48D4" w:rsidRPr="00CA5E7C" w:rsidRDefault="006B48D4" w:rsidP="006B48D4">
      <w:pPr>
        <w:pStyle w:val="ListParagraph"/>
        <w:numPr>
          <w:ilvl w:val="0"/>
          <w:numId w:val="86"/>
        </w:numPr>
        <w:jc w:val="both"/>
        <w:rPr>
          <w:rFonts w:eastAsia="Calibri"/>
          <w:sz w:val="22"/>
          <w:szCs w:val="22"/>
        </w:rPr>
      </w:pPr>
      <w:r w:rsidRPr="00CA5E7C">
        <w:rPr>
          <w:rFonts w:eastAsia="Calibri"/>
          <w:sz w:val="22"/>
          <w:szCs w:val="22"/>
        </w:rPr>
        <w:t xml:space="preserve">Čuvarske usluge za 2022. godinu, procijenjene vrijednosti 195.000,00 bez PDV-a </w:t>
      </w:r>
    </w:p>
    <w:p w14:paraId="10761D26" w14:textId="77777777" w:rsidR="006B48D4" w:rsidRPr="00CA5E7C" w:rsidRDefault="006B48D4" w:rsidP="006B48D4">
      <w:pPr>
        <w:pStyle w:val="ListParagraph"/>
        <w:numPr>
          <w:ilvl w:val="0"/>
          <w:numId w:val="86"/>
        </w:numPr>
        <w:jc w:val="both"/>
        <w:rPr>
          <w:rFonts w:eastAsia="Calibri"/>
          <w:sz w:val="22"/>
          <w:szCs w:val="22"/>
        </w:rPr>
      </w:pPr>
      <w:r w:rsidRPr="00CA5E7C">
        <w:rPr>
          <w:rFonts w:eastAsia="Calibri"/>
          <w:sz w:val="22"/>
          <w:szCs w:val="22"/>
        </w:rPr>
        <w:t>Nabava programa OfficePoint API, procijenjene vrijednosti 140.000,00 kuna bez PDV-a</w:t>
      </w:r>
    </w:p>
    <w:p w14:paraId="1E48EAB0" w14:textId="77777777" w:rsidR="006B48D4" w:rsidRPr="00CA5E7C" w:rsidRDefault="006B48D4" w:rsidP="006B48D4">
      <w:pPr>
        <w:pStyle w:val="ListParagraph"/>
        <w:numPr>
          <w:ilvl w:val="0"/>
          <w:numId w:val="86"/>
        </w:numPr>
        <w:jc w:val="both"/>
        <w:rPr>
          <w:rFonts w:eastAsia="Calibri"/>
          <w:sz w:val="22"/>
          <w:szCs w:val="22"/>
        </w:rPr>
      </w:pPr>
      <w:r w:rsidRPr="00CA5E7C">
        <w:rPr>
          <w:rFonts w:eastAsia="Calibri"/>
          <w:sz w:val="22"/>
          <w:szCs w:val="22"/>
        </w:rPr>
        <w:t>Provođenje hitnih mjera sanacije na kulturnom dobru Spomenik Glorijeta u Karlovcu, procijenjene vrijednosti 141.000,00 bez PDV-a</w:t>
      </w:r>
    </w:p>
    <w:p w14:paraId="6E601809" w14:textId="77777777" w:rsidR="006B48D4" w:rsidRPr="00CA5E7C" w:rsidRDefault="006B48D4" w:rsidP="006B48D4">
      <w:pPr>
        <w:pStyle w:val="ListParagraph"/>
        <w:numPr>
          <w:ilvl w:val="0"/>
          <w:numId w:val="86"/>
        </w:numPr>
        <w:jc w:val="both"/>
        <w:rPr>
          <w:rFonts w:eastAsia="Calibri"/>
          <w:sz w:val="22"/>
          <w:szCs w:val="22"/>
        </w:rPr>
      </w:pPr>
      <w:r w:rsidRPr="00CA5E7C">
        <w:rPr>
          <w:rFonts w:eastAsia="Calibri"/>
          <w:sz w:val="22"/>
          <w:szCs w:val="22"/>
        </w:rPr>
        <w:t xml:space="preserve">Migracija Share Point sustava, procijenjene vrijednosti 190.000,00 kuna bez PDV-a </w:t>
      </w:r>
    </w:p>
    <w:p w14:paraId="7786F0A6" w14:textId="77777777" w:rsidR="006B48D4" w:rsidRPr="00CA5E7C" w:rsidRDefault="006B48D4" w:rsidP="006B48D4">
      <w:pPr>
        <w:pStyle w:val="ListParagraph"/>
        <w:numPr>
          <w:ilvl w:val="0"/>
          <w:numId w:val="86"/>
        </w:numPr>
        <w:jc w:val="both"/>
        <w:rPr>
          <w:rFonts w:eastAsia="Calibri"/>
          <w:sz w:val="22"/>
          <w:szCs w:val="22"/>
        </w:rPr>
      </w:pPr>
      <w:r w:rsidRPr="00CA5E7C">
        <w:rPr>
          <w:rFonts w:eastAsia="Calibri"/>
          <w:sz w:val="22"/>
          <w:szCs w:val="22"/>
        </w:rPr>
        <w:t xml:space="preserve">Nabava usluge izrade materijala za promidžbu i vidljivost za projekt „Obnova brownfield lokacije nekadašnjeg kina Edison“ i za projekt „Nikola Tesla Poduzetnički centar“, procijenjene vrijednosti 35.720,00 kuna bez PDV-a </w:t>
      </w:r>
    </w:p>
    <w:p w14:paraId="0ECB195A" w14:textId="77777777" w:rsidR="006B48D4" w:rsidRPr="00CA5E7C" w:rsidRDefault="006B48D4" w:rsidP="006B48D4">
      <w:pPr>
        <w:pStyle w:val="ListParagraph"/>
        <w:numPr>
          <w:ilvl w:val="0"/>
          <w:numId w:val="86"/>
        </w:numPr>
        <w:jc w:val="both"/>
        <w:rPr>
          <w:rFonts w:eastAsia="Calibri"/>
          <w:sz w:val="22"/>
          <w:szCs w:val="22"/>
        </w:rPr>
      </w:pPr>
      <w:r w:rsidRPr="00CA5E7C">
        <w:rPr>
          <w:rFonts w:eastAsia="Calibri"/>
          <w:sz w:val="22"/>
          <w:szCs w:val="22"/>
        </w:rPr>
        <w:t xml:space="preserve">Nabava usluge izrade internet stranice za projekt "Revitalizacija nekadašnjeg kina Edison u funkciji pokretanja integriranih turističkih programa u gradu Karlovcu“ (KK.06.1.1.17.0001), procijenjene vrijednosti 32.000,00 kuna bez PDV-a </w:t>
      </w:r>
    </w:p>
    <w:p w14:paraId="20984DB7" w14:textId="77777777" w:rsidR="006B48D4" w:rsidRPr="00CA5E7C" w:rsidRDefault="006B48D4" w:rsidP="006B48D4">
      <w:pPr>
        <w:pStyle w:val="ListParagraph"/>
        <w:numPr>
          <w:ilvl w:val="0"/>
          <w:numId w:val="86"/>
        </w:numPr>
        <w:jc w:val="both"/>
        <w:rPr>
          <w:rFonts w:eastAsia="Calibri"/>
          <w:sz w:val="22"/>
          <w:szCs w:val="22"/>
        </w:rPr>
      </w:pPr>
      <w:r w:rsidRPr="00CA5E7C">
        <w:rPr>
          <w:rFonts w:eastAsia="Calibri"/>
          <w:sz w:val="22"/>
          <w:szCs w:val="22"/>
        </w:rPr>
        <w:t xml:space="preserve">Usluge zdravstvene njege u kući starih i bolesnih osoba za 2022. godinu, procijenjene vrijednosti 175.000,00 kuna bez PDV-a </w:t>
      </w:r>
    </w:p>
    <w:p w14:paraId="0DEA2BEB" w14:textId="77777777" w:rsidR="006B48D4" w:rsidRPr="00CA5E7C" w:rsidRDefault="006B48D4" w:rsidP="006B48D4">
      <w:pPr>
        <w:pStyle w:val="ListParagraph"/>
        <w:numPr>
          <w:ilvl w:val="0"/>
          <w:numId w:val="86"/>
        </w:numPr>
        <w:jc w:val="both"/>
        <w:rPr>
          <w:rFonts w:eastAsia="Calibri"/>
          <w:sz w:val="22"/>
          <w:szCs w:val="22"/>
        </w:rPr>
      </w:pPr>
      <w:r w:rsidRPr="00CA5E7C">
        <w:rPr>
          <w:rFonts w:eastAsia="Calibri"/>
          <w:sz w:val="22"/>
          <w:szCs w:val="22"/>
        </w:rPr>
        <w:lastRenderedPageBreak/>
        <w:t>Nabava usluge prilagodbe programa OfficePoint i eBoard, procijenjene vrijednosti 60.000 kuna bez PDV-a - postupak poništen iz razloga što nije pristigla nijedna ponuda</w:t>
      </w:r>
    </w:p>
    <w:p w14:paraId="6BA37FF4" w14:textId="77777777" w:rsidR="006B48D4" w:rsidRPr="00CA5E7C" w:rsidRDefault="006B48D4" w:rsidP="006B48D4">
      <w:pPr>
        <w:pStyle w:val="ListParagraph"/>
        <w:numPr>
          <w:ilvl w:val="0"/>
          <w:numId w:val="86"/>
        </w:numPr>
        <w:jc w:val="both"/>
        <w:rPr>
          <w:rFonts w:eastAsia="Calibri"/>
          <w:sz w:val="22"/>
          <w:szCs w:val="22"/>
        </w:rPr>
      </w:pPr>
      <w:r w:rsidRPr="00CA5E7C">
        <w:rPr>
          <w:rFonts w:eastAsia="Calibri"/>
          <w:sz w:val="22"/>
          <w:szCs w:val="22"/>
        </w:rPr>
        <w:t>Sanacija objekta streljane Jamadol, procijenjene vrijednosti 375.000, 00 kuna bez PDV-a - postupak poništen jer nije pristigla nijedna ponuda</w:t>
      </w:r>
    </w:p>
    <w:p w14:paraId="7A70AC92" w14:textId="77777777" w:rsidR="006B48D4" w:rsidRPr="00CA5E7C" w:rsidRDefault="006B48D4" w:rsidP="006B48D4">
      <w:pPr>
        <w:pStyle w:val="ListParagraph"/>
        <w:numPr>
          <w:ilvl w:val="0"/>
          <w:numId w:val="86"/>
        </w:numPr>
        <w:jc w:val="both"/>
        <w:rPr>
          <w:rFonts w:eastAsia="Calibri"/>
          <w:sz w:val="22"/>
          <w:szCs w:val="22"/>
        </w:rPr>
      </w:pPr>
      <w:r w:rsidRPr="00CA5E7C">
        <w:rPr>
          <w:rFonts w:eastAsia="Calibri"/>
          <w:sz w:val="22"/>
          <w:szCs w:val="22"/>
        </w:rPr>
        <w:t xml:space="preserve">Usluge stručnjaka za identifikaciju i ocjenu zrelosti ITU intervencija te dopunu analize stanja na Većem urbanom području Karlovac za razdoblje 2021.-2027. godine, procijenjene vrijednosti 124.000,00 kuna bez PDV-a </w:t>
      </w:r>
    </w:p>
    <w:p w14:paraId="4F9963D6" w14:textId="77777777" w:rsidR="006B48D4" w:rsidRPr="00CA5E7C" w:rsidRDefault="006B48D4" w:rsidP="006B48D4">
      <w:pPr>
        <w:pStyle w:val="ListParagraph"/>
        <w:numPr>
          <w:ilvl w:val="0"/>
          <w:numId w:val="86"/>
        </w:numPr>
        <w:jc w:val="both"/>
        <w:rPr>
          <w:rFonts w:eastAsia="Calibri"/>
          <w:sz w:val="22"/>
          <w:szCs w:val="22"/>
        </w:rPr>
      </w:pPr>
      <w:r w:rsidRPr="00CA5E7C">
        <w:rPr>
          <w:rFonts w:eastAsia="Calibri"/>
          <w:sz w:val="22"/>
          <w:szCs w:val="22"/>
        </w:rPr>
        <w:t>Gradnja javne rasvjete u ulici Prilaz Kozjači, procijenjene vrijednosti 150.000,00 kuna bez PDV-a - postupak poništen jer nije pristigla nijedna ponuda</w:t>
      </w:r>
    </w:p>
    <w:p w14:paraId="4A97D9E4" w14:textId="77777777" w:rsidR="006B48D4" w:rsidRPr="00CA5E7C" w:rsidRDefault="006B48D4" w:rsidP="006B48D4">
      <w:pPr>
        <w:pStyle w:val="ListParagraph"/>
        <w:numPr>
          <w:ilvl w:val="0"/>
          <w:numId w:val="86"/>
        </w:numPr>
        <w:jc w:val="both"/>
        <w:rPr>
          <w:rFonts w:eastAsia="Calibri"/>
          <w:sz w:val="22"/>
          <w:szCs w:val="22"/>
        </w:rPr>
      </w:pPr>
      <w:r w:rsidRPr="00CA5E7C">
        <w:rPr>
          <w:rFonts w:eastAsia="Calibri"/>
          <w:sz w:val="22"/>
          <w:szCs w:val="22"/>
        </w:rPr>
        <w:t>Uređenje mrtvačnice na Židovskom groblju, procijenjene vrijednosti 410.000,00 kuna bez PDV-a - postupak poništen jer nije pristigla nijedna ponuda</w:t>
      </w:r>
    </w:p>
    <w:p w14:paraId="3E8ECECE" w14:textId="77777777" w:rsidR="006B48D4" w:rsidRPr="00CA5E7C" w:rsidRDefault="006B48D4" w:rsidP="006B48D4">
      <w:pPr>
        <w:pStyle w:val="ListParagraph"/>
        <w:numPr>
          <w:ilvl w:val="0"/>
          <w:numId w:val="86"/>
        </w:numPr>
        <w:jc w:val="both"/>
        <w:rPr>
          <w:rFonts w:eastAsia="Calibri"/>
          <w:sz w:val="22"/>
          <w:szCs w:val="22"/>
        </w:rPr>
      </w:pPr>
      <w:r w:rsidRPr="00CA5E7C">
        <w:rPr>
          <w:rFonts w:eastAsia="Calibri"/>
          <w:sz w:val="22"/>
          <w:szCs w:val="22"/>
        </w:rPr>
        <w:t>Obnova svlačionica - NK Ilovac - II faza procijenjene vrijednosti 245.000,00 kuna bez PDV-a</w:t>
      </w:r>
    </w:p>
    <w:p w14:paraId="07A0798D" w14:textId="77777777" w:rsidR="006B48D4" w:rsidRPr="00CA5E7C" w:rsidRDefault="006B48D4" w:rsidP="006B48D4">
      <w:pPr>
        <w:pStyle w:val="ListParagraph"/>
        <w:numPr>
          <w:ilvl w:val="0"/>
          <w:numId w:val="86"/>
        </w:numPr>
        <w:jc w:val="both"/>
        <w:rPr>
          <w:rFonts w:eastAsia="Calibri"/>
          <w:sz w:val="22"/>
          <w:szCs w:val="22"/>
        </w:rPr>
      </w:pPr>
      <w:r w:rsidRPr="00CA5E7C">
        <w:rPr>
          <w:rFonts w:eastAsia="Calibri"/>
          <w:sz w:val="22"/>
          <w:szCs w:val="22"/>
        </w:rPr>
        <w:t>Sanacija objekta streljane Jamadol - ponovljeni postupak, procijenjene vrijednosti 375.000,00 kuna bez PDV-a</w:t>
      </w:r>
    </w:p>
    <w:p w14:paraId="3263B8FE" w14:textId="77777777" w:rsidR="006B48D4" w:rsidRPr="00CA5E7C" w:rsidRDefault="006B48D4" w:rsidP="006B48D4">
      <w:pPr>
        <w:pStyle w:val="ListParagraph"/>
        <w:numPr>
          <w:ilvl w:val="0"/>
          <w:numId w:val="86"/>
        </w:numPr>
        <w:jc w:val="both"/>
        <w:rPr>
          <w:rFonts w:eastAsia="Calibri"/>
          <w:sz w:val="22"/>
          <w:szCs w:val="22"/>
        </w:rPr>
      </w:pPr>
      <w:r w:rsidRPr="00CA5E7C">
        <w:rPr>
          <w:rFonts w:eastAsia="Calibri"/>
          <w:sz w:val="22"/>
          <w:szCs w:val="22"/>
        </w:rPr>
        <w:t>Gradnja javne rasvjete u ulici Prilaz Kozjači - ponovljeni postupak, procijenjene vrijednosti 150.000,00 kuna bez PDV-a</w:t>
      </w:r>
    </w:p>
    <w:p w14:paraId="36BCA68A" w14:textId="77777777" w:rsidR="006B48D4" w:rsidRPr="00CA5E7C" w:rsidRDefault="006B48D4" w:rsidP="006B48D4">
      <w:pPr>
        <w:pStyle w:val="ListParagraph"/>
        <w:numPr>
          <w:ilvl w:val="0"/>
          <w:numId w:val="86"/>
        </w:numPr>
        <w:jc w:val="both"/>
        <w:rPr>
          <w:rFonts w:eastAsia="Calibri"/>
          <w:sz w:val="22"/>
          <w:szCs w:val="22"/>
        </w:rPr>
      </w:pPr>
      <w:r w:rsidRPr="00CA5E7C">
        <w:rPr>
          <w:rFonts w:eastAsia="Calibri"/>
          <w:sz w:val="22"/>
          <w:szCs w:val="22"/>
        </w:rPr>
        <w:t>Preuređenje postojećih sanitarija na 1. katu zgrade Grada Karlovca, Banjavčićeva 9, procijenjene vrijednosti 344.000,00 kuna bez PDV-a</w:t>
      </w:r>
    </w:p>
    <w:p w14:paraId="7E4DD3CC" w14:textId="77777777" w:rsidR="006B48D4" w:rsidRPr="00CA5E7C" w:rsidRDefault="006B48D4" w:rsidP="006B48D4">
      <w:pPr>
        <w:pStyle w:val="Bezproreda1"/>
        <w:rPr>
          <w:rFonts w:ascii="Times New Roman" w:eastAsia="Calibri" w:hAnsi="Times New Roman"/>
        </w:rPr>
      </w:pPr>
    </w:p>
    <w:p w14:paraId="0AC326E2" w14:textId="77777777" w:rsidR="006B48D4" w:rsidRPr="00CA5E7C" w:rsidRDefault="006B48D4" w:rsidP="006B48D4">
      <w:pPr>
        <w:pStyle w:val="Bezproreda1"/>
        <w:ind w:firstLine="708"/>
        <w:rPr>
          <w:rFonts w:ascii="Times New Roman" w:eastAsia="Calibri" w:hAnsi="Times New Roman"/>
          <w:bCs/>
        </w:rPr>
      </w:pPr>
      <w:r w:rsidRPr="00CA5E7C">
        <w:rPr>
          <w:rFonts w:ascii="Times New Roman" w:eastAsia="Calibri" w:hAnsi="Times New Roman"/>
          <w:bCs/>
        </w:rPr>
        <w:t xml:space="preserve">Služba za javnu nabavu provela je </w:t>
      </w:r>
      <w:r w:rsidRPr="00CA5E7C">
        <w:rPr>
          <w:rFonts w:ascii="Times New Roman" w:eastAsia="Calibri" w:hAnsi="Times New Roman"/>
          <w:b/>
        </w:rPr>
        <w:t xml:space="preserve">3 </w:t>
      </w:r>
      <w:r w:rsidRPr="00CA5E7C">
        <w:rPr>
          <w:rFonts w:ascii="Times New Roman" w:eastAsia="Calibri" w:hAnsi="Times New Roman"/>
          <w:bCs/>
        </w:rPr>
        <w:t xml:space="preserve">postupka zajedničke javne nabave u procijenjenoj vrijednosti </w:t>
      </w:r>
      <w:r w:rsidRPr="00CA5E7C">
        <w:rPr>
          <w:rFonts w:ascii="Times New Roman" w:eastAsia="Calibri" w:hAnsi="Times New Roman"/>
          <w:b/>
        </w:rPr>
        <w:t>11.140.000,00</w:t>
      </w:r>
      <w:r w:rsidRPr="00CA5E7C">
        <w:rPr>
          <w:rFonts w:ascii="Times New Roman" w:eastAsia="Calibri" w:hAnsi="Times New Roman"/>
          <w:bCs/>
        </w:rPr>
        <w:t xml:space="preserve"> kuna bez PDV-a kako slijedi:</w:t>
      </w:r>
    </w:p>
    <w:p w14:paraId="7BB7639F" w14:textId="77777777" w:rsidR="006B48D4" w:rsidRPr="00CA5E7C" w:rsidRDefault="006B48D4" w:rsidP="006B48D4">
      <w:pPr>
        <w:pStyle w:val="ListParagraph"/>
        <w:numPr>
          <w:ilvl w:val="0"/>
          <w:numId w:val="87"/>
        </w:numPr>
        <w:tabs>
          <w:tab w:val="left" w:pos="3675"/>
        </w:tabs>
        <w:jc w:val="both"/>
        <w:rPr>
          <w:rFonts w:eastAsia="Calibri"/>
          <w:bCs/>
          <w:sz w:val="22"/>
          <w:szCs w:val="22"/>
        </w:rPr>
      </w:pPr>
      <w:r w:rsidRPr="00CA5E7C">
        <w:rPr>
          <w:rFonts w:eastAsia="Calibri"/>
          <w:bCs/>
          <w:sz w:val="22"/>
          <w:szCs w:val="22"/>
        </w:rPr>
        <w:t xml:space="preserve">Radovi na rekonstrukciji dijela Ulice S. Vraza te rekonstrukciji vodoopskrbne i kanalizacijske mreže (Grad Karlovac i Vodovod i Kanalizacija d.o.o.) procijenjene vrijednosti 4.000.000,00 kuna bez PDV-a </w:t>
      </w:r>
    </w:p>
    <w:p w14:paraId="4575BB74" w14:textId="77777777" w:rsidR="006B48D4" w:rsidRPr="00CA5E7C" w:rsidRDefault="006B48D4" w:rsidP="006B48D4">
      <w:pPr>
        <w:pStyle w:val="ListParagraph"/>
        <w:numPr>
          <w:ilvl w:val="0"/>
          <w:numId w:val="87"/>
        </w:numPr>
        <w:tabs>
          <w:tab w:val="left" w:pos="3675"/>
        </w:tabs>
        <w:jc w:val="both"/>
        <w:rPr>
          <w:rFonts w:eastAsia="Calibri"/>
          <w:bCs/>
          <w:sz w:val="22"/>
          <w:szCs w:val="22"/>
        </w:rPr>
      </w:pPr>
      <w:r w:rsidRPr="00CA5E7C">
        <w:rPr>
          <w:rFonts w:eastAsia="Calibri"/>
          <w:bCs/>
          <w:sz w:val="22"/>
          <w:szCs w:val="22"/>
        </w:rPr>
        <w:t xml:space="preserve">Radovi na rekonstrukciji ulice Naselje M. Marulića za te rekonstrukciji vodoopskrbne i kanalizacijske mreže (Grad Karlovac i Vodovod i Kanalizacija d.o.o.) procijenjene vrijednosti 3.500.000,00 kuna bez PDV-a </w:t>
      </w:r>
    </w:p>
    <w:p w14:paraId="50A5322C" w14:textId="77777777" w:rsidR="006B48D4" w:rsidRPr="00CA5E7C" w:rsidRDefault="006B48D4" w:rsidP="006B48D4">
      <w:pPr>
        <w:pStyle w:val="ListParagraph"/>
        <w:numPr>
          <w:ilvl w:val="0"/>
          <w:numId w:val="87"/>
        </w:numPr>
        <w:tabs>
          <w:tab w:val="left" w:pos="3675"/>
        </w:tabs>
        <w:jc w:val="both"/>
        <w:rPr>
          <w:rFonts w:eastAsia="Calibri"/>
          <w:bCs/>
          <w:sz w:val="22"/>
          <w:szCs w:val="22"/>
        </w:rPr>
      </w:pPr>
      <w:r w:rsidRPr="00CA5E7C">
        <w:rPr>
          <w:rFonts w:eastAsia="Calibri"/>
          <w:bCs/>
          <w:sz w:val="22"/>
          <w:szCs w:val="22"/>
        </w:rPr>
        <w:t>Radovi na rekonstrukciji Ulice M.Nemičića te izgradnji i rekonstrukciji kanalizacijske i vodoopskrbne mreže (Grad Karlovac i Vodovod i Kanalizacija d.o.o.) procijenjene vrijednosti 3.640.000,00 kuna bez PDV-a</w:t>
      </w:r>
    </w:p>
    <w:p w14:paraId="6C82A470" w14:textId="77777777" w:rsidR="006B48D4" w:rsidRPr="00CA5E7C" w:rsidRDefault="006B48D4" w:rsidP="006B48D4">
      <w:pPr>
        <w:tabs>
          <w:tab w:val="left" w:pos="3675"/>
        </w:tabs>
        <w:spacing w:after="0" w:line="240" w:lineRule="auto"/>
        <w:jc w:val="both"/>
        <w:rPr>
          <w:rFonts w:ascii="Times New Roman" w:eastAsia="Calibri" w:hAnsi="Times New Roman" w:cs="Times New Roman"/>
        </w:rPr>
      </w:pPr>
    </w:p>
    <w:p w14:paraId="6AEB5073" w14:textId="77777777" w:rsidR="006B48D4" w:rsidRPr="00CA5E7C" w:rsidRDefault="006B48D4" w:rsidP="006B48D4">
      <w:pPr>
        <w:pStyle w:val="Bezproreda1"/>
        <w:rPr>
          <w:rFonts w:ascii="Times New Roman" w:eastAsia="Calibri" w:hAnsi="Times New Roman"/>
        </w:rPr>
      </w:pPr>
      <w:r w:rsidRPr="00CA5E7C">
        <w:rPr>
          <w:rFonts w:ascii="Times New Roman" w:eastAsia="Calibri" w:hAnsi="Times New Roman"/>
        </w:rPr>
        <w:tab/>
        <w:t>Nadalje, Služba za javnu nabavu sudjelovala je kao podrška u provođenju postupaka nabave tvrtke Geotermika d.o.o. Karlovac u procjenjenoj vrijednosti 860.000,00 kuna bez PDV-a:</w:t>
      </w:r>
    </w:p>
    <w:p w14:paraId="607A3E0B" w14:textId="77777777" w:rsidR="006B48D4" w:rsidRPr="00CA5E7C" w:rsidRDefault="006B48D4" w:rsidP="006B48D4">
      <w:pPr>
        <w:pStyle w:val="ListParagraph"/>
        <w:numPr>
          <w:ilvl w:val="0"/>
          <w:numId w:val="88"/>
        </w:numPr>
        <w:tabs>
          <w:tab w:val="left" w:pos="3675"/>
        </w:tabs>
        <w:jc w:val="both"/>
        <w:rPr>
          <w:rFonts w:eastAsia="Calibri"/>
          <w:sz w:val="22"/>
          <w:szCs w:val="22"/>
        </w:rPr>
      </w:pPr>
      <w:r w:rsidRPr="00CA5E7C">
        <w:rPr>
          <w:rFonts w:eastAsia="Calibri"/>
          <w:sz w:val="22"/>
          <w:szCs w:val="22"/>
        </w:rPr>
        <w:t xml:space="preserve">Izrada projektno-tehničke dokumentacije za istraživanje i eksploataciju geotermalne vode na istražnom prostoru ''Karlovac 1'', procijenjene vrijednosti 600.000, 00 kuna bez PDV-a </w:t>
      </w:r>
    </w:p>
    <w:p w14:paraId="4CAB05FC" w14:textId="77777777" w:rsidR="006B48D4" w:rsidRPr="00CA5E7C" w:rsidRDefault="006B48D4" w:rsidP="006B48D4">
      <w:pPr>
        <w:pStyle w:val="ListParagraph"/>
        <w:numPr>
          <w:ilvl w:val="0"/>
          <w:numId w:val="88"/>
        </w:numPr>
        <w:tabs>
          <w:tab w:val="left" w:pos="3675"/>
        </w:tabs>
        <w:jc w:val="both"/>
        <w:rPr>
          <w:rFonts w:eastAsia="Calibri"/>
          <w:sz w:val="22"/>
          <w:szCs w:val="22"/>
        </w:rPr>
      </w:pPr>
      <w:r w:rsidRPr="00CA5E7C">
        <w:rPr>
          <w:rFonts w:eastAsia="Calibri"/>
          <w:sz w:val="22"/>
          <w:szCs w:val="22"/>
        </w:rPr>
        <w:t>Snimanje magnetotelurskih podataka i izrada popratne dokumentacije na istražnom prostoru geotermalne vode ''Karlovac 1'', procijenjene vrijednosti 260.000,00 kuna bez PDV-a</w:t>
      </w:r>
    </w:p>
    <w:p w14:paraId="58117427" w14:textId="77777777" w:rsidR="006B48D4" w:rsidRPr="00CA5E7C" w:rsidRDefault="006B48D4" w:rsidP="006B48D4">
      <w:pPr>
        <w:tabs>
          <w:tab w:val="left" w:pos="3675"/>
        </w:tabs>
        <w:spacing w:after="0" w:line="240" w:lineRule="auto"/>
        <w:ind w:firstLine="5670"/>
        <w:rPr>
          <w:rFonts w:ascii="Times New Roman" w:eastAsia="Calibri" w:hAnsi="Times New Roman" w:cs="Times New Roman"/>
        </w:rPr>
      </w:pPr>
    </w:p>
    <w:p w14:paraId="30A1F3AE" w14:textId="77777777" w:rsidR="006B48D4" w:rsidRPr="00CA5E7C" w:rsidRDefault="006B48D4" w:rsidP="006B48D4">
      <w:pPr>
        <w:tabs>
          <w:tab w:val="left" w:pos="3675"/>
        </w:tabs>
        <w:spacing w:after="0" w:line="240" w:lineRule="auto"/>
        <w:ind w:left="5664"/>
        <w:jc w:val="center"/>
        <w:rPr>
          <w:rFonts w:ascii="Times New Roman" w:eastAsia="Calibri" w:hAnsi="Times New Roman" w:cs="Times New Roman"/>
        </w:rPr>
      </w:pPr>
    </w:p>
    <w:p w14:paraId="500E292F" w14:textId="77777777" w:rsidR="006B48D4" w:rsidRPr="00CA5E7C" w:rsidRDefault="006B48D4" w:rsidP="006B48D4">
      <w:pPr>
        <w:tabs>
          <w:tab w:val="left" w:pos="3675"/>
        </w:tabs>
        <w:spacing w:after="0" w:line="240" w:lineRule="auto"/>
        <w:ind w:left="5664"/>
        <w:jc w:val="center"/>
        <w:rPr>
          <w:rFonts w:ascii="Times New Roman" w:eastAsia="Calibri" w:hAnsi="Times New Roman" w:cs="Times New Roman"/>
        </w:rPr>
      </w:pPr>
      <w:r w:rsidRPr="00CA5E7C">
        <w:rPr>
          <w:rFonts w:ascii="Times New Roman" w:eastAsia="Calibri" w:hAnsi="Times New Roman" w:cs="Times New Roman"/>
        </w:rPr>
        <w:t>Pročelnica Službe za javnu nabavu</w:t>
      </w:r>
    </w:p>
    <w:p w14:paraId="4A4EDB25" w14:textId="77777777" w:rsidR="006B48D4" w:rsidRPr="00CA5E7C" w:rsidRDefault="006B48D4" w:rsidP="006B48D4">
      <w:pPr>
        <w:tabs>
          <w:tab w:val="left" w:pos="3675"/>
        </w:tabs>
        <w:spacing w:after="0" w:line="240" w:lineRule="auto"/>
        <w:ind w:left="5664"/>
        <w:jc w:val="center"/>
        <w:rPr>
          <w:rFonts w:ascii="Times New Roman" w:eastAsia="Calibri" w:hAnsi="Times New Roman" w:cs="Times New Roman"/>
        </w:rPr>
      </w:pPr>
      <w:r w:rsidRPr="00CA5E7C">
        <w:rPr>
          <w:rFonts w:ascii="Times New Roman" w:eastAsia="Calibri" w:hAnsi="Times New Roman" w:cs="Times New Roman"/>
        </w:rPr>
        <w:t>Irena Grčić, struč. spec. oec.</w:t>
      </w:r>
    </w:p>
    <w:p w14:paraId="4E3A09EF" w14:textId="77777777" w:rsidR="006B48D4" w:rsidRPr="00CA5E7C" w:rsidRDefault="006B48D4" w:rsidP="006B48D4">
      <w:pPr>
        <w:pStyle w:val="Bezproreda1"/>
        <w:ind w:left="360"/>
        <w:jc w:val="center"/>
        <w:rPr>
          <w:rFonts w:ascii="Times New Roman" w:hAnsi="Times New Roman"/>
        </w:rPr>
      </w:pPr>
    </w:p>
    <w:p w14:paraId="239BFA74" w14:textId="77777777" w:rsidR="006B48D4" w:rsidRPr="00CA5E7C" w:rsidRDefault="006B48D4" w:rsidP="006B48D4">
      <w:pPr>
        <w:pStyle w:val="Bezproreda1"/>
        <w:jc w:val="center"/>
        <w:rPr>
          <w:rFonts w:ascii="Times New Roman" w:hAnsi="Times New Roman"/>
        </w:rPr>
      </w:pPr>
    </w:p>
    <w:p w14:paraId="31E40BCF" w14:textId="77777777" w:rsidR="006B48D4" w:rsidRPr="00CA5E7C" w:rsidRDefault="006B48D4" w:rsidP="006B48D4">
      <w:pPr>
        <w:pStyle w:val="Bezproreda1"/>
        <w:rPr>
          <w:rFonts w:ascii="Times New Roman" w:hAnsi="Times New Roman"/>
        </w:rPr>
      </w:pPr>
    </w:p>
    <w:p w14:paraId="14A5CB9C" w14:textId="77777777" w:rsidR="006B48D4" w:rsidRPr="00CA5E7C" w:rsidRDefault="006B48D4" w:rsidP="006B48D4">
      <w:pPr>
        <w:pStyle w:val="Bezproreda1"/>
        <w:rPr>
          <w:rFonts w:ascii="Times New Roman" w:hAnsi="Times New Roman"/>
          <w:b/>
          <w:bCs/>
        </w:rPr>
      </w:pPr>
      <w:r w:rsidRPr="00CA5E7C">
        <w:rPr>
          <w:rFonts w:ascii="Times New Roman" w:hAnsi="Times New Roman"/>
          <w:b/>
          <w:bCs/>
        </w:rPr>
        <w:t>SLUŽBA ZA UNUTARNJU REVIZIJU</w:t>
      </w:r>
    </w:p>
    <w:p w14:paraId="3780D71F" w14:textId="77777777" w:rsidR="006B48D4" w:rsidRPr="00CA5E7C" w:rsidRDefault="006B48D4" w:rsidP="006B48D4">
      <w:pPr>
        <w:pStyle w:val="Bezproreda1"/>
        <w:ind w:firstLine="708"/>
        <w:jc w:val="both"/>
        <w:rPr>
          <w:rFonts w:ascii="Times New Roman" w:eastAsia="Calibri" w:hAnsi="Times New Roman"/>
        </w:rPr>
      </w:pPr>
      <w:r w:rsidRPr="00CA5E7C">
        <w:rPr>
          <w:rFonts w:ascii="Times New Roman" w:eastAsia="Calibri" w:hAnsi="Times New Roman"/>
        </w:rPr>
        <w:t xml:space="preserve">Osnovni normativni akti u provedbi aktivnosti unutarnje revizije su: Zakon o sustavu unutarnjih kontrola u javnom sektoru, Pravilnik o unutarnjoj reviziji u javnom sektoru, Priručnik za unutarnje revizore odnosno Interni Pravilnik o unutarnjoj reviziji u Gradu Karlovcu. </w:t>
      </w:r>
    </w:p>
    <w:p w14:paraId="64C9839F" w14:textId="77777777" w:rsidR="006B48D4" w:rsidRPr="00CA5E7C" w:rsidRDefault="006B48D4" w:rsidP="006B48D4">
      <w:pPr>
        <w:pStyle w:val="Bezproreda1"/>
        <w:ind w:firstLine="708"/>
        <w:jc w:val="both"/>
        <w:rPr>
          <w:rFonts w:ascii="Times New Roman" w:eastAsia="Calibri" w:hAnsi="Times New Roman"/>
        </w:rPr>
      </w:pPr>
      <w:r w:rsidRPr="00CA5E7C">
        <w:rPr>
          <w:rFonts w:ascii="Times New Roman" w:eastAsia="Calibri" w:hAnsi="Times New Roman"/>
        </w:rPr>
        <w:t>U nastavku je dat pregled provedbe poslovnih aktivnosti od strane unutarnjeg revizora-pročelnika Službe za unutarnju reviziju u gradu Karlovcu u navedenom razdoblju:</w:t>
      </w:r>
    </w:p>
    <w:p w14:paraId="21CB4FEB" w14:textId="77777777" w:rsidR="006B48D4" w:rsidRPr="00CA5E7C" w:rsidRDefault="006B48D4" w:rsidP="006B48D4">
      <w:pPr>
        <w:pStyle w:val="Bezproreda1"/>
        <w:ind w:firstLine="708"/>
        <w:jc w:val="both"/>
        <w:rPr>
          <w:rFonts w:ascii="Times New Roman" w:eastAsia="Calibri" w:hAnsi="Times New Roman"/>
        </w:rPr>
      </w:pPr>
    </w:p>
    <w:p w14:paraId="0FC5A618" w14:textId="77777777" w:rsidR="006B48D4" w:rsidRPr="00CA5E7C" w:rsidRDefault="006B48D4" w:rsidP="006B48D4">
      <w:pPr>
        <w:spacing w:after="0" w:line="240" w:lineRule="auto"/>
        <w:ind w:firstLine="708"/>
        <w:contextualSpacing/>
        <w:jc w:val="both"/>
        <w:rPr>
          <w:rFonts w:ascii="Times New Roman" w:eastAsia="Calibri" w:hAnsi="Times New Roman" w:cs="Times New Roman"/>
          <w:b/>
          <w:bCs/>
        </w:rPr>
      </w:pPr>
      <w:r w:rsidRPr="00CA5E7C">
        <w:rPr>
          <w:rFonts w:ascii="Times New Roman" w:eastAsia="Calibri" w:hAnsi="Times New Roman" w:cs="Times New Roman"/>
          <w:b/>
          <w:bCs/>
        </w:rPr>
        <w:lastRenderedPageBreak/>
        <w:t>Aktivnosti u pripremnim poslovima izrade planova za 2022.g.i to:</w:t>
      </w:r>
    </w:p>
    <w:p w14:paraId="2C819148" w14:textId="77777777" w:rsidR="006B48D4" w:rsidRPr="00CA5E7C" w:rsidRDefault="006B48D4" w:rsidP="006B48D4">
      <w:pPr>
        <w:pStyle w:val="ListParagraph"/>
        <w:numPr>
          <w:ilvl w:val="0"/>
          <w:numId w:val="89"/>
        </w:numPr>
        <w:jc w:val="both"/>
        <w:rPr>
          <w:rFonts w:eastAsia="Calibri"/>
          <w:sz w:val="22"/>
          <w:szCs w:val="22"/>
        </w:rPr>
      </w:pPr>
      <w:r w:rsidRPr="00CA5E7C">
        <w:rPr>
          <w:rFonts w:eastAsia="Calibri"/>
          <w:sz w:val="22"/>
          <w:szCs w:val="22"/>
        </w:rPr>
        <w:t>Godišnjeg plana Službe za unutarnju reviziju za 2022.g.</w:t>
      </w:r>
    </w:p>
    <w:p w14:paraId="01AF313B" w14:textId="77777777" w:rsidR="006B48D4" w:rsidRPr="00CA5E7C" w:rsidRDefault="006B48D4" w:rsidP="006B48D4">
      <w:pPr>
        <w:pStyle w:val="ListParagraph"/>
        <w:numPr>
          <w:ilvl w:val="0"/>
          <w:numId w:val="89"/>
        </w:numPr>
        <w:jc w:val="both"/>
        <w:rPr>
          <w:rFonts w:eastAsia="Calibri"/>
          <w:sz w:val="22"/>
          <w:szCs w:val="22"/>
        </w:rPr>
      </w:pPr>
      <w:r w:rsidRPr="00CA5E7C">
        <w:rPr>
          <w:rFonts w:eastAsia="Calibri"/>
          <w:sz w:val="22"/>
          <w:szCs w:val="22"/>
        </w:rPr>
        <w:t>Izmjene i dopune Godišnjeg plana Službe za unutarnju reviziju za 2021.g.</w:t>
      </w:r>
    </w:p>
    <w:p w14:paraId="39004F25" w14:textId="77777777" w:rsidR="006B48D4" w:rsidRPr="00CA5E7C" w:rsidRDefault="006B48D4" w:rsidP="006B48D4">
      <w:pPr>
        <w:pStyle w:val="ListParagraph"/>
        <w:jc w:val="both"/>
        <w:rPr>
          <w:rFonts w:eastAsia="Calibri"/>
          <w:sz w:val="22"/>
          <w:szCs w:val="22"/>
        </w:rPr>
      </w:pPr>
    </w:p>
    <w:p w14:paraId="5BE90673" w14:textId="77777777" w:rsidR="006B48D4" w:rsidRPr="00CA5E7C" w:rsidRDefault="006B48D4" w:rsidP="006B48D4">
      <w:pPr>
        <w:spacing w:after="0" w:line="240" w:lineRule="auto"/>
        <w:ind w:firstLine="708"/>
        <w:contextualSpacing/>
        <w:jc w:val="both"/>
        <w:rPr>
          <w:rFonts w:ascii="Times New Roman" w:eastAsia="Calibri" w:hAnsi="Times New Roman" w:cs="Times New Roman"/>
          <w:b/>
          <w:bCs/>
        </w:rPr>
      </w:pPr>
      <w:r w:rsidRPr="00CA5E7C">
        <w:rPr>
          <w:rFonts w:ascii="Times New Roman" w:eastAsia="Calibri" w:hAnsi="Times New Roman" w:cs="Times New Roman"/>
          <w:b/>
          <w:bCs/>
        </w:rPr>
        <w:t>Aktivnosti u poslovima unutarnje revizije:</w:t>
      </w:r>
    </w:p>
    <w:p w14:paraId="15A9499D" w14:textId="77777777" w:rsidR="006B48D4" w:rsidRPr="00CA5E7C" w:rsidRDefault="006B48D4" w:rsidP="006B48D4">
      <w:pPr>
        <w:pStyle w:val="Bezproreda1"/>
        <w:ind w:firstLine="708"/>
        <w:jc w:val="both"/>
        <w:rPr>
          <w:rFonts w:ascii="Times New Roman" w:eastAsia="Calibri" w:hAnsi="Times New Roman"/>
        </w:rPr>
      </w:pPr>
      <w:r w:rsidRPr="00CA5E7C">
        <w:rPr>
          <w:rFonts w:ascii="Times New Roman" w:eastAsia="Calibri" w:hAnsi="Times New Roman"/>
        </w:rPr>
        <w:t>Prihvaćenim Godišnjim planom Službe za unutarnju reviziju i njegovim Izmjenama i dopunama za 2021.g. na prijedlog pročelnika Službe, a po odobrenju i nalogu gradonačelnika provedene su slijedeće revizije:</w:t>
      </w:r>
    </w:p>
    <w:p w14:paraId="1A79CBBA" w14:textId="77777777" w:rsidR="006B48D4" w:rsidRPr="00CA5E7C" w:rsidRDefault="006B48D4" w:rsidP="006B48D4">
      <w:pPr>
        <w:pStyle w:val="Bezproreda1"/>
        <w:numPr>
          <w:ilvl w:val="0"/>
          <w:numId w:val="90"/>
        </w:numPr>
        <w:jc w:val="both"/>
        <w:rPr>
          <w:rFonts w:ascii="Times New Roman" w:eastAsia="Calibri" w:hAnsi="Times New Roman"/>
        </w:rPr>
      </w:pPr>
      <w:r w:rsidRPr="00CA5E7C">
        <w:rPr>
          <w:rFonts w:ascii="Times New Roman" w:eastAsia="Calibri" w:hAnsi="Times New Roman"/>
        </w:rPr>
        <w:t>Revizija procesa plaćanja obveza s računa Grada Karlovca (R-02/21)</w:t>
      </w:r>
    </w:p>
    <w:p w14:paraId="4D89612E" w14:textId="77777777" w:rsidR="006B48D4" w:rsidRPr="00CA5E7C" w:rsidRDefault="006B48D4" w:rsidP="006B48D4">
      <w:pPr>
        <w:pStyle w:val="Bezproreda1"/>
        <w:numPr>
          <w:ilvl w:val="0"/>
          <w:numId w:val="90"/>
        </w:numPr>
        <w:jc w:val="both"/>
        <w:rPr>
          <w:rFonts w:ascii="Times New Roman" w:eastAsia="Calibri" w:hAnsi="Times New Roman"/>
        </w:rPr>
      </w:pPr>
      <w:r w:rsidRPr="00CA5E7C">
        <w:rPr>
          <w:rFonts w:ascii="Times New Roman" w:eastAsia="Calibri" w:hAnsi="Times New Roman"/>
        </w:rPr>
        <w:t>Revizija provedbe i upravljanja sredstvima Programa sporta iz Proračuna grada Karlovca  u 2021.g.kod sportske udruge članice KŠZ-a-Hrvatski rukometni klub Karlovac (R-04/21)</w:t>
      </w:r>
    </w:p>
    <w:p w14:paraId="2A620DE9" w14:textId="77777777" w:rsidR="006B48D4" w:rsidRPr="00CA5E7C" w:rsidRDefault="006B48D4" w:rsidP="006B48D4">
      <w:pPr>
        <w:pStyle w:val="Bezproreda1"/>
        <w:numPr>
          <w:ilvl w:val="0"/>
          <w:numId w:val="90"/>
        </w:numPr>
        <w:jc w:val="both"/>
        <w:rPr>
          <w:rFonts w:ascii="Times New Roman" w:eastAsia="Calibri" w:hAnsi="Times New Roman"/>
        </w:rPr>
      </w:pPr>
      <w:r w:rsidRPr="00CA5E7C">
        <w:rPr>
          <w:rFonts w:ascii="Times New Roman" w:eastAsia="Calibri" w:hAnsi="Times New Roman"/>
        </w:rPr>
        <w:t>Revizija provedbe postupka sufinanciranja projekta iz Programa KAkvart kod Gradske četvrti „Grabrik“ iz Proračuna grada Karlovca u 2021.g. (R-05/21)</w:t>
      </w:r>
    </w:p>
    <w:p w14:paraId="0EBC6237" w14:textId="77777777" w:rsidR="006B48D4" w:rsidRPr="00CA5E7C" w:rsidRDefault="006B48D4" w:rsidP="006B48D4">
      <w:pPr>
        <w:pStyle w:val="Bezproreda1"/>
        <w:ind w:firstLine="708"/>
        <w:jc w:val="both"/>
        <w:rPr>
          <w:rFonts w:ascii="Times New Roman" w:eastAsia="Calibri" w:hAnsi="Times New Roman"/>
        </w:rPr>
      </w:pPr>
      <w:r w:rsidRPr="00CA5E7C">
        <w:rPr>
          <w:rFonts w:ascii="Times New Roman" w:eastAsia="Calibri" w:hAnsi="Times New Roman"/>
        </w:rPr>
        <w:t xml:space="preserve">Po obavljenoj Reviziji procesa plaćanja obveza s računa Grada Karlovca (R-02/21) i Reviziji provedbe postupka sufinanciranja projekta iz Programa KAkvart kod Gradske četvrti „Grabrik“ iz Proračuna grada Karlovca u 2021.g. (R-05/21), a po prihvaćanju konačnog izvješća od strane revidiranih subjekata dato je zadovoljavajuće mišljenje, dok je za Reviziju provedbe i upravljanja sredstvima Programa sporta iz Proračuna grada Karlovca u 2021.g. kod sportske udruge članice KŠZ-a-Hrvatski rukometni klub Karlovac (R-04/21) dato zadovoljavajuće mišljenje uz stanovite nedostatke, uz provedbu date i prihvaćene jedne preporuke za unapređenje sustava unutarnjih kontrola u revidiranom procesu. Planirani rok provedbe preporuke je siječanj 2022.g.  </w:t>
      </w:r>
    </w:p>
    <w:p w14:paraId="6C107ECA" w14:textId="77777777" w:rsidR="006B48D4" w:rsidRPr="00CA5E7C" w:rsidRDefault="006B48D4" w:rsidP="006B48D4">
      <w:pPr>
        <w:pStyle w:val="Bezproreda1"/>
        <w:ind w:firstLine="708"/>
        <w:jc w:val="both"/>
        <w:rPr>
          <w:rFonts w:ascii="Times New Roman" w:eastAsia="Calibri" w:hAnsi="Times New Roman"/>
        </w:rPr>
      </w:pPr>
    </w:p>
    <w:p w14:paraId="4FDD0F08" w14:textId="77777777" w:rsidR="006B48D4" w:rsidRPr="00CA5E7C" w:rsidRDefault="006B48D4" w:rsidP="006B48D4">
      <w:pPr>
        <w:spacing w:after="0" w:line="240" w:lineRule="auto"/>
        <w:ind w:firstLine="708"/>
        <w:contextualSpacing/>
        <w:jc w:val="both"/>
        <w:rPr>
          <w:rFonts w:ascii="Times New Roman" w:eastAsia="Calibri" w:hAnsi="Times New Roman" w:cs="Times New Roman"/>
          <w:b/>
          <w:bCs/>
        </w:rPr>
      </w:pPr>
      <w:r w:rsidRPr="00CA5E7C">
        <w:rPr>
          <w:rFonts w:ascii="Times New Roman" w:eastAsia="Calibri" w:hAnsi="Times New Roman" w:cs="Times New Roman"/>
          <w:b/>
          <w:bCs/>
        </w:rPr>
        <w:t>Aktivnosti u okviru Službe za unutarnju reviziju</w:t>
      </w:r>
    </w:p>
    <w:p w14:paraId="6E96854A" w14:textId="77777777" w:rsidR="006B48D4" w:rsidRPr="00CA5E7C" w:rsidRDefault="006B48D4" w:rsidP="006B48D4">
      <w:pPr>
        <w:pStyle w:val="Bezproreda1"/>
        <w:ind w:firstLine="708"/>
        <w:jc w:val="both"/>
        <w:rPr>
          <w:rFonts w:ascii="Times New Roman" w:eastAsia="Calibri" w:hAnsi="Times New Roman"/>
        </w:rPr>
      </w:pPr>
      <w:r w:rsidRPr="00CA5E7C">
        <w:rPr>
          <w:rFonts w:ascii="Times New Roman" w:eastAsia="Calibri" w:hAnsi="Times New Roman"/>
        </w:rPr>
        <w:t>Ustrojavanjem  Službe za unutarnju reviziju (GGK 13/17,17/17,10/18,18/18,04/19,15/20,20/21) u skladu s člankom 37. Zakona o sustavu unutarnjih kontrola u javnom sektoru i člankom 3. Pravilnika o sadržaju i načinu vođenja registra jedinica za unutarnju reviziju i registra ovlaštenih unutarnjih revizora za javni sektor nije bilo promjena niti izmjena podataka za ažuriranje u Registru jedinica za unutarnju reviziju kod Ministarstva financija-Središnjoj harmonizacijskoj jedinici. Ažuriranje registra provodi se tijekom kalendarske godine kod svake promjene.</w:t>
      </w:r>
    </w:p>
    <w:p w14:paraId="1F844A7E" w14:textId="77777777" w:rsidR="006B48D4" w:rsidRPr="00CA5E7C" w:rsidRDefault="006B48D4" w:rsidP="006B48D4">
      <w:pPr>
        <w:spacing w:line="240" w:lineRule="auto"/>
        <w:ind w:left="480"/>
        <w:contextualSpacing/>
        <w:jc w:val="both"/>
        <w:rPr>
          <w:rFonts w:ascii="Times New Roman" w:eastAsia="Calibri" w:hAnsi="Times New Roman" w:cs="Times New Roman"/>
        </w:rPr>
      </w:pPr>
    </w:p>
    <w:p w14:paraId="312A78C0" w14:textId="77777777" w:rsidR="006B48D4" w:rsidRPr="00CA5E7C" w:rsidRDefault="006B48D4" w:rsidP="006B48D4">
      <w:pPr>
        <w:spacing w:after="0" w:line="240" w:lineRule="auto"/>
        <w:ind w:firstLine="708"/>
        <w:contextualSpacing/>
        <w:jc w:val="both"/>
        <w:rPr>
          <w:rFonts w:ascii="Times New Roman" w:eastAsia="Calibri" w:hAnsi="Times New Roman" w:cs="Times New Roman"/>
          <w:b/>
          <w:bCs/>
        </w:rPr>
      </w:pPr>
      <w:r w:rsidRPr="00CA5E7C">
        <w:rPr>
          <w:rFonts w:ascii="Times New Roman" w:eastAsia="Calibri" w:hAnsi="Times New Roman" w:cs="Times New Roman"/>
          <w:b/>
          <w:bCs/>
        </w:rPr>
        <w:t>Aktivnosti u stalnom stručnom usavršavanju:</w:t>
      </w:r>
    </w:p>
    <w:p w14:paraId="45672156" w14:textId="77777777" w:rsidR="006B48D4" w:rsidRPr="00CA5E7C" w:rsidRDefault="006B48D4" w:rsidP="006B48D4">
      <w:pPr>
        <w:pStyle w:val="Bezproreda1"/>
        <w:ind w:firstLine="708"/>
        <w:jc w:val="both"/>
        <w:rPr>
          <w:rFonts w:ascii="Times New Roman" w:eastAsia="Calibri" w:hAnsi="Times New Roman"/>
        </w:rPr>
      </w:pPr>
      <w:r w:rsidRPr="00CA5E7C">
        <w:rPr>
          <w:rFonts w:ascii="Times New Roman" w:eastAsia="Calibri" w:hAnsi="Times New Roman"/>
        </w:rPr>
        <w:t>U navedenom razdoblju, a prema Katalogu izobrazbe za 2021.g. koji se priprema na godišnjoj razini Središnja harmonizacijska jedinica održala je besplatnih šest radionica od rujna do prosinca 2021.g. U prosincu 2021.g.održan je 16. seminar unutarnjih revizora u javnom sektoru na temu „Savjetodavne usluge unutarnje revizije“. Radionice i seminar održane su on line.</w:t>
      </w:r>
    </w:p>
    <w:p w14:paraId="2076B3F0" w14:textId="77777777" w:rsidR="006B48D4" w:rsidRPr="00CA5E7C" w:rsidRDefault="006B48D4" w:rsidP="006B48D4">
      <w:pPr>
        <w:pStyle w:val="Bezproreda1"/>
        <w:ind w:firstLine="708"/>
        <w:rPr>
          <w:rFonts w:ascii="Times New Roman" w:eastAsia="Calibri" w:hAnsi="Times New Roman"/>
          <w:b/>
          <w:bCs/>
        </w:rPr>
      </w:pPr>
    </w:p>
    <w:p w14:paraId="04E1D3E9" w14:textId="77777777" w:rsidR="006B48D4" w:rsidRPr="00CA5E7C" w:rsidRDefault="006B48D4" w:rsidP="006B48D4">
      <w:pPr>
        <w:pStyle w:val="Bezproreda1"/>
        <w:ind w:firstLine="708"/>
        <w:rPr>
          <w:rFonts w:ascii="Times New Roman" w:eastAsia="Calibri" w:hAnsi="Times New Roman"/>
          <w:b/>
          <w:bCs/>
        </w:rPr>
      </w:pPr>
      <w:r w:rsidRPr="00CA5E7C">
        <w:rPr>
          <w:rFonts w:ascii="Times New Roman" w:eastAsia="Calibri" w:hAnsi="Times New Roman"/>
          <w:b/>
          <w:bCs/>
        </w:rPr>
        <w:t>Ostale aktivnosti Službe za unutarnju reviziju</w:t>
      </w:r>
    </w:p>
    <w:p w14:paraId="668B3D53" w14:textId="77777777" w:rsidR="006B48D4" w:rsidRPr="00CA5E7C" w:rsidRDefault="006B48D4" w:rsidP="006B48D4">
      <w:pPr>
        <w:pStyle w:val="Bezproreda1"/>
        <w:numPr>
          <w:ilvl w:val="0"/>
          <w:numId w:val="91"/>
        </w:numPr>
        <w:jc w:val="both"/>
        <w:rPr>
          <w:rFonts w:ascii="Times New Roman" w:eastAsia="Calibri" w:hAnsi="Times New Roman"/>
        </w:rPr>
      </w:pPr>
      <w:r w:rsidRPr="00CA5E7C">
        <w:rPr>
          <w:rFonts w:ascii="Times New Roman" w:eastAsia="Calibri" w:hAnsi="Times New Roman"/>
        </w:rPr>
        <w:t>praćenje zakonskih propisa, pravilnika i provedbenih akata</w:t>
      </w:r>
    </w:p>
    <w:p w14:paraId="06BC9563" w14:textId="77777777" w:rsidR="006B48D4" w:rsidRPr="00CA5E7C" w:rsidRDefault="006B48D4" w:rsidP="006B48D4">
      <w:pPr>
        <w:pStyle w:val="Bezproreda1"/>
        <w:numPr>
          <w:ilvl w:val="0"/>
          <w:numId w:val="91"/>
        </w:numPr>
        <w:jc w:val="both"/>
        <w:rPr>
          <w:rFonts w:ascii="Times New Roman" w:eastAsia="Calibri" w:hAnsi="Times New Roman"/>
        </w:rPr>
      </w:pPr>
      <w:r w:rsidRPr="00CA5E7C">
        <w:rPr>
          <w:rFonts w:ascii="Times New Roman" w:eastAsia="Calibri" w:hAnsi="Times New Roman"/>
        </w:rPr>
        <w:t>suradnja i savjetodavna funkcija u procesima rada sa svim Upravnim odjelima, proračunskim korisnicima, trgovačkim društvima u vlasništvu Grada i drugim institucijama iz nadležnosti</w:t>
      </w:r>
    </w:p>
    <w:p w14:paraId="0BBBB097" w14:textId="77777777" w:rsidR="006B48D4" w:rsidRPr="00CA5E7C" w:rsidRDefault="006B48D4" w:rsidP="006B48D4">
      <w:pPr>
        <w:pStyle w:val="Bezproreda1"/>
        <w:numPr>
          <w:ilvl w:val="0"/>
          <w:numId w:val="91"/>
        </w:numPr>
        <w:jc w:val="both"/>
        <w:rPr>
          <w:rFonts w:ascii="Times New Roman" w:eastAsia="Calibri" w:hAnsi="Times New Roman"/>
        </w:rPr>
      </w:pPr>
      <w:r w:rsidRPr="00CA5E7C">
        <w:rPr>
          <w:rFonts w:ascii="Times New Roman" w:eastAsia="Calibri" w:hAnsi="Times New Roman"/>
        </w:rPr>
        <w:t>prisustvovanje kolegijima gradonačelnika</w:t>
      </w:r>
    </w:p>
    <w:p w14:paraId="3A72381E" w14:textId="77777777" w:rsidR="006B48D4" w:rsidRPr="00CA5E7C" w:rsidRDefault="006B48D4" w:rsidP="006B48D4">
      <w:pPr>
        <w:pStyle w:val="Bezproreda1"/>
        <w:numPr>
          <w:ilvl w:val="0"/>
          <w:numId w:val="91"/>
        </w:numPr>
        <w:jc w:val="both"/>
        <w:rPr>
          <w:rFonts w:ascii="Times New Roman" w:eastAsia="Calibri" w:hAnsi="Times New Roman"/>
        </w:rPr>
      </w:pPr>
      <w:r w:rsidRPr="00CA5E7C">
        <w:rPr>
          <w:rFonts w:ascii="Times New Roman" w:eastAsia="Calibri" w:hAnsi="Times New Roman"/>
        </w:rPr>
        <w:t>izrada izvješća prema Ministarstvu financija i polugodišnjih izvješća o radu Službe za potrebe Grada</w:t>
      </w:r>
    </w:p>
    <w:p w14:paraId="4ADFB7A1" w14:textId="77777777" w:rsidR="006B48D4" w:rsidRPr="00CA5E7C" w:rsidRDefault="006B48D4" w:rsidP="006B48D4">
      <w:pPr>
        <w:pStyle w:val="Bezproreda1"/>
        <w:numPr>
          <w:ilvl w:val="0"/>
          <w:numId w:val="91"/>
        </w:numPr>
        <w:jc w:val="both"/>
        <w:rPr>
          <w:rFonts w:ascii="Times New Roman" w:eastAsia="Calibri" w:hAnsi="Times New Roman"/>
        </w:rPr>
      </w:pPr>
      <w:r w:rsidRPr="00CA5E7C">
        <w:rPr>
          <w:rFonts w:ascii="Times New Roman" w:eastAsia="Calibri" w:hAnsi="Times New Roman"/>
        </w:rPr>
        <w:t>ostali poslovi po nalogu gradonačelnika</w:t>
      </w:r>
    </w:p>
    <w:p w14:paraId="03948870" w14:textId="77777777" w:rsidR="006B48D4" w:rsidRPr="00CA5E7C" w:rsidRDefault="006B48D4" w:rsidP="006B48D4">
      <w:pPr>
        <w:pStyle w:val="Bezproreda1"/>
        <w:ind w:left="720"/>
        <w:jc w:val="both"/>
        <w:rPr>
          <w:rFonts w:ascii="Times New Roman" w:eastAsia="Calibri" w:hAnsi="Times New Roman"/>
        </w:rPr>
      </w:pPr>
    </w:p>
    <w:p w14:paraId="7442E835" w14:textId="77777777" w:rsidR="006B48D4" w:rsidRPr="00CA5E7C" w:rsidRDefault="006B48D4" w:rsidP="006B48D4">
      <w:pPr>
        <w:pStyle w:val="Bezproreda1"/>
        <w:jc w:val="both"/>
        <w:rPr>
          <w:rFonts w:ascii="Times New Roman" w:eastAsia="Calibri" w:hAnsi="Times New Roman"/>
        </w:rPr>
      </w:pPr>
    </w:p>
    <w:p w14:paraId="45D329F2" w14:textId="77777777" w:rsidR="006B48D4" w:rsidRPr="00CA5E7C" w:rsidRDefault="006B48D4" w:rsidP="006B48D4">
      <w:pPr>
        <w:pStyle w:val="Bezproreda1"/>
        <w:ind w:left="5664"/>
        <w:jc w:val="center"/>
        <w:rPr>
          <w:rFonts w:ascii="Times New Roman" w:eastAsia="Calibri" w:hAnsi="Times New Roman"/>
        </w:rPr>
      </w:pPr>
      <w:r w:rsidRPr="00CA5E7C">
        <w:rPr>
          <w:rFonts w:ascii="Times New Roman" w:eastAsia="Calibri" w:hAnsi="Times New Roman"/>
        </w:rPr>
        <w:t>Pročelnica Službe za unutarnju reviziju</w:t>
      </w:r>
    </w:p>
    <w:p w14:paraId="50FD09F2" w14:textId="77777777" w:rsidR="006B48D4" w:rsidRPr="00CA5E7C" w:rsidRDefault="006B48D4" w:rsidP="006B48D4">
      <w:pPr>
        <w:pStyle w:val="Bezproreda1"/>
        <w:ind w:left="5664"/>
        <w:jc w:val="center"/>
        <w:rPr>
          <w:rFonts w:ascii="Times New Roman" w:eastAsia="Calibri" w:hAnsi="Times New Roman"/>
        </w:rPr>
      </w:pPr>
      <w:r w:rsidRPr="00CA5E7C">
        <w:rPr>
          <w:rFonts w:ascii="Times New Roman" w:eastAsia="Calibri" w:hAnsi="Times New Roman"/>
        </w:rPr>
        <w:t>Jasminka Maslek, mag.oec.</w:t>
      </w:r>
    </w:p>
    <w:p w14:paraId="16736B5F" w14:textId="77777777" w:rsidR="006B48D4" w:rsidRPr="00CA5E7C" w:rsidRDefault="006B48D4" w:rsidP="006B48D4">
      <w:pPr>
        <w:pStyle w:val="Bezproreda1"/>
        <w:ind w:left="360"/>
        <w:jc w:val="center"/>
        <w:rPr>
          <w:rFonts w:ascii="Times New Roman" w:hAnsi="Times New Roman"/>
        </w:rPr>
      </w:pPr>
    </w:p>
    <w:p w14:paraId="64EAE8E9" w14:textId="77777777" w:rsidR="006B48D4" w:rsidRPr="00CA5E7C" w:rsidRDefault="006B48D4" w:rsidP="006B48D4">
      <w:pPr>
        <w:pStyle w:val="Bezproreda1"/>
        <w:jc w:val="center"/>
        <w:rPr>
          <w:rFonts w:ascii="Times New Roman" w:hAnsi="Times New Roman"/>
        </w:rPr>
      </w:pPr>
    </w:p>
    <w:p w14:paraId="22F624D6" w14:textId="77777777" w:rsidR="006B48D4" w:rsidRPr="00CA5E7C" w:rsidRDefault="006B48D4" w:rsidP="006B48D4">
      <w:pPr>
        <w:pStyle w:val="Bezproreda1"/>
        <w:rPr>
          <w:rFonts w:ascii="Times New Roman" w:hAnsi="Times New Roman"/>
          <w:b/>
          <w:bCs/>
        </w:rPr>
      </w:pPr>
      <w:r w:rsidRPr="00CA5E7C">
        <w:rPr>
          <w:rFonts w:ascii="Times New Roman" w:hAnsi="Times New Roman"/>
          <w:b/>
          <w:bCs/>
        </w:rPr>
        <w:t>SLUŽBA ZA PROVEDBU ITU MEHANIZMA (ITU PT)</w:t>
      </w:r>
    </w:p>
    <w:p w14:paraId="57EFF8B0" w14:textId="77777777" w:rsidR="006B48D4" w:rsidRPr="00CA5E7C" w:rsidRDefault="006B48D4" w:rsidP="006B48D4">
      <w:pPr>
        <w:pStyle w:val="Bezproreda1"/>
        <w:rPr>
          <w:rFonts w:ascii="Times New Roman" w:hAnsi="Times New Roman"/>
        </w:rPr>
      </w:pPr>
    </w:p>
    <w:p w14:paraId="2C2454B3" w14:textId="77777777" w:rsidR="006B48D4" w:rsidRPr="00CA5E7C" w:rsidRDefault="006B48D4" w:rsidP="006B48D4">
      <w:pPr>
        <w:pStyle w:val="Bezproreda1"/>
        <w:ind w:firstLine="708"/>
        <w:jc w:val="both"/>
        <w:rPr>
          <w:rFonts w:ascii="Times New Roman" w:eastAsia="Calibri" w:hAnsi="Times New Roman"/>
        </w:rPr>
      </w:pPr>
      <w:r w:rsidRPr="00CA5E7C">
        <w:rPr>
          <w:rFonts w:ascii="Times New Roman" w:eastAsia="Calibri" w:hAnsi="Times New Roman"/>
        </w:rPr>
        <w:lastRenderedPageBreak/>
        <w:t xml:space="preserve">U izvještajnom razdoblju od 01. srpnja do 31. prosinca 2021. godine poslovi vezani uz provedbu mehanizma integriranih teritorijalnih ulaganja vršeni su u okviru Službe za provedbu ITU mehanizma (ITU PT) (u daljnjem tekstu: Služba). </w:t>
      </w:r>
    </w:p>
    <w:p w14:paraId="08D22BED" w14:textId="77777777" w:rsidR="006B48D4" w:rsidRPr="00CA5E7C" w:rsidRDefault="006B48D4" w:rsidP="006B48D4">
      <w:pPr>
        <w:pStyle w:val="Bezproreda1"/>
        <w:ind w:firstLine="708"/>
        <w:jc w:val="both"/>
        <w:rPr>
          <w:rFonts w:ascii="Times New Roman" w:eastAsia="Calibri" w:hAnsi="Times New Roman"/>
        </w:rPr>
      </w:pPr>
      <w:r w:rsidRPr="00CA5E7C">
        <w:rPr>
          <w:rFonts w:ascii="Times New Roman" w:eastAsia="Calibri" w:hAnsi="Times New Roman"/>
        </w:rPr>
        <w:t xml:space="preserve">Odlukom o šestim izmjenama i dopunama Odluke o ustrojstvu i djelokrugu upravnih tijela Grada Karlovca (Glasnik Grada Karlovca br. 20 od 02. prosinca 2021. godine) te Pravilnikom o jedanaestim izmjenama i dopunama Pravilnika o unutarnjem redu upravnih tijela Grada Karlovca (Glasnik Grada Karlovca br. 21 od 13. prosinca 2021. godine) ustrojena su sljedeća radna mjesta u okviru Službe: pročelnik (1), viši savjetnik za provedbu ITU mehanizma (1) i savjetnik za provedbu ITU mehanizma (1). Od ukupno tri sistematizirana radna mjesta, popunjena su sva radna mjesta u Službi. </w:t>
      </w:r>
    </w:p>
    <w:p w14:paraId="01EBCEDC" w14:textId="77777777" w:rsidR="006B48D4" w:rsidRPr="00CA5E7C" w:rsidRDefault="006B48D4" w:rsidP="006B48D4">
      <w:pPr>
        <w:pStyle w:val="Bezproreda1"/>
        <w:ind w:firstLine="708"/>
        <w:jc w:val="both"/>
        <w:rPr>
          <w:rFonts w:ascii="Times New Roman" w:eastAsia="Calibri" w:hAnsi="Times New Roman"/>
        </w:rPr>
      </w:pPr>
      <w:r w:rsidRPr="00CA5E7C">
        <w:rPr>
          <w:rFonts w:ascii="Times New Roman" w:eastAsia="Calibri" w:hAnsi="Times New Roman"/>
          <w:bCs/>
        </w:rPr>
        <w:t xml:space="preserve">Sporazumom o obavljanju delegiranih i s njima povezanih zadaća i aktivnosti u okviru Operativnog programa Konkurentnost i kohezija u financijskom razdoblju 2014.-2020., sklopljenim između Ministarstva regionalnoga razvoja i fondova Europske unije (Upravljačko tijelo) i Grada Karlovca (središte urbanog područja u kojem se provode integrirana teritorijalna ulaganja i Posredničko tijelo integriranih teritorijalnih ulaganja (ITU PT) za urbano područje Karlovac), utvrđene su obveze i odgovornosti ITU PT-a u obavljanju delegiranih aktivnosti utvrđenih člankom 9.a Uredbe o tijelima u sustavima upravljanja i kontrole korištenja Europskog socijalnog fonda, Europskog fonda za regionalni razvoj i Kohezijskog fonda, u vezi s ciljem „Ulaganje za rast i radna mjesta“ (NN broj 107/14, 23/15, 129/15, 15/17 i 18/17 – ispravak) (u daljnjem tekstu: Uredba), koje se odnose na pripremu i provođenje postupaka dodjele bespovratnih sredstava, upravljanje nepravilnostima i rizicima te aktivnosti informiranja i vidljivosti u provedbi OPKK 2014.-2020., kao i dodatnih zadaća i aktivnosti koje ITU PT </w:t>
      </w:r>
      <w:r w:rsidRPr="00CA5E7C">
        <w:rPr>
          <w:rFonts w:ascii="Times New Roman" w:eastAsia="Calibri" w:hAnsi="Times New Roman"/>
        </w:rPr>
        <w:t>obavlja na temelju Uredbe, a utvrđene su u ovom Sporazumu.</w:t>
      </w:r>
    </w:p>
    <w:p w14:paraId="4E6B8465" w14:textId="77777777" w:rsidR="006B48D4" w:rsidRPr="00CA5E7C" w:rsidRDefault="006B48D4" w:rsidP="006B48D4">
      <w:pPr>
        <w:spacing w:after="0" w:line="240" w:lineRule="auto"/>
        <w:ind w:firstLine="357"/>
        <w:jc w:val="both"/>
        <w:rPr>
          <w:rFonts w:ascii="Times New Roman" w:eastAsia="Calibri" w:hAnsi="Times New Roman" w:cs="Times New Roman"/>
          <w:bCs/>
        </w:rPr>
      </w:pPr>
    </w:p>
    <w:p w14:paraId="0DC2F28F" w14:textId="77777777" w:rsidR="006B48D4" w:rsidRPr="00CA5E7C" w:rsidRDefault="006B48D4" w:rsidP="006B48D4">
      <w:pPr>
        <w:spacing w:after="120" w:line="240" w:lineRule="auto"/>
        <w:ind w:firstLine="708"/>
        <w:jc w:val="both"/>
        <w:rPr>
          <w:rFonts w:ascii="Times New Roman" w:eastAsia="Calibri" w:hAnsi="Times New Roman" w:cs="Times New Roman"/>
          <w:bCs/>
        </w:rPr>
      </w:pPr>
      <w:r w:rsidRPr="00CA5E7C">
        <w:rPr>
          <w:rFonts w:ascii="Times New Roman" w:eastAsia="Calibri" w:hAnsi="Times New Roman" w:cs="Times New Roman"/>
          <w:bCs/>
        </w:rPr>
        <w:t>Najvažnija pravna osnova za postupanje u obavljanju zadaća i aktivnosti ITU PT-a u okviru Operativnog programa su sljedeći pravni akti:</w:t>
      </w:r>
    </w:p>
    <w:p w14:paraId="0AE01698" w14:textId="77777777" w:rsidR="006B48D4" w:rsidRPr="00CA5E7C" w:rsidRDefault="006B48D4" w:rsidP="006B48D4">
      <w:pPr>
        <w:pStyle w:val="Bezproreda1"/>
        <w:numPr>
          <w:ilvl w:val="0"/>
          <w:numId w:val="92"/>
        </w:numPr>
        <w:jc w:val="both"/>
        <w:rPr>
          <w:rFonts w:ascii="Times New Roman" w:eastAsia="Calibri" w:hAnsi="Times New Roman"/>
        </w:rPr>
      </w:pPr>
      <w:r w:rsidRPr="00CA5E7C">
        <w:rPr>
          <w:rFonts w:ascii="Times New Roman" w:eastAsia="Calibri" w:hAnsi="Times New Roman"/>
        </w:rPr>
        <w:t>Uredba (EU) br. 1303/2013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pomorstvo i ribarstvo te o stavljanju izvan snage Uredbe Vijeća (EZ) br. 1083/2006 od 11. srpnja 2006.</w:t>
      </w:r>
    </w:p>
    <w:p w14:paraId="51CF7300" w14:textId="77777777" w:rsidR="006B48D4" w:rsidRPr="00CA5E7C" w:rsidRDefault="006B48D4" w:rsidP="006B48D4">
      <w:pPr>
        <w:pStyle w:val="Bezproreda1"/>
        <w:numPr>
          <w:ilvl w:val="0"/>
          <w:numId w:val="92"/>
        </w:numPr>
        <w:jc w:val="both"/>
        <w:rPr>
          <w:rFonts w:ascii="Times New Roman" w:eastAsia="Calibri" w:hAnsi="Times New Roman"/>
        </w:rPr>
      </w:pPr>
      <w:r w:rsidRPr="00CA5E7C">
        <w:rPr>
          <w:rFonts w:ascii="Times New Roman" w:eastAsia="Calibri" w:hAnsi="Times New Roman"/>
        </w:rPr>
        <w:t>Uredba (EU) br. 1301/2013 Europskog parlamenta i Vijeća od 17. prosinca 2013. o Europskom fondu za regionalni razvoj i o posebnim odredbama o cilju „Ulaganje za rast i radna mjesta“ te stavljanje izvan snage Uredbe (EZ) br. 1080/2006 (Uredba o EFRR-u)</w:t>
      </w:r>
    </w:p>
    <w:p w14:paraId="1E7BA02B" w14:textId="77777777" w:rsidR="006B48D4" w:rsidRPr="00CA5E7C" w:rsidRDefault="006B48D4" w:rsidP="006B48D4">
      <w:pPr>
        <w:pStyle w:val="Bezproreda1"/>
        <w:numPr>
          <w:ilvl w:val="0"/>
          <w:numId w:val="92"/>
        </w:numPr>
        <w:jc w:val="both"/>
        <w:rPr>
          <w:rFonts w:ascii="Times New Roman" w:eastAsia="Calibri" w:hAnsi="Times New Roman"/>
        </w:rPr>
      </w:pPr>
      <w:r w:rsidRPr="00CA5E7C">
        <w:rPr>
          <w:rFonts w:ascii="Times New Roman" w:eastAsia="Calibri" w:hAnsi="Times New Roman"/>
        </w:rPr>
        <w:t>Zakon o uspostavi institucionalnog okvira za provedbu europskih strukturnih i investicijskih fondova u Republici Hrvatskoj u financijskom razdoblju 2014.-2020. (NN 92/14)</w:t>
      </w:r>
    </w:p>
    <w:p w14:paraId="07BC4AF2" w14:textId="77777777" w:rsidR="006B48D4" w:rsidRPr="00CA5E7C" w:rsidRDefault="006B48D4" w:rsidP="006B48D4">
      <w:pPr>
        <w:pStyle w:val="Bezproreda1"/>
        <w:numPr>
          <w:ilvl w:val="0"/>
          <w:numId w:val="92"/>
        </w:numPr>
        <w:jc w:val="both"/>
        <w:rPr>
          <w:rFonts w:ascii="Times New Roman" w:eastAsia="Calibri" w:hAnsi="Times New Roman"/>
        </w:rPr>
      </w:pPr>
      <w:r w:rsidRPr="00CA5E7C">
        <w:rPr>
          <w:rFonts w:ascii="Times New Roman" w:eastAsia="Calibri" w:hAnsi="Times New Roman"/>
        </w:rPr>
        <w:t>Uredba o tijelima u sustavima upravljanja i kontrole korištenja Europskog socijalnog fonda, Europskog fonda za regionalni razvoj i Kohezijskog fonda, u vezi s ciljem „Ulaganje za rast i radna mjesta“ (NN 107/14, 23/15, 129/15, 15/17 i 18/17-ispravak)</w:t>
      </w:r>
    </w:p>
    <w:p w14:paraId="5D93D7AA" w14:textId="77777777" w:rsidR="006B48D4" w:rsidRPr="00CA5E7C" w:rsidRDefault="006B48D4" w:rsidP="006B48D4">
      <w:pPr>
        <w:pStyle w:val="Bezproreda1"/>
        <w:numPr>
          <w:ilvl w:val="0"/>
          <w:numId w:val="92"/>
        </w:numPr>
        <w:jc w:val="both"/>
        <w:rPr>
          <w:rFonts w:ascii="Times New Roman" w:eastAsia="Calibri" w:hAnsi="Times New Roman"/>
        </w:rPr>
      </w:pPr>
      <w:r w:rsidRPr="00CA5E7C">
        <w:rPr>
          <w:rFonts w:ascii="Times New Roman" w:eastAsia="Calibri" w:hAnsi="Times New Roman"/>
        </w:rPr>
        <w:t>Pravilnik o prihvatljivosti izdataka (NN 115/18, 6/20, 20/20-ispravak i 70/20)</w:t>
      </w:r>
    </w:p>
    <w:p w14:paraId="0BC585FA" w14:textId="77777777" w:rsidR="006B48D4" w:rsidRPr="00CA5E7C" w:rsidRDefault="006B48D4" w:rsidP="006B48D4">
      <w:pPr>
        <w:pStyle w:val="Bezproreda1"/>
        <w:numPr>
          <w:ilvl w:val="0"/>
          <w:numId w:val="92"/>
        </w:numPr>
        <w:jc w:val="both"/>
        <w:rPr>
          <w:rFonts w:ascii="Times New Roman" w:eastAsia="Calibri" w:hAnsi="Times New Roman"/>
        </w:rPr>
      </w:pPr>
      <w:r w:rsidRPr="00CA5E7C">
        <w:rPr>
          <w:rFonts w:ascii="Times New Roman" w:eastAsia="Calibri" w:hAnsi="Times New Roman"/>
        </w:rPr>
        <w:t>Zakon o regionalnom razvoju Republike Hrvatske (NN 147/14, 123/17, 118/18).</w:t>
      </w:r>
    </w:p>
    <w:p w14:paraId="33B18CE8" w14:textId="77777777" w:rsidR="006B48D4" w:rsidRPr="00CA5E7C" w:rsidRDefault="006B48D4" w:rsidP="006B48D4">
      <w:pPr>
        <w:spacing w:line="240" w:lineRule="auto"/>
        <w:jc w:val="both"/>
        <w:rPr>
          <w:rFonts w:ascii="Times New Roman" w:eastAsia="Calibri" w:hAnsi="Times New Roman" w:cs="Times New Roman"/>
          <w:bCs/>
        </w:rPr>
      </w:pPr>
    </w:p>
    <w:p w14:paraId="3D7765E4" w14:textId="77777777" w:rsidR="006B48D4" w:rsidRPr="00CA5E7C" w:rsidRDefault="006B48D4" w:rsidP="006B48D4">
      <w:pPr>
        <w:pStyle w:val="Bezproreda1"/>
        <w:ind w:firstLine="708"/>
        <w:jc w:val="both"/>
        <w:rPr>
          <w:rFonts w:ascii="Times New Roman" w:eastAsia="Calibri" w:hAnsi="Times New Roman"/>
        </w:rPr>
      </w:pPr>
      <w:r w:rsidRPr="00CA5E7C">
        <w:rPr>
          <w:rFonts w:ascii="Times New Roman" w:eastAsia="Calibri" w:hAnsi="Times New Roman"/>
        </w:rPr>
        <w:t>ITU PT Karlovac također postupa u skladu sa Zajedničkim nacionalnim pravilima (ZNP), Priručnikom o postupanju (PoP), Sporazumom o obavljanju delegiranih i s njima povezanih zadaća i aktivnosti u okviru Operativnog programa „Konkurentnost i kohezija 2014.-2020.“ te ad hoc uputama koje izdaje Koordinacijsko tijelo, Upravljačko tijelo, Tijelo za ovjeravanje i Tijelo za reviziju.</w:t>
      </w:r>
    </w:p>
    <w:p w14:paraId="288CABDA" w14:textId="77777777" w:rsidR="006B48D4" w:rsidRPr="00CA5E7C" w:rsidRDefault="006B48D4" w:rsidP="006B48D4">
      <w:pPr>
        <w:pStyle w:val="Bezproreda1"/>
        <w:ind w:firstLine="708"/>
        <w:jc w:val="both"/>
        <w:rPr>
          <w:rFonts w:ascii="Times New Roman" w:eastAsia="Calibri" w:hAnsi="Times New Roman"/>
        </w:rPr>
      </w:pPr>
      <w:r w:rsidRPr="00CA5E7C">
        <w:rPr>
          <w:rFonts w:ascii="Times New Roman" w:eastAsia="Calibri" w:hAnsi="Times New Roman"/>
        </w:rPr>
        <w:t>Služba u svom radu surađuje s Ministarstvom regionalnoga razvoja i fondova Europske unije, ostalim ITU gradovima u RH, unutarnjim ustrojstvenim jedinicama gradova i općina iz urbanog područja Karlovac (Karlovac, Duga Resa, Ozalj, Slunj, Krnjak, Cetingrad i Rakovica ) i povremeno s regionalnim koordinatorom (JURRA). Također je u komunikaciji s korisnicima projekata na urbanom području Karlovac koji se financiraju putem ITU mehanizma.</w:t>
      </w:r>
    </w:p>
    <w:p w14:paraId="37A9A3BC" w14:textId="77777777" w:rsidR="006B48D4" w:rsidRPr="00CA5E7C" w:rsidRDefault="006B48D4" w:rsidP="006B48D4">
      <w:pPr>
        <w:pStyle w:val="Bezproreda1"/>
        <w:ind w:firstLine="708"/>
        <w:jc w:val="both"/>
        <w:rPr>
          <w:rFonts w:ascii="Times New Roman" w:eastAsia="Calibri" w:hAnsi="Times New Roman"/>
        </w:rPr>
      </w:pPr>
    </w:p>
    <w:p w14:paraId="01FB3F76" w14:textId="77777777" w:rsidR="006B48D4" w:rsidRPr="00CA5E7C" w:rsidRDefault="006B48D4" w:rsidP="006B48D4">
      <w:pPr>
        <w:spacing w:after="0" w:line="240" w:lineRule="auto"/>
        <w:ind w:firstLine="708"/>
        <w:contextualSpacing/>
        <w:jc w:val="both"/>
        <w:rPr>
          <w:rFonts w:ascii="Times New Roman" w:eastAsia="Calibri" w:hAnsi="Times New Roman" w:cs="Times New Roman"/>
          <w:b/>
        </w:rPr>
      </w:pPr>
      <w:r w:rsidRPr="00CA5E7C">
        <w:rPr>
          <w:rFonts w:ascii="Times New Roman" w:eastAsia="Calibri" w:hAnsi="Times New Roman" w:cs="Times New Roman"/>
          <w:b/>
        </w:rPr>
        <w:t>Izvršene aktivnosti</w:t>
      </w:r>
    </w:p>
    <w:p w14:paraId="1EBE5561" w14:textId="77777777" w:rsidR="006B48D4" w:rsidRPr="00CA5E7C" w:rsidRDefault="006B48D4" w:rsidP="006B48D4">
      <w:pPr>
        <w:pStyle w:val="Bezproreda1"/>
        <w:ind w:firstLine="708"/>
        <w:rPr>
          <w:rFonts w:ascii="Times New Roman" w:eastAsia="Calibri" w:hAnsi="Times New Roman"/>
        </w:rPr>
      </w:pPr>
      <w:r w:rsidRPr="00CA5E7C">
        <w:rPr>
          <w:rFonts w:ascii="Times New Roman" w:eastAsia="Calibri" w:hAnsi="Times New Roman"/>
        </w:rPr>
        <w:lastRenderedPageBreak/>
        <w:t>Iako u izvještajnom razdoblju nije bilo aktivnosti vezanih uz delegiranu funkciju ocjenjivanja kvalitete projektnih prijedloga, Služba je provodila druge delegirane aktivnosti:</w:t>
      </w:r>
    </w:p>
    <w:p w14:paraId="06DE36F9" w14:textId="77777777" w:rsidR="006B48D4" w:rsidRPr="00CA5E7C" w:rsidRDefault="006B48D4" w:rsidP="006B48D4">
      <w:pPr>
        <w:pStyle w:val="Bezproreda1"/>
        <w:numPr>
          <w:ilvl w:val="0"/>
          <w:numId w:val="93"/>
        </w:numPr>
        <w:jc w:val="both"/>
        <w:rPr>
          <w:rFonts w:ascii="Times New Roman" w:eastAsia="Calibri" w:hAnsi="Times New Roman"/>
          <w:i/>
        </w:rPr>
      </w:pPr>
      <w:r w:rsidRPr="00CA5E7C">
        <w:rPr>
          <w:rFonts w:ascii="Times New Roman" w:eastAsia="Calibri" w:hAnsi="Times New Roman"/>
        </w:rPr>
        <w:t xml:space="preserve">Nakon donošenja Smjernica za uspostavu urbanih područja i izradu strategija razvoja urbanih područja za razdoblje 2021.-2027., verzija 2.0, koje je donijelo Ministarstvo regionalnoga razvoja i fondova EU (u daljnjem tekstu: MRRFEU) 12. srpnja 2021., unutar grada središta urbanoga područja odvijale su se aktivnosti vezane uz uspostavu urbanoga područja Karlovac za novo financijsko razdoblje. Odrađeni su svi proceduralni koraci sukladno novim Smjernicama, odrađen je sastanak s ministricom za regionalni razvoj i ITU PT je 26. studenog 2021. dostavio MRRFEU prijedlog obuhvata urbanog područja Karlovac s pratećom dokumentacijom za razdoblje 2021.-2027. te 02. prosinca nadopunu prijedloga obuhvata. Od MRRFEU smo 02. prosinca 2021. zaprimili pozitivno mišljenje na Konačni prijedlog obuhvata, temeljem kojeg je na Gradskom vijeću Grada Karlovca dana 15. prosinca 2021. godine  donesena </w:t>
      </w:r>
      <w:r w:rsidRPr="00CA5E7C">
        <w:rPr>
          <w:rFonts w:ascii="Times New Roman" w:eastAsia="Calibri" w:hAnsi="Times New Roman"/>
          <w:b/>
          <w:i/>
          <w:iCs/>
        </w:rPr>
        <w:t>Odluka o sastavu Većeg urbanog područja Karlovac.</w:t>
      </w:r>
      <w:r w:rsidRPr="00CA5E7C">
        <w:rPr>
          <w:rFonts w:ascii="Times New Roman" w:eastAsia="Calibri" w:hAnsi="Times New Roman"/>
        </w:rPr>
        <w:t xml:space="preserve"> Na istoj sjednici donesena je i Odluka o pokretanju postupka izrade Strategije razvoja Većeg urbanog područja Karlovac za financijsko razdoblje 2021.-2027.;</w:t>
      </w:r>
    </w:p>
    <w:p w14:paraId="15EF9293" w14:textId="77777777" w:rsidR="006B48D4" w:rsidRPr="00CA5E7C" w:rsidRDefault="006B48D4" w:rsidP="006B48D4">
      <w:pPr>
        <w:pStyle w:val="Bezproreda1"/>
        <w:numPr>
          <w:ilvl w:val="0"/>
          <w:numId w:val="93"/>
        </w:numPr>
        <w:jc w:val="both"/>
        <w:rPr>
          <w:rFonts w:ascii="Times New Roman" w:eastAsia="Calibri" w:hAnsi="Times New Roman"/>
        </w:rPr>
      </w:pPr>
      <w:r w:rsidRPr="00CA5E7C">
        <w:rPr>
          <w:rFonts w:ascii="Times New Roman" w:eastAsia="Calibri" w:hAnsi="Times New Roman"/>
          <w:iCs/>
        </w:rPr>
        <w:t>U izvještajnom razdoblju ITU PT je započeo pripremne aktivnosti vezane uz osnivanje i rad Koordinacijskog i Partnerskog vijeća Većeg urbanog područja Karlovac za razdoblje 2021.-2027. Odluka o osnivanju Koordinacijskog vijeća donesena je od strane gradonačelnika grada središta urbanoga područja 30. prosinca 2021. Pripremljeni su svi dokumenti za prvu sjednicu vijeća (Poslovnik, odluke itd.). Vezano uz Partnersko vijeće, ITU PT je od JLS-ova u sastavu Većeg urbanog područja Karlovac sredinom prosinca 2021. zatražio odluke izvršnih tijela o imenovanju članova i zamjene članova Partnerskog vijeća. Sve su tražene odluke zaprimljene krajem prosinca 2021. Također, pripremljeni su i svi dokumenti za održavanje prve sjednice vijeća (Poslovnik, odluke itd.).</w:t>
      </w:r>
    </w:p>
    <w:p w14:paraId="22D6DA03" w14:textId="77777777" w:rsidR="006B48D4" w:rsidRPr="00CA5E7C" w:rsidRDefault="006B48D4" w:rsidP="006B48D4">
      <w:pPr>
        <w:pStyle w:val="Bezproreda1"/>
        <w:numPr>
          <w:ilvl w:val="0"/>
          <w:numId w:val="93"/>
        </w:numPr>
        <w:jc w:val="both"/>
        <w:rPr>
          <w:rFonts w:ascii="Times New Roman" w:eastAsia="Calibri" w:hAnsi="Times New Roman"/>
        </w:rPr>
      </w:pPr>
      <w:r w:rsidRPr="00CA5E7C">
        <w:rPr>
          <w:rFonts w:ascii="Times New Roman" w:eastAsia="Calibri" w:hAnsi="Times New Roman"/>
        </w:rPr>
        <w:t xml:space="preserve">Sukladno Smjernicama, pripremljen je nacrt </w:t>
      </w:r>
      <w:r w:rsidRPr="00CA5E7C">
        <w:rPr>
          <w:rFonts w:ascii="Times New Roman" w:eastAsia="Calibri" w:hAnsi="Times New Roman"/>
          <w:b/>
          <w:i/>
          <w:iCs/>
        </w:rPr>
        <w:t xml:space="preserve">Sporazuma o suradnji tijekom izrade i provedbe Strategije razvoja Većeg urbanoga područja Karlovac za financijsko razdoblje 2021.-2027., </w:t>
      </w:r>
      <w:r w:rsidRPr="00CA5E7C">
        <w:rPr>
          <w:rFonts w:ascii="Times New Roman" w:eastAsia="Calibri" w:hAnsi="Times New Roman"/>
        </w:rPr>
        <w:t>koji je uz dopis poziva na potpisivanje dostavljen gradovima i općinama iz urbanoga područja. Sporazum su potpisali gradonačelnici i gradonačelnice gradova te načelnici i načelnice općina koje ulaze u sastav urbanoga područja Karlovac u novom financijskom razdoblju 29.12.2021. godine.</w:t>
      </w:r>
    </w:p>
    <w:p w14:paraId="277658F1" w14:textId="77777777" w:rsidR="006B48D4" w:rsidRPr="00CA5E7C" w:rsidRDefault="006B48D4" w:rsidP="006B48D4">
      <w:pPr>
        <w:pStyle w:val="Bezproreda1"/>
        <w:numPr>
          <w:ilvl w:val="0"/>
          <w:numId w:val="93"/>
        </w:numPr>
        <w:jc w:val="both"/>
        <w:rPr>
          <w:rFonts w:ascii="Times New Roman" w:eastAsia="Calibri" w:hAnsi="Times New Roman"/>
        </w:rPr>
      </w:pPr>
      <w:r w:rsidRPr="00CA5E7C">
        <w:rPr>
          <w:rFonts w:ascii="Times New Roman" w:eastAsia="Calibri" w:hAnsi="Times New Roman"/>
        </w:rPr>
        <w:t>Tokom izvještajnog razdoblja odrađene su pripremne aktivnosti za izradu Strategije razvoja urbanog područja za razdoblje 2021.-2027. (u daljnjem tekstu: SRUP) i istraženo je tržište vezano uz izradu SRUP-a i provedbenih akata SRUP-a za financijsko razdoblje 2021.-2027.; u sklopu istraživanja tržišta prikupljene su tri ponude i odrađeno je nekoliko informativnih sastanaka s konzultantima.</w:t>
      </w:r>
    </w:p>
    <w:p w14:paraId="023EE3B5" w14:textId="77777777" w:rsidR="006B48D4" w:rsidRPr="00CA5E7C" w:rsidRDefault="006B48D4" w:rsidP="006B48D4">
      <w:pPr>
        <w:pStyle w:val="Bezproreda1"/>
        <w:numPr>
          <w:ilvl w:val="0"/>
          <w:numId w:val="93"/>
        </w:numPr>
        <w:jc w:val="both"/>
        <w:rPr>
          <w:rFonts w:ascii="Times New Roman" w:eastAsia="Calibri" w:hAnsi="Times New Roman"/>
          <w:i/>
        </w:rPr>
      </w:pPr>
      <w:r w:rsidRPr="00CA5E7C">
        <w:rPr>
          <w:rFonts w:ascii="Times New Roman" w:eastAsia="Calibri" w:hAnsi="Times New Roman"/>
        </w:rPr>
        <w:t xml:space="preserve">U okviru </w:t>
      </w:r>
      <w:r w:rsidRPr="00CA5E7C">
        <w:rPr>
          <w:rFonts w:ascii="Times New Roman" w:eastAsia="Calibri" w:hAnsi="Times New Roman"/>
          <w:b/>
        </w:rPr>
        <w:t xml:space="preserve">projekta </w:t>
      </w:r>
      <w:r w:rsidRPr="00CA5E7C">
        <w:rPr>
          <w:rFonts w:ascii="Times New Roman" w:eastAsia="Calibri" w:hAnsi="Times New Roman"/>
          <w:b/>
          <w:i/>
          <w:iCs/>
        </w:rPr>
        <w:t>„Tehnička pomoć za Grad Karlovac – ITU posredničko tijelo“</w:t>
      </w:r>
      <w:r w:rsidRPr="00CA5E7C">
        <w:rPr>
          <w:rFonts w:ascii="Times New Roman" w:eastAsia="Calibri" w:hAnsi="Times New Roman"/>
        </w:rPr>
        <w:t xml:space="preserve">, KK.10.1.1.04.0001, u ovom izvještajnom razdoblju podnesena su dva zahtjeva za nadoknadom sredstava – ZNS 4 u iznosu 158.810,24 HRK i ZNS 5 u iznosu 156.704,05 HRK, i odobrena dva zahtjeva za nadoknadu sredstava – ZNS 3 u iznosu 145.741,47 HRK i ZNS 4 u iznosu 158.810,24 HRK. Oba Zahtjeva odobrena su i isplaćena u </w:t>
      </w:r>
      <w:r w:rsidRPr="00CA5E7C">
        <w:rPr>
          <w:rFonts w:ascii="Times New Roman" w:eastAsia="Calibri" w:hAnsi="Times New Roman"/>
          <w:b/>
        </w:rPr>
        <w:t>85%-tnom iznosu</w:t>
      </w:r>
      <w:r w:rsidRPr="00CA5E7C">
        <w:rPr>
          <w:rFonts w:ascii="Times New Roman" w:eastAsia="Calibri" w:hAnsi="Times New Roman"/>
        </w:rPr>
        <w:t xml:space="preserve"> od ukupnih potraživanih sredstava pa je </w:t>
      </w:r>
      <w:r w:rsidRPr="00CA5E7C">
        <w:rPr>
          <w:rFonts w:ascii="Times New Roman" w:eastAsia="Calibri" w:hAnsi="Times New Roman"/>
          <w:b/>
        </w:rPr>
        <w:t>ukupno isplaćeno na račun Grada Karlovca 258.868,95 HRK</w:t>
      </w:r>
      <w:r w:rsidRPr="00CA5E7C">
        <w:rPr>
          <w:rFonts w:ascii="Times New Roman" w:eastAsia="Calibri" w:hAnsi="Times New Roman"/>
        </w:rPr>
        <w:t>;</w:t>
      </w:r>
    </w:p>
    <w:p w14:paraId="41B2352D" w14:textId="77777777" w:rsidR="006B48D4" w:rsidRPr="00CA5E7C" w:rsidRDefault="006B48D4" w:rsidP="006B48D4">
      <w:pPr>
        <w:pStyle w:val="Bezproreda1"/>
        <w:numPr>
          <w:ilvl w:val="0"/>
          <w:numId w:val="93"/>
        </w:numPr>
        <w:jc w:val="both"/>
        <w:rPr>
          <w:rFonts w:ascii="Times New Roman" w:eastAsia="Calibri" w:hAnsi="Times New Roman"/>
        </w:rPr>
      </w:pPr>
      <w:r w:rsidRPr="00CA5E7C">
        <w:rPr>
          <w:rFonts w:ascii="Times New Roman" w:eastAsia="Calibri" w:hAnsi="Times New Roman"/>
        </w:rPr>
        <w:t xml:space="preserve">Izrađen je prilog 01 iz Poglavlja 03 Zajedničkih nacionalnih pravila - Analiza radne opterećenosti za 2022. godinu te je dostavljena Upravljačkom tijelu (MRRFEU) na suglasnost; </w:t>
      </w:r>
    </w:p>
    <w:p w14:paraId="6CAECF72" w14:textId="77777777" w:rsidR="006B48D4" w:rsidRPr="00CA5E7C" w:rsidRDefault="006B48D4" w:rsidP="006B48D4">
      <w:pPr>
        <w:pStyle w:val="Bezproreda1"/>
        <w:numPr>
          <w:ilvl w:val="0"/>
          <w:numId w:val="93"/>
        </w:numPr>
        <w:jc w:val="both"/>
        <w:rPr>
          <w:rFonts w:ascii="Times New Roman" w:eastAsia="Calibri" w:hAnsi="Times New Roman"/>
        </w:rPr>
      </w:pPr>
      <w:r w:rsidRPr="00CA5E7C">
        <w:rPr>
          <w:rFonts w:ascii="Times New Roman" w:eastAsia="Calibri" w:hAnsi="Times New Roman"/>
        </w:rPr>
        <w:t>Sukladno pravilima i procedurama propisanima u poglavlju 10 Zajedničkih nacionalnih pravila i Poglavlju 07 Priručnika o postupanju ITU PT Karlovac V 1.0, ažuriran je i dostavljen Upravljačkom tijelu</w:t>
      </w:r>
      <w:r w:rsidRPr="00CA5E7C" w:rsidDel="00FC50E6">
        <w:rPr>
          <w:rFonts w:ascii="Times New Roman" w:eastAsia="Calibri" w:hAnsi="Times New Roman"/>
        </w:rPr>
        <w:t xml:space="preserve"> </w:t>
      </w:r>
      <w:r w:rsidRPr="00CA5E7C">
        <w:rPr>
          <w:rFonts w:ascii="Times New Roman" w:eastAsia="Calibri" w:hAnsi="Times New Roman"/>
        </w:rPr>
        <w:t xml:space="preserve"> Prilog 6 - Procjena izloženosti specifičnim rizicima od prijevare</w:t>
      </w:r>
      <w:r w:rsidRPr="00CA5E7C">
        <w:rPr>
          <w:rFonts w:ascii="Times New Roman" w:hAnsi="Times New Roman"/>
        </w:rPr>
        <w:t xml:space="preserve"> </w:t>
      </w:r>
      <w:r w:rsidRPr="00CA5E7C">
        <w:rPr>
          <w:rFonts w:ascii="Times New Roman" w:eastAsia="Calibri" w:hAnsi="Times New Roman"/>
        </w:rPr>
        <w:t>za razdoblje do 30. rujna 2021. godine;</w:t>
      </w:r>
    </w:p>
    <w:p w14:paraId="09593FEE" w14:textId="77777777" w:rsidR="006B48D4" w:rsidRPr="00CA5E7C" w:rsidRDefault="006B48D4" w:rsidP="006B48D4">
      <w:pPr>
        <w:pStyle w:val="Bezproreda1"/>
        <w:numPr>
          <w:ilvl w:val="0"/>
          <w:numId w:val="93"/>
        </w:numPr>
        <w:jc w:val="both"/>
        <w:rPr>
          <w:rFonts w:ascii="Times New Roman" w:eastAsia="Calibri" w:hAnsi="Times New Roman"/>
        </w:rPr>
      </w:pPr>
      <w:r w:rsidRPr="00CA5E7C">
        <w:rPr>
          <w:rFonts w:ascii="Times New Roman" w:eastAsia="Calibri" w:hAnsi="Times New Roman"/>
        </w:rPr>
        <w:t xml:space="preserve">Tokom izvještajnog razdoblja u Ministarstvu regionalnoga razvoja i fondova Europske unije održani su </w:t>
      </w:r>
      <w:r w:rsidRPr="00CA5E7C">
        <w:rPr>
          <w:rFonts w:ascii="Times New Roman" w:eastAsia="Calibri" w:hAnsi="Times New Roman"/>
          <w:b/>
        </w:rPr>
        <w:t>26. i 27. Koordinacijski sastanci</w:t>
      </w:r>
      <w:r w:rsidRPr="00CA5E7C">
        <w:rPr>
          <w:rFonts w:ascii="Times New Roman" w:eastAsia="Calibri" w:hAnsi="Times New Roman"/>
        </w:rPr>
        <w:t xml:space="preserve"> (01.07. i 21.10.2021.) na kojem je sudjelovao ITU PT Karlovac s ostalim  gradovima korisnicima ITU mehanizma. Pročelnica Službe prezentirala je status provedbe ugovorenih projekata za Veće urbano područje Karlovac;</w:t>
      </w:r>
    </w:p>
    <w:p w14:paraId="3FF63626" w14:textId="77777777" w:rsidR="006B48D4" w:rsidRPr="00CA5E7C" w:rsidRDefault="006B48D4" w:rsidP="006B48D4">
      <w:pPr>
        <w:pStyle w:val="Bezproreda1"/>
        <w:numPr>
          <w:ilvl w:val="0"/>
          <w:numId w:val="93"/>
        </w:numPr>
        <w:jc w:val="both"/>
        <w:rPr>
          <w:rFonts w:ascii="Times New Roman" w:eastAsia="Calibri" w:hAnsi="Times New Roman"/>
        </w:rPr>
      </w:pPr>
      <w:r w:rsidRPr="00CA5E7C">
        <w:rPr>
          <w:rFonts w:ascii="Times New Roman" w:eastAsia="Calibri" w:hAnsi="Times New Roman"/>
        </w:rPr>
        <w:lastRenderedPageBreak/>
        <w:t>Izrađena su i Upravljačkom tijelu dostavljena dva izvješća o napretku u provedbi ITU-a (za razdoblje 01. 07. do 15. 09. 2021. i razdoblje 16. 09. do 31. 12. 2021.); prilikom izrade izvješća ITU PT prikuplja podatke i od korisnika ITU projekata na urbanom području Karlovac;</w:t>
      </w:r>
    </w:p>
    <w:p w14:paraId="63881B7B" w14:textId="77777777" w:rsidR="006B48D4" w:rsidRPr="00CA5E7C" w:rsidRDefault="006B48D4" w:rsidP="006B48D4">
      <w:pPr>
        <w:pStyle w:val="Bezproreda1"/>
        <w:numPr>
          <w:ilvl w:val="0"/>
          <w:numId w:val="93"/>
        </w:numPr>
        <w:jc w:val="both"/>
        <w:rPr>
          <w:rFonts w:ascii="Times New Roman" w:eastAsia="Calibri" w:hAnsi="Times New Roman"/>
        </w:rPr>
      </w:pPr>
      <w:r w:rsidRPr="00CA5E7C">
        <w:rPr>
          <w:rFonts w:ascii="Times New Roman" w:eastAsia="Calibri" w:hAnsi="Times New Roman"/>
        </w:rPr>
        <w:t>Središnja agencija za financiranje i ugovaranje programa i projekata EU je 30. studenog u prostorijama Službe za provedbu ITU mehanizma provela terensku provjeru na licu mjesta za projekt „Tehnička pomoć za Grad Karlovac – ITU posredničko tijelo“ KK.10.1.1.04.0001.;</w:t>
      </w:r>
    </w:p>
    <w:p w14:paraId="7793290E" w14:textId="77777777" w:rsidR="006B48D4" w:rsidRPr="00CA5E7C" w:rsidRDefault="006B48D4" w:rsidP="006B48D4">
      <w:pPr>
        <w:pStyle w:val="Bezproreda1"/>
        <w:numPr>
          <w:ilvl w:val="0"/>
          <w:numId w:val="93"/>
        </w:numPr>
        <w:jc w:val="both"/>
        <w:rPr>
          <w:rFonts w:ascii="Times New Roman" w:eastAsia="Calibri" w:hAnsi="Times New Roman"/>
        </w:rPr>
      </w:pPr>
      <w:r w:rsidRPr="00CA5E7C">
        <w:rPr>
          <w:rFonts w:ascii="Times New Roman" w:eastAsia="Calibri" w:hAnsi="Times New Roman"/>
        </w:rPr>
        <w:t>Vezano uz Odbor za praćenje OPKK 2014.-2020., u izvještajnom razdoblju član Odbora s pravom glasa ispred ITU PT-a Karlovac je sudjelovao na 16. sjednici Odbora za praćenje OPKK 2014.-2020. (14.07.2021.);</w:t>
      </w:r>
    </w:p>
    <w:p w14:paraId="639AE316" w14:textId="77777777" w:rsidR="006B48D4" w:rsidRPr="00CA5E7C" w:rsidRDefault="006B48D4" w:rsidP="006B48D4">
      <w:pPr>
        <w:pStyle w:val="Bezproreda1"/>
        <w:numPr>
          <w:ilvl w:val="0"/>
          <w:numId w:val="93"/>
        </w:numPr>
        <w:jc w:val="both"/>
        <w:rPr>
          <w:rFonts w:ascii="Times New Roman" w:eastAsia="Calibri" w:hAnsi="Times New Roman"/>
        </w:rPr>
      </w:pPr>
      <w:r w:rsidRPr="00CA5E7C">
        <w:rPr>
          <w:rFonts w:ascii="Times New Roman" w:eastAsia="Calibri" w:hAnsi="Times New Roman"/>
        </w:rPr>
        <w:t>Služba je kao tijelo sustava upravljanja i kontrole EU fondova, putem aplikacije Teams dva puta (13.07. i 25.11.2021.) sudjelovala na predstavljanju Plana za jačanje administrativnih kapaciteta za korištenje fondova europske unije u Republici Hrvatskoj - Raodmap, na kojem su predstavljeni rezultati prvog zadatka popunjavanja Tablica izazova i mjera, kao i daljnji koraci i zadaci koji se očekuju;</w:t>
      </w:r>
    </w:p>
    <w:p w14:paraId="4806BD80" w14:textId="77777777" w:rsidR="006B48D4" w:rsidRPr="00CA5E7C" w:rsidRDefault="006B48D4" w:rsidP="006B48D4">
      <w:pPr>
        <w:pStyle w:val="Bezproreda1"/>
        <w:numPr>
          <w:ilvl w:val="0"/>
          <w:numId w:val="93"/>
        </w:numPr>
        <w:jc w:val="both"/>
        <w:rPr>
          <w:rFonts w:ascii="Times New Roman" w:eastAsia="Calibri" w:hAnsi="Times New Roman"/>
        </w:rPr>
      </w:pPr>
      <w:r w:rsidRPr="00CA5E7C">
        <w:rPr>
          <w:rFonts w:ascii="Times New Roman" w:eastAsia="Calibri" w:hAnsi="Times New Roman"/>
        </w:rPr>
        <w:t>Sukladno Priručniku o postupanju ITU Posredničkog tijela, v1.0, mjesečno su MRRFEU-u dostavljani podaci o administrativnim kapacitetima;</w:t>
      </w:r>
    </w:p>
    <w:p w14:paraId="45A0B0AA" w14:textId="77777777" w:rsidR="006B48D4" w:rsidRPr="00CA5E7C" w:rsidRDefault="006B48D4" w:rsidP="006B48D4">
      <w:pPr>
        <w:pStyle w:val="Bezproreda1"/>
        <w:numPr>
          <w:ilvl w:val="0"/>
          <w:numId w:val="93"/>
        </w:numPr>
        <w:jc w:val="both"/>
        <w:rPr>
          <w:rFonts w:ascii="Times New Roman" w:eastAsia="Calibri" w:hAnsi="Times New Roman"/>
        </w:rPr>
      </w:pPr>
      <w:r w:rsidRPr="00CA5E7C">
        <w:rPr>
          <w:rFonts w:ascii="Times New Roman" w:eastAsia="Calibri" w:hAnsi="Times New Roman"/>
        </w:rPr>
        <w:t>Jedan dio rada odnosio se na istraživanje podataka o novom programskom razdoblju i proučavanje novih EU uredbi vezanih uz kohezijsku politiku EU za razdoblje 2021.-2027.</w:t>
      </w:r>
    </w:p>
    <w:p w14:paraId="40A64971" w14:textId="77777777" w:rsidR="006B48D4" w:rsidRPr="00CA5E7C" w:rsidRDefault="006B48D4" w:rsidP="006B48D4">
      <w:pPr>
        <w:pStyle w:val="Bezproreda1"/>
        <w:numPr>
          <w:ilvl w:val="0"/>
          <w:numId w:val="93"/>
        </w:numPr>
        <w:jc w:val="both"/>
        <w:rPr>
          <w:rFonts w:ascii="Times New Roman" w:eastAsia="Calibri" w:hAnsi="Times New Roman"/>
        </w:rPr>
      </w:pPr>
      <w:r w:rsidRPr="00CA5E7C">
        <w:rPr>
          <w:rFonts w:ascii="Times New Roman" w:eastAsia="Calibri" w:hAnsi="Times New Roman"/>
        </w:rPr>
        <w:t>U toku izvještajnog razdoblja, vezano uz proračunske pozicije Službe za provedbu ITU mehanizma (ITU PT), Služba je sudjelovala u izradi drugog rebalansa proračuna Grada Karlovca za 2021. godinu i u pripremi projekcija plana proračuna za razdoblje 2022.-2024. Također je izrađen proračun Službe za 2022. godinu s opisom programa rada te su predviđena sredstva za izradu nove Strategije razvoja Većeg urbanog područja Karlovac i ostale aktivnosti vezane uz samu strategiju (ex-ante vrednovanje, SPUO) prebačene na proračunske pozicije Službe za provedbu ITU mehanizma (ITU PT);</w:t>
      </w:r>
    </w:p>
    <w:p w14:paraId="465C4C2B" w14:textId="77777777" w:rsidR="006B48D4" w:rsidRPr="00CA5E7C" w:rsidRDefault="006B48D4" w:rsidP="006B48D4">
      <w:pPr>
        <w:pStyle w:val="Bezproreda1"/>
        <w:numPr>
          <w:ilvl w:val="0"/>
          <w:numId w:val="93"/>
        </w:numPr>
        <w:jc w:val="both"/>
        <w:rPr>
          <w:rFonts w:ascii="Times New Roman" w:eastAsia="Calibri" w:hAnsi="Times New Roman"/>
        </w:rPr>
      </w:pPr>
      <w:r w:rsidRPr="00CA5E7C">
        <w:rPr>
          <w:rFonts w:ascii="Times New Roman" w:eastAsia="Calibri" w:hAnsi="Times New Roman"/>
        </w:rPr>
        <w:t>Sukladno Sporazumu o delegiranim ovlastima, u svrhu obavljanja aktivnosti vidljivosti i informiranja o ITU mehanizmu, tijekom izvještajnog razdoblja ažurirana je web stranica za ITU mehanizam Većeg urbanog područja Karlovac: https://www.karlovac.hr/itu-mehanizam/22276.</w:t>
      </w:r>
    </w:p>
    <w:p w14:paraId="5DE2D879" w14:textId="77777777" w:rsidR="006B48D4" w:rsidRPr="00CA5E7C" w:rsidRDefault="006B48D4" w:rsidP="006B48D4">
      <w:pPr>
        <w:pStyle w:val="Bezproreda1"/>
        <w:numPr>
          <w:ilvl w:val="0"/>
          <w:numId w:val="93"/>
        </w:numPr>
        <w:jc w:val="both"/>
        <w:rPr>
          <w:rFonts w:ascii="Times New Roman" w:eastAsia="Calibri" w:hAnsi="Times New Roman"/>
        </w:rPr>
      </w:pPr>
      <w:r w:rsidRPr="00CA5E7C">
        <w:rPr>
          <w:rFonts w:ascii="Times New Roman" w:eastAsia="Calibri" w:hAnsi="Times New Roman"/>
        </w:rPr>
        <w:t>Službenici ITU PT-a su sudjelovali na ukupno 8 webinara, te jednom predavanju, vezano uz djelokrug poslova koje ITU PT obavlja, a koji su bili organizirani od strane UT-a, SAFU-a, MGOR i HGK. Također, pročelnica Službe je 30. rujna i 1. listopada 2021. sudjelovala na konferenciji: „Dani regionalnog razvoja i EU fondova – Nove prilike“ koja je održana u Opatiji.</w:t>
      </w:r>
    </w:p>
    <w:p w14:paraId="62978567" w14:textId="77777777" w:rsidR="006B48D4" w:rsidRPr="00CA5E7C" w:rsidRDefault="006B48D4" w:rsidP="006B48D4">
      <w:pPr>
        <w:pStyle w:val="Bezproreda1"/>
        <w:rPr>
          <w:rFonts w:ascii="Times New Roman" w:hAnsi="Times New Roman"/>
        </w:rPr>
      </w:pPr>
    </w:p>
    <w:p w14:paraId="69E5AC63" w14:textId="77777777" w:rsidR="006B48D4" w:rsidRPr="00CA5E7C" w:rsidRDefault="006B48D4" w:rsidP="006B48D4">
      <w:pPr>
        <w:pStyle w:val="Bezproreda1"/>
        <w:rPr>
          <w:rFonts w:ascii="Times New Roman" w:hAnsi="Times New Roman"/>
        </w:rPr>
      </w:pPr>
    </w:p>
    <w:p w14:paraId="2B13485A" w14:textId="77777777" w:rsidR="006B48D4" w:rsidRPr="00CA5E7C" w:rsidRDefault="006B48D4" w:rsidP="006B48D4">
      <w:pPr>
        <w:pStyle w:val="Bezproreda1"/>
        <w:ind w:left="5664"/>
        <w:jc w:val="center"/>
        <w:rPr>
          <w:rFonts w:ascii="Times New Roman" w:hAnsi="Times New Roman"/>
        </w:rPr>
      </w:pPr>
      <w:r w:rsidRPr="00CA5E7C">
        <w:rPr>
          <w:rFonts w:ascii="Times New Roman" w:hAnsi="Times New Roman"/>
        </w:rPr>
        <w:t>Pročelnica Službe za provedbu ITU mehanizma (ITU PT)</w:t>
      </w:r>
    </w:p>
    <w:p w14:paraId="1DCB7E3D" w14:textId="77777777" w:rsidR="006B48D4" w:rsidRPr="00CA5E7C" w:rsidRDefault="006B48D4" w:rsidP="006B48D4">
      <w:pPr>
        <w:pStyle w:val="Bezproreda1"/>
        <w:ind w:left="5664"/>
        <w:jc w:val="center"/>
        <w:rPr>
          <w:rFonts w:ascii="Times New Roman" w:hAnsi="Times New Roman"/>
        </w:rPr>
      </w:pPr>
      <w:r w:rsidRPr="00CA5E7C">
        <w:rPr>
          <w:rFonts w:ascii="Times New Roman" w:hAnsi="Times New Roman"/>
        </w:rPr>
        <w:t>Anita Trbuščić Mlakar, dipl. oec.</w:t>
      </w:r>
    </w:p>
    <w:p w14:paraId="715D18E9" w14:textId="77777777" w:rsidR="006B48D4" w:rsidRDefault="006B48D4"/>
    <w:sectPr w:rsidR="006B48D4" w:rsidSect="0003678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9A5"/>
    <w:multiLevelType w:val="hybridMultilevel"/>
    <w:tmpl w:val="6622A9BE"/>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520B6"/>
    <w:multiLevelType w:val="multilevel"/>
    <w:tmpl w:val="CAD869CA"/>
    <w:lvl w:ilvl="0">
      <w:start w:val="4"/>
      <w:numFmt w:val="decimal"/>
      <w:lvlText w:val="%1."/>
      <w:lvlJc w:val="left"/>
      <w:pPr>
        <w:ind w:left="360" w:hanging="360"/>
      </w:pPr>
      <w:rPr>
        <w:rFonts w:hint="default"/>
        <w:i/>
      </w:rPr>
    </w:lvl>
    <w:lvl w:ilvl="1">
      <w:start w:val="4"/>
      <w:numFmt w:val="decimal"/>
      <w:lvlText w:val="%1.%2."/>
      <w:lvlJc w:val="left"/>
      <w:pPr>
        <w:ind w:left="6031" w:hanging="360"/>
      </w:pPr>
      <w:rPr>
        <w:rFonts w:hint="default"/>
        <w:i/>
      </w:rPr>
    </w:lvl>
    <w:lvl w:ilvl="2">
      <w:start w:val="1"/>
      <w:numFmt w:val="decimal"/>
      <w:lvlText w:val="%1.%2.%3."/>
      <w:lvlJc w:val="left"/>
      <w:pPr>
        <w:ind w:left="6936" w:hanging="720"/>
      </w:pPr>
      <w:rPr>
        <w:rFonts w:hint="default"/>
        <w:i w:val="0"/>
        <w:iCs/>
      </w:rPr>
    </w:lvl>
    <w:lvl w:ilvl="3">
      <w:start w:val="1"/>
      <w:numFmt w:val="decimal"/>
      <w:lvlText w:val="%1.%2.%3.%4."/>
      <w:lvlJc w:val="left"/>
      <w:pPr>
        <w:ind w:left="10044" w:hanging="720"/>
      </w:pPr>
      <w:rPr>
        <w:rFonts w:hint="default"/>
        <w:i/>
      </w:rPr>
    </w:lvl>
    <w:lvl w:ilvl="4">
      <w:start w:val="1"/>
      <w:numFmt w:val="decimal"/>
      <w:lvlText w:val="%1.%2.%3.%4.%5."/>
      <w:lvlJc w:val="left"/>
      <w:pPr>
        <w:ind w:left="13512" w:hanging="1080"/>
      </w:pPr>
      <w:rPr>
        <w:rFonts w:hint="default"/>
        <w:i/>
      </w:rPr>
    </w:lvl>
    <w:lvl w:ilvl="5">
      <w:start w:val="1"/>
      <w:numFmt w:val="decimal"/>
      <w:lvlText w:val="%1.%2.%3.%4.%5.%6."/>
      <w:lvlJc w:val="left"/>
      <w:pPr>
        <w:ind w:left="16620" w:hanging="1080"/>
      </w:pPr>
      <w:rPr>
        <w:rFonts w:hint="default"/>
        <w:i/>
      </w:rPr>
    </w:lvl>
    <w:lvl w:ilvl="6">
      <w:start w:val="1"/>
      <w:numFmt w:val="decimal"/>
      <w:lvlText w:val="%1.%2.%3.%4.%5.%6.%7."/>
      <w:lvlJc w:val="left"/>
      <w:pPr>
        <w:ind w:left="20088" w:hanging="1440"/>
      </w:pPr>
      <w:rPr>
        <w:rFonts w:hint="default"/>
        <w:i/>
      </w:rPr>
    </w:lvl>
    <w:lvl w:ilvl="7">
      <w:start w:val="1"/>
      <w:numFmt w:val="decimal"/>
      <w:lvlText w:val="%1.%2.%3.%4.%5.%6.%7.%8."/>
      <w:lvlJc w:val="left"/>
      <w:pPr>
        <w:ind w:left="23196" w:hanging="1440"/>
      </w:pPr>
      <w:rPr>
        <w:rFonts w:hint="default"/>
        <w:i/>
      </w:rPr>
    </w:lvl>
    <w:lvl w:ilvl="8">
      <w:start w:val="1"/>
      <w:numFmt w:val="decimal"/>
      <w:lvlText w:val="%1.%2.%3.%4.%5.%6.%7.%8.%9."/>
      <w:lvlJc w:val="left"/>
      <w:pPr>
        <w:ind w:left="26664" w:hanging="1800"/>
      </w:pPr>
      <w:rPr>
        <w:rFonts w:hint="default"/>
        <w:i/>
      </w:rPr>
    </w:lvl>
  </w:abstractNum>
  <w:abstractNum w:abstractNumId="2" w15:restartNumberingAfterBreak="0">
    <w:nsid w:val="05177E20"/>
    <w:multiLevelType w:val="hybridMultilevel"/>
    <w:tmpl w:val="EF88C2EA"/>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553CCD"/>
    <w:multiLevelType w:val="hybridMultilevel"/>
    <w:tmpl w:val="706A1E14"/>
    <w:lvl w:ilvl="0" w:tplc="5ACCCBF8">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2083D"/>
    <w:multiLevelType w:val="hybridMultilevel"/>
    <w:tmpl w:val="35123DCE"/>
    <w:lvl w:ilvl="0" w:tplc="B6AC8224">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63434CB"/>
    <w:multiLevelType w:val="multilevel"/>
    <w:tmpl w:val="F7CE1A8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9970BAA"/>
    <w:multiLevelType w:val="hybridMultilevel"/>
    <w:tmpl w:val="4760814E"/>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751ADD"/>
    <w:multiLevelType w:val="hybridMultilevel"/>
    <w:tmpl w:val="A43E7916"/>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942A95"/>
    <w:multiLevelType w:val="hybridMultilevel"/>
    <w:tmpl w:val="C61A4AC2"/>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350EF7"/>
    <w:multiLevelType w:val="hybridMultilevel"/>
    <w:tmpl w:val="95E88DEA"/>
    <w:lvl w:ilvl="0" w:tplc="FDB0F5EA">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71623B"/>
    <w:multiLevelType w:val="hybridMultilevel"/>
    <w:tmpl w:val="7E2E2D46"/>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0B72EA"/>
    <w:multiLevelType w:val="hybridMultilevel"/>
    <w:tmpl w:val="7B8E583C"/>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CA0B38"/>
    <w:multiLevelType w:val="hybridMultilevel"/>
    <w:tmpl w:val="2B500E96"/>
    <w:lvl w:ilvl="0" w:tplc="CAB628A2">
      <w:numFmt w:val="bullet"/>
      <w:lvlText w:val="-"/>
      <w:lvlJc w:val="left"/>
      <w:pPr>
        <w:ind w:left="720" w:hanging="360"/>
      </w:pPr>
      <w:rPr>
        <w:rFonts w:ascii="Bookman Old Style" w:eastAsiaTheme="minorHAnsi" w:hAnsi="Bookman Old Style"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31E08B8"/>
    <w:multiLevelType w:val="hybridMultilevel"/>
    <w:tmpl w:val="32E4D3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4CA4283"/>
    <w:multiLevelType w:val="hybridMultilevel"/>
    <w:tmpl w:val="C8BC91EA"/>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ED0D33"/>
    <w:multiLevelType w:val="hybridMultilevel"/>
    <w:tmpl w:val="7D5A4F5E"/>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CF6DBE"/>
    <w:multiLevelType w:val="hybridMultilevel"/>
    <w:tmpl w:val="D9BA5630"/>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B111B9"/>
    <w:multiLevelType w:val="hybridMultilevel"/>
    <w:tmpl w:val="3B2A3FCC"/>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C790D09"/>
    <w:multiLevelType w:val="hybridMultilevel"/>
    <w:tmpl w:val="7F30BF26"/>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33763C"/>
    <w:multiLevelType w:val="hybridMultilevel"/>
    <w:tmpl w:val="356484DA"/>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11028FE"/>
    <w:multiLevelType w:val="multilevel"/>
    <w:tmpl w:val="CE5ADF06"/>
    <w:lvl w:ilvl="0">
      <w:start w:val="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21AF654A"/>
    <w:multiLevelType w:val="hybridMultilevel"/>
    <w:tmpl w:val="4EF81592"/>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314E78"/>
    <w:multiLevelType w:val="hybridMultilevel"/>
    <w:tmpl w:val="18EC8DF0"/>
    <w:lvl w:ilvl="0" w:tplc="FFFFFFFF">
      <w:numFmt w:val="bullet"/>
      <w:lvlText w:val="-"/>
      <w:lvlJc w:val="left"/>
      <w:pPr>
        <w:ind w:left="1428" w:hanging="360"/>
      </w:pPr>
      <w:rPr>
        <w:rFonts w:ascii="Calibri" w:eastAsiaTheme="minorHAnsi" w:hAnsi="Calibri" w:cs="Calibri" w:hint="default"/>
      </w:rPr>
    </w:lvl>
    <w:lvl w:ilvl="1" w:tplc="560A21A6">
      <w:numFmt w:val="bullet"/>
      <w:lvlText w:val="-"/>
      <w:lvlJc w:val="left"/>
      <w:pPr>
        <w:ind w:left="1428" w:hanging="360"/>
      </w:pPr>
      <w:rPr>
        <w:rFonts w:ascii="Calibri" w:eastAsiaTheme="minorHAnsi" w:hAnsi="Calibri" w:cs="Calibri"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3" w15:restartNumberingAfterBreak="0">
    <w:nsid w:val="27454098"/>
    <w:multiLevelType w:val="hybridMultilevel"/>
    <w:tmpl w:val="7B167F70"/>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602E10"/>
    <w:multiLevelType w:val="hybridMultilevel"/>
    <w:tmpl w:val="B1E07C42"/>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9ED2067"/>
    <w:multiLevelType w:val="multilevel"/>
    <w:tmpl w:val="0BDE8B0C"/>
    <w:lvl w:ilvl="0">
      <w:start w:val="3"/>
      <w:numFmt w:val="decimal"/>
      <w:lvlText w:val="%1."/>
      <w:lvlJc w:val="left"/>
      <w:pPr>
        <w:ind w:left="360" w:hanging="360"/>
      </w:pPr>
      <w:rPr>
        <w:rFonts w:hint="default"/>
        <w:b w:val="0"/>
        <w:i w:val="0"/>
      </w:rPr>
    </w:lvl>
    <w:lvl w:ilvl="1">
      <w:start w:val="2"/>
      <w:numFmt w:val="decimal"/>
      <w:lvlText w:val="%1.%2."/>
      <w:lvlJc w:val="left"/>
      <w:pPr>
        <w:ind w:left="1800" w:hanging="360"/>
      </w:pPr>
      <w:rPr>
        <w:rFonts w:hint="default"/>
        <w:b/>
        <w:bCs w:val="0"/>
        <w:i w:val="0"/>
        <w:iCs w:val="0"/>
      </w:rPr>
    </w:lvl>
    <w:lvl w:ilvl="2">
      <w:start w:val="1"/>
      <w:numFmt w:val="decimal"/>
      <w:lvlText w:val="%1.%2.%3."/>
      <w:lvlJc w:val="left"/>
      <w:pPr>
        <w:ind w:left="3600" w:hanging="720"/>
      </w:pPr>
      <w:rPr>
        <w:rFonts w:hint="default"/>
        <w:b w:val="0"/>
        <w:i w:val="0"/>
      </w:rPr>
    </w:lvl>
    <w:lvl w:ilvl="3">
      <w:start w:val="1"/>
      <w:numFmt w:val="decimal"/>
      <w:lvlText w:val="%1.%2.%3.%4."/>
      <w:lvlJc w:val="left"/>
      <w:pPr>
        <w:ind w:left="5040" w:hanging="720"/>
      </w:pPr>
      <w:rPr>
        <w:rFonts w:hint="default"/>
        <w:b w:val="0"/>
        <w:i w:val="0"/>
      </w:rPr>
    </w:lvl>
    <w:lvl w:ilvl="4">
      <w:start w:val="1"/>
      <w:numFmt w:val="decimal"/>
      <w:lvlText w:val="%1.%2.%3.%4.%5."/>
      <w:lvlJc w:val="left"/>
      <w:pPr>
        <w:ind w:left="6840" w:hanging="1080"/>
      </w:pPr>
      <w:rPr>
        <w:rFonts w:hint="default"/>
        <w:b w:val="0"/>
        <w:i w:val="0"/>
      </w:rPr>
    </w:lvl>
    <w:lvl w:ilvl="5">
      <w:start w:val="1"/>
      <w:numFmt w:val="decimal"/>
      <w:lvlText w:val="%1.%2.%3.%4.%5.%6."/>
      <w:lvlJc w:val="left"/>
      <w:pPr>
        <w:ind w:left="8280" w:hanging="1080"/>
      </w:pPr>
      <w:rPr>
        <w:rFonts w:hint="default"/>
        <w:b w:val="0"/>
        <w:i w:val="0"/>
      </w:rPr>
    </w:lvl>
    <w:lvl w:ilvl="6">
      <w:start w:val="1"/>
      <w:numFmt w:val="decimal"/>
      <w:lvlText w:val="%1.%2.%3.%4.%5.%6.%7."/>
      <w:lvlJc w:val="left"/>
      <w:pPr>
        <w:ind w:left="10080" w:hanging="1440"/>
      </w:pPr>
      <w:rPr>
        <w:rFonts w:hint="default"/>
        <w:b w:val="0"/>
        <w:i w:val="0"/>
      </w:rPr>
    </w:lvl>
    <w:lvl w:ilvl="7">
      <w:start w:val="1"/>
      <w:numFmt w:val="decimal"/>
      <w:lvlText w:val="%1.%2.%3.%4.%5.%6.%7.%8."/>
      <w:lvlJc w:val="left"/>
      <w:pPr>
        <w:ind w:left="11520" w:hanging="1440"/>
      </w:pPr>
      <w:rPr>
        <w:rFonts w:hint="default"/>
        <w:b w:val="0"/>
        <w:i w:val="0"/>
      </w:rPr>
    </w:lvl>
    <w:lvl w:ilvl="8">
      <w:start w:val="1"/>
      <w:numFmt w:val="decimal"/>
      <w:lvlText w:val="%1.%2.%3.%4.%5.%6.%7.%8.%9."/>
      <w:lvlJc w:val="left"/>
      <w:pPr>
        <w:ind w:left="13320" w:hanging="1800"/>
      </w:pPr>
      <w:rPr>
        <w:rFonts w:hint="default"/>
        <w:b w:val="0"/>
        <w:i w:val="0"/>
      </w:rPr>
    </w:lvl>
  </w:abstractNum>
  <w:abstractNum w:abstractNumId="26" w15:restartNumberingAfterBreak="0">
    <w:nsid w:val="2A070C6D"/>
    <w:multiLevelType w:val="hybridMultilevel"/>
    <w:tmpl w:val="AE8A7EB4"/>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BC96AC9"/>
    <w:multiLevelType w:val="hybridMultilevel"/>
    <w:tmpl w:val="DC100C58"/>
    <w:lvl w:ilvl="0" w:tplc="6D6EA0F0">
      <w:numFmt w:val="bullet"/>
      <w:lvlText w:val="-"/>
      <w:lvlJc w:val="left"/>
      <w:pPr>
        <w:ind w:left="1428" w:hanging="360"/>
      </w:pPr>
      <w:rPr>
        <w:rFonts w:ascii="Bookman Old Style" w:eastAsiaTheme="minorHAnsi" w:hAnsi="Bookman Old Style" w:cstheme="minorBidi"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8" w15:restartNumberingAfterBreak="0">
    <w:nsid w:val="2D205F8E"/>
    <w:multiLevelType w:val="hybridMultilevel"/>
    <w:tmpl w:val="0E2641DA"/>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D3D3A67"/>
    <w:multiLevelType w:val="hybridMultilevel"/>
    <w:tmpl w:val="66C2BBD8"/>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DD046B9"/>
    <w:multiLevelType w:val="hybridMultilevel"/>
    <w:tmpl w:val="C15EA8D4"/>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E000364"/>
    <w:multiLevelType w:val="hybridMultilevel"/>
    <w:tmpl w:val="956274F8"/>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EB2233E"/>
    <w:multiLevelType w:val="hybridMultilevel"/>
    <w:tmpl w:val="7D709CB0"/>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06145B7"/>
    <w:multiLevelType w:val="hybridMultilevel"/>
    <w:tmpl w:val="7A4C3DEC"/>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3A03D87"/>
    <w:multiLevelType w:val="hybridMultilevel"/>
    <w:tmpl w:val="540830CE"/>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52169DA"/>
    <w:multiLevelType w:val="hybridMultilevel"/>
    <w:tmpl w:val="16E0FB64"/>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733704A"/>
    <w:multiLevelType w:val="multilevel"/>
    <w:tmpl w:val="93C69446"/>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37562E18"/>
    <w:multiLevelType w:val="hybridMultilevel"/>
    <w:tmpl w:val="74763C82"/>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8597FD4"/>
    <w:multiLevelType w:val="hybridMultilevel"/>
    <w:tmpl w:val="558EB72C"/>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9152620"/>
    <w:multiLevelType w:val="hybridMultilevel"/>
    <w:tmpl w:val="AEB83922"/>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97D3B2B"/>
    <w:multiLevelType w:val="hybridMultilevel"/>
    <w:tmpl w:val="5322B60E"/>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EB3121E"/>
    <w:multiLevelType w:val="hybridMultilevel"/>
    <w:tmpl w:val="695A2128"/>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01705AC"/>
    <w:multiLevelType w:val="hybridMultilevel"/>
    <w:tmpl w:val="6CDEE57C"/>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035691C"/>
    <w:multiLevelType w:val="hybridMultilevel"/>
    <w:tmpl w:val="5514439A"/>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15223BF"/>
    <w:multiLevelType w:val="hybridMultilevel"/>
    <w:tmpl w:val="701A3838"/>
    <w:lvl w:ilvl="0" w:tplc="560A21A6">
      <w:numFmt w:val="bullet"/>
      <w:lvlText w:val="-"/>
      <w:lvlJc w:val="left"/>
      <w:pPr>
        <w:ind w:left="1428" w:hanging="360"/>
      </w:pPr>
      <w:rPr>
        <w:rFonts w:ascii="Calibri" w:eastAsiaTheme="minorHAnsi" w:hAnsi="Calibri" w:cs="Calibri" w:hint="default"/>
      </w:rPr>
    </w:lvl>
    <w:lvl w:ilvl="1" w:tplc="1A30F638">
      <w:numFmt w:val="bullet"/>
      <w:lvlText w:val="•"/>
      <w:lvlJc w:val="left"/>
      <w:pPr>
        <w:ind w:left="2493" w:hanging="705"/>
      </w:pPr>
      <w:rPr>
        <w:rFonts w:ascii="Times New Roman" w:eastAsiaTheme="minorHAnsi" w:hAnsi="Times New Roman" w:cs="Times New Roman"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5" w15:restartNumberingAfterBreak="0">
    <w:nsid w:val="41AB7F59"/>
    <w:multiLevelType w:val="hybridMultilevel"/>
    <w:tmpl w:val="BC464588"/>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2770791"/>
    <w:multiLevelType w:val="hybridMultilevel"/>
    <w:tmpl w:val="F92228FA"/>
    <w:lvl w:ilvl="0" w:tplc="CAB628A2">
      <w:numFmt w:val="bullet"/>
      <w:lvlText w:val="-"/>
      <w:lvlJc w:val="left"/>
      <w:pPr>
        <w:ind w:left="720" w:hanging="360"/>
      </w:pPr>
      <w:rPr>
        <w:rFonts w:ascii="Bookman Old Style" w:eastAsiaTheme="minorHAnsi" w:hAnsi="Bookman Old Style"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43D208FC"/>
    <w:multiLevelType w:val="hybridMultilevel"/>
    <w:tmpl w:val="B9D493E2"/>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5213695"/>
    <w:multiLevelType w:val="hybridMultilevel"/>
    <w:tmpl w:val="63541D34"/>
    <w:lvl w:ilvl="0" w:tplc="FFFFFFFF">
      <w:numFmt w:val="bullet"/>
      <w:lvlText w:val="-"/>
      <w:lvlJc w:val="left"/>
      <w:pPr>
        <w:ind w:left="720" w:hanging="360"/>
      </w:pPr>
      <w:rPr>
        <w:rFonts w:ascii="Bookman Old Style" w:eastAsiaTheme="minorHAnsi" w:hAnsi="Bookman Old Style" w:cstheme="minorBidi" w:hint="default"/>
      </w:rPr>
    </w:lvl>
    <w:lvl w:ilvl="1" w:tplc="5ACCCBF8">
      <w:start w:val="1"/>
      <w:numFmt w:val="bullet"/>
      <w:lvlText w:val="-"/>
      <w:lvlJc w:val="left"/>
      <w:pPr>
        <w:ind w:left="720" w:hanging="360"/>
      </w:pPr>
      <w:rPr>
        <w:rFonts w:ascii="Arial"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46AC718F"/>
    <w:multiLevelType w:val="hybridMultilevel"/>
    <w:tmpl w:val="ABA0C7DE"/>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6CB2ED4"/>
    <w:multiLevelType w:val="hybridMultilevel"/>
    <w:tmpl w:val="1CD450EE"/>
    <w:lvl w:ilvl="0" w:tplc="6CE27D6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47EE3BBA"/>
    <w:multiLevelType w:val="hybridMultilevel"/>
    <w:tmpl w:val="F87C7036"/>
    <w:lvl w:ilvl="0" w:tplc="5ACCCBF8">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47FD05F8"/>
    <w:multiLevelType w:val="multilevel"/>
    <w:tmpl w:val="4F527CCE"/>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3" w15:restartNumberingAfterBreak="0">
    <w:nsid w:val="489C539F"/>
    <w:multiLevelType w:val="hybridMultilevel"/>
    <w:tmpl w:val="AE5A57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4A69589E"/>
    <w:multiLevelType w:val="hybridMultilevel"/>
    <w:tmpl w:val="822EC458"/>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D3B2268"/>
    <w:multiLevelType w:val="hybridMultilevel"/>
    <w:tmpl w:val="385A2E58"/>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DAE4B4F"/>
    <w:multiLevelType w:val="hybridMultilevel"/>
    <w:tmpl w:val="DB2EEE24"/>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1AD123A"/>
    <w:multiLevelType w:val="hybridMultilevel"/>
    <w:tmpl w:val="3406490C"/>
    <w:lvl w:ilvl="0" w:tplc="CAB628A2">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23B7392"/>
    <w:multiLevelType w:val="hybridMultilevel"/>
    <w:tmpl w:val="CDC0F2CC"/>
    <w:lvl w:ilvl="0" w:tplc="5ACCCBF8">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24D10F8"/>
    <w:multiLevelType w:val="hybridMultilevel"/>
    <w:tmpl w:val="3FCA9678"/>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3CE55EF"/>
    <w:multiLevelType w:val="hybridMultilevel"/>
    <w:tmpl w:val="E202E74E"/>
    <w:lvl w:ilvl="0" w:tplc="5ACCCBF8">
      <w:start w:val="1"/>
      <w:numFmt w:val="bullet"/>
      <w:lvlText w:val="-"/>
      <w:lvlJc w:val="left"/>
      <w:pPr>
        <w:ind w:left="1425" w:hanging="360"/>
      </w:pPr>
      <w:rPr>
        <w:rFonts w:ascii="Arial" w:hAnsi="Aria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61" w15:restartNumberingAfterBreak="0">
    <w:nsid w:val="54062178"/>
    <w:multiLevelType w:val="multilevel"/>
    <w:tmpl w:val="1B8C44B4"/>
    <w:lvl w:ilvl="0">
      <w:start w:val="2"/>
      <w:numFmt w:val="decimal"/>
      <w:lvlText w:val="%1."/>
      <w:lvlJc w:val="left"/>
      <w:pPr>
        <w:ind w:left="510" w:hanging="510"/>
      </w:pPr>
      <w:rPr>
        <w:rFonts w:eastAsia="Times New Roman" w:hint="default"/>
        <w:b/>
        <w:i w:val="0"/>
      </w:rPr>
    </w:lvl>
    <w:lvl w:ilvl="1">
      <w:start w:val="1"/>
      <w:numFmt w:val="decimal"/>
      <w:lvlText w:val="%1.%2."/>
      <w:lvlJc w:val="left"/>
      <w:pPr>
        <w:ind w:left="510" w:hanging="510"/>
      </w:pPr>
      <w:rPr>
        <w:rFonts w:eastAsia="Times New Roman" w:hint="default"/>
        <w:b/>
        <w:i w:val="0"/>
      </w:rPr>
    </w:lvl>
    <w:lvl w:ilvl="2">
      <w:start w:val="1"/>
      <w:numFmt w:val="decimal"/>
      <w:lvlText w:val="%1.%2.%3."/>
      <w:lvlJc w:val="left"/>
      <w:pPr>
        <w:ind w:left="720" w:hanging="720"/>
      </w:pPr>
      <w:rPr>
        <w:rFonts w:eastAsia="Times New Roman" w:hint="default"/>
        <w:b w:val="0"/>
        <w:bCs/>
        <w:i w:val="0"/>
      </w:rPr>
    </w:lvl>
    <w:lvl w:ilvl="3">
      <w:start w:val="1"/>
      <w:numFmt w:val="decimal"/>
      <w:lvlText w:val="%1.%2.%3.%4."/>
      <w:lvlJc w:val="left"/>
      <w:pPr>
        <w:ind w:left="720" w:hanging="720"/>
      </w:pPr>
      <w:rPr>
        <w:rFonts w:eastAsia="Times New Roman" w:hint="default"/>
        <w:b/>
        <w:i w:val="0"/>
      </w:rPr>
    </w:lvl>
    <w:lvl w:ilvl="4">
      <w:start w:val="1"/>
      <w:numFmt w:val="decimal"/>
      <w:lvlText w:val="%1.%2.%3.%4.%5."/>
      <w:lvlJc w:val="left"/>
      <w:pPr>
        <w:ind w:left="1080" w:hanging="1080"/>
      </w:pPr>
      <w:rPr>
        <w:rFonts w:eastAsia="Times New Roman" w:hint="default"/>
        <w:b/>
        <w:i w:val="0"/>
      </w:rPr>
    </w:lvl>
    <w:lvl w:ilvl="5">
      <w:start w:val="1"/>
      <w:numFmt w:val="decimal"/>
      <w:lvlText w:val="%1.%2.%3.%4.%5.%6."/>
      <w:lvlJc w:val="left"/>
      <w:pPr>
        <w:ind w:left="1080" w:hanging="1080"/>
      </w:pPr>
      <w:rPr>
        <w:rFonts w:eastAsia="Times New Roman" w:hint="default"/>
        <w:b/>
        <w:i w:val="0"/>
      </w:rPr>
    </w:lvl>
    <w:lvl w:ilvl="6">
      <w:start w:val="1"/>
      <w:numFmt w:val="decimal"/>
      <w:lvlText w:val="%1.%2.%3.%4.%5.%6.%7."/>
      <w:lvlJc w:val="left"/>
      <w:pPr>
        <w:ind w:left="1440" w:hanging="1440"/>
      </w:pPr>
      <w:rPr>
        <w:rFonts w:eastAsia="Times New Roman" w:hint="default"/>
        <w:b/>
        <w:i w:val="0"/>
      </w:rPr>
    </w:lvl>
    <w:lvl w:ilvl="7">
      <w:start w:val="1"/>
      <w:numFmt w:val="decimal"/>
      <w:lvlText w:val="%1.%2.%3.%4.%5.%6.%7.%8."/>
      <w:lvlJc w:val="left"/>
      <w:pPr>
        <w:ind w:left="1440" w:hanging="1440"/>
      </w:pPr>
      <w:rPr>
        <w:rFonts w:eastAsia="Times New Roman" w:hint="default"/>
        <w:b/>
        <w:i w:val="0"/>
      </w:rPr>
    </w:lvl>
    <w:lvl w:ilvl="8">
      <w:start w:val="1"/>
      <w:numFmt w:val="decimal"/>
      <w:lvlText w:val="%1.%2.%3.%4.%5.%6.%7.%8.%9."/>
      <w:lvlJc w:val="left"/>
      <w:pPr>
        <w:ind w:left="1800" w:hanging="1800"/>
      </w:pPr>
      <w:rPr>
        <w:rFonts w:eastAsia="Times New Roman" w:hint="default"/>
        <w:b/>
        <w:i w:val="0"/>
      </w:rPr>
    </w:lvl>
  </w:abstractNum>
  <w:abstractNum w:abstractNumId="62" w15:restartNumberingAfterBreak="0">
    <w:nsid w:val="554B68F6"/>
    <w:multiLevelType w:val="hybridMultilevel"/>
    <w:tmpl w:val="4E800524"/>
    <w:lvl w:ilvl="0" w:tplc="FDB0F5EA">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66660B1"/>
    <w:multiLevelType w:val="hybridMultilevel"/>
    <w:tmpl w:val="7B0ABBB6"/>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67216DA"/>
    <w:multiLevelType w:val="hybridMultilevel"/>
    <w:tmpl w:val="C2EEC2B6"/>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7C43870"/>
    <w:multiLevelType w:val="hybridMultilevel"/>
    <w:tmpl w:val="A7A01D94"/>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8BB3C0D"/>
    <w:multiLevelType w:val="hybridMultilevel"/>
    <w:tmpl w:val="FCF4D95C"/>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8E63150"/>
    <w:multiLevelType w:val="hybridMultilevel"/>
    <w:tmpl w:val="185E3B4A"/>
    <w:lvl w:ilvl="0" w:tplc="5ACCCBF8">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5D125655"/>
    <w:multiLevelType w:val="hybridMultilevel"/>
    <w:tmpl w:val="ABA20AF4"/>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D7234E1"/>
    <w:multiLevelType w:val="hybridMultilevel"/>
    <w:tmpl w:val="B25C2A28"/>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E122AB0"/>
    <w:multiLevelType w:val="multilevel"/>
    <w:tmpl w:val="B4DE34FC"/>
    <w:lvl w:ilvl="0">
      <w:start w:val="1"/>
      <w:numFmt w:val="bullet"/>
      <w:lvlText w:val="-"/>
      <w:lvlJc w:val="left"/>
      <w:pPr>
        <w:tabs>
          <w:tab w:val="num" w:pos="720"/>
        </w:tabs>
        <w:ind w:left="720" w:hanging="360"/>
      </w:pPr>
      <w:rPr>
        <w:rFonts w:ascii="Arial" w:hAnsi="Arial" w:hint="default"/>
        <w:sz w:val="20"/>
      </w:rPr>
    </w:lvl>
    <w:lvl w:ilvl="1">
      <w:numFmt w:val="bullet"/>
      <w:lvlText w:val="-"/>
      <w:lvlJc w:val="left"/>
      <w:pPr>
        <w:ind w:left="1440" w:hanging="360"/>
      </w:pPr>
      <w:rPr>
        <w:rFonts w:ascii="Times New Roman" w:eastAsiaTheme="minorHAnsi" w:hAnsi="Times New Roman" w:cs="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E4D0561"/>
    <w:multiLevelType w:val="hybridMultilevel"/>
    <w:tmpl w:val="EF5C2B58"/>
    <w:lvl w:ilvl="0" w:tplc="5B262014">
      <w:start w:val="2"/>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FA7417D"/>
    <w:multiLevelType w:val="hybridMultilevel"/>
    <w:tmpl w:val="30884ABE"/>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FAF1071"/>
    <w:multiLevelType w:val="hybridMultilevel"/>
    <w:tmpl w:val="0262E2FE"/>
    <w:lvl w:ilvl="0" w:tplc="FFFFFFFF">
      <w:numFmt w:val="bullet"/>
      <w:lvlText w:val="-"/>
      <w:lvlJc w:val="left"/>
      <w:pPr>
        <w:ind w:left="1428" w:hanging="360"/>
      </w:pPr>
      <w:rPr>
        <w:rFonts w:ascii="Calibri" w:eastAsiaTheme="minorHAnsi" w:hAnsi="Calibri" w:cs="Calibri" w:hint="default"/>
      </w:rPr>
    </w:lvl>
    <w:lvl w:ilvl="1" w:tplc="560A21A6">
      <w:numFmt w:val="bullet"/>
      <w:lvlText w:val="-"/>
      <w:lvlJc w:val="left"/>
      <w:pPr>
        <w:ind w:left="1428" w:hanging="360"/>
      </w:pPr>
      <w:rPr>
        <w:rFonts w:ascii="Calibri" w:eastAsiaTheme="minorHAnsi" w:hAnsi="Calibri" w:cs="Calibri"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74" w15:restartNumberingAfterBreak="0">
    <w:nsid w:val="6000210D"/>
    <w:multiLevelType w:val="hybridMultilevel"/>
    <w:tmpl w:val="334AE430"/>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1107BCD"/>
    <w:multiLevelType w:val="hybridMultilevel"/>
    <w:tmpl w:val="91AE2B70"/>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1432433"/>
    <w:multiLevelType w:val="hybridMultilevel"/>
    <w:tmpl w:val="AC107526"/>
    <w:lvl w:ilvl="0" w:tplc="6D6EA0F0">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5280090"/>
    <w:multiLevelType w:val="hybridMultilevel"/>
    <w:tmpl w:val="73DC53A0"/>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6396274"/>
    <w:multiLevelType w:val="hybridMultilevel"/>
    <w:tmpl w:val="A8683922"/>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9FB0358"/>
    <w:multiLevelType w:val="hybridMultilevel"/>
    <w:tmpl w:val="ED8C9632"/>
    <w:lvl w:ilvl="0" w:tplc="5ACCCBF8">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0" w15:restartNumberingAfterBreak="0">
    <w:nsid w:val="6A2A25F7"/>
    <w:multiLevelType w:val="hybridMultilevel"/>
    <w:tmpl w:val="822EADBE"/>
    <w:lvl w:ilvl="0" w:tplc="82709F4E">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1" w15:restartNumberingAfterBreak="0">
    <w:nsid w:val="6A7F5414"/>
    <w:multiLevelType w:val="hybridMultilevel"/>
    <w:tmpl w:val="AC326A36"/>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B2D5EFF"/>
    <w:multiLevelType w:val="hybridMultilevel"/>
    <w:tmpl w:val="6096E76C"/>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E655F47"/>
    <w:multiLevelType w:val="hybridMultilevel"/>
    <w:tmpl w:val="F4BECD30"/>
    <w:lvl w:ilvl="0" w:tplc="769CD2A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4" w15:restartNumberingAfterBreak="0">
    <w:nsid w:val="6F3D4C59"/>
    <w:multiLevelType w:val="hybridMultilevel"/>
    <w:tmpl w:val="810A01EE"/>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F804615"/>
    <w:multiLevelType w:val="hybridMultilevel"/>
    <w:tmpl w:val="49F6B240"/>
    <w:lvl w:ilvl="0" w:tplc="560A21A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1BB65E5"/>
    <w:multiLevelType w:val="hybridMultilevel"/>
    <w:tmpl w:val="A5647C9C"/>
    <w:lvl w:ilvl="0" w:tplc="6D6EA0F0">
      <w:numFmt w:val="bullet"/>
      <w:lvlText w:val="-"/>
      <w:lvlJc w:val="left"/>
      <w:pPr>
        <w:ind w:left="1428" w:hanging="360"/>
      </w:pPr>
      <w:rPr>
        <w:rFonts w:ascii="Bookman Old Style" w:eastAsiaTheme="minorHAnsi" w:hAnsi="Bookman Old Style" w:cstheme="minorBidi"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7" w15:restartNumberingAfterBreak="0">
    <w:nsid w:val="71BF708E"/>
    <w:multiLevelType w:val="hybridMultilevel"/>
    <w:tmpl w:val="92986386"/>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3F1280A"/>
    <w:multiLevelType w:val="hybridMultilevel"/>
    <w:tmpl w:val="88C68AB8"/>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4275B83"/>
    <w:multiLevelType w:val="multilevel"/>
    <w:tmpl w:val="FF724A18"/>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0" w15:restartNumberingAfterBreak="0">
    <w:nsid w:val="74A07A38"/>
    <w:multiLevelType w:val="hybridMultilevel"/>
    <w:tmpl w:val="22B6FED2"/>
    <w:lvl w:ilvl="0" w:tplc="88EAEFEE">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4A10562"/>
    <w:multiLevelType w:val="hybridMultilevel"/>
    <w:tmpl w:val="D11A7BBA"/>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54E055A"/>
    <w:multiLevelType w:val="hybridMultilevel"/>
    <w:tmpl w:val="FFC6E454"/>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643376F"/>
    <w:multiLevelType w:val="hybridMultilevel"/>
    <w:tmpl w:val="C0283900"/>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8617F13"/>
    <w:multiLevelType w:val="hybridMultilevel"/>
    <w:tmpl w:val="EA14B4E4"/>
    <w:lvl w:ilvl="0" w:tplc="36D87E0A">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9DE7B3B"/>
    <w:multiLevelType w:val="multilevel"/>
    <w:tmpl w:val="D3A0252A"/>
    <w:lvl w:ilvl="0">
      <w:start w:val="1"/>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96" w15:restartNumberingAfterBreak="0">
    <w:nsid w:val="7A403031"/>
    <w:multiLevelType w:val="hybridMultilevel"/>
    <w:tmpl w:val="1624DDD4"/>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C080E08"/>
    <w:multiLevelType w:val="hybridMultilevel"/>
    <w:tmpl w:val="E3E08A76"/>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C7F7374"/>
    <w:multiLevelType w:val="hybridMultilevel"/>
    <w:tmpl w:val="EF96DD80"/>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E3B5ED9"/>
    <w:multiLevelType w:val="hybridMultilevel"/>
    <w:tmpl w:val="D7F8C9C2"/>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F6A499B"/>
    <w:multiLevelType w:val="hybridMultilevel"/>
    <w:tmpl w:val="E8BAA55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FA533B8"/>
    <w:multiLevelType w:val="hybridMultilevel"/>
    <w:tmpl w:val="C69A9C4C"/>
    <w:lvl w:ilvl="0" w:tplc="5ACCCB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9646485">
    <w:abstractNumId w:val="13"/>
  </w:num>
  <w:num w:numId="2" w16cid:durableId="755903278">
    <w:abstractNumId w:val="83"/>
  </w:num>
  <w:num w:numId="3" w16cid:durableId="710617315">
    <w:abstractNumId w:val="8"/>
  </w:num>
  <w:num w:numId="4" w16cid:durableId="1106729478">
    <w:abstractNumId w:val="94"/>
  </w:num>
  <w:num w:numId="5" w16cid:durableId="877010891">
    <w:abstractNumId w:val="5"/>
  </w:num>
  <w:num w:numId="6" w16cid:durableId="771165854">
    <w:abstractNumId w:val="95"/>
  </w:num>
  <w:num w:numId="7" w16cid:durableId="520778894">
    <w:abstractNumId w:val="100"/>
  </w:num>
  <w:num w:numId="8" w16cid:durableId="1038775830">
    <w:abstractNumId w:val="36"/>
  </w:num>
  <w:num w:numId="9" w16cid:durableId="1396780065">
    <w:abstractNumId w:val="20"/>
  </w:num>
  <w:num w:numId="10" w16cid:durableId="417993124">
    <w:abstractNumId w:val="53"/>
  </w:num>
  <w:num w:numId="11" w16cid:durableId="1763336690">
    <w:abstractNumId w:val="3"/>
  </w:num>
  <w:num w:numId="12" w16cid:durableId="1442602894">
    <w:abstractNumId w:val="85"/>
  </w:num>
  <w:num w:numId="13" w16cid:durableId="1357778828">
    <w:abstractNumId w:val="76"/>
  </w:num>
  <w:num w:numId="14" w16cid:durableId="48115573">
    <w:abstractNumId w:val="57"/>
  </w:num>
  <w:num w:numId="15" w16cid:durableId="1919317257">
    <w:abstractNumId w:val="90"/>
  </w:num>
  <w:num w:numId="16" w16cid:durableId="1877035195">
    <w:abstractNumId w:val="71"/>
  </w:num>
  <w:num w:numId="17" w16cid:durableId="727801916">
    <w:abstractNumId w:val="45"/>
  </w:num>
  <w:num w:numId="18" w16cid:durableId="1160534242">
    <w:abstractNumId w:val="9"/>
  </w:num>
  <w:num w:numId="19" w16cid:durableId="2141192926">
    <w:abstractNumId w:val="62"/>
  </w:num>
  <w:num w:numId="20" w16cid:durableId="1114398695">
    <w:abstractNumId w:val="50"/>
  </w:num>
  <w:num w:numId="21" w16cid:durableId="1676952373">
    <w:abstractNumId w:val="60"/>
  </w:num>
  <w:num w:numId="22" w16cid:durableId="309672929">
    <w:abstractNumId w:val="31"/>
  </w:num>
  <w:num w:numId="23" w16cid:durableId="1836992086">
    <w:abstractNumId w:val="33"/>
  </w:num>
  <w:num w:numId="24" w16cid:durableId="530611357">
    <w:abstractNumId w:val="77"/>
  </w:num>
  <w:num w:numId="25" w16cid:durableId="1796946412">
    <w:abstractNumId w:val="80"/>
  </w:num>
  <w:num w:numId="26" w16cid:durableId="2132672579">
    <w:abstractNumId w:val="93"/>
  </w:num>
  <w:num w:numId="27" w16cid:durableId="2117551657">
    <w:abstractNumId w:val="58"/>
  </w:num>
  <w:num w:numId="28" w16cid:durableId="80806479">
    <w:abstractNumId w:val="14"/>
  </w:num>
  <w:num w:numId="29" w16cid:durableId="1244685576">
    <w:abstractNumId w:val="21"/>
  </w:num>
  <w:num w:numId="30" w16cid:durableId="769660485">
    <w:abstractNumId w:val="99"/>
  </w:num>
  <w:num w:numId="31" w16cid:durableId="178206596">
    <w:abstractNumId w:val="59"/>
  </w:num>
  <w:num w:numId="32" w16cid:durableId="80687568">
    <w:abstractNumId w:val="47"/>
  </w:num>
  <w:num w:numId="33" w16cid:durableId="1218470630">
    <w:abstractNumId w:val="28"/>
  </w:num>
  <w:num w:numId="34" w16cid:durableId="1597589205">
    <w:abstractNumId w:val="87"/>
  </w:num>
  <w:num w:numId="35" w16cid:durableId="648827501">
    <w:abstractNumId w:val="63"/>
  </w:num>
  <w:num w:numId="36" w16cid:durableId="101581990">
    <w:abstractNumId w:val="78"/>
  </w:num>
  <w:num w:numId="37" w16cid:durableId="2119248581">
    <w:abstractNumId w:val="37"/>
  </w:num>
  <w:num w:numId="38" w16cid:durableId="509566298">
    <w:abstractNumId w:val="34"/>
  </w:num>
  <w:num w:numId="39" w16cid:durableId="1609464521">
    <w:abstractNumId w:val="68"/>
  </w:num>
  <w:num w:numId="40" w16cid:durableId="1453398301">
    <w:abstractNumId w:val="96"/>
  </w:num>
  <w:num w:numId="41" w16cid:durableId="1931308252">
    <w:abstractNumId w:val="72"/>
  </w:num>
  <w:num w:numId="42" w16cid:durableId="1292589776">
    <w:abstractNumId w:val="91"/>
  </w:num>
  <w:num w:numId="43" w16cid:durableId="156574101">
    <w:abstractNumId w:val="42"/>
  </w:num>
  <w:num w:numId="44" w16cid:durableId="362025015">
    <w:abstractNumId w:val="2"/>
  </w:num>
  <w:num w:numId="45" w16cid:durableId="1906530752">
    <w:abstractNumId w:val="69"/>
  </w:num>
  <w:num w:numId="46" w16cid:durableId="604658043">
    <w:abstractNumId w:val="16"/>
  </w:num>
  <w:num w:numId="47" w16cid:durableId="1136800257">
    <w:abstractNumId w:val="52"/>
  </w:num>
  <w:num w:numId="48" w16cid:durableId="377365205">
    <w:abstractNumId w:val="25"/>
  </w:num>
  <w:num w:numId="49" w16cid:durableId="636496584">
    <w:abstractNumId w:val="89"/>
  </w:num>
  <w:num w:numId="50" w16cid:durableId="645470847">
    <w:abstractNumId w:val="1"/>
  </w:num>
  <w:num w:numId="51" w16cid:durableId="329715776">
    <w:abstractNumId w:val="61"/>
  </w:num>
  <w:num w:numId="52" w16cid:durableId="661465672">
    <w:abstractNumId w:val="23"/>
  </w:num>
  <w:num w:numId="53" w16cid:durableId="1377000360">
    <w:abstractNumId w:val="64"/>
  </w:num>
  <w:num w:numId="54" w16cid:durableId="640691146">
    <w:abstractNumId w:val="88"/>
  </w:num>
  <w:num w:numId="55" w16cid:durableId="2102944367">
    <w:abstractNumId w:val="11"/>
  </w:num>
  <w:num w:numId="56" w16cid:durableId="463549166">
    <w:abstractNumId w:val="55"/>
  </w:num>
  <w:num w:numId="57" w16cid:durableId="976030842">
    <w:abstractNumId w:val="4"/>
  </w:num>
  <w:num w:numId="58" w16cid:durableId="1805004581">
    <w:abstractNumId w:val="18"/>
  </w:num>
  <w:num w:numId="59" w16cid:durableId="1380594431">
    <w:abstractNumId w:val="54"/>
  </w:num>
  <w:num w:numId="60" w16cid:durableId="925462532">
    <w:abstractNumId w:val="19"/>
  </w:num>
  <w:num w:numId="61" w16cid:durableId="163978010">
    <w:abstractNumId w:val="6"/>
  </w:num>
  <w:num w:numId="62" w16cid:durableId="7947318">
    <w:abstractNumId w:val="38"/>
  </w:num>
  <w:num w:numId="63" w16cid:durableId="1060517826">
    <w:abstractNumId w:val="82"/>
  </w:num>
  <w:num w:numId="64" w16cid:durableId="1345548241">
    <w:abstractNumId w:val="26"/>
  </w:num>
  <w:num w:numId="65" w16cid:durableId="1710059990">
    <w:abstractNumId w:val="74"/>
  </w:num>
  <w:num w:numId="66" w16cid:durableId="1872496710">
    <w:abstractNumId w:val="17"/>
  </w:num>
  <w:num w:numId="67" w16cid:durableId="875040182">
    <w:abstractNumId w:val="15"/>
  </w:num>
  <w:num w:numId="68" w16cid:durableId="1850294879">
    <w:abstractNumId w:val="24"/>
  </w:num>
  <w:num w:numId="69" w16cid:durableId="72438813">
    <w:abstractNumId w:val="0"/>
  </w:num>
  <w:num w:numId="70" w16cid:durableId="2068989456">
    <w:abstractNumId w:val="7"/>
  </w:num>
  <w:num w:numId="71" w16cid:durableId="1282881795">
    <w:abstractNumId w:val="49"/>
  </w:num>
  <w:num w:numId="72" w16cid:durableId="1905526870">
    <w:abstractNumId w:val="66"/>
  </w:num>
  <w:num w:numId="73" w16cid:durableId="1755272810">
    <w:abstractNumId w:val="30"/>
  </w:num>
  <w:num w:numId="74" w16cid:durableId="435447433">
    <w:abstractNumId w:val="56"/>
  </w:num>
  <w:num w:numId="75" w16cid:durableId="417137154">
    <w:abstractNumId w:val="29"/>
  </w:num>
  <w:num w:numId="76" w16cid:durableId="740063286">
    <w:abstractNumId w:val="32"/>
  </w:num>
  <w:num w:numId="77" w16cid:durableId="2141071441">
    <w:abstractNumId w:val="101"/>
  </w:num>
  <w:num w:numId="78" w16cid:durableId="970793566">
    <w:abstractNumId w:val="10"/>
  </w:num>
  <w:num w:numId="79" w16cid:durableId="928201167">
    <w:abstractNumId w:val="92"/>
  </w:num>
  <w:num w:numId="80" w16cid:durableId="1384448317">
    <w:abstractNumId w:val="81"/>
  </w:num>
  <w:num w:numId="81" w16cid:durableId="1647274117">
    <w:abstractNumId w:val="70"/>
  </w:num>
  <w:num w:numId="82" w16cid:durableId="1328292147">
    <w:abstractNumId w:val="51"/>
  </w:num>
  <w:num w:numId="83" w16cid:durableId="363023852">
    <w:abstractNumId w:val="79"/>
  </w:num>
  <w:num w:numId="84" w16cid:durableId="46224472">
    <w:abstractNumId w:val="97"/>
  </w:num>
  <w:num w:numId="85" w16cid:durableId="1626692326">
    <w:abstractNumId w:val="98"/>
  </w:num>
  <w:num w:numId="86" w16cid:durableId="1808275674">
    <w:abstractNumId w:val="39"/>
  </w:num>
  <w:num w:numId="87" w16cid:durableId="1025983772">
    <w:abstractNumId w:val="35"/>
  </w:num>
  <w:num w:numId="88" w16cid:durableId="1844970893">
    <w:abstractNumId w:val="65"/>
  </w:num>
  <w:num w:numId="89" w16cid:durableId="1081365268">
    <w:abstractNumId w:val="43"/>
  </w:num>
  <w:num w:numId="90" w16cid:durableId="529994067">
    <w:abstractNumId w:val="75"/>
  </w:num>
  <w:num w:numId="91" w16cid:durableId="1905795412">
    <w:abstractNumId w:val="40"/>
  </w:num>
  <w:num w:numId="92" w16cid:durableId="510685601">
    <w:abstractNumId w:val="41"/>
  </w:num>
  <w:num w:numId="93" w16cid:durableId="193228713">
    <w:abstractNumId w:val="84"/>
  </w:num>
  <w:num w:numId="94" w16cid:durableId="1595743746">
    <w:abstractNumId w:val="67"/>
  </w:num>
  <w:num w:numId="95" w16cid:durableId="2091536601">
    <w:abstractNumId w:val="86"/>
  </w:num>
  <w:num w:numId="96" w16cid:durableId="2090499342">
    <w:abstractNumId w:val="44"/>
  </w:num>
  <w:num w:numId="97" w16cid:durableId="1584491266">
    <w:abstractNumId w:val="27"/>
  </w:num>
  <w:num w:numId="98" w16cid:durableId="908274955">
    <w:abstractNumId w:val="22"/>
  </w:num>
  <w:num w:numId="99" w16cid:durableId="651132084">
    <w:abstractNumId w:val="73"/>
  </w:num>
  <w:num w:numId="100" w16cid:durableId="1680618649">
    <w:abstractNumId w:val="48"/>
  </w:num>
  <w:num w:numId="101" w16cid:durableId="1147817767">
    <w:abstractNumId w:val="12"/>
  </w:num>
  <w:num w:numId="102" w16cid:durableId="1901670269">
    <w:abstractNumId w:val="46"/>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122"/>
    <w:rsid w:val="0003678C"/>
    <w:rsid w:val="00184F56"/>
    <w:rsid w:val="001F1955"/>
    <w:rsid w:val="00644701"/>
    <w:rsid w:val="006B48D4"/>
    <w:rsid w:val="00886904"/>
    <w:rsid w:val="009E28C1"/>
    <w:rsid w:val="00C10E24"/>
    <w:rsid w:val="00D60D63"/>
    <w:rsid w:val="00DA65CB"/>
    <w:rsid w:val="00EF0BE5"/>
    <w:rsid w:val="00EF2122"/>
    <w:rsid w:val="00FB18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6833B"/>
  <w15:docId w15:val="{C0BA84CF-3459-4B97-B97C-B713DAB1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122"/>
    <w:pPr>
      <w:spacing w:after="200" w:line="276" w:lineRule="auto"/>
    </w:pPr>
  </w:style>
  <w:style w:type="paragraph" w:styleId="Heading1">
    <w:name w:val="heading 1"/>
    <w:basedOn w:val="Normal"/>
    <w:next w:val="Normal"/>
    <w:link w:val="Heading1Char"/>
    <w:qFormat/>
    <w:rsid w:val="001F1955"/>
    <w:pPr>
      <w:keepNext/>
      <w:spacing w:after="0" w:line="240" w:lineRule="auto"/>
      <w:jc w:val="both"/>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1F1955"/>
    <w:pPr>
      <w:keepNext/>
      <w:keepLines/>
      <w:spacing w:before="200" w:after="0"/>
      <w:outlineLvl w:val="1"/>
    </w:pPr>
    <w:rPr>
      <w:rFonts w:ascii="Cambria" w:eastAsia="Times New Roman" w:hAnsi="Cambria" w:cs="Times New Roman"/>
      <w:b/>
      <w:bCs/>
      <w:color w:val="4F81BD"/>
      <w:sz w:val="26"/>
      <w:szCs w:val="26"/>
      <w:lang w:eastAsia="hr-HR"/>
    </w:rPr>
  </w:style>
  <w:style w:type="paragraph" w:styleId="Heading4">
    <w:name w:val="heading 4"/>
    <w:basedOn w:val="Normal"/>
    <w:next w:val="Normal"/>
    <w:link w:val="Heading4Char"/>
    <w:semiHidden/>
    <w:unhideWhenUsed/>
    <w:qFormat/>
    <w:rsid w:val="001F1955"/>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1F1955"/>
    <w:pPr>
      <w:keepNext/>
      <w:spacing w:after="0" w:line="360" w:lineRule="auto"/>
      <w:jc w:val="both"/>
      <w:outlineLvl w:val="4"/>
    </w:pPr>
    <w:rPr>
      <w:rFonts w:ascii="Times New Roman" w:eastAsia="Times New Roman" w:hAnsi="Times New Roman" w:cs="Times New Roman"/>
      <w:b/>
      <w:color w:val="00000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2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2">
    <w:name w:val="T-9/8-2"/>
    <w:basedOn w:val="Normal"/>
    <w:rsid w:val="00EF2122"/>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eastAsia="hr-HR"/>
    </w:rPr>
  </w:style>
  <w:style w:type="paragraph" w:styleId="ListParagraph">
    <w:name w:val="List Paragraph"/>
    <w:basedOn w:val="Normal"/>
    <w:link w:val="ListParagraphChar"/>
    <w:qFormat/>
    <w:rsid w:val="00EF2122"/>
    <w:pPr>
      <w:spacing w:after="0" w:line="240" w:lineRule="auto"/>
      <w:ind w:left="720"/>
      <w:contextualSpacing/>
    </w:pPr>
    <w:rPr>
      <w:rFonts w:ascii="Times New Roman" w:eastAsia="Times New Roman" w:hAnsi="Times New Roman" w:cs="Times New Roman"/>
      <w:sz w:val="24"/>
      <w:szCs w:val="24"/>
      <w:lang w:eastAsia="hr-HR"/>
    </w:rPr>
  </w:style>
  <w:style w:type="character" w:customStyle="1" w:styleId="ListParagraphChar">
    <w:name w:val="List Paragraph Char"/>
    <w:link w:val="ListParagraph"/>
    <w:uiPriority w:val="34"/>
    <w:locked/>
    <w:rsid w:val="00EF2122"/>
    <w:rPr>
      <w:rFonts w:ascii="Times New Roman" w:eastAsia="Times New Roman" w:hAnsi="Times New Roman" w:cs="Times New Roman"/>
      <w:sz w:val="24"/>
      <w:szCs w:val="24"/>
      <w:lang w:eastAsia="hr-HR"/>
    </w:rPr>
  </w:style>
  <w:style w:type="paragraph" w:styleId="BalloonText">
    <w:name w:val="Balloon Text"/>
    <w:basedOn w:val="Normal"/>
    <w:link w:val="BalloonTextChar"/>
    <w:semiHidden/>
    <w:unhideWhenUsed/>
    <w:rsid w:val="001F1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F1955"/>
    <w:rPr>
      <w:rFonts w:ascii="Tahoma" w:hAnsi="Tahoma" w:cs="Tahoma"/>
      <w:sz w:val="16"/>
      <w:szCs w:val="16"/>
    </w:rPr>
  </w:style>
  <w:style w:type="character" w:customStyle="1" w:styleId="Heading1Char">
    <w:name w:val="Heading 1 Char"/>
    <w:basedOn w:val="DefaultParagraphFont"/>
    <w:link w:val="Heading1"/>
    <w:rsid w:val="001F1955"/>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1F1955"/>
    <w:rPr>
      <w:rFonts w:ascii="Cambria" w:eastAsia="Times New Roman" w:hAnsi="Cambria" w:cs="Times New Roman"/>
      <w:b/>
      <w:bCs/>
      <w:color w:val="4F81BD"/>
      <w:sz w:val="26"/>
      <w:szCs w:val="26"/>
      <w:lang w:eastAsia="hr-HR"/>
    </w:rPr>
  </w:style>
  <w:style w:type="character" w:customStyle="1" w:styleId="Heading4Char">
    <w:name w:val="Heading 4 Char"/>
    <w:basedOn w:val="DefaultParagraphFont"/>
    <w:link w:val="Heading4"/>
    <w:semiHidden/>
    <w:rsid w:val="001F1955"/>
    <w:rPr>
      <w:rFonts w:ascii="Calibri" w:eastAsia="Times New Roman" w:hAnsi="Calibri" w:cs="Times New Roman"/>
      <w:b/>
      <w:bCs/>
      <w:sz w:val="28"/>
      <w:szCs w:val="28"/>
    </w:rPr>
  </w:style>
  <w:style w:type="character" w:customStyle="1" w:styleId="Heading5Char">
    <w:name w:val="Heading 5 Char"/>
    <w:basedOn w:val="DefaultParagraphFont"/>
    <w:link w:val="Heading5"/>
    <w:rsid w:val="001F1955"/>
    <w:rPr>
      <w:rFonts w:ascii="Times New Roman" w:eastAsia="Times New Roman" w:hAnsi="Times New Roman" w:cs="Times New Roman"/>
      <w:b/>
      <w:color w:val="000000"/>
      <w:szCs w:val="20"/>
      <w:lang w:val="en-US"/>
    </w:rPr>
  </w:style>
  <w:style w:type="paragraph" w:styleId="Header">
    <w:name w:val="header"/>
    <w:basedOn w:val="Normal"/>
    <w:link w:val="HeaderChar"/>
    <w:unhideWhenUsed/>
    <w:rsid w:val="001F1955"/>
    <w:pPr>
      <w:tabs>
        <w:tab w:val="center" w:pos="4536"/>
        <w:tab w:val="right" w:pos="9072"/>
      </w:tabs>
      <w:spacing w:after="0" w:line="240" w:lineRule="auto"/>
    </w:pPr>
  </w:style>
  <w:style w:type="character" w:customStyle="1" w:styleId="HeaderChar">
    <w:name w:val="Header Char"/>
    <w:basedOn w:val="DefaultParagraphFont"/>
    <w:link w:val="Header"/>
    <w:rsid w:val="001F1955"/>
  </w:style>
  <w:style w:type="paragraph" w:styleId="Footer">
    <w:name w:val="footer"/>
    <w:basedOn w:val="Normal"/>
    <w:link w:val="FooterChar"/>
    <w:uiPriority w:val="99"/>
    <w:unhideWhenUsed/>
    <w:rsid w:val="001F1955"/>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1955"/>
  </w:style>
  <w:style w:type="paragraph" w:styleId="NoSpacing">
    <w:name w:val="No Spacing"/>
    <w:uiPriority w:val="1"/>
    <w:qFormat/>
    <w:rsid w:val="001F1955"/>
    <w:pPr>
      <w:spacing w:after="0" w:line="240" w:lineRule="auto"/>
    </w:pPr>
  </w:style>
  <w:style w:type="character" w:styleId="Hyperlink">
    <w:name w:val="Hyperlink"/>
    <w:basedOn w:val="DefaultParagraphFont"/>
    <w:uiPriority w:val="99"/>
    <w:unhideWhenUsed/>
    <w:rsid w:val="001F1955"/>
    <w:rPr>
      <w:color w:val="0563C1" w:themeColor="hyperlink"/>
      <w:u w:val="single"/>
    </w:rPr>
  </w:style>
  <w:style w:type="paragraph" w:customStyle="1" w:styleId="Default">
    <w:name w:val="Default"/>
    <w:rsid w:val="001F1955"/>
    <w:pPr>
      <w:autoSpaceDE w:val="0"/>
      <w:autoSpaceDN w:val="0"/>
      <w:adjustRightInd w:val="0"/>
      <w:spacing w:after="0" w:line="240" w:lineRule="auto"/>
    </w:pPr>
    <w:rPr>
      <w:rFonts w:ascii="Arial" w:eastAsia="Calibri" w:hAnsi="Arial" w:cs="Arial"/>
      <w:color w:val="000000"/>
      <w:sz w:val="24"/>
      <w:szCs w:val="24"/>
    </w:rPr>
  </w:style>
  <w:style w:type="paragraph" w:customStyle="1" w:styleId="Bezproreda1">
    <w:name w:val="Bez proreda1"/>
    <w:qFormat/>
    <w:rsid w:val="001F1955"/>
    <w:pPr>
      <w:spacing w:after="0" w:line="240" w:lineRule="auto"/>
    </w:pPr>
    <w:rPr>
      <w:rFonts w:ascii="Calibri" w:eastAsia="Times New Roman" w:hAnsi="Calibri" w:cs="Times New Roman"/>
      <w:lang w:eastAsia="hr-HR"/>
    </w:rPr>
  </w:style>
  <w:style w:type="numbering" w:customStyle="1" w:styleId="Bezpopisa1">
    <w:name w:val="Bez popisa1"/>
    <w:next w:val="NoList"/>
    <w:uiPriority w:val="99"/>
    <w:semiHidden/>
    <w:unhideWhenUsed/>
    <w:rsid w:val="001F1955"/>
  </w:style>
  <w:style w:type="table" w:customStyle="1" w:styleId="Reetkatablice1">
    <w:name w:val="Rešetka tablice1"/>
    <w:basedOn w:val="TableNormal"/>
    <w:next w:val="TableGrid"/>
    <w:uiPriority w:val="59"/>
    <w:rsid w:val="001F1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1F1955"/>
    <w:rPr>
      <w:sz w:val="16"/>
      <w:szCs w:val="16"/>
    </w:rPr>
  </w:style>
  <w:style w:type="paragraph" w:styleId="CommentText">
    <w:name w:val="annotation text"/>
    <w:basedOn w:val="Normal"/>
    <w:link w:val="CommentTextChar"/>
    <w:unhideWhenUsed/>
    <w:rsid w:val="001F1955"/>
    <w:pPr>
      <w:spacing w:line="240" w:lineRule="auto"/>
    </w:pPr>
    <w:rPr>
      <w:sz w:val="20"/>
      <w:szCs w:val="20"/>
    </w:rPr>
  </w:style>
  <w:style w:type="character" w:customStyle="1" w:styleId="CommentTextChar">
    <w:name w:val="Comment Text Char"/>
    <w:basedOn w:val="DefaultParagraphFont"/>
    <w:link w:val="CommentText"/>
    <w:rsid w:val="001F1955"/>
    <w:rPr>
      <w:sz w:val="20"/>
      <w:szCs w:val="20"/>
    </w:rPr>
  </w:style>
  <w:style w:type="paragraph" w:styleId="CommentSubject">
    <w:name w:val="annotation subject"/>
    <w:basedOn w:val="CommentText"/>
    <w:next w:val="CommentText"/>
    <w:link w:val="CommentSubjectChar"/>
    <w:uiPriority w:val="99"/>
    <w:semiHidden/>
    <w:unhideWhenUsed/>
    <w:rsid w:val="001F1955"/>
    <w:rPr>
      <w:b/>
      <w:bCs/>
    </w:rPr>
  </w:style>
  <w:style w:type="character" w:customStyle="1" w:styleId="CommentSubjectChar">
    <w:name w:val="Comment Subject Char"/>
    <w:basedOn w:val="CommentTextChar"/>
    <w:link w:val="CommentSubject"/>
    <w:uiPriority w:val="99"/>
    <w:semiHidden/>
    <w:rsid w:val="001F1955"/>
    <w:rPr>
      <w:b/>
      <w:bCs/>
      <w:sz w:val="20"/>
      <w:szCs w:val="20"/>
    </w:rPr>
  </w:style>
  <w:style w:type="paragraph" w:styleId="NormalWeb">
    <w:name w:val="Normal (Web)"/>
    <w:basedOn w:val="Normal"/>
    <w:uiPriority w:val="99"/>
    <w:unhideWhenUsed/>
    <w:rsid w:val="001F195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odyTextIndent">
    <w:name w:val="Body Text Indent"/>
    <w:basedOn w:val="Normal"/>
    <w:link w:val="BodyTextIndentChar"/>
    <w:rsid w:val="001F1955"/>
    <w:pPr>
      <w:suppressAutoHyphens/>
      <w:autoSpaceDN w:val="0"/>
      <w:spacing w:after="0" w:line="240" w:lineRule="auto"/>
      <w:ind w:firstLine="720"/>
      <w:textAlignment w:val="baseline"/>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1F1955"/>
    <w:rPr>
      <w:rFonts w:ascii="Times New Roman" w:eastAsia="Times New Roman" w:hAnsi="Times New Roman" w:cs="Times New Roman"/>
      <w:sz w:val="20"/>
      <w:szCs w:val="20"/>
    </w:rPr>
  </w:style>
  <w:style w:type="numbering" w:customStyle="1" w:styleId="Bezpopisa2">
    <w:name w:val="Bez popisa2"/>
    <w:next w:val="NoList"/>
    <w:uiPriority w:val="99"/>
    <w:semiHidden/>
    <w:unhideWhenUsed/>
    <w:rsid w:val="001F1955"/>
  </w:style>
  <w:style w:type="paragraph" w:styleId="BodyText">
    <w:name w:val="Body Text"/>
    <w:basedOn w:val="Normal"/>
    <w:link w:val="BodyTextChar"/>
    <w:rsid w:val="001F1955"/>
    <w:pPr>
      <w:spacing w:after="0" w:line="36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F1955"/>
    <w:rPr>
      <w:rFonts w:ascii="Times New Roman" w:eastAsia="Times New Roman" w:hAnsi="Times New Roman" w:cs="Times New Roman"/>
      <w:sz w:val="24"/>
      <w:szCs w:val="24"/>
    </w:rPr>
  </w:style>
  <w:style w:type="table" w:customStyle="1" w:styleId="Reetkatablice2">
    <w:name w:val="Rešetka tablice2"/>
    <w:basedOn w:val="TableNormal"/>
    <w:next w:val="TableGrid"/>
    <w:uiPriority w:val="39"/>
    <w:rsid w:val="001F1955"/>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1F1955"/>
    <w:rPr>
      <w:b/>
      <w:bCs/>
    </w:rPr>
  </w:style>
  <w:style w:type="paragraph" w:customStyle="1" w:styleId="Bezproreda2">
    <w:name w:val="Bez proreda2"/>
    <w:qFormat/>
    <w:rsid w:val="001F1955"/>
    <w:pPr>
      <w:spacing w:after="0" w:line="240" w:lineRule="auto"/>
    </w:pPr>
    <w:rPr>
      <w:rFonts w:ascii="Times New Roman" w:eastAsia="Times New Roman" w:hAnsi="Times New Roman" w:cs="Times New Roman"/>
      <w:sz w:val="24"/>
      <w:szCs w:val="24"/>
    </w:rPr>
  </w:style>
  <w:style w:type="paragraph" w:customStyle="1" w:styleId="Bezproreda3">
    <w:name w:val="Bez proreda3"/>
    <w:qFormat/>
    <w:rsid w:val="001F1955"/>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uiPriority w:val="99"/>
    <w:semiHidden/>
    <w:unhideWhenUsed/>
    <w:rsid w:val="001F1955"/>
    <w:rPr>
      <w:color w:val="605E5C"/>
      <w:shd w:val="clear" w:color="auto" w:fill="E1DFDD"/>
    </w:rPr>
  </w:style>
  <w:style w:type="paragraph" w:customStyle="1" w:styleId="Odlomakpopisa1">
    <w:name w:val="Odlomak popisa1"/>
    <w:basedOn w:val="Normal"/>
    <w:rsid w:val="001F1955"/>
    <w:pPr>
      <w:suppressAutoHyphens/>
      <w:autoSpaceDN w:val="0"/>
      <w:ind w:left="720"/>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9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karlovac.hr/vazne-poveznice/pristup-informacijama-prijava-nepravilnosti-zastita-osobnih-podataka/141" TargetMode="External"/><Relationship Id="rId18" Type="http://schemas.openxmlformats.org/officeDocument/2006/relationships/hyperlink" Target="https://www.zona-gornjemekusje-karlovac.com/" TargetMode="External"/><Relationship Id="rId3" Type="http://schemas.openxmlformats.org/officeDocument/2006/relationships/customXml" Target="../customXml/item3.xml"/><Relationship Id="rId21" Type="http://schemas.openxmlformats.org/officeDocument/2006/relationships/hyperlink" Target="https://adventukarlovcu.hr/" TargetMode="External"/><Relationship Id="rId7" Type="http://schemas.openxmlformats.org/officeDocument/2006/relationships/webSettings" Target="webSettings.xml"/><Relationship Id="rId12" Type="http://schemas.openxmlformats.org/officeDocument/2006/relationships/hyperlink" Target="mailto:info@karlovac.hr" TargetMode="External"/><Relationship Id="rId17" Type="http://schemas.openxmlformats.org/officeDocument/2006/relationships/image" Target="cid:image001.png@01D79E4F.7F8470B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danipiva.ne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adonacelnik@karlovac.hr"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zona-gornjemekusje-karlovac.com/" TargetMode="External"/><Relationship Id="rId23" Type="http://schemas.openxmlformats.org/officeDocument/2006/relationships/hyperlink" Target="https://www.karlovac.hr/UserDocsImages/2018/2018%20dokumenti/STRATEGIJA%20PAMETNOG%20GRADA%20KARLOVCA%20V%205%200%20fin.pdf" TargetMode="External"/><Relationship Id="rId10" Type="http://schemas.openxmlformats.org/officeDocument/2006/relationships/image" Target="media/image3.jpeg"/><Relationship Id="rId19" Type="http://schemas.openxmlformats.org/officeDocument/2006/relationships/hyperlink" Target="http://reg.mingo.hr/pi/public/"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www.karlovac.hr/vazne-poveznice/savjetovanje-sa-zainteresiranom-javnoscu/379" TargetMode="External"/><Relationship Id="rId22" Type="http://schemas.openxmlformats.org/officeDocument/2006/relationships/hyperlink" Target="https://crpk.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Type xmlns="67DD2152-21C4-4985-B70C-518AC9CC8049" xsi:nil="true"/>
    <DisplayName xmlns="67DD2152-21C4-4985-B70C-518AC9CC8049">2021/Session-637660022043637782/SessionItem-637671329421435469/2gv-Zaključak o prihvaćanju Izvješća Gradonačelnika za razdoblje od 01. siječnja do 30 lipnja 2021. godine.docx|1050;#Ø;#</DisplayName>
    <ArchiveNumber xmlns="67DD2152-21C4-4985-B70C-518AC9CC8049" xsi:nil="true"/>
    <ClassCode xmlns="67DD2152-21C4-4985-B70C-518AC9CC804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2B777E8F4644A8A94BF456F3347498000845F6C6C79EB2746AC196E3D8D66CB9F" ma:contentTypeVersion="6" ma:contentTypeDescription="Dodavanje dokumenta" ma:contentTypeScope="" ma:versionID="13e2ba7fbdcba0989f23a485467d969c">
  <xsd:schema xmlns:xsd="http://www.w3.org/2001/XMLSchema" xmlns:xs="http://www.w3.org/2001/XMLSchema" xmlns:p="http://schemas.microsoft.com/office/2006/metadata/properties" xmlns:ns2="67DD2152-21C4-4985-B70C-518AC9CC8049" targetNamespace="http://schemas.microsoft.com/office/2006/metadata/properties" ma:root="true" ma:fieldsID="21a648f68695cfdfd947c91d339d631a" ns2:_="">
    <xsd:import namespace="67DD2152-21C4-4985-B70C-518AC9CC8049"/>
    <xsd:element name="properties">
      <xsd:complexType>
        <xsd:sequence>
          <xsd:element name="documentManagement">
            <xsd:complexType>
              <xsd:all>
                <xsd:element ref="ns2:DisplayName" minOccurs="0"/>
                <xsd:element ref="ns2:DocumentType" minOccurs="0"/>
                <xsd:element ref="ns2:ArchiveNumber" minOccurs="0"/>
                <xsd:element ref="ns2:Class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D2152-21C4-4985-B70C-518AC9CC8049" elementFormDefault="qualified">
    <xsd:import namespace="http://schemas.microsoft.com/office/2006/documentManagement/types"/>
    <xsd:import namespace="http://schemas.microsoft.com/office/infopath/2007/PartnerControls"/>
    <xsd:element name="DisplayName" ma:index="2" nillable="true" ma:displayName="Naslov" ma:internalName="DisplayName">
      <xsd:simpleType>
        <xsd:restriction base="dms:Unknown"/>
      </xsd:simpleType>
    </xsd:element>
    <xsd:element name="DocumentType" ma:index="3" nillable="true" ma:displayName="Vrsta dokumenta" ma:internalName="DocumentType">
      <xsd:simpleType>
        <xsd:restriction base="dms:Unknown"/>
      </xsd:simpleType>
    </xsd:element>
    <xsd:element name="ArchiveNumber" ma:index="4" nillable="true" ma:displayName="Protokol" ma:internalName="ArchiveNumber">
      <xsd:simpleType>
        <xsd:restriction base="dms:Text"/>
      </xsd:simpleType>
    </xsd:element>
    <xsd:element name="ClassCode" ma:index="5" nillable="true" ma:displayName="Klasa" ma:internalName="ClassCod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0C825E-3DAA-4460-AA91-9DA14CA0F47F}">
  <ds:schemaRefs>
    <ds:schemaRef ds:uri="http://schemas.microsoft.com/sharepoint/v3/contenttype/forms"/>
  </ds:schemaRefs>
</ds:datastoreItem>
</file>

<file path=customXml/itemProps2.xml><?xml version="1.0" encoding="utf-8"?>
<ds:datastoreItem xmlns:ds="http://schemas.openxmlformats.org/officeDocument/2006/customXml" ds:itemID="{D91A5DA8-81F9-4D71-AF54-8C4360FF6A87}">
  <ds:schemaRefs>
    <ds:schemaRef ds:uri="http://schemas.microsoft.com/office/2006/metadata/properties"/>
    <ds:schemaRef ds:uri="http://schemas.microsoft.com/office/infopath/2007/PartnerControls"/>
    <ds:schemaRef ds:uri="67DD2152-21C4-4985-B70C-518AC9CC8049"/>
  </ds:schemaRefs>
</ds:datastoreItem>
</file>

<file path=customXml/itemProps3.xml><?xml version="1.0" encoding="utf-8"?>
<ds:datastoreItem xmlns:ds="http://schemas.openxmlformats.org/officeDocument/2006/customXml" ds:itemID="{895D31E0-2DBD-4393-ADC1-C7CE4BE63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DD2152-21C4-4985-B70C-518AC9CC8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36312</Words>
  <Characters>206979</Characters>
  <Application>Microsoft Office Word</Application>
  <DocSecurity>0</DocSecurity>
  <Lines>1724</Lines>
  <Paragraphs>485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242806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Stjepan Mrežar</dc:creator>
  <cp:lastModifiedBy>Mirna Mileusnić</cp:lastModifiedBy>
  <cp:revision>3</cp:revision>
  <cp:lastPrinted>2022-03-21T09:42:00Z</cp:lastPrinted>
  <dcterms:created xsi:type="dcterms:W3CDTF">2022-03-21T12:49:00Z</dcterms:created>
  <dcterms:modified xsi:type="dcterms:W3CDTF">2024-04-23T12:27:00Z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0x01010072B777E8F4644A8A94BF456F3347498000845F6C6C79EB2746AC196E3D8D66CB9F</vt:lpwstr>
  </property>
</Properties>
</file>