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6E8D772" w14:textId="77777777" w:rsidR="004F2D1A" w:rsidRPr="0042774F" w:rsidRDefault="00902BBB" w:rsidP="00486AC8">
      <w:pPr>
        <w:spacing w:after="0" w:line="240" w:lineRule="auto"/>
        <w:rPr>
          <w:rFonts w:ascii="Times New Roman" w:hAnsi="Times New Roman" w:cs="Times New Roman"/>
        </w:rPr>
      </w:pPr>
      <w:r w:rsidRPr="0042774F">
        <w:rPr>
          <w:rFonts w:ascii="Times New Roman" w:hAnsi="Times New Roman" w:cs="Times New Roman"/>
          <w:color w:val="000000"/>
        </w:rPr>
        <w:t>GRADSKO VIJEĆE</w:t>
      </w:r>
    </w:p>
    <w:p w14:paraId="6D9E04EE" w14:textId="77777777" w:rsidR="00486AC8" w:rsidRPr="0042774F" w:rsidRDefault="00AD5E25" w:rsidP="00486AC8">
      <w:pPr>
        <w:spacing w:after="0" w:line="240" w:lineRule="auto"/>
        <w:rPr>
          <w:rFonts w:ascii="Times New Roman" w:hAnsi="Times New Roman" w:cs="Times New Roman"/>
        </w:rPr>
      </w:pPr>
      <w:r w:rsidRPr="0042774F">
        <w:rPr>
          <w:rFonts w:ascii="Times New Roman" w:hAnsi="Times New Roman" w:cs="Times New Roman"/>
        </w:rPr>
        <w:t>KLASA</w:t>
      </w:r>
      <w:r w:rsidR="00486AC8" w:rsidRPr="0042774F">
        <w:rPr>
          <w:rFonts w:ascii="Times New Roman" w:hAnsi="Times New Roman" w:cs="Times New Roman"/>
        </w:rPr>
        <w:t xml:space="preserve">: </w:t>
      </w:r>
      <w:r w:rsidR="00411319" w:rsidRPr="0042774F">
        <w:rPr>
          <w:rFonts w:ascii="Times New Roman" w:hAnsi="Times New Roman" w:cs="Times New Roman"/>
        </w:rPr>
        <w:t>…….</w:t>
      </w:r>
    </w:p>
    <w:p w14:paraId="62301A77" w14:textId="77777777" w:rsidR="00486AC8" w:rsidRPr="0042774F" w:rsidRDefault="00AD5E25" w:rsidP="00486AC8">
      <w:pPr>
        <w:spacing w:after="0" w:line="240" w:lineRule="auto"/>
        <w:rPr>
          <w:rFonts w:ascii="Times New Roman" w:hAnsi="Times New Roman" w:cs="Times New Roman"/>
        </w:rPr>
      </w:pPr>
      <w:r w:rsidRPr="0042774F">
        <w:rPr>
          <w:rFonts w:ascii="Times New Roman" w:hAnsi="Times New Roman" w:cs="Times New Roman"/>
        </w:rPr>
        <w:t>URBROJ</w:t>
      </w:r>
      <w:r w:rsidR="00486AC8" w:rsidRPr="0042774F">
        <w:rPr>
          <w:rFonts w:ascii="Times New Roman" w:hAnsi="Times New Roman" w:cs="Times New Roman"/>
        </w:rPr>
        <w:t xml:space="preserve">: </w:t>
      </w:r>
      <w:r w:rsidR="00411319" w:rsidRPr="0042774F">
        <w:rPr>
          <w:rFonts w:ascii="Times New Roman" w:hAnsi="Times New Roman" w:cs="Times New Roman"/>
        </w:rPr>
        <w:t>……</w:t>
      </w:r>
      <w:r w:rsidR="0042774F" w:rsidRPr="0042774F">
        <w:rPr>
          <w:rFonts w:ascii="Times New Roman" w:hAnsi="Times New Roman" w:cs="Times New Roman"/>
        </w:rPr>
        <w:tab/>
      </w:r>
      <w:r w:rsidR="0042774F" w:rsidRPr="0042774F">
        <w:rPr>
          <w:rFonts w:ascii="Times New Roman" w:hAnsi="Times New Roman" w:cs="Times New Roman"/>
        </w:rPr>
        <w:tab/>
      </w:r>
      <w:r w:rsidR="0042774F" w:rsidRPr="0042774F">
        <w:rPr>
          <w:rFonts w:ascii="Times New Roman" w:hAnsi="Times New Roman" w:cs="Times New Roman"/>
        </w:rPr>
        <w:tab/>
      </w:r>
      <w:r w:rsidR="0042774F" w:rsidRPr="0042774F">
        <w:rPr>
          <w:rFonts w:ascii="Times New Roman" w:hAnsi="Times New Roman" w:cs="Times New Roman"/>
        </w:rPr>
        <w:tab/>
      </w:r>
      <w:r w:rsidR="0042774F" w:rsidRPr="0042774F">
        <w:rPr>
          <w:rFonts w:ascii="Times New Roman" w:hAnsi="Times New Roman" w:cs="Times New Roman"/>
        </w:rPr>
        <w:tab/>
      </w:r>
      <w:r w:rsidR="0042774F" w:rsidRPr="0042774F">
        <w:rPr>
          <w:rFonts w:ascii="Times New Roman" w:hAnsi="Times New Roman" w:cs="Times New Roman"/>
        </w:rPr>
        <w:tab/>
      </w:r>
      <w:r w:rsidR="0042774F" w:rsidRPr="0042774F">
        <w:rPr>
          <w:rFonts w:ascii="Times New Roman" w:hAnsi="Times New Roman" w:cs="Times New Roman"/>
        </w:rPr>
        <w:tab/>
      </w:r>
      <w:r w:rsidR="0042774F" w:rsidRPr="0042774F">
        <w:rPr>
          <w:rFonts w:ascii="Times New Roman" w:hAnsi="Times New Roman" w:cs="Times New Roman"/>
        </w:rPr>
        <w:tab/>
        <w:t>P R I J E D L O G</w:t>
      </w:r>
      <w:r w:rsidR="0042774F" w:rsidRPr="0042774F">
        <w:rPr>
          <w:rFonts w:ascii="Times New Roman" w:hAnsi="Times New Roman" w:cs="Times New Roman"/>
        </w:rPr>
        <w:tab/>
      </w:r>
    </w:p>
    <w:p w14:paraId="6A7438BF" w14:textId="3B89DC54" w:rsidR="00486AC8" w:rsidRPr="0042774F" w:rsidRDefault="00486AC8" w:rsidP="00486AC8">
      <w:pPr>
        <w:spacing w:after="0" w:line="240" w:lineRule="auto"/>
        <w:rPr>
          <w:rFonts w:ascii="Times New Roman" w:hAnsi="Times New Roman" w:cs="Times New Roman"/>
        </w:rPr>
      </w:pPr>
      <w:r w:rsidRPr="0042774F">
        <w:rPr>
          <w:rFonts w:ascii="Times New Roman" w:hAnsi="Times New Roman" w:cs="Times New Roman"/>
        </w:rPr>
        <w:t>Karlovac,</w:t>
      </w:r>
    </w:p>
    <w:p w14:paraId="07B1D859" w14:textId="77777777" w:rsidR="0042774F" w:rsidRPr="0042774F" w:rsidRDefault="00486AC8" w:rsidP="0025199D">
      <w:pPr>
        <w:tabs>
          <w:tab w:val="center" w:pos="7020"/>
        </w:tabs>
        <w:spacing w:after="0" w:line="240" w:lineRule="auto"/>
        <w:jc w:val="both"/>
        <w:rPr>
          <w:rFonts w:ascii="Times New Roman" w:hAnsi="Times New Roman" w:cs="Times New Roman"/>
        </w:rPr>
      </w:pPr>
      <w:r w:rsidRPr="0042774F">
        <w:rPr>
          <w:rFonts w:ascii="Times New Roman" w:hAnsi="Times New Roman" w:cs="Times New Roman"/>
          <w:b/>
          <w:bCs/>
        </w:rPr>
        <w:tab/>
      </w:r>
    </w:p>
    <w:p w14:paraId="4CC58375" w14:textId="31BDD4CB" w:rsidR="0042774F" w:rsidRPr="0042774F" w:rsidRDefault="009306AC" w:rsidP="0042774F">
      <w:pPr>
        <w:autoSpaceDE w:val="0"/>
        <w:autoSpaceDN w:val="0"/>
        <w:adjustRightInd w:val="0"/>
        <w:spacing w:after="0" w:line="240" w:lineRule="auto"/>
        <w:ind w:firstLine="708"/>
        <w:jc w:val="both"/>
        <w:rPr>
          <w:rFonts w:ascii="Times New Roman" w:eastAsia="Calibri" w:hAnsi="Times New Roman" w:cs="Times New Roman"/>
          <w:color w:val="000000"/>
        </w:rPr>
      </w:pPr>
      <w:r w:rsidRPr="000318B5">
        <w:rPr>
          <w:rFonts w:ascii="Times New Roman" w:hAnsi="Times New Roman" w:cs="Times New Roman"/>
          <w:sz w:val="24"/>
          <w:szCs w:val="24"/>
        </w:rPr>
        <w:t>Na temelju</w:t>
      </w:r>
      <w:r>
        <w:rPr>
          <w:rFonts w:ascii="Times New Roman" w:hAnsi="Times New Roman" w:cs="Times New Roman"/>
          <w:sz w:val="24"/>
          <w:szCs w:val="24"/>
        </w:rPr>
        <w:t xml:space="preserve"> </w:t>
      </w:r>
      <w:r w:rsidRPr="000318B5">
        <w:rPr>
          <w:rFonts w:ascii="Times New Roman" w:hAnsi="Times New Roman" w:cs="Times New Roman"/>
          <w:sz w:val="24"/>
          <w:szCs w:val="24"/>
        </w:rPr>
        <w:t>čl</w:t>
      </w:r>
      <w:r>
        <w:rPr>
          <w:rFonts w:ascii="Times New Roman" w:hAnsi="Times New Roman" w:cs="Times New Roman"/>
          <w:sz w:val="24"/>
          <w:szCs w:val="24"/>
        </w:rPr>
        <w:t>anka</w:t>
      </w:r>
      <w:r w:rsidRPr="000318B5">
        <w:rPr>
          <w:rFonts w:ascii="Times New Roman" w:hAnsi="Times New Roman" w:cs="Times New Roman"/>
          <w:sz w:val="24"/>
          <w:szCs w:val="24"/>
        </w:rPr>
        <w:t xml:space="preserve"> 34. i 97. Statuta Grada Karlovca (</w:t>
      </w:r>
      <w:r>
        <w:rPr>
          <w:rFonts w:ascii="Times New Roman" w:hAnsi="Times New Roman" w:cs="Times New Roman"/>
          <w:sz w:val="24"/>
          <w:szCs w:val="24"/>
        </w:rPr>
        <w:t>„</w:t>
      </w:r>
      <w:r w:rsidRPr="000318B5">
        <w:rPr>
          <w:rFonts w:ascii="Times New Roman" w:hAnsi="Times New Roman" w:cs="Times New Roman"/>
          <w:sz w:val="24"/>
          <w:szCs w:val="24"/>
        </w:rPr>
        <w:t>Glasnik Grada Karlovca</w:t>
      </w:r>
      <w:r>
        <w:rPr>
          <w:rFonts w:ascii="Times New Roman" w:hAnsi="Times New Roman" w:cs="Times New Roman"/>
          <w:sz w:val="24"/>
          <w:szCs w:val="24"/>
        </w:rPr>
        <w:t xml:space="preserve">“ </w:t>
      </w:r>
      <w:r w:rsidRPr="000318B5">
        <w:rPr>
          <w:rFonts w:ascii="Times New Roman" w:hAnsi="Times New Roman" w:cs="Times New Roman"/>
          <w:sz w:val="24"/>
          <w:szCs w:val="24"/>
        </w:rPr>
        <w:t xml:space="preserve">broj </w:t>
      </w:r>
      <w:r>
        <w:rPr>
          <w:rFonts w:ascii="Times New Roman" w:hAnsi="Times New Roman" w:cs="Times New Roman"/>
          <w:sz w:val="24"/>
          <w:szCs w:val="24"/>
        </w:rPr>
        <w:t>9</w:t>
      </w:r>
      <w:r w:rsidRPr="000318B5">
        <w:rPr>
          <w:rFonts w:ascii="Times New Roman" w:hAnsi="Times New Roman" w:cs="Times New Roman"/>
          <w:sz w:val="24"/>
          <w:szCs w:val="24"/>
        </w:rPr>
        <w:t>/</w:t>
      </w:r>
      <w:r>
        <w:rPr>
          <w:rFonts w:ascii="Times New Roman" w:hAnsi="Times New Roman" w:cs="Times New Roman"/>
          <w:sz w:val="24"/>
          <w:szCs w:val="24"/>
        </w:rPr>
        <w:t>202</w:t>
      </w:r>
      <w:r w:rsidRPr="000318B5">
        <w:rPr>
          <w:rFonts w:ascii="Times New Roman" w:hAnsi="Times New Roman" w:cs="Times New Roman"/>
          <w:sz w:val="24"/>
          <w:szCs w:val="24"/>
        </w:rPr>
        <w:t>1-potpuni tekst</w:t>
      </w:r>
      <w:r>
        <w:rPr>
          <w:rFonts w:ascii="Times New Roman" w:hAnsi="Times New Roman" w:cs="Times New Roman"/>
          <w:sz w:val="24"/>
          <w:szCs w:val="24"/>
        </w:rPr>
        <w:t xml:space="preserve"> i 10/2022</w:t>
      </w:r>
      <w:r w:rsidRPr="000318B5">
        <w:rPr>
          <w:rFonts w:ascii="Times New Roman" w:hAnsi="Times New Roman" w:cs="Times New Roman"/>
          <w:sz w:val="24"/>
          <w:szCs w:val="24"/>
        </w:rPr>
        <w:t>) Gradsko vijeće grada Karlovca na</w:t>
      </w:r>
      <w:r w:rsidR="00D3408B">
        <w:rPr>
          <w:rFonts w:ascii="Times New Roman" w:hAnsi="Times New Roman" w:cs="Times New Roman"/>
          <w:sz w:val="24"/>
          <w:szCs w:val="24"/>
        </w:rPr>
        <w:t xml:space="preserve"> </w:t>
      </w:r>
      <w:r w:rsidRPr="000318B5">
        <w:rPr>
          <w:rFonts w:ascii="Times New Roman" w:hAnsi="Times New Roman" w:cs="Times New Roman"/>
          <w:sz w:val="24"/>
          <w:szCs w:val="24"/>
        </w:rPr>
        <w:t xml:space="preserve">sjednici, održanoj dana  </w:t>
      </w:r>
      <w:r w:rsidR="00B365A5">
        <w:rPr>
          <w:rFonts w:ascii="Times New Roman" w:hAnsi="Times New Roman" w:cs="Times New Roman"/>
          <w:sz w:val="24"/>
          <w:szCs w:val="24"/>
        </w:rPr>
        <w:t>____</w:t>
      </w:r>
      <w:r w:rsidRPr="000318B5">
        <w:rPr>
          <w:rFonts w:ascii="Times New Roman" w:hAnsi="Times New Roman" w:cs="Times New Roman"/>
          <w:sz w:val="24"/>
          <w:szCs w:val="24"/>
        </w:rPr>
        <w:t xml:space="preserve"> godine donosi</w:t>
      </w:r>
    </w:p>
    <w:p w14:paraId="5050F106" w14:textId="77777777" w:rsidR="0042774F" w:rsidRPr="0042774F" w:rsidRDefault="0042774F" w:rsidP="0042774F">
      <w:pPr>
        <w:autoSpaceDE w:val="0"/>
        <w:autoSpaceDN w:val="0"/>
        <w:adjustRightInd w:val="0"/>
        <w:spacing w:after="0" w:line="240" w:lineRule="auto"/>
        <w:rPr>
          <w:rFonts w:ascii="Times New Roman" w:eastAsia="Calibri" w:hAnsi="Times New Roman" w:cs="Times New Roman"/>
          <w:b/>
          <w:color w:val="000000"/>
          <w:spacing w:val="100"/>
        </w:rPr>
      </w:pPr>
    </w:p>
    <w:p w14:paraId="4C3B64FF" w14:textId="77777777" w:rsidR="0042774F" w:rsidRPr="000C488C" w:rsidRDefault="00B83C05" w:rsidP="0042774F">
      <w:pPr>
        <w:autoSpaceDE w:val="0"/>
        <w:autoSpaceDN w:val="0"/>
        <w:adjustRightInd w:val="0"/>
        <w:spacing w:after="0" w:line="240" w:lineRule="auto"/>
        <w:jc w:val="center"/>
        <w:rPr>
          <w:rFonts w:ascii="Times New Roman" w:eastAsia="Calibri" w:hAnsi="Times New Roman" w:cs="Times New Roman"/>
          <w:b/>
          <w:lang w:eastAsia="hr-HR"/>
        </w:rPr>
      </w:pPr>
      <w:r w:rsidRPr="000C488C">
        <w:rPr>
          <w:rFonts w:ascii="Times New Roman" w:eastAsia="Calibri" w:hAnsi="Times New Roman" w:cs="Times New Roman"/>
          <w:b/>
          <w:lang w:eastAsia="hr-HR"/>
        </w:rPr>
        <w:t xml:space="preserve">ODLUKU </w:t>
      </w:r>
    </w:p>
    <w:p w14:paraId="1D9E611B" w14:textId="3FCE25B4" w:rsidR="007B37A4" w:rsidRPr="000C488C" w:rsidRDefault="00B83C05" w:rsidP="007B37A4">
      <w:pPr>
        <w:spacing w:after="0" w:line="240" w:lineRule="auto"/>
        <w:jc w:val="center"/>
        <w:rPr>
          <w:rFonts w:ascii="Times New Roman" w:eastAsia="Calibri" w:hAnsi="Times New Roman" w:cs="Times New Roman"/>
        </w:rPr>
      </w:pPr>
      <w:r w:rsidRPr="003A11F1">
        <w:rPr>
          <w:rFonts w:ascii="Times New Roman" w:eastAsia="Calibri" w:hAnsi="Times New Roman" w:cs="Times New Roman"/>
          <w:b/>
          <w:lang w:eastAsia="hr-HR"/>
        </w:rPr>
        <w:t xml:space="preserve">o </w:t>
      </w:r>
      <w:r w:rsidR="001E670A">
        <w:rPr>
          <w:rFonts w:ascii="Times New Roman" w:eastAsia="Calibri" w:hAnsi="Times New Roman" w:cs="Times New Roman"/>
          <w:b/>
          <w:lang w:eastAsia="hr-HR"/>
        </w:rPr>
        <w:t xml:space="preserve">odobravanju </w:t>
      </w:r>
      <w:r w:rsidR="00376B16">
        <w:rPr>
          <w:rFonts w:ascii="Times New Roman" w:eastAsia="Calibri" w:hAnsi="Times New Roman" w:cs="Times New Roman"/>
          <w:b/>
          <w:lang w:eastAsia="hr-HR"/>
        </w:rPr>
        <w:t>p</w:t>
      </w:r>
      <w:r w:rsidR="00A92D44">
        <w:rPr>
          <w:rFonts w:ascii="Times New Roman" w:eastAsia="Calibri" w:hAnsi="Times New Roman" w:cs="Times New Roman"/>
          <w:b/>
          <w:lang w:eastAsia="hr-HR"/>
        </w:rPr>
        <w:t>rovedb</w:t>
      </w:r>
      <w:r w:rsidR="001E670A">
        <w:rPr>
          <w:rFonts w:ascii="Times New Roman" w:eastAsia="Calibri" w:hAnsi="Times New Roman" w:cs="Times New Roman"/>
          <w:b/>
          <w:lang w:eastAsia="hr-HR"/>
        </w:rPr>
        <w:t>e</w:t>
      </w:r>
      <w:r w:rsidR="00376B16">
        <w:rPr>
          <w:rFonts w:ascii="Times New Roman" w:eastAsia="Calibri" w:hAnsi="Times New Roman" w:cs="Times New Roman"/>
          <w:b/>
          <w:lang w:eastAsia="hr-HR"/>
        </w:rPr>
        <w:t xml:space="preserve"> </w:t>
      </w:r>
      <w:r w:rsidRPr="003A11F1">
        <w:rPr>
          <w:rFonts w:ascii="Times New Roman" w:eastAsia="Calibri" w:hAnsi="Times New Roman" w:cs="Times New Roman"/>
          <w:b/>
          <w:lang w:eastAsia="hr-HR"/>
        </w:rPr>
        <w:t>postupk</w:t>
      </w:r>
      <w:r w:rsidR="00376B16">
        <w:rPr>
          <w:rFonts w:ascii="Times New Roman" w:eastAsia="Calibri" w:hAnsi="Times New Roman" w:cs="Times New Roman"/>
          <w:b/>
          <w:lang w:eastAsia="hr-HR"/>
        </w:rPr>
        <w:t>a</w:t>
      </w:r>
      <w:r w:rsidRPr="003A11F1">
        <w:rPr>
          <w:rFonts w:ascii="Times New Roman" w:eastAsia="Calibri" w:hAnsi="Times New Roman" w:cs="Times New Roman"/>
          <w:b/>
          <w:lang w:eastAsia="hr-HR"/>
        </w:rPr>
        <w:t xml:space="preserve"> nabave </w:t>
      </w:r>
      <w:r w:rsidR="00BB428E">
        <w:rPr>
          <w:rFonts w:ascii="Times New Roman" w:eastAsia="Calibri" w:hAnsi="Times New Roman" w:cs="Times New Roman"/>
          <w:b/>
          <w:lang w:eastAsia="hr-HR"/>
        </w:rPr>
        <w:t>javne usluge</w:t>
      </w:r>
      <w:r w:rsidR="00952E83">
        <w:rPr>
          <w:rFonts w:ascii="Times New Roman" w:eastAsia="Calibri" w:hAnsi="Times New Roman" w:cs="Times New Roman"/>
          <w:b/>
          <w:lang w:eastAsia="hr-HR"/>
        </w:rPr>
        <w:t xml:space="preserve"> komunaln</w:t>
      </w:r>
      <w:r w:rsidR="00C0303B">
        <w:rPr>
          <w:rFonts w:ascii="Times New Roman" w:eastAsia="Calibri" w:hAnsi="Times New Roman" w:cs="Times New Roman"/>
          <w:b/>
          <w:lang w:eastAsia="hr-HR"/>
        </w:rPr>
        <w:t>og</w:t>
      </w:r>
      <w:r w:rsidR="00952E83">
        <w:rPr>
          <w:rFonts w:ascii="Times New Roman" w:eastAsia="Calibri" w:hAnsi="Times New Roman" w:cs="Times New Roman"/>
          <w:b/>
          <w:lang w:eastAsia="hr-HR"/>
        </w:rPr>
        <w:t xml:space="preserve"> linijsko</w:t>
      </w:r>
      <w:r w:rsidR="00C0303B">
        <w:rPr>
          <w:rFonts w:ascii="Times New Roman" w:eastAsia="Calibri" w:hAnsi="Times New Roman" w:cs="Times New Roman"/>
          <w:b/>
          <w:lang w:eastAsia="hr-HR"/>
        </w:rPr>
        <w:t>g</w:t>
      </w:r>
      <w:r w:rsidR="00952E83">
        <w:rPr>
          <w:rFonts w:ascii="Times New Roman" w:eastAsia="Calibri" w:hAnsi="Times New Roman" w:cs="Times New Roman"/>
          <w:b/>
          <w:lang w:eastAsia="hr-HR"/>
        </w:rPr>
        <w:t xml:space="preserve"> prijevoz</w:t>
      </w:r>
      <w:r w:rsidR="00C0303B">
        <w:rPr>
          <w:rFonts w:ascii="Times New Roman" w:eastAsia="Calibri" w:hAnsi="Times New Roman" w:cs="Times New Roman"/>
          <w:b/>
          <w:lang w:eastAsia="hr-HR"/>
        </w:rPr>
        <w:t>a putnika</w:t>
      </w:r>
      <w:r w:rsidR="00994DA4">
        <w:rPr>
          <w:rFonts w:ascii="Times New Roman" w:eastAsia="Calibri" w:hAnsi="Times New Roman" w:cs="Times New Roman"/>
          <w:b/>
          <w:lang w:eastAsia="hr-HR"/>
        </w:rPr>
        <w:t xml:space="preserve"> </w:t>
      </w:r>
    </w:p>
    <w:p w14:paraId="600013CF" w14:textId="77777777" w:rsidR="00735393" w:rsidRDefault="00735393" w:rsidP="00305648">
      <w:pPr>
        <w:spacing w:after="0" w:line="240" w:lineRule="auto"/>
        <w:jc w:val="center"/>
        <w:rPr>
          <w:rFonts w:ascii="Times New Roman" w:eastAsia="Times New Roman" w:hAnsi="Times New Roman" w:cs="Times New Roman"/>
          <w:b/>
          <w:lang w:eastAsia="hr-HR"/>
        </w:rPr>
      </w:pPr>
    </w:p>
    <w:p w14:paraId="7E04E594" w14:textId="77777777" w:rsidR="0042774F" w:rsidRPr="003C4790" w:rsidRDefault="0042774F" w:rsidP="003C4790">
      <w:pPr>
        <w:autoSpaceDE w:val="0"/>
        <w:autoSpaceDN w:val="0"/>
        <w:adjustRightInd w:val="0"/>
        <w:spacing w:after="0" w:line="240" w:lineRule="auto"/>
        <w:jc w:val="center"/>
        <w:rPr>
          <w:rFonts w:ascii="Times New Roman" w:eastAsia="Calibri" w:hAnsi="Times New Roman" w:cs="Times New Roman"/>
          <w:b/>
          <w:lang w:eastAsia="hr-HR"/>
        </w:rPr>
      </w:pPr>
      <w:r w:rsidRPr="003C4790">
        <w:rPr>
          <w:rFonts w:ascii="Times New Roman" w:eastAsia="Calibri" w:hAnsi="Times New Roman" w:cs="Times New Roman"/>
          <w:b/>
          <w:lang w:eastAsia="hr-HR"/>
        </w:rPr>
        <w:t>Članak 1.</w:t>
      </w:r>
    </w:p>
    <w:p w14:paraId="34CEE17D" w14:textId="4A4D1EDF" w:rsidR="00B745DC" w:rsidRPr="001730F4" w:rsidRDefault="00E47DDB" w:rsidP="00B745DC">
      <w:pPr>
        <w:spacing w:after="0" w:line="240" w:lineRule="auto"/>
        <w:ind w:firstLine="708"/>
        <w:jc w:val="both"/>
        <w:rPr>
          <w:rFonts w:ascii="Times New Roman" w:eastAsia="Times New Roman" w:hAnsi="Times New Roman" w:cs="Times New Roman"/>
          <w:lang w:eastAsia="hr-HR"/>
        </w:rPr>
      </w:pPr>
      <w:r w:rsidRPr="001730F4">
        <w:rPr>
          <w:rFonts w:ascii="Times New Roman" w:eastAsia="Times New Roman" w:hAnsi="Times New Roman" w:cs="Times New Roman"/>
          <w:lang w:eastAsia="hr-HR"/>
        </w:rPr>
        <w:t>Odobrava se provedba p</w:t>
      </w:r>
      <w:r w:rsidR="00B745DC" w:rsidRPr="001730F4">
        <w:rPr>
          <w:rFonts w:ascii="Times New Roman" w:eastAsia="Times New Roman" w:hAnsi="Times New Roman" w:cs="Times New Roman"/>
          <w:lang w:eastAsia="hr-HR"/>
        </w:rPr>
        <w:t>ostup</w:t>
      </w:r>
      <w:r w:rsidRPr="001730F4">
        <w:rPr>
          <w:rFonts w:ascii="Times New Roman" w:eastAsia="Times New Roman" w:hAnsi="Times New Roman" w:cs="Times New Roman"/>
          <w:lang w:eastAsia="hr-HR"/>
        </w:rPr>
        <w:t>ka</w:t>
      </w:r>
      <w:r w:rsidR="00B745DC" w:rsidRPr="001730F4">
        <w:rPr>
          <w:rFonts w:ascii="Times New Roman" w:eastAsia="Times New Roman" w:hAnsi="Times New Roman" w:cs="Times New Roman"/>
          <w:lang w:eastAsia="hr-HR"/>
        </w:rPr>
        <w:t xml:space="preserve"> nabave </w:t>
      </w:r>
      <w:r w:rsidR="009A122B" w:rsidRPr="001730F4">
        <w:rPr>
          <w:rFonts w:ascii="Times New Roman" w:eastAsia="Calibri" w:hAnsi="Times New Roman" w:cs="Times New Roman"/>
          <w:lang w:eastAsia="hr-HR"/>
        </w:rPr>
        <w:t>javne usluge komunalnog linijskog prijevoza putnika</w:t>
      </w:r>
      <w:r w:rsidR="00B745DC" w:rsidRPr="001730F4">
        <w:rPr>
          <w:rFonts w:ascii="Times New Roman" w:eastAsia="Times New Roman" w:hAnsi="Times New Roman" w:cs="Times New Roman"/>
          <w:lang w:eastAsia="hr-HR"/>
        </w:rPr>
        <w:t xml:space="preserve"> sukladno Zakonu o javnoj nabavi („Narodne novine“, broj: 120/2016, 114/2022)</w:t>
      </w:r>
      <w:r w:rsidR="00BA29B5" w:rsidRPr="001730F4">
        <w:rPr>
          <w:rFonts w:ascii="Times New Roman" w:eastAsia="Times New Roman" w:hAnsi="Times New Roman" w:cs="Times New Roman"/>
          <w:lang w:eastAsia="hr-HR"/>
        </w:rPr>
        <w:t xml:space="preserve">. Nabava će se provesti </w:t>
      </w:r>
      <w:r w:rsidR="00B745DC" w:rsidRPr="001730F4">
        <w:rPr>
          <w:rFonts w:ascii="Times New Roman" w:eastAsia="Times New Roman" w:hAnsi="Times New Roman" w:cs="Times New Roman"/>
          <w:lang w:eastAsia="hr-HR"/>
        </w:rPr>
        <w:t xml:space="preserve">primjenom otvorenog postupka javne nabave velike vrijednosti s ciljem sklapanja </w:t>
      </w:r>
      <w:r w:rsidR="009A122B" w:rsidRPr="001730F4">
        <w:rPr>
          <w:rFonts w:ascii="Times New Roman" w:eastAsia="Times New Roman" w:hAnsi="Times New Roman" w:cs="Times New Roman"/>
          <w:lang w:eastAsia="hr-HR"/>
        </w:rPr>
        <w:t>Ugovora</w:t>
      </w:r>
      <w:r w:rsidR="00B745DC" w:rsidRPr="001730F4">
        <w:rPr>
          <w:rFonts w:ascii="Times New Roman" w:eastAsia="Times New Roman" w:hAnsi="Times New Roman" w:cs="Times New Roman"/>
          <w:lang w:eastAsia="hr-HR"/>
        </w:rPr>
        <w:t xml:space="preserve"> u trajanju od </w:t>
      </w:r>
      <w:r w:rsidR="009A122B" w:rsidRPr="001730F4">
        <w:rPr>
          <w:rFonts w:ascii="Times New Roman" w:eastAsia="Times New Roman" w:hAnsi="Times New Roman" w:cs="Times New Roman"/>
          <w:lang w:eastAsia="hr-HR"/>
        </w:rPr>
        <w:t>3</w:t>
      </w:r>
      <w:r w:rsidR="00B745DC" w:rsidRPr="001730F4">
        <w:rPr>
          <w:rFonts w:ascii="Times New Roman" w:eastAsia="Times New Roman" w:hAnsi="Times New Roman" w:cs="Times New Roman"/>
          <w:lang w:eastAsia="hr-HR"/>
        </w:rPr>
        <w:t xml:space="preserve"> godine, u predmetu nabave: “</w:t>
      </w:r>
      <w:r w:rsidR="001E4516" w:rsidRPr="001730F4">
        <w:rPr>
          <w:rFonts w:ascii="Times New Roman" w:eastAsia="Calibri" w:hAnsi="Times New Roman" w:cs="Times New Roman"/>
          <w:lang w:eastAsia="hr-HR"/>
        </w:rPr>
        <w:t xml:space="preserve"> Javna usluga komunalnog linijskog prijevoza putnika</w:t>
      </w:r>
      <w:r w:rsidR="001E4516" w:rsidRPr="001730F4">
        <w:rPr>
          <w:rFonts w:ascii="Times New Roman" w:eastAsia="Times New Roman" w:hAnsi="Times New Roman" w:cs="Times New Roman"/>
          <w:lang w:eastAsia="hr-HR"/>
        </w:rPr>
        <w:t xml:space="preserve"> </w:t>
      </w:r>
      <w:r w:rsidR="00B745DC" w:rsidRPr="001730F4">
        <w:rPr>
          <w:rFonts w:ascii="Times New Roman" w:eastAsia="Times New Roman" w:hAnsi="Times New Roman" w:cs="Times New Roman"/>
          <w:lang w:eastAsia="hr-HR"/>
        </w:rPr>
        <w:t xml:space="preserve">na području </w:t>
      </w:r>
      <w:r w:rsidR="001730F4">
        <w:rPr>
          <w:rFonts w:ascii="Times New Roman" w:eastAsia="Times New Roman" w:hAnsi="Times New Roman" w:cs="Times New Roman"/>
          <w:lang w:eastAsia="hr-HR"/>
        </w:rPr>
        <w:t>g</w:t>
      </w:r>
      <w:r w:rsidR="00B745DC" w:rsidRPr="001730F4">
        <w:rPr>
          <w:rFonts w:ascii="Times New Roman" w:eastAsia="Times New Roman" w:hAnsi="Times New Roman" w:cs="Times New Roman"/>
          <w:lang w:eastAsia="hr-HR"/>
        </w:rPr>
        <w:t>rada Karlovca“.</w:t>
      </w:r>
    </w:p>
    <w:p w14:paraId="1B0B90C6" w14:textId="6835E946" w:rsidR="00B83C05" w:rsidRPr="003C4790" w:rsidRDefault="00B83C05" w:rsidP="003C4790">
      <w:pPr>
        <w:spacing w:after="0" w:line="240" w:lineRule="auto"/>
        <w:ind w:firstLine="708"/>
        <w:jc w:val="both"/>
        <w:rPr>
          <w:rFonts w:ascii="Times New Roman" w:eastAsia="Times New Roman" w:hAnsi="Times New Roman" w:cs="Times New Roman"/>
          <w:lang w:eastAsia="hr-HR"/>
        </w:rPr>
      </w:pPr>
      <w:r>
        <w:rPr>
          <w:rFonts w:ascii="Times New Roman" w:eastAsia="Times New Roman" w:hAnsi="Times New Roman" w:cs="Times New Roman"/>
          <w:lang w:eastAsia="hr-HR"/>
        </w:rPr>
        <w:t>Za pripremu i provedbu postupka bit će imenovan</w:t>
      </w:r>
      <w:r w:rsidR="001730F4">
        <w:rPr>
          <w:rFonts w:ascii="Times New Roman" w:eastAsia="Times New Roman" w:hAnsi="Times New Roman" w:cs="Times New Roman"/>
          <w:lang w:eastAsia="hr-HR"/>
        </w:rPr>
        <w:t>o</w:t>
      </w:r>
      <w:r>
        <w:rPr>
          <w:rFonts w:ascii="Times New Roman" w:eastAsia="Times New Roman" w:hAnsi="Times New Roman" w:cs="Times New Roman"/>
          <w:lang w:eastAsia="hr-HR"/>
        </w:rPr>
        <w:t xml:space="preserve"> </w:t>
      </w:r>
      <w:r w:rsidR="001730F4">
        <w:rPr>
          <w:rFonts w:ascii="Times New Roman" w:eastAsia="Times New Roman" w:hAnsi="Times New Roman" w:cs="Times New Roman"/>
          <w:lang w:eastAsia="hr-HR"/>
        </w:rPr>
        <w:t xml:space="preserve"> stručno povjerenstvo</w:t>
      </w:r>
      <w:r>
        <w:rPr>
          <w:rFonts w:ascii="Times New Roman" w:eastAsia="Times New Roman" w:hAnsi="Times New Roman" w:cs="Times New Roman"/>
          <w:lang w:eastAsia="hr-HR"/>
        </w:rPr>
        <w:t xml:space="preserve"> naručitelja Odlukom </w:t>
      </w:r>
      <w:r w:rsidR="00D3408B">
        <w:rPr>
          <w:rFonts w:ascii="Times New Roman" w:eastAsia="Times New Roman" w:hAnsi="Times New Roman" w:cs="Times New Roman"/>
          <w:lang w:eastAsia="hr-HR"/>
        </w:rPr>
        <w:t>G</w:t>
      </w:r>
      <w:r>
        <w:rPr>
          <w:rFonts w:ascii="Times New Roman" w:eastAsia="Times New Roman" w:hAnsi="Times New Roman" w:cs="Times New Roman"/>
          <w:lang w:eastAsia="hr-HR"/>
        </w:rPr>
        <w:t>radonačelnika.</w:t>
      </w:r>
    </w:p>
    <w:p w14:paraId="25BDAF08" w14:textId="77777777" w:rsidR="00B83C05" w:rsidRPr="003C4790" w:rsidRDefault="00B83C05" w:rsidP="003C4790">
      <w:pPr>
        <w:spacing w:after="0" w:line="240" w:lineRule="auto"/>
        <w:ind w:firstLine="708"/>
        <w:jc w:val="both"/>
        <w:rPr>
          <w:rFonts w:ascii="Times New Roman" w:eastAsia="Times New Roman" w:hAnsi="Times New Roman" w:cs="Times New Roman"/>
          <w:lang w:eastAsia="hr-HR"/>
        </w:rPr>
      </w:pPr>
    </w:p>
    <w:p w14:paraId="78F09B19" w14:textId="77777777" w:rsidR="0042774F" w:rsidRDefault="00B83C05" w:rsidP="00B83C05">
      <w:pPr>
        <w:autoSpaceDE w:val="0"/>
        <w:autoSpaceDN w:val="0"/>
        <w:adjustRightInd w:val="0"/>
        <w:spacing w:after="0" w:line="240" w:lineRule="auto"/>
        <w:jc w:val="center"/>
        <w:rPr>
          <w:rFonts w:ascii="Times New Roman" w:eastAsia="Calibri" w:hAnsi="Times New Roman" w:cs="Times New Roman"/>
          <w:b/>
          <w:lang w:eastAsia="hr-HR"/>
        </w:rPr>
      </w:pPr>
      <w:r>
        <w:rPr>
          <w:rFonts w:ascii="Times New Roman" w:eastAsia="Calibri" w:hAnsi="Times New Roman" w:cs="Times New Roman"/>
          <w:b/>
          <w:lang w:eastAsia="hr-HR"/>
        </w:rPr>
        <w:t>Članak 2</w:t>
      </w:r>
      <w:r w:rsidRPr="00B83C05">
        <w:rPr>
          <w:rFonts w:ascii="Times New Roman" w:eastAsia="Calibri" w:hAnsi="Times New Roman" w:cs="Times New Roman"/>
          <w:b/>
          <w:lang w:eastAsia="hr-HR"/>
        </w:rPr>
        <w:t>.</w:t>
      </w:r>
    </w:p>
    <w:p w14:paraId="417AFC14" w14:textId="4ECCBF02" w:rsidR="00B83C05" w:rsidRPr="00A71212" w:rsidRDefault="00B83C05" w:rsidP="00C520E9">
      <w:pPr>
        <w:autoSpaceDE w:val="0"/>
        <w:autoSpaceDN w:val="0"/>
        <w:adjustRightInd w:val="0"/>
        <w:spacing w:after="0" w:line="240" w:lineRule="auto"/>
        <w:ind w:firstLine="708"/>
        <w:rPr>
          <w:rFonts w:ascii="Times New Roman" w:eastAsia="Calibri" w:hAnsi="Times New Roman" w:cs="Times New Roman"/>
          <w:lang w:eastAsia="hr-HR"/>
        </w:rPr>
      </w:pPr>
      <w:r w:rsidRPr="00376B16">
        <w:rPr>
          <w:rFonts w:ascii="Times New Roman" w:eastAsia="Calibri" w:hAnsi="Times New Roman" w:cs="Times New Roman"/>
          <w:lang w:eastAsia="hr-HR"/>
        </w:rPr>
        <w:t xml:space="preserve">Procijenjena vrijednost nabave </w:t>
      </w:r>
      <w:r w:rsidRPr="00A71212">
        <w:rPr>
          <w:rFonts w:ascii="Times New Roman" w:eastAsia="Calibri" w:hAnsi="Times New Roman" w:cs="Times New Roman"/>
          <w:lang w:eastAsia="hr-HR"/>
        </w:rPr>
        <w:t>iznosi</w:t>
      </w:r>
      <w:r w:rsidR="003004FC" w:rsidRPr="00A71212">
        <w:rPr>
          <w:rFonts w:ascii="Times New Roman" w:eastAsia="Calibri" w:hAnsi="Times New Roman" w:cs="Times New Roman"/>
          <w:lang w:eastAsia="hr-HR"/>
        </w:rPr>
        <w:t xml:space="preserve"> </w:t>
      </w:r>
      <w:r w:rsidR="00DA72C9" w:rsidRPr="00A71212">
        <w:rPr>
          <w:rFonts w:ascii="Times New Roman" w:eastAsia="Times New Roman" w:hAnsi="Times New Roman" w:cs="Times New Roman"/>
          <w:lang w:eastAsia="hr-HR"/>
        </w:rPr>
        <w:t>1.</w:t>
      </w:r>
      <w:r w:rsidR="00A71212" w:rsidRPr="00A71212">
        <w:rPr>
          <w:rFonts w:ascii="Times New Roman" w:eastAsia="Times New Roman" w:hAnsi="Times New Roman" w:cs="Times New Roman"/>
          <w:lang w:eastAsia="hr-HR"/>
        </w:rPr>
        <w:t>800</w:t>
      </w:r>
      <w:r w:rsidR="00DA72C9" w:rsidRPr="00A71212">
        <w:rPr>
          <w:rFonts w:ascii="Times New Roman" w:eastAsia="Times New Roman" w:hAnsi="Times New Roman" w:cs="Times New Roman"/>
          <w:lang w:eastAsia="hr-HR"/>
        </w:rPr>
        <w:t>.</w:t>
      </w:r>
      <w:r w:rsidR="00A71212" w:rsidRPr="00A71212">
        <w:rPr>
          <w:rFonts w:ascii="Times New Roman" w:eastAsia="Times New Roman" w:hAnsi="Times New Roman" w:cs="Times New Roman"/>
          <w:lang w:eastAsia="hr-HR"/>
        </w:rPr>
        <w:t>000</w:t>
      </w:r>
      <w:r w:rsidR="001730F4">
        <w:rPr>
          <w:rFonts w:ascii="Times New Roman" w:eastAsia="Times New Roman" w:hAnsi="Times New Roman" w:cs="Times New Roman"/>
          <w:lang w:eastAsia="hr-HR"/>
        </w:rPr>
        <w:t>,00</w:t>
      </w:r>
      <w:r w:rsidR="00DA72C9" w:rsidRPr="00A71212">
        <w:rPr>
          <w:rFonts w:ascii="Times New Roman" w:eastAsia="Times New Roman" w:hAnsi="Times New Roman" w:cs="Times New Roman"/>
          <w:lang w:eastAsia="hr-HR"/>
        </w:rPr>
        <w:t xml:space="preserve"> EUR</w:t>
      </w:r>
      <w:r w:rsidRPr="00A71212">
        <w:rPr>
          <w:rFonts w:ascii="Times New Roman" w:eastAsia="Calibri" w:hAnsi="Times New Roman" w:cs="Times New Roman"/>
          <w:lang w:eastAsia="hr-HR"/>
        </w:rPr>
        <w:t>.</w:t>
      </w:r>
    </w:p>
    <w:p w14:paraId="2625579F" w14:textId="77777777" w:rsidR="00B83C05" w:rsidRPr="00B83C05" w:rsidRDefault="00B83C05" w:rsidP="00B83C05">
      <w:pPr>
        <w:autoSpaceDE w:val="0"/>
        <w:autoSpaceDN w:val="0"/>
        <w:adjustRightInd w:val="0"/>
        <w:spacing w:after="0" w:line="240" w:lineRule="auto"/>
        <w:rPr>
          <w:rFonts w:ascii="Times New Roman" w:eastAsia="Calibri" w:hAnsi="Times New Roman" w:cs="Times New Roman"/>
          <w:lang w:eastAsia="hr-HR"/>
        </w:rPr>
      </w:pPr>
    </w:p>
    <w:p w14:paraId="019F25C3" w14:textId="77777777" w:rsidR="0042774F" w:rsidRDefault="0042774F" w:rsidP="0042774F">
      <w:pPr>
        <w:spacing w:after="0" w:line="240" w:lineRule="auto"/>
        <w:jc w:val="center"/>
        <w:rPr>
          <w:rFonts w:ascii="Times New Roman" w:eastAsia="Times New Roman" w:hAnsi="Times New Roman" w:cs="Times New Roman"/>
          <w:b/>
          <w:lang w:eastAsia="hr-HR"/>
        </w:rPr>
      </w:pPr>
      <w:r>
        <w:rPr>
          <w:rFonts w:ascii="Times New Roman" w:eastAsia="Times New Roman" w:hAnsi="Times New Roman" w:cs="Times New Roman"/>
          <w:b/>
          <w:lang w:eastAsia="hr-HR"/>
        </w:rPr>
        <w:t>Članak 3.</w:t>
      </w:r>
    </w:p>
    <w:p w14:paraId="517869C1" w14:textId="77777777" w:rsidR="00B83C05" w:rsidRDefault="00B83C05" w:rsidP="00B83C05">
      <w:pPr>
        <w:spacing w:after="0" w:line="240" w:lineRule="auto"/>
        <w:ind w:firstLine="708"/>
        <w:jc w:val="both"/>
        <w:rPr>
          <w:rFonts w:ascii="Times New Roman" w:eastAsia="Times New Roman" w:hAnsi="Times New Roman" w:cs="Times New Roman"/>
          <w:lang w:eastAsia="hr-HR"/>
        </w:rPr>
      </w:pPr>
      <w:r w:rsidRPr="00B83C05">
        <w:rPr>
          <w:rFonts w:ascii="Times New Roman" w:eastAsia="Times New Roman" w:hAnsi="Times New Roman" w:cs="Times New Roman"/>
          <w:lang w:eastAsia="hr-HR"/>
        </w:rPr>
        <w:t>Ovlašćuje se gradonačelnik Grada Karlovca da provede sve radnje u postupku predmetne javne nabave.</w:t>
      </w:r>
    </w:p>
    <w:p w14:paraId="137DE8A2" w14:textId="6D4941EB" w:rsidR="009A7541" w:rsidRDefault="009A7541" w:rsidP="00B83C05">
      <w:pPr>
        <w:spacing w:after="0" w:line="240" w:lineRule="auto"/>
        <w:ind w:firstLine="708"/>
        <w:jc w:val="both"/>
        <w:rPr>
          <w:rFonts w:ascii="Times New Roman" w:eastAsia="Times New Roman" w:hAnsi="Times New Roman" w:cs="Times New Roman"/>
          <w:lang w:eastAsia="hr-HR"/>
        </w:rPr>
      </w:pPr>
    </w:p>
    <w:p w14:paraId="0E9DFB7F" w14:textId="34BDCA98" w:rsidR="009D10C8" w:rsidRDefault="009D10C8" w:rsidP="009D10C8">
      <w:pPr>
        <w:spacing w:after="0" w:line="240" w:lineRule="auto"/>
        <w:jc w:val="center"/>
        <w:rPr>
          <w:rFonts w:ascii="Times New Roman" w:eastAsia="Times New Roman" w:hAnsi="Times New Roman" w:cs="Times New Roman"/>
          <w:b/>
          <w:lang w:eastAsia="hr-HR"/>
        </w:rPr>
      </w:pPr>
      <w:r>
        <w:rPr>
          <w:rFonts w:ascii="Times New Roman" w:eastAsia="Times New Roman" w:hAnsi="Times New Roman" w:cs="Times New Roman"/>
          <w:b/>
          <w:lang w:eastAsia="hr-HR"/>
        </w:rPr>
        <w:t>Članak 4.</w:t>
      </w:r>
    </w:p>
    <w:p w14:paraId="5DC5E165" w14:textId="0843C700" w:rsidR="009D10C8" w:rsidRDefault="009D10C8" w:rsidP="009D10C8">
      <w:pPr>
        <w:spacing w:after="0" w:line="240" w:lineRule="auto"/>
        <w:ind w:firstLine="708"/>
        <w:jc w:val="both"/>
        <w:rPr>
          <w:rFonts w:ascii="Times New Roman" w:eastAsia="Times New Roman" w:hAnsi="Times New Roman" w:cs="Times New Roman"/>
          <w:lang w:eastAsia="hr-HR"/>
        </w:rPr>
      </w:pPr>
      <w:r>
        <w:rPr>
          <w:rFonts w:ascii="Times New Roman" w:eastAsia="Times New Roman" w:hAnsi="Times New Roman" w:cs="Times New Roman"/>
          <w:lang w:eastAsia="hr-HR"/>
        </w:rPr>
        <w:t>Ova Odluka objavit će se u Glasniku Grada Karlovca</w:t>
      </w:r>
      <w:r w:rsidRPr="00B83C05">
        <w:rPr>
          <w:rFonts w:ascii="Times New Roman" w:eastAsia="Times New Roman" w:hAnsi="Times New Roman" w:cs="Times New Roman"/>
          <w:lang w:eastAsia="hr-HR"/>
        </w:rPr>
        <w:t>.</w:t>
      </w:r>
    </w:p>
    <w:p w14:paraId="2E72C6F0" w14:textId="77777777" w:rsidR="009D10C8" w:rsidRPr="00B83C05" w:rsidRDefault="009D10C8" w:rsidP="00B83C05">
      <w:pPr>
        <w:spacing w:after="0" w:line="240" w:lineRule="auto"/>
        <w:ind w:firstLine="708"/>
        <w:jc w:val="both"/>
        <w:rPr>
          <w:rFonts w:ascii="Times New Roman" w:eastAsia="Times New Roman" w:hAnsi="Times New Roman" w:cs="Times New Roman"/>
          <w:lang w:eastAsia="hr-HR"/>
        </w:rPr>
      </w:pPr>
    </w:p>
    <w:p w14:paraId="3025055A" w14:textId="77777777" w:rsidR="0042774F" w:rsidRDefault="0042774F" w:rsidP="0042774F">
      <w:pPr>
        <w:spacing w:after="0" w:line="240" w:lineRule="auto"/>
        <w:jc w:val="both"/>
        <w:rPr>
          <w:rFonts w:ascii="Times New Roman" w:eastAsia="Calibri" w:hAnsi="Times New Roman" w:cs="Times New Roman"/>
          <w:color w:val="000000"/>
        </w:rPr>
      </w:pPr>
    </w:p>
    <w:p w14:paraId="174B267D" w14:textId="77777777" w:rsidR="00857B41" w:rsidRPr="0042774F" w:rsidRDefault="00857B41" w:rsidP="0042774F">
      <w:pPr>
        <w:spacing w:after="0" w:line="240" w:lineRule="auto"/>
        <w:jc w:val="both"/>
        <w:rPr>
          <w:rFonts w:ascii="Times New Roman" w:eastAsia="Calibri" w:hAnsi="Times New Roman" w:cs="Times New Roman"/>
          <w:color w:val="000000"/>
        </w:rPr>
      </w:pPr>
    </w:p>
    <w:p w14:paraId="585B3CBB" w14:textId="77777777" w:rsidR="009306AC" w:rsidRPr="000318B5" w:rsidRDefault="009306AC" w:rsidP="009306AC">
      <w:pPr>
        <w:spacing w:after="0"/>
        <w:ind w:left="4395"/>
        <w:jc w:val="center"/>
        <w:rPr>
          <w:rFonts w:ascii="Times New Roman" w:hAnsi="Times New Roman" w:cs="Times New Roman"/>
          <w:sz w:val="24"/>
          <w:szCs w:val="24"/>
        </w:rPr>
      </w:pPr>
      <w:r w:rsidRPr="000318B5">
        <w:rPr>
          <w:rFonts w:ascii="Times New Roman" w:hAnsi="Times New Roman" w:cs="Times New Roman"/>
          <w:sz w:val="24"/>
          <w:szCs w:val="24"/>
        </w:rPr>
        <w:t>PREDSJEDNIK</w:t>
      </w:r>
    </w:p>
    <w:p w14:paraId="3F35C7CC" w14:textId="77777777" w:rsidR="009306AC" w:rsidRPr="000318B5" w:rsidRDefault="009306AC" w:rsidP="009306AC">
      <w:pPr>
        <w:spacing w:after="0"/>
        <w:ind w:left="4395"/>
        <w:jc w:val="center"/>
        <w:rPr>
          <w:rFonts w:ascii="Times New Roman" w:hAnsi="Times New Roman" w:cs="Times New Roman"/>
          <w:sz w:val="24"/>
          <w:szCs w:val="24"/>
        </w:rPr>
      </w:pPr>
      <w:r w:rsidRPr="000318B5">
        <w:rPr>
          <w:rFonts w:ascii="Times New Roman" w:hAnsi="Times New Roman" w:cs="Times New Roman"/>
          <w:sz w:val="24"/>
          <w:szCs w:val="24"/>
        </w:rPr>
        <w:t>GRADSKOG VIJEĆA GRADA KARLOVCA</w:t>
      </w:r>
    </w:p>
    <w:p w14:paraId="517E8225" w14:textId="76EFC335" w:rsidR="004978DF" w:rsidRDefault="009306AC" w:rsidP="009306AC">
      <w:pPr>
        <w:spacing w:after="0" w:line="240" w:lineRule="auto"/>
        <w:jc w:val="both"/>
        <w:rPr>
          <w:rFonts w:ascii="Times New Roman" w:eastAsia="Times New Roman" w:hAnsi="Times New Roman" w:cs="Times New Roman"/>
          <w:b/>
          <w:lang w:eastAsia="hr-HR"/>
        </w:rPr>
      </w:pPr>
      <w:r>
        <w:rPr>
          <w:rFonts w:ascii="Times New Roman" w:hAnsi="Times New Roman" w:cs="Times New Roman"/>
          <w:sz w:val="24"/>
          <w:szCs w:val="24"/>
        </w:rPr>
        <w:t xml:space="preserve">                                                                                        Marin Svetić dipl. ing. šumarstva</w:t>
      </w:r>
    </w:p>
    <w:p w14:paraId="7D53B275" w14:textId="77777777" w:rsidR="004978DF" w:rsidRDefault="004978DF" w:rsidP="003004FC">
      <w:pPr>
        <w:spacing w:after="0" w:line="240" w:lineRule="auto"/>
        <w:jc w:val="both"/>
        <w:rPr>
          <w:rFonts w:ascii="Times New Roman" w:eastAsia="Times New Roman" w:hAnsi="Times New Roman" w:cs="Times New Roman"/>
          <w:b/>
          <w:lang w:eastAsia="hr-HR"/>
        </w:rPr>
      </w:pPr>
    </w:p>
    <w:p w14:paraId="0EF23DB9" w14:textId="77777777" w:rsidR="003004FC" w:rsidRPr="003004FC" w:rsidRDefault="0042774F" w:rsidP="003004FC">
      <w:pPr>
        <w:spacing w:after="0" w:line="240" w:lineRule="auto"/>
        <w:jc w:val="both"/>
        <w:rPr>
          <w:rFonts w:ascii="Times New Roman" w:eastAsia="Times New Roman" w:hAnsi="Times New Roman" w:cs="Times New Roman"/>
          <w:b/>
          <w:lang w:eastAsia="hr-HR"/>
        </w:rPr>
      </w:pPr>
      <w:r w:rsidRPr="0042774F">
        <w:rPr>
          <w:rFonts w:ascii="Times New Roman" w:eastAsia="Times New Roman" w:hAnsi="Times New Roman" w:cs="Times New Roman"/>
          <w:b/>
          <w:lang w:eastAsia="hr-HR"/>
        </w:rPr>
        <w:t>DOSTAVITI:</w:t>
      </w:r>
    </w:p>
    <w:p w14:paraId="7E36A890" w14:textId="77777777" w:rsidR="0042774F" w:rsidRPr="0042774F" w:rsidRDefault="0042774F" w:rsidP="0042774F">
      <w:pPr>
        <w:numPr>
          <w:ilvl w:val="0"/>
          <w:numId w:val="6"/>
        </w:numPr>
        <w:spacing w:after="0" w:line="240" w:lineRule="auto"/>
        <w:rPr>
          <w:rFonts w:ascii="Times New Roman" w:eastAsia="Times New Roman" w:hAnsi="Times New Roman" w:cs="Times New Roman"/>
          <w:lang w:eastAsia="hr-HR"/>
        </w:rPr>
      </w:pPr>
      <w:r w:rsidRPr="0042774F">
        <w:rPr>
          <w:rFonts w:ascii="Times New Roman" w:eastAsia="Times New Roman" w:hAnsi="Times New Roman" w:cs="Times New Roman"/>
          <w:lang w:eastAsia="hr-HR"/>
        </w:rPr>
        <w:t>U</w:t>
      </w:r>
      <w:r w:rsidR="007B37A4">
        <w:rPr>
          <w:rFonts w:ascii="Times New Roman" w:eastAsia="Times New Roman" w:hAnsi="Times New Roman" w:cs="Times New Roman"/>
          <w:lang w:eastAsia="hr-HR"/>
        </w:rPr>
        <w:t>red gradonačelnika</w:t>
      </w:r>
      <w:r w:rsidRPr="0042774F">
        <w:rPr>
          <w:rFonts w:ascii="Times New Roman" w:eastAsia="Times New Roman" w:hAnsi="Times New Roman" w:cs="Times New Roman"/>
          <w:lang w:eastAsia="hr-HR"/>
        </w:rPr>
        <w:t>, ovdje</w:t>
      </w:r>
    </w:p>
    <w:p w14:paraId="11ED8BA9" w14:textId="77777777" w:rsidR="0042774F" w:rsidRPr="0042774F" w:rsidRDefault="0042774F" w:rsidP="0042774F">
      <w:pPr>
        <w:numPr>
          <w:ilvl w:val="0"/>
          <w:numId w:val="6"/>
        </w:numPr>
        <w:spacing w:after="0" w:line="240" w:lineRule="auto"/>
        <w:rPr>
          <w:rFonts w:ascii="Times New Roman" w:eastAsia="Times New Roman" w:hAnsi="Times New Roman" w:cs="Times New Roman"/>
          <w:lang w:eastAsia="hr-HR"/>
        </w:rPr>
      </w:pPr>
      <w:r w:rsidRPr="0042774F">
        <w:rPr>
          <w:rFonts w:ascii="Times New Roman" w:eastAsia="Times New Roman" w:hAnsi="Times New Roman" w:cs="Times New Roman"/>
          <w:lang w:eastAsia="hr-HR"/>
        </w:rPr>
        <w:t>Upravni odjel za proračun i financije, ovdje</w:t>
      </w:r>
    </w:p>
    <w:p w14:paraId="611382DF" w14:textId="77777777" w:rsidR="0042774F" w:rsidRPr="0042774F" w:rsidRDefault="0042774F" w:rsidP="0042774F">
      <w:pPr>
        <w:numPr>
          <w:ilvl w:val="0"/>
          <w:numId w:val="6"/>
        </w:numPr>
        <w:spacing w:after="0" w:line="240" w:lineRule="auto"/>
        <w:rPr>
          <w:rFonts w:ascii="Times New Roman" w:eastAsia="Times New Roman" w:hAnsi="Times New Roman" w:cs="Times New Roman"/>
          <w:lang w:eastAsia="hr-HR"/>
        </w:rPr>
      </w:pPr>
      <w:r w:rsidRPr="0042774F">
        <w:rPr>
          <w:rFonts w:ascii="Times New Roman" w:eastAsia="Times New Roman" w:hAnsi="Times New Roman" w:cs="Times New Roman"/>
          <w:lang w:eastAsia="hr-HR"/>
        </w:rPr>
        <w:t xml:space="preserve">Upravni odjel </w:t>
      </w:r>
      <w:r w:rsidR="003A11F1">
        <w:rPr>
          <w:rFonts w:ascii="Times New Roman" w:eastAsia="Times New Roman" w:hAnsi="Times New Roman" w:cs="Times New Roman"/>
          <w:lang w:eastAsia="hr-HR"/>
        </w:rPr>
        <w:t>za komunalno gospodarstvo</w:t>
      </w:r>
      <w:r w:rsidR="00EF6BDB">
        <w:rPr>
          <w:rFonts w:ascii="Times New Roman" w:eastAsia="Times New Roman" w:hAnsi="Times New Roman" w:cs="Times New Roman"/>
          <w:lang w:eastAsia="hr-HR"/>
        </w:rPr>
        <w:t>, ovdje</w:t>
      </w:r>
    </w:p>
    <w:p w14:paraId="449092DB" w14:textId="77777777" w:rsidR="0042774F" w:rsidRPr="0042774F" w:rsidRDefault="0042774F" w:rsidP="0042774F">
      <w:pPr>
        <w:numPr>
          <w:ilvl w:val="0"/>
          <w:numId w:val="6"/>
        </w:numPr>
        <w:spacing w:after="0" w:line="240" w:lineRule="auto"/>
        <w:rPr>
          <w:rFonts w:ascii="Times New Roman" w:eastAsia="Times New Roman" w:hAnsi="Times New Roman" w:cs="Times New Roman"/>
          <w:lang w:eastAsia="hr-HR"/>
        </w:rPr>
      </w:pPr>
      <w:r w:rsidRPr="0042774F">
        <w:rPr>
          <w:rFonts w:ascii="Times New Roman" w:eastAsia="Times New Roman" w:hAnsi="Times New Roman" w:cs="Times New Roman"/>
          <w:lang w:eastAsia="hr-HR"/>
        </w:rPr>
        <w:t>Predsjednik Gradskog vijeća, ovdje</w:t>
      </w:r>
    </w:p>
    <w:p w14:paraId="795EC055" w14:textId="77777777" w:rsidR="0042774F" w:rsidRPr="0042774F" w:rsidRDefault="0042774F" w:rsidP="0042774F">
      <w:pPr>
        <w:numPr>
          <w:ilvl w:val="0"/>
          <w:numId w:val="6"/>
        </w:numPr>
        <w:spacing w:after="0" w:line="240" w:lineRule="auto"/>
        <w:rPr>
          <w:rFonts w:ascii="Times New Roman" w:eastAsia="Times New Roman" w:hAnsi="Times New Roman" w:cs="Times New Roman"/>
          <w:lang w:eastAsia="hr-HR"/>
        </w:rPr>
      </w:pPr>
      <w:r w:rsidRPr="0042774F">
        <w:rPr>
          <w:rFonts w:ascii="Times New Roman" w:eastAsia="Times New Roman" w:hAnsi="Times New Roman" w:cs="Times New Roman"/>
          <w:lang w:eastAsia="hr-HR"/>
        </w:rPr>
        <w:t>Dokumentacija</w:t>
      </w:r>
    </w:p>
    <w:p w14:paraId="430588D8" w14:textId="77777777" w:rsidR="0042774F" w:rsidRPr="0042774F" w:rsidRDefault="0042774F" w:rsidP="0042774F">
      <w:pPr>
        <w:numPr>
          <w:ilvl w:val="0"/>
          <w:numId w:val="6"/>
        </w:numPr>
        <w:spacing w:after="0" w:line="240" w:lineRule="auto"/>
        <w:rPr>
          <w:rFonts w:ascii="Times New Roman" w:eastAsia="Times New Roman" w:hAnsi="Times New Roman" w:cs="Times New Roman"/>
          <w:lang w:eastAsia="hr-HR"/>
        </w:rPr>
      </w:pPr>
      <w:r w:rsidRPr="0042774F">
        <w:rPr>
          <w:rFonts w:ascii="Times New Roman" w:eastAsia="Times New Roman" w:hAnsi="Times New Roman" w:cs="Times New Roman"/>
          <w:lang w:eastAsia="hr-HR"/>
        </w:rPr>
        <w:t>Zapisnik</w:t>
      </w:r>
    </w:p>
    <w:p w14:paraId="465FABFF" w14:textId="77777777" w:rsidR="0042774F" w:rsidRPr="0042774F" w:rsidRDefault="0042774F" w:rsidP="0042774F">
      <w:pPr>
        <w:numPr>
          <w:ilvl w:val="0"/>
          <w:numId w:val="6"/>
        </w:numPr>
        <w:spacing w:after="0" w:line="240" w:lineRule="auto"/>
        <w:rPr>
          <w:rFonts w:ascii="Times New Roman" w:eastAsia="Times New Roman" w:hAnsi="Times New Roman" w:cs="Times New Roman"/>
          <w:lang w:eastAsia="hr-HR"/>
        </w:rPr>
      </w:pPr>
      <w:r w:rsidRPr="0042774F">
        <w:rPr>
          <w:rFonts w:ascii="Times New Roman" w:eastAsia="Times New Roman" w:hAnsi="Times New Roman" w:cs="Times New Roman"/>
          <w:lang w:eastAsia="hr-HR"/>
        </w:rPr>
        <w:t>Glasnik Grada Karlovca</w:t>
      </w:r>
    </w:p>
    <w:p w14:paraId="5F563432" w14:textId="77777777" w:rsidR="003004FC" w:rsidRDefault="0042774F" w:rsidP="003004FC">
      <w:pPr>
        <w:numPr>
          <w:ilvl w:val="0"/>
          <w:numId w:val="6"/>
        </w:numPr>
        <w:spacing w:after="0" w:line="240" w:lineRule="auto"/>
        <w:rPr>
          <w:rFonts w:ascii="Times New Roman" w:eastAsia="Times New Roman" w:hAnsi="Times New Roman" w:cs="Times New Roman"/>
          <w:lang w:eastAsia="hr-HR"/>
        </w:rPr>
      </w:pPr>
      <w:r w:rsidRPr="0042774F">
        <w:rPr>
          <w:rFonts w:ascii="Times New Roman" w:eastAsia="Times New Roman" w:hAnsi="Times New Roman" w:cs="Times New Roman"/>
          <w:lang w:eastAsia="hr-HR"/>
        </w:rPr>
        <w:t>Pismohrana</w:t>
      </w:r>
    </w:p>
    <w:p w14:paraId="091D44D9" w14:textId="77777777" w:rsidR="00666CE1" w:rsidRDefault="00666CE1" w:rsidP="003004FC">
      <w:pPr>
        <w:spacing w:after="0" w:line="240" w:lineRule="auto"/>
        <w:ind w:left="360"/>
        <w:jc w:val="center"/>
        <w:rPr>
          <w:rFonts w:ascii="Times New Roman" w:eastAsia="Calibri" w:hAnsi="Times New Roman" w:cs="Times New Roman"/>
          <w:b/>
        </w:rPr>
      </w:pPr>
    </w:p>
    <w:p w14:paraId="42E6F4C6" w14:textId="77777777" w:rsidR="00BC4D04" w:rsidRDefault="00BC4D04" w:rsidP="003004FC">
      <w:pPr>
        <w:spacing w:after="0" w:line="240" w:lineRule="auto"/>
        <w:ind w:left="360"/>
        <w:jc w:val="center"/>
        <w:rPr>
          <w:rFonts w:ascii="Times New Roman" w:eastAsia="Calibri" w:hAnsi="Times New Roman" w:cs="Times New Roman"/>
          <w:b/>
        </w:rPr>
      </w:pPr>
    </w:p>
    <w:p w14:paraId="314935C2" w14:textId="77777777" w:rsidR="00BC4D04" w:rsidRDefault="00BC4D04" w:rsidP="003004FC">
      <w:pPr>
        <w:spacing w:after="0" w:line="240" w:lineRule="auto"/>
        <w:ind w:left="360"/>
        <w:jc w:val="center"/>
        <w:rPr>
          <w:rFonts w:ascii="Times New Roman" w:eastAsia="Calibri" w:hAnsi="Times New Roman" w:cs="Times New Roman"/>
          <w:b/>
        </w:rPr>
      </w:pPr>
    </w:p>
    <w:p w14:paraId="60A0278B" w14:textId="77777777" w:rsidR="00DB0C27" w:rsidRDefault="00DB0C27" w:rsidP="003004FC">
      <w:pPr>
        <w:spacing w:after="0" w:line="240" w:lineRule="auto"/>
        <w:ind w:left="360"/>
        <w:jc w:val="center"/>
        <w:rPr>
          <w:rFonts w:ascii="Times New Roman" w:eastAsia="Calibri" w:hAnsi="Times New Roman" w:cs="Times New Roman"/>
          <w:b/>
        </w:rPr>
      </w:pPr>
    </w:p>
    <w:p w14:paraId="7B19F80D" w14:textId="77777777" w:rsidR="0042774F" w:rsidRDefault="0042774F" w:rsidP="003004FC">
      <w:pPr>
        <w:spacing w:after="0" w:line="240" w:lineRule="auto"/>
        <w:ind w:left="360"/>
        <w:jc w:val="center"/>
        <w:rPr>
          <w:rFonts w:ascii="Times New Roman" w:eastAsia="Calibri" w:hAnsi="Times New Roman" w:cs="Times New Roman"/>
          <w:b/>
        </w:rPr>
      </w:pPr>
      <w:r w:rsidRPr="003004FC">
        <w:rPr>
          <w:rFonts w:ascii="Times New Roman" w:eastAsia="Calibri" w:hAnsi="Times New Roman" w:cs="Times New Roman"/>
          <w:b/>
        </w:rPr>
        <w:t>OBRAZLOŽENJE</w:t>
      </w:r>
    </w:p>
    <w:p w14:paraId="2E4E14E4" w14:textId="77777777" w:rsidR="003004FC" w:rsidRDefault="003004FC" w:rsidP="003004FC">
      <w:pPr>
        <w:spacing w:after="0" w:line="240" w:lineRule="auto"/>
        <w:rPr>
          <w:rFonts w:ascii="Times New Roman" w:eastAsia="Times New Roman" w:hAnsi="Times New Roman" w:cs="Times New Roman"/>
          <w:lang w:eastAsia="hr-HR"/>
        </w:rPr>
      </w:pPr>
    </w:p>
    <w:p w14:paraId="04844693" w14:textId="77777777" w:rsidR="009A7541" w:rsidRDefault="009A7541" w:rsidP="003004FC">
      <w:pPr>
        <w:spacing w:after="0" w:line="240" w:lineRule="auto"/>
        <w:rPr>
          <w:rFonts w:ascii="Times New Roman" w:eastAsia="Times New Roman" w:hAnsi="Times New Roman" w:cs="Times New Roman"/>
          <w:lang w:eastAsia="hr-HR"/>
        </w:rPr>
      </w:pPr>
    </w:p>
    <w:p w14:paraId="61941D6A" w14:textId="77777777" w:rsidR="009A7541" w:rsidRPr="00A92D44" w:rsidRDefault="009A7541" w:rsidP="00A92D44">
      <w:pPr>
        <w:suppressAutoHyphens/>
        <w:overflowPunct w:val="0"/>
        <w:autoSpaceDE w:val="0"/>
        <w:autoSpaceDN w:val="0"/>
        <w:adjustRightInd w:val="0"/>
        <w:spacing w:after="0" w:line="240" w:lineRule="auto"/>
        <w:ind w:firstLine="708"/>
        <w:jc w:val="both"/>
        <w:rPr>
          <w:rFonts w:ascii="Times New Roman" w:eastAsia="Times New Roman" w:hAnsi="Times New Roman" w:cs="Times New Roman"/>
          <w:spacing w:val="-3"/>
          <w:lang w:val="pl-PL" w:eastAsia="hr-HR"/>
        </w:rPr>
      </w:pPr>
    </w:p>
    <w:p w14:paraId="73DCE25B" w14:textId="1FFB2352" w:rsidR="00E47DDB" w:rsidRDefault="00E47DDB" w:rsidP="00E47DDB">
      <w:pPr>
        <w:suppressAutoHyphens/>
        <w:overflowPunct w:val="0"/>
        <w:autoSpaceDE w:val="0"/>
        <w:autoSpaceDN w:val="0"/>
        <w:adjustRightInd w:val="0"/>
        <w:spacing w:after="0" w:line="240" w:lineRule="auto"/>
        <w:ind w:firstLine="708"/>
        <w:jc w:val="both"/>
        <w:rPr>
          <w:rFonts w:ascii="Times New Roman" w:eastAsia="Times New Roman" w:hAnsi="Times New Roman" w:cs="Times New Roman"/>
          <w:lang w:eastAsia="hr-HR"/>
        </w:rPr>
      </w:pPr>
      <w:r>
        <w:rPr>
          <w:rFonts w:ascii="Times New Roman" w:eastAsia="Times New Roman" w:hAnsi="Times New Roman" w:cs="Times New Roman"/>
          <w:lang w:eastAsia="hr-HR"/>
        </w:rPr>
        <w:t xml:space="preserve">Kako je jedinica lokalne samouprave obveznik provođenja postupka javne nabave, Grad Karlovac pokreće postupak nabave </w:t>
      </w:r>
      <w:r w:rsidR="008C60F0" w:rsidRPr="008C60F0">
        <w:rPr>
          <w:rFonts w:ascii="Times New Roman" w:eastAsia="Times New Roman" w:hAnsi="Times New Roman" w:cs="Times New Roman"/>
          <w:lang w:eastAsia="hr-HR"/>
        </w:rPr>
        <w:t>javne usluge komunalnog linijskog prijevoza putnika</w:t>
      </w:r>
      <w:r>
        <w:rPr>
          <w:rFonts w:ascii="Times New Roman" w:eastAsia="Times New Roman" w:hAnsi="Times New Roman" w:cs="Times New Roman"/>
          <w:lang w:eastAsia="hr-HR"/>
        </w:rPr>
        <w:t>.</w:t>
      </w:r>
    </w:p>
    <w:p w14:paraId="7BE4BE88" w14:textId="6D5192D5" w:rsidR="00E47DDB" w:rsidRDefault="001730F4" w:rsidP="00E47DDB">
      <w:pPr>
        <w:suppressAutoHyphens/>
        <w:overflowPunct w:val="0"/>
        <w:autoSpaceDE w:val="0"/>
        <w:autoSpaceDN w:val="0"/>
        <w:adjustRightInd w:val="0"/>
        <w:spacing w:after="0" w:line="240" w:lineRule="auto"/>
        <w:ind w:firstLine="708"/>
        <w:jc w:val="both"/>
        <w:rPr>
          <w:rFonts w:ascii="Times New Roman" w:eastAsia="Times New Roman" w:hAnsi="Times New Roman" w:cs="Times New Roman"/>
          <w:lang w:eastAsia="hr-HR"/>
        </w:rPr>
      </w:pPr>
      <w:r w:rsidRPr="001730F4">
        <w:rPr>
          <w:rFonts w:ascii="Times New Roman" w:eastAsia="Times New Roman" w:hAnsi="Times New Roman" w:cs="Times New Roman"/>
          <w:lang w:eastAsia="hr-HR"/>
        </w:rPr>
        <w:t xml:space="preserve">Sukladno važećem pravnom okviru koji regulira materiju javnog komunalnog linijskog cestovnog prijevoza putnika (Zakon o prijevozu u cestovnom prometu, „Narodne novine“ br. 41/18, 98/19, 30/21 i 89/21, Zakon o komunalnom gospodarstvu, „Narodne novine“ br. 68/18, 110/18 i 32/20, Uredba (EZ) br. 1370/2007 Europskog parlamenta i Vijeća od 23.10.2007. o uslugama javnog željezničkog i cestovnog prijevoza putnika, te drugi mjerodavni propisi), </w:t>
      </w:r>
      <w:r>
        <w:rPr>
          <w:rFonts w:ascii="Times New Roman" w:eastAsia="Times New Roman" w:hAnsi="Times New Roman" w:cs="Times New Roman"/>
          <w:lang w:eastAsia="hr-HR"/>
        </w:rPr>
        <w:t>istekom</w:t>
      </w:r>
      <w:r w:rsidRPr="001730F4">
        <w:rPr>
          <w:rFonts w:ascii="Times New Roman" w:eastAsia="Times New Roman" w:hAnsi="Times New Roman" w:cs="Times New Roman"/>
          <w:lang w:eastAsia="hr-HR"/>
        </w:rPr>
        <w:t xml:space="preserve"> postojećeg Ugovora o koncesiji komunalni prijevoz putnika u narednom razdoblju </w:t>
      </w:r>
      <w:r>
        <w:rPr>
          <w:rFonts w:ascii="Times New Roman" w:eastAsia="Times New Roman" w:hAnsi="Times New Roman" w:cs="Times New Roman"/>
          <w:lang w:eastAsia="hr-HR"/>
        </w:rPr>
        <w:t xml:space="preserve">planira se </w:t>
      </w:r>
      <w:r w:rsidRPr="001730F4">
        <w:rPr>
          <w:rFonts w:ascii="Times New Roman" w:eastAsia="Times New Roman" w:hAnsi="Times New Roman" w:cs="Times New Roman"/>
          <w:lang w:eastAsia="hr-HR"/>
        </w:rPr>
        <w:t>obavljat</w:t>
      </w:r>
      <w:r>
        <w:rPr>
          <w:rFonts w:ascii="Times New Roman" w:eastAsia="Times New Roman" w:hAnsi="Times New Roman" w:cs="Times New Roman"/>
          <w:lang w:eastAsia="hr-HR"/>
        </w:rPr>
        <w:t>i</w:t>
      </w:r>
      <w:r w:rsidRPr="001730F4">
        <w:rPr>
          <w:rFonts w:ascii="Times New Roman" w:eastAsia="Times New Roman" w:hAnsi="Times New Roman" w:cs="Times New Roman"/>
          <w:lang w:eastAsia="hr-HR"/>
        </w:rPr>
        <w:t xml:space="preserve"> temeljem ugovora o javnoj usluzi sklopljenog nakon provedenog transparentnog postupka javnog nadmetanja</w:t>
      </w:r>
      <w:r>
        <w:rPr>
          <w:rFonts w:ascii="Times New Roman" w:eastAsia="Times New Roman" w:hAnsi="Times New Roman" w:cs="Times New Roman"/>
          <w:lang w:eastAsia="hr-HR"/>
        </w:rPr>
        <w:t>.</w:t>
      </w:r>
      <w:r w:rsidRPr="001730F4">
        <w:rPr>
          <w:rFonts w:ascii="Times New Roman" w:eastAsia="Times New Roman" w:hAnsi="Times New Roman" w:cs="Times New Roman"/>
          <w:lang w:eastAsia="hr-HR"/>
        </w:rPr>
        <w:t>.</w:t>
      </w:r>
    </w:p>
    <w:p w14:paraId="116E6E5B" w14:textId="51C2C25E" w:rsidR="00E47DDB" w:rsidRDefault="00E47DDB" w:rsidP="00E47DDB">
      <w:pPr>
        <w:suppressAutoHyphens/>
        <w:overflowPunct w:val="0"/>
        <w:autoSpaceDE w:val="0"/>
        <w:autoSpaceDN w:val="0"/>
        <w:adjustRightInd w:val="0"/>
        <w:spacing w:after="0" w:line="240" w:lineRule="auto"/>
        <w:ind w:firstLine="708"/>
        <w:jc w:val="both"/>
        <w:rPr>
          <w:rFonts w:ascii="Times New Roman" w:eastAsia="Calibri" w:hAnsi="Times New Roman" w:cs="Times New Roman"/>
        </w:rPr>
      </w:pPr>
      <w:r>
        <w:rPr>
          <w:rFonts w:ascii="Times New Roman" w:eastAsia="Times New Roman" w:hAnsi="Times New Roman" w:cs="Times New Roman"/>
          <w:lang w:eastAsia="hr-HR"/>
        </w:rPr>
        <w:t xml:space="preserve">Sklapanje </w:t>
      </w:r>
      <w:r w:rsidR="00273A1A" w:rsidRPr="00153058">
        <w:rPr>
          <w:rFonts w:ascii="Times New Roman" w:eastAsia="Times New Roman" w:hAnsi="Times New Roman" w:cs="Times New Roman"/>
          <w:lang w:eastAsia="hr-HR"/>
        </w:rPr>
        <w:t>Ugovora</w:t>
      </w:r>
      <w:r>
        <w:rPr>
          <w:rFonts w:ascii="Times New Roman" w:eastAsia="Times New Roman" w:hAnsi="Times New Roman" w:cs="Times New Roman"/>
          <w:lang w:eastAsia="hr-HR"/>
        </w:rPr>
        <w:t xml:space="preserve"> je predviđeno </w:t>
      </w:r>
      <w:r w:rsidR="00910EB3">
        <w:rPr>
          <w:rFonts w:ascii="Times New Roman" w:eastAsia="Times New Roman" w:hAnsi="Times New Roman" w:cs="Times New Roman"/>
          <w:lang w:eastAsia="hr-HR"/>
        </w:rPr>
        <w:t>z</w:t>
      </w:r>
      <w:r>
        <w:rPr>
          <w:rFonts w:ascii="Times New Roman" w:eastAsia="Times New Roman" w:hAnsi="Times New Roman" w:cs="Times New Roman"/>
          <w:lang w:eastAsia="hr-HR"/>
        </w:rPr>
        <w:t xml:space="preserve">a </w:t>
      </w:r>
      <w:r w:rsidR="008C60F0">
        <w:rPr>
          <w:rFonts w:ascii="Times New Roman" w:eastAsia="Times New Roman" w:hAnsi="Times New Roman" w:cs="Times New Roman"/>
          <w:lang w:eastAsia="hr-HR"/>
        </w:rPr>
        <w:t>tro</w:t>
      </w:r>
      <w:r>
        <w:rPr>
          <w:rFonts w:ascii="Times New Roman" w:eastAsia="Times New Roman" w:hAnsi="Times New Roman" w:cs="Times New Roman"/>
          <w:lang w:eastAsia="hr-HR"/>
        </w:rPr>
        <w:t xml:space="preserve">godišnje vremensko razdoblje, a procijenjena vrijednost nabave je </w:t>
      </w:r>
      <w:r w:rsidR="00D91C74" w:rsidRPr="00A71212">
        <w:rPr>
          <w:rFonts w:ascii="Times New Roman" w:eastAsia="Times New Roman" w:hAnsi="Times New Roman" w:cs="Times New Roman"/>
          <w:lang w:eastAsia="hr-HR"/>
        </w:rPr>
        <w:t>1.</w:t>
      </w:r>
      <w:r w:rsidR="00A71212" w:rsidRPr="00A71212">
        <w:rPr>
          <w:rFonts w:ascii="Times New Roman" w:eastAsia="Times New Roman" w:hAnsi="Times New Roman" w:cs="Times New Roman"/>
          <w:lang w:eastAsia="hr-HR"/>
        </w:rPr>
        <w:t>800</w:t>
      </w:r>
      <w:r w:rsidR="00D91C74" w:rsidRPr="00A71212">
        <w:rPr>
          <w:rFonts w:ascii="Times New Roman" w:eastAsia="Times New Roman" w:hAnsi="Times New Roman" w:cs="Times New Roman"/>
          <w:lang w:eastAsia="hr-HR"/>
        </w:rPr>
        <w:t>.</w:t>
      </w:r>
      <w:r w:rsidR="00A71212" w:rsidRPr="00A71212">
        <w:rPr>
          <w:rFonts w:ascii="Times New Roman" w:eastAsia="Times New Roman" w:hAnsi="Times New Roman" w:cs="Times New Roman"/>
          <w:lang w:eastAsia="hr-HR"/>
        </w:rPr>
        <w:t>000</w:t>
      </w:r>
      <w:r w:rsidR="00D91C74" w:rsidRPr="00A71212">
        <w:rPr>
          <w:rFonts w:ascii="Times New Roman" w:eastAsia="Times New Roman" w:hAnsi="Times New Roman" w:cs="Times New Roman"/>
          <w:lang w:eastAsia="hr-HR"/>
        </w:rPr>
        <w:t xml:space="preserve"> EUR</w:t>
      </w:r>
      <w:r w:rsidRPr="00E47DDB">
        <w:rPr>
          <w:rFonts w:ascii="Times New Roman" w:eastAsia="Times New Roman" w:hAnsi="Times New Roman" w:cs="Times New Roman"/>
          <w:lang w:eastAsia="hr-HR"/>
        </w:rPr>
        <w:t xml:space="preserve">. </w:t>
      </w:r>
      <w:r>
        <w:rPr>
          <w:rFonts w:ascii="Times New Roman" w:eastAsia="Times New Roman" w:hAnsi="Times New Roman" w:cs="Times New Roman"/>
          <w:lang w:eastAsia="hr-HR"/>
        </w:rPr>
        <w:t>Ista usluga obuhvaća</w:t>
      </w:r>
      <w:r>
        <w:rPr>
          <w:rFonts w:ascii="Times New Roman" w:eastAsia="Times New Roman" w:hAnsi="Times New Roman" w:cs="Times New Roman"/>
          <w:spacing w:val="-3"/>
          <w:lang w:eastAsia="hr-HR"/>
        </w:rPr>
        <w:t xml:space="preserve"> </w:t>
      </w:r>
      <w:r w:rsidR="00EF1823" w:rsidRPr="008C60F0">
        <w:rPr>
          <w:rFonts w:ascii="Times New Roman" w:eastAsia="Times New Roman" w:hAnsi="Times New Roman" w:cs="Times New Roman"/>
          <w:lang w:eastAsia="hr-HR"/>
        </w:rPr>
        <w:t>usluge komunalnog linijskog prijevoza putnika</w:t>
      </w:r>
      <w:r w:rsidR="001730F4">
        <w:rPr>
          <w:rFonts w:ascii="Times New Roman" w:eastAsia="Times New Roman" w:hAnsi="Times New Roman" w:cs="Times New Roman"/>
          <w:lang w:eastAsia="hr-HR"/>
        </w:rPr>
        <w:t xml:space="preserve"> u vremenskom razdoblju od tri (3) godine</w:t>
      </w:r>
      <w:r>
        <w:rPr>
          <w:rFonts w:ascii="Times New Roman" w:eastAsia="Calibri" w:hAnsi="Times New Roman" w:cs="Times New Roman"/>
        </w:rPr>
        <w:t>.</w:t>
      </w:r>
      <w:r w:rsidR="009E56EA">
        <w:rPr>
          <w:rFonts w:ascii="Times New Roman" w:eastAsia="Calibri" w:hAnsi="Times New Roman" w:cs="Times New Roman"/>
        </w:rPr>
        <w:t xml:space="preserve"> </w:t>
      </w:r>
      <w:r w:rsidR="007C2C63">
        <w:rPr>
          <w:rFonts w:ascii="Times New Roman" w:eastAsia="Calibri" w:hAnsi="Times New Roman" w:cs="Times New Roman"/>
        </w:rPr>
        <w:t xml:space="preserve"> </w:t>
      </w:r>
      <w:r w:rsidR="00A263B6">
        <w:rPr>
          <w:rFonts w:ascii="Times New Roman" w:eastAsia="Calibri" w:hAnsi="Times New Roman" w:cs="Times New Roman"/>
        </w:rPr>
        <w:t>J</w:t>
      </w:r>
      <w:r w:rsidR="007C2C63">
        <w:rPr>
          <w:rFonts w:ascii="Times New Roman" w:eastAsia="Calibri" w:hAnsi="Times New Roman" w:cs="Times New Roman"/>
        </w:rPr>
        <w:t>avni prijevoz</w:t>
      </w:r>
      <w:r w:rsidR="00A263B6">
        <w:rPr>
          <w:rFonts w:ascii="Times New Roman" w:eastAsia="Calibri" w:hAnsi="Times New Roman" w:cs="Times New Roman"/>
        </w:rPr>
        <w:t xml:space="preserve"> potrebno je osigurati</w:t>
      </w:r>
      <w:r w:rsidR="007C2C63">
        <w:rPr>
          <w:rFonts w:ascii="Times New Roman" w:eastAsia="Calibri" w:hAnsi="Times New Roman" w:cs="Times New Roman"/>
        </w:rPr>
        <w:t xml:space="preserve">, na temelju Studije </w:t>
      </w:r>
      <w:r w:rsidR="00D7197C">
        <w:rPr>
          <w:rFonts w:ascii="Times New Roman" w:eastAsia="Calibri" w:hAnsi="Times New Roman" w:cs="Times New Roman"/>
        </w:rPr>
        <w:t>javnog prijevoza putnika Grada Karlovca.</w:t>
      </w:r>
      <w:r w:rsidR="00DA72C9">
        <w:rPr>
          <w:rFonts w:ascii="Times New Roman" w:eastAsia="Calibri" w:hAnsi="Times New Roman" w:cs="Times New Roman"/>
        </w:rPr>
        <w:t xml:space="preserve"> </w:t>
      </w:r>
      <w:r w:rsidR="00FB3A20" w:rsidRPr="00FB3A20">
        <w:rPr>
          <w:rFonts w:ascii="Times New Roman" w:eastAsia="Calibri" w:hAnsi="Times New Roman" w:cs="Times New Roman"/>
        </w:rPr>
        <w:t>U Studiji je dan prijedlog optimalne mreže koji temelji se na analizi postojećeg stanja, rezultata analize anketa, prijedloga Predstavnika MO i GČ te ruta županijskih linija i voznih redova vlakova. Sukladno navedenom, predlaže se zadržavanj</w:t>
      </w:r>
      <w:r w:rsidR="002E5A26">
        <w:rPr>
          <w:rFonts w:ascii="Times New Roman" w:eastAsia="Calibri" w:hAnsi="Times New Roman" w:cs="Times New Roman"/>
        </w:rPr>
        <w:t>e</w:t>
      </w:r>
      <w:r w:rsidR="00FB3A20" w:rsidRPr="00FB3A20">
        <w:rPr>
          <w:rFonts w:ascii="Times New Roman" w:eastAsia="Calibri" w:hAnsi="Times New Roman" w:cs="Times New Roman"/>
        </w:rPr>
        <w:t xml:space="preserve"> velike većine postojećih linija</w:t>
      </w:r>
      <w:r w:rsidR="000D5F5E">
        <w:rPr>
          <w:rFonts w:ascii="Times New Roman" w:eastAsia="Calibri" w:hAnsi="Times New Roman" w:cs="Times New Roman"/>
        </w:rPr>
        <w:t>, uz uvođenje novih,</w:t>
      </w:r>
      <w:r w:rsidR="00FB3A20" w:rsidRPr="00FB3A20">
        <w:rPr>
          <w:rFonts w:ascii="Times New Roman" w:eastAsia="Calibri" w:hAnsi="Times New Roman" w:cs="Times New Roman"/>
        </w:rPr>
        <w:t xml:space="preserve"> i njihov vozni red iz 2019. godine (period prije pandemije COVID 19). Prilikom kreiranja optimalne mreže linija u obzir su uzete lokacije osnovnih škola, srednjih škola, vrtića, zdravstvenih ustanova, poslovnih zona/tvrtki s većim brojem zaposlenih, trgovačkih centara, autobusni kolodvor, željeznički kolodvor i stajalište. Navedene točke interesa predstavljaju ključne lokacije kojima se treba osigurati dostupnost usluge javnog gradskog prijevoza, a vozni red treba biti prilagođen što većem broju korisnika.</w:t>
      </w:r>
    </w:p>
    <w:p w14:paraId="35C27FEF" w14:textId="2E988C4B" w:rsidR="00FB3A20" w:rsidRPr="005B03B7" w:rsidRDefault="00077875" w:rsidP="00E47DDB">
      <w:pPr>
        <w:suppressAutoHyphens/>
        <w:overflowPunct w:val="0"/>
        <w:autoSpaceDE w:val="0"/>
        <w:autoSpaceDN w:val="0"/>
        <w:adjustRightInd w:val="0"/>
        <w:spacing w:after="0" w:line="240" w:lineRule="auto"/>
        <w:ind w:firstLine="708"/>
        <w:jc w:val="both"/>
        <w:rPr>
          <w:rFonts w:ascii="Times New Roman" w:eastAsia="Times New Roman" w:hAnsi="Times New Roman" w:cs="Times New Roman"/>
          <w:spacing w:val="-3"/>
          <w:lang w:eastAsia="hr-HR"/>
        </w:rPr>
      </w:pPr>
      <w:r w:rsidRPr="00077875">
        <w:rPr>
          <w:rFonts w:ascii="Times New Roman" w:eastAsia="Times New Roman" w:hAnsi="Times New Roman" w:cs="Times New Roman"/>
          <w:spacing w:val="-3"/>
          <w:lang w:eastAsia="hr-HR"/>
        </w:rPr>
        <w:t xml:space="preserve">Obveza obavljanja javne usluge predstavlja zahtjev koji </w:t>
      </w:r>
      <w:r w:rsidR="00D769CE">
        <w:rPr>
          <w:rFonts w:ascii="Times New Roman" w:eastAsia="Times New Roman" w:hAnsi="Times New Roman" w:cs="Times New Roman"/>
          <w:spacing w:val="-3"/>
          <w:lang w:eastAsia="hr-HR"/>
        </w:rPr>
        <w:t xml:space="preserve">određuje </w:t>
      </w:r>
      <w:r w:rsidRPr="00077875">
        <w:rPr>
          <w:rFonts w:ascii="Times New Roman" w:eastAsia="Times New Roman" w:hAnsi="Times New Roman" w:cs="Times New Roman"/>
          <w:spacing w:val="-3"/>
          <w:lang w:eastAsia="hr-HR"/>
        </w:rPr>
        <w:t>nadležno tijelo da bi osiguralo uslug</w:t>
      </w:r>
      <w:r w:rsidR="00D769CE">
        <w:rPr>
          <w:rFonts w:ascii="Times New Roman" w:eastAsia="Times New Roman" w:hAnsi="Times New Roman" w:cs="Times New Roman"/>
          <w:spacing w:val="-3"/>
          <w:lang w:eastAsia="hr-HR"/>
        </w:rPr>
        <w:t>u</w:t>
      </w:r>
      <w:r w:rsidRPr="00077875">
        <w:rPr>
          <w:rFonts w:ascii="Times New Roman" w:eastAsia="Times New Roman" w:hAnsi="Times New Roman" w:cs="Times New Roman"/>
          <w:spacing w:val="-3"/>
          <w:lang w:eastAsia="hr-HR"/>
        </w:rPr>
        <w:t xml:space="preserve"> javnog prijevoza putnika od općeg interesa</w:t>
      </w:r>
      <w:r w:rsidR="00A263B6">
        <w:rPr>
          <w:rFonts w:ascii="Times New Roman" w:eastAsia="Times New Roman" w:hAnsi="Times New Roman" w:cs="Times New Roman"/>
          <w:spacing w:val="-3"/>
          <w:lang w:eastAsia="hr-HR"/>
        </w:rPr>
        <w:t>,</w:t>
      </w:r>
      <w:r w:rsidRPr="00077875">
        <w:rPr>
          <w:rFonts w:ascii="Times New Roman" w:eastAsia="Times New Roman" w:hAnsi="Times New Roman" w:cs="Times New Roman"/>
          <w:spacing w:val="-3"/>
          <w:lang w:eastAsia="hr-HR"/>
        </w:rPr>
        <w:t xml:space="preserve"> koje operater kad bi uzeo u obzir samo svoje komercijalne interese, ne bi preuzeo ili ih ne bi preuzeo u istom opsegu ili pod istim uvjetima bez naknade. Javni prijevoz putnika predstavlja jednu od najvažnijih javnih komunalnih usluga koju je nužno pružiti građanima po pristupačnoj odnosno „socijalnoj“ cijeni. Promatrajući javni prijevoz kao uslugu dostupnu svima pod jednakim uvjetima može se zaključiti da kao takav iziskuje </w:t>
      </w:r>
      <w:r w:rsidR="00E75185">
        <w:rPr>
          <w:rFonts w:ascii="Times New Roman" w:eastAsia="Times New Roman" w:hAnsi="Times New Roman" w:cs="Times New Roman"/>
          <w:spacing w:val="-3"/>
          <w:lang w:eastAsia="hr-HR"/>
        </w:rPr>
        <w:t>predložena procijenjena</w:t>
      </w:r>
      <w:r w:rsidRPr="00077875">
        <w:rPr>
          <w:rFonts w:ascii="Times New Roman" w:eastAsia="Times New Roman" w:hAnsi="Times New Roman" w:cs="Times New Roman"/>
          <w:spacing w:val="-3"/>
          <w:lang w:eastAsia="hr-HR"/>
        </w:rPr>
        <w:t xml:space="preserve"> financijska sredstva.</w:t>
      </w:r>
    </w:p>
    <w:p w14:paraId="52207943" w14:textId="77777777" w:rsidR="003C4790" w:rsidRPr="00C373EE" w:rsidRDefault="003C4790" w:rsidP="00C01574">
      <w:pPr>
        <w:spacing w:after="0" w:line="240" w:lineRule="auto"/>
        <w:ind w:firstLine="708"/>
        <w:jc w:val="both"/>
        <w:rPr>
          <w:rFonts w:ascii="Times New Roman" w:eastAsia="Calibri" w:hAnsi="Times New Roman" w:cs="Times New Roman"/>
        </w:rPr>
      </w:pPr>
    </w:p>
    <w:p w14:paraId="42D8E0F9" w14:textId="747D59DC" w:rsidR="001A3E83" w:rsidRPr="00B9335A" w:rsidRDefault="00C01574" w:rsidP="00B9335A">
      <w:pPr>
        <w:spacing w:after="0" w:line="240" w:lineRule="auto"/>
        <w:ind w:firstLine="708"/>
        <w:rPr>
          <w:rFonts w:ascii="Times New Roman" w:eastAsia="Calibri" w:hAnsi="Times New Roman" w:cs="Times New Roman"/>
        </w:rPr>
      </w:pPr>
      <w:r w:rsidRPr="00B9335A">
        <w:rPr>
          <w:rFonts w:ascii="Times New Roman" w:eastAsia="Calibri" w:hAnsi="Times New Roman" w:cs="Times New Roman"/>
        </w:rPr>
        <w:t xml:space="preserve"> </w:t>
      </w:r>
      <w:r w:rsidR="00C373EE" w:rsidRPr="00B9335A">
        <w:rPr>
          <w:rFonts w:ascii="Times New Roman" w:eastAsia="Calibri" w:hAnsi="Times New Roman" w:cs="Times New Roman"/>
        </w:rPr>
        <w:t xml:space="preserve">Slijedom gore obrazloženog, predlaže se Gradskom vijeću Grada Karlovca donošenje Odluke </w:t>
      </w:r>
      <w:r w:rsidR="001A3E83" w:rsidRPr="00B9335A">
        <w:rPr>
          <w:rFonts w:ascii="Times New Roman" w:eastAsia="Calibri" w:hAnsi="Times New Roman" w:cs="Times New Roman"/>
        </w:rPr>
        <w:t xml:space="preserve">o provedbi postupka nabave </w:t>
      </w:r>
      <w:r w:rsidR="009907C5">
        <w:rPr>
          <w:rFonts w:ascii="Times New Roman" w:eastAsia="Calibri" w:hAnsi="Times New Roman" w:cs="Times New Roman"/>
        </w:rPr>
        <w:t>z</w:t>
      </w:r>
      <w:r w:rsidR="009907C5" w:rsidRPr="00153058">
        <w:rPr>
          <w:rFonts w:ascii="Times New Roman" w:eastAsia="Calibri" w:hAnsi="Times New Roman" w:cs="Times New Roman"/>
        </w:rPr>
        <w:t xml:space="preserve">a </w:t>
      </w:r>
      <w:r w:rsidR="00D769CE">
        <w:rPr>
          <w:rFonts w:ascii="Times New Roman" w:eastAsia="Times New Roman" w:hAnsi="Times New Roman" w:cs="Times New Roman"/>
          <w:lang w:eastAsia="hr-HR"/>
        </w:rPr>
        <w:t>predmetnu uslugu</w:t>
      </w:r>
      <w:r w:rsidR="00A263B6">
        <w:rPr>
          <w:rFonts w:ascii="Times New Roman" w:eastAsia="Times New Roman" w:hAnsi="Times New Roman" w:cs="Times New Roman"/>
          <w:lang w:eastAsia="hr-HR"/>
        </w:rPr>
        <w:t>.</w:t>
      </w:r>
    </w:p>
    <w:p w14:paraId="153B7DF0" w14:textId="77777777" w:rsidR="008A236A" w:rsidRPr="00C373EE" w:rsidRDefault="008A236A" w:rsidP="00C373EE">
      <w:pPr>
        <w:ind w:firstLine="720"/>
        <w:jc w:val="both"/>
        <w:rPr>
          <w:rFonts w:ascii="Arial" w:hAnsi="Arial" w:cs="Arial"/>
          <w:lang w:val="pt-BR"/>
        </w:rPr>
      </w:pPr>
    </w:p>
    <w:p w14:paraId="265B0C9F" w14:textId="77777777" w:rsidR="0042774F" w:rsidRPr="0042774F" w:rsidRDefault="0042774F" w:rsidP="0042774F">
      <w:pPr>
        <w:spacing w:after="0" w:line="240" w:lineRule="auto"/>
        <w:jc w:val="both"/>
        <w:rPr>
          <w:rFonts w:ascii="Times New Roman" w:eastAsia="Times New Roman" w:hAnsi="Times New Roman" w:cs="Times New Roman"/>
        </w:rPr>
      </w:pPr>
    </w:p>
    <w:p w14:paraId="0DFFFE97" w14:textId="7C85C7B0" w:rsidR="0042774F" w:rsidRDefault="0042774F" w:rsidP="0042774F">
      <w:pPr>
        <w:spacing w:after="0" w:line="240" w:lineRule="auto"/>
        <w:jc w:val="both"/>
        <w:rPr>
          <w:rFonts w:ascii="Times New Roman" w:eastAsia="Times New Roman" w:hAnsi="Times New Roman" w:cs="Times New Roman"/>
        </w:rPr>
      </w:pPr>
      <w:r w:rsidRPr="0042774F">
        <w:rPr>
          <w:rFonts w:ascii="Times New Roman" w:eastAsia="Times New Roman" w:hAnsi="Times New Roman" w:cs="Times New Roman"/>
        </w:rPr>
        <w:t xml:space="preserve">U Karlovcu, </w:t>
      </w:r>
      <w:r w:rsidR="002621BC">
        <w:rPr>
          <w:rFonts w:ascii="Times New Roman" w:eastAsia="Times New Roman" w:hAnsi="Times New Roman" w:cs="Times New Roman"/>
        </w:rPr>
        <w:t>1</w:t>
      </w:r>
      <w:r w:rsidR="00F81284">
        <w:rPr>
          <w:rFonts w:ascii="Times New Roman" w:eastAsia="Times New Roman" w:hAnsi="Times New Roman" w:cs="Times New Roman"/>
        </w:rPr>
        <w:t>1</w:t>
      </w:r>
      <w:r w:rsidR="00BC4D04">
        <w:rPr>
          <w:rFonts w:ascii="Times New Roman" w:eastAsia="Times New Roman" w:hAnsi="Times New Roman" w:cs="Times New Roman"/>
        </w:rPr>
        <w:t>.</w:t>
      </w:r>
      <w:r w:rsidR="00F81284">
        <w:rPr>
          <w:rFonts w:ascii="Times New Roman" w:eastAsia="Times New Roman" w:hAnsi="Times New Roman" w:cs="Times New Roman"/>
        </w:rPr>
        <w:t>01</w:t>
      </w:r>
      <w:r w:rsidR="00BC4D04">
        <w:rPr>
          <w:rFonts w:ascii="Times New Roman" w:eastAsia="Times New Roman" w:hAnsi="Times New Roman" w:cs="Times New Roman"/>
        </w:rPr>
        <w:t>.20</w:t>
      </w:r>
      <w:r w:rsidR="009907C5">
        <w:rPr>
          <w:rFonts w:ascii="Times New Roman" w:eastAsia="Times New Roman" w:hAnsi="Times New Roman" w:cs="Times New Roman"/>
        </w:rPr>
        <w:t>2</w:t>
      </w:r>
      <w:r w:rsidR="00F81284">
        <w:rPr>
          <w:rFonts w:ascii="Times New Roman" w:eastAsia="Times New Roman" w:hAnsi="Times New Roman" w:cs="Times New Roman"/>
        </w:rPr>
        <w:t>3</w:t>
      </w:r>
      <w:r w:rsidRPr="0042774F">
        <w:rPr>
          <w:rFonts w:ascii="Times New Roman" w:eastAsia="Times New Roman" w:hAnsi="Times New Roman" w:cs="Times New Roman"/>
        </w:rPr>
        <w:t>. godine</w:t>
      </w:r>
    </w:p>
    <w:p w14:paraId="30D69DA1" w14:textId="77777777" w:rsidR="00495751" w:rsidRDefault="00495751" w:rsidP="0042774F">
      <w:pPr>
        <w:spacing w:after="0" w:line="240" w:lineRule="auto"/>
        <w:jc w:val="both"/>
        <w:rPr>
          <w:rFonts w:ascii="Times New Roman" w:eastAsia="Times New Roman" w:hAnsi="Times New Roman" w:cs="Times New Roman"/>
        </w:rPr>
      </w:pPr>
    </w:p>
    <w:p w14:paraId="3469FADD" w14:textId="77777777" w:rsidR="00495751" w:rsidRPr="0042774F" w:rsidRDefault="00495751" w:rsidP="0042774F">
      <w:pPr>
        <w:spacing w:after="0" w:line="240" w:lineRule="auto"/>
        <w:jc w:val="both"/>
        <w:rPr>
          <w:rFonts w:ascii="Times New Roman" w:eastAsia="Times New Roman" w:hAnsi="Times New Roman" w:cs="Times New Roman"/>
        </w:rPr>
      </w:pPr>
    </w:p>
    <w:p w14:paraId="60C9ADCD" w14:textId="77777777" w:rsidR="0042774F" w:rsidRPr="0042774F" w:rsidRDefault="0042774F" w:rsidP="0042774F">
      <w:pPr>
        <w:spacing w:after="0" w:line="240" w:lineRule="auto"/>
        <w:jc w:val="both"/>
        <w:rPr>
          <w:rFonts w:ascii="Times New Roman" w:eastAsia="Times New Roman" w:hAnsi="Times New Roman" w:cs="Times New Roman"/>
        </w:rPr>
      </w:pPr>
    </w:p>
    <w:p w14:paraId="341D702F" w14:textId="4F827658" w:rsidR="00495751" w:rsidRDefault="00495751" w:rsidP="00495751">
      <w:pPr>
        <w:spacing w:after="120" w:line="240" w:lineRule="auto"/>
        <w:rPr>
          <w:rFonts w:ascii="Times New Roman" w:eastAsia="Times New Roman" w:hAnsi="Times New Roman" w:cs="Times New Roman"/>
          <w:b/>
        </w:rPr>
      </w:pPr>
      <w:r w:rsidRPr="00495751">
        <w:rPr>
          <w:rFonts w:ascii="Times New Roman" w:eastAsia="Times New Roman" w:hAnsi="Times New Roman" w:cs="Times New Roman"/>
        </w:rPr>
        <w:t xml:space="preserve">        </w:t>
      </w:r>
      <w:r w:rsidRPr="00495751">
        <w:rPr>
          <w:rFonts w:ascii="Times New Roman" w:eastAsia="Times New Roman" w:hAnsi="Times New Roman" w:cs="Times New Roman"/>
        </w:rPr>
        <w:tab/>
      </w:r>
      <w:r>
        <w:rPr>
          <w:rFonts w:ascii="Times New Roman" w:eastAsia="Times New Roman" w:hAnsi="Times New Roman" w:cs="Times New Roman"/>
          <w:b/>
        </w:rPr>
        <w:tab/>
      </w:r>
      <w:r>
        <w:rPr>
          <w:rFonts w:ascii="Times New Roman" w:eastAsia="Times New Roman" w:hAnsi="Times New Roman" w:cs="Times New Roman"/>
          <w:b/>
        </w:rPr>
        <w:tab/>
      </w:r>
      <w:r>
        <w:rPr>
          <w:rFonts w:ascii="Times New Roman" w:eastAsia="Times New Roman" w:hAnsi="Times New Roman" w:cs="Times New Roman"/>
          <w:b/>
        </w:rPr>
        <w:tab/>
      </w:r>
      <w:r>
        <w:rPr>
          <w:rFonts w:ascii="Times New Roman" w:eastAsia="Times New Roman" w:hAnsi="Times New Roman" w:cs="Times New Roman"/>
          <w:b/>
        </w:rPr>
        <w:tab/>
      </w:r>
      <w:r>
        <w:rPr>
          <w:rFonts w:ascii="Times New Roman" w:eastAsia="Times New Roman" w:hAnsi="Times New Roman" w:cs="Times New Roman"/>
          <w:b/>
        </w:rPr>
        <w:tab/>
      </w:r>
      <w:r>
        <w:rPr>
          <w:rFonts w:ascii="Times New Roman" w:eastAsia="Times New Roman" w:hAnsi="Times New Roman" w:cs="Times New Roman"/>
          <w:b/>
        </w:rPr>
        <w:tab/>
      </w:r>
      <w:r>
        <w:rPr>
          <w:rFonts w:ascii="Times New Roman" w:eastAsia="Times New Roman" w:hAnsi="Times New Roman" w:cs="Times New Roman"/>
          <w:b/>
        </w:rPr>
        <w:tab/>
      </w:r>
      <w:r w:rsidR="0042774F" w:rsidRPr="00C01574">
        <w:rPr>
          <w:rFonts w:ascii="Times New Roman" w:eastAsia="Times New Roman" w:hAnsi="Times New Roman" w:cs="Times New Roman"/>
        </w:rPr>
        <w:t>PROČELNI</w:t>
      </w:r>
      <w:r w:rsidR="002621BC">
        <w:rPr>
          <w:rFonts w:ascii="Times New Roman" w:eastAsia="Times New Roman" w:hAnsi="Times New Roman" w:cs="Times New Roman"/>
        </w:rPr>
        <w:t>K</w:t>
      </w:r>
      <w:r w:rsidR="0042774F" w:rsidRPr="00C01574">
        <w:rPr>
          <w:rFonts w:ascii="Times New Roman" w:eastAsia="Times New Roman" w:hAnsi="Times New Roman" w:cs="Times New Roman"/>
        </w:rPr>
        <w:t>:</w:t>
      </w:r>
    </w:p>
    <w:p w14:paraId="68658553" w14:textId="1854F569" w:rsidR="0042774F" w:rsidRPr="0042774F" w:rsidRDefault="00495751" w:rsidP="00495751">
      <w:pPr>
        <w:spacing w:after="120" w:line="240" w:lineRule="auto"/>
        <w:rPr>
          <w:rFonts w:ascii="Times New Roman" w:eastAsia="Times New Roman" w:hAnsi="Times New Roman" w:cs="Times New Roman"/>
          <w:b/>
        </w:rPr>
      </w:pPr>
      <w:r>
        <w:rPr>
          <w:rFonts w:ascii="Times New Roman" w:eastAsia="Times New Roman" w:hAnsi="Times New Roman" w:cs="Times New Roman"/>
          <w:b/>
        </w:rPr>
        <w:tab/>
      </w:r>
      <w:r>
        <w:rPr>
          <w:rFonts w:ascii="Times New Roman" w:eastAsia="Times New Roman" w:hAnsi="Times New Roman" w:cs="Times New Roman"/>
          <w:b/>
        </w:rPr>
        <w:tab/>
      </w:r>
      <w:r>
        <w:rPr>
          <w:rFonts w:ascii="Times New Roman" w:eastAsia="Times New Roman" w:hAnsi="Times New Roman" w:cs="Times New Roman"/>
          <w:b/>
        </w:rPr>
        <w:tab/>
      </w:r>
      <w:r>
        <w:rPr>
          <w:rFonts w:ascii="Times New Roman" w:eastAsia="Times New Roman" w:hAnsi="Times New Roman" w:cs="Times New Roman"/>
          <w:b/>
        </w:rPr>
        <w:tab/>
      </w:r>
      <w:r w:rsidR="00232933">
        <w:rPr>
          <w:rFonts w:ascii="Times New Roman" w:eastAsia="Times New Roman" w:hAnsi="Times New Roman" w:cs="Times New Roman"/>
          <w:b/>
        </w:rPr>
        <w:t xml:space="preserve">   </w:t>
      </w:r>
      <w:r w:rsidR="00232933">
        <w:rPr>
          <w:rFonts w:ascii="Times New Roman" w:eastAsia="Times New Roman" w:hAnsi="Times New Roman" w:cs="Times New Roman"/>
          <w:b/>
        </w:rPr>
        <w:tab/>
      </w:r>
      <w:r w:rsidR="00232933">
        <w:rPr>
          <w:rFonts w:ascii="Times New Roman" w:eastAsia="Times New Roman" w:hAnsi="Times New Roman" w:cs="Times New Roman"/>
          <w:b/>
        </w:rPr>
        <w:tab/>
      </w:r>
      <w:r w:rsidR="000176B3">
        <w:rPr>
          <w:rFonts w:ascii="Times New Roman" w:eastAsia="Times New Roman" w:hAnsi="Times New Roman" w:cs="Times New Roman"/>
          <w:b/>
        </w:rPr>
        <w:t xml:space="preserve">   </w:t>
      </w:r>
      <w:r>
        <w:rPr>
          <w:rFonts w:ascii="Times New Roman" w:eastAsia="Times New Roman" w:hAnsi="Times New Roman" w:cs="Times New Roman"/>
          <w:b/>
        </w:rPr>
        <w:tab/>
      </w:r>
      <w:r w:rsidR="002621BC">
        <w:rPr>
          <w:rFonts w:ascii="Times New Roman" w:eastAsia="Times New Roman" w:hAnsi="Times New Roman" w:cs="Times New Roman"/>
        </w:rPr>
        <w:t>Dario Greb</w:t>
      </w:r>
      <w:r w:rsidR="0042774F" w:rsidRPr="00C01574">
        <w:rPr>
          <w:rFonts w:ascii="Times New Roman" w:eastAsia="Times New Roman" w:hAnsi="Times New Roman" w:cs="Times New Roman"/>
        </w:rPr>
        <w:t xml:space="preserve">, </w:t>
      </w:r>
      <w:proofErr w:type="spellStart"/>
      <w:r w:rsidR="0042774F" w:rsidRPr="00C01574">
        <w:rPr>
          <w:rFonts w:ascii="Times New Roman" w:eastAsia="Times New Roman" w:hAnsi="Times New Roman" w:cs="Times New Roman"/>
        </w:rPr>
        <w:t>dipl.ing.</w:t>
      </w:r>
      <w:r w:rsidR="002621BC">
        <w:rPr>
          <w:rFonts w:ascii="Times New Roman" w:eastAsia="Times New Roman" w:hAnsi="Times New Roman" w:cs="Times New Roman"/>
        </w:rPr>
        <w:t>prom</w:t>
      </w:r>
      <w:proofErr w:type="spellEnd"/>
      <w:r w:rsidR="0042774F" w:rsidRPr="00C01574">
        <w:rPr>
          <w:rFonts w:ascii="Times New Roman" w:eastAsia="Times New Roman" w:hAnsi="Times New Roman" w:cs="Times New Roman"/>
        </w:rPr>
        <w:t>.</w:t>
      </w:r>
    </w:p>
    <w:p w14:paraId="19B8C195" w14:textId="77777777" w:rsidR="0042774F" w:rsidRPr="0042774F" w:rsidRDefault="0042774F" w:rsidP="0042774F">
      <w:pPr>
        <w:spacing w:after="0" w:line="240" w:lineRule="auto"/>
        <w:rPr>
          <w:rFonts w:ascii="Times New Roman" w:eastAsia="Times New Roman" w:hAnsi="Times New Roman" w:cs="Times New Roman"/>
          <w:b/>
        </w:rPr>
      </w:pPr>
      <w:r w:rsidRPr="0042774F">
        <w:rPr>
          <w:rFonts w:ascii="Times New Roman" w:eastAsia="Times New Roman" w:hAnsi="Times New Roman" w:cs="Times New Roman"/>
          <w:b/>
        </w:rPr>
        <w:t xml:space="preserve">   </w:t>
      </w:r>
    </w:p>
    <w:p w14:paraId="5FE73157" w14:textId="77777777" w:rsidR="00C52CDA" w:rsidRPr="0042774F" w:rsidRDefault="00C52CDA" w:rsidP="006A4F08">
      <w:pPr>
        <w:jc w:val="both"/>
        <w:rPr>
          <w:rFonts w:ascii="Times New Roman" w:hAnsi="Times New Roman" w:cs="Times New Roman"/>
        </w:rPr>
      </w:pPr>
    </w:p>
    <w:sectPr w:rsidR="00C52CDA" w:rsidRPr="0042774F" w:rsidSect="00C52CDA">
      <w:headerReference w:type="first" r:id="rId11"/>
      <w:footerReference w:type="first" r:id="rId12"/>
      <w:pgSz w:w="11906" w:h="16838"/>
      <w:pgMar w:top="2410" w:right="1417" w:bottom="1417" w:left="1417"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F554D43" w14:textId="77777777" w:rsidR="00165EB6" w:rsidRDefault="00165EB6" w:rsidP="00883CD4">
      <w:pPr>
        <w:spacing w:after="0" w:line="240" w:lineRule="auto"/>
      </w:pPr>
      <w:r>
        <w:separator/>
      </w:r>
    </w:p>
  </w:endnote>
  <w:endnote w:type="continuationSeparator" w:id="0">
    <w:p w14:paraId="7D379497" w14:textId="77777777" w:rsidR="00165EB6" w:rsidRDefault="00165EB6" w:rsidP="00883CD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442E50" w14:textId="77777777" w:rsidR="00C52CDA" w:rsidRPr="00902BBB" w:rsidRDefault="00C52CDA" w:rsidP="00C52CDA">
    <w:pPr>
      <w:pStyle w:val="Podnoje"/>
      <w:pBdr>
        <w:top w:val="single" w:sz="4" w:space="1" w:color="auto"/>
      </w:pBdr>
      <w:jc w:val="center"/>
      <w:rPr>
        <w:rFonts w:ascii="Times New Roman" w:hAnsi="Times New Roman" w:cs="Times New Roman"/>
        <w:sz w:val="18"/>
        <w:szCs w:val="18"/>
      </w:rPr>
    </w:pPr>
    <w:r w:rsidRPr="00902BBB">
      <w:rPr>
        <w:rFonts w:ascii="Times New Roman" w:hAnsi="Times New Roman" w:cs="Times New Roman"/>
        <w:sz w:val="18"/>
        <w:szCs w:val="18"/>
      </w:rPr>
      <w:t xml:space="preserve">Grad Karlovac, </w:t>
    </w:r>
    <w:r w:rsidR="00902BBB" w:rsidRPr="00902BBB">
      <w:rPr>
        <w:rFonts w:ascii="Times New Roman" w:hAnsi="Times New Roman" w:cs="Times New Roman"/>
        <w:color w:val="000000"/>
        <w:sz w:val="18"/>
        <w:szCs w:val="20"/>
      </w:rPr>
      <w:t xml:space="preserve">Gradsko vijeće, </w:t>
    </w:r>
    <w:r w:rsidRPr="00902BBB">
      <w:rPr>
        <w:rFonts w:ascii="Times New Roman" w:hAnsi="Times New Roman" w:cs="Times New Roman"/>
        <w:sz w:val="18"/>
        <w:szCs w:val="18"/>
      </w:rPr>
      <w:t xml:space="preserve"> </w:t>
    </w:r>
    <w:proofErr w:type="spellStart"/>
    <w:r w:rsidR="00902BBB" w:rsidRPr="00902BBB">
      <w:rPr>
        <w:rFonts w:ascii="Times New Roman" w:hAnsi="Times New Roman" w:cs="Times New Roman"/>
        <w:sz w:val="18"/>
        <w:szCs w:val="18"/>
      </w:rPr>
      <w:t>Banjavčićeva</w:t>
    </w:r>
    <w:proofErr w:type="spellEnd"/>
    <w:r w:rsidR="00902BBB" w:rsidRPr="00902BBB">
      <w:rPr>
        <w:rFonts w:ascii="Times New Roman" w:hAnsi="Times New Roman" w:cs="Times New Roman"/>
        <w:sz w:val="18"/>
        <w:szCs w:val="18"/>
      </w:rPr>
      <w:t xml:space="preserve"> 9</w:t>
    </w:r>
    <w:r w:rsidRPr="00902BBB">
      <w:rPr>
        <w:rFonts w:ascii="Times New Roman" w:hAnsi="Times New Roman" w:cs="Times New Roman"/>
        <w:sz w:val="18"/>
        <w:szCs w:val="18"/>
      </w:rPr>
      <w:t>, 47000 Karlovac,</w:t>
    </w:r>
  </w:p>
  <w:p w14:paraId="6CB19CA2" w14:textId="77777777" w:rsidR="00C52CDA" w:rsidRPr="00902BBB" w:rsidRDefault="00C52CDA" w:rsidP="00C52CDA">
    <w:pPr>
      <w:pStyle w:val="Podnoje"/>
      <w:pBdr>
        <w:top w:val="single" w:sz="4" w:space="1" w:color="auto"/>
      </w:pBdr>
      <w:jc w:val="center"/>
      <w:rPr>
        <w:rFonts w:ascii="Times New Roman" w:hAnsi="Times New Roman" w:cs="Times New Roman"/>
        <w:sz w:val="18"/>
        <w:szCs w:val="18"/>
      </w:rPr>
    </w:pPr>
    <w:r w:rsidRPr="00902BBB">
      <w:rPr>
        <w:rFonts w:ascii="Times New Roman" w:hAnsi="Times New Roman" w:cs="Times New Roman"/>
        <w:sz w:val="18"/>
        <w:szCs w:val="18"/>
      </w:rPr>
      <w:t>OIB: 25654647153, tel. +385 47 628</w:t>
    </w:r>
    <w:r w:rsidR="009A7F8F" w:rsidRPr="00902BBB">
      <w:rPr>
        <w:rFonts w:ascii="Times New Roman" w:hAnsi="Times New Roman" w:cs="Times New Roman"/>
        <w:sz w:val="18"/>
        <w:szCs w:val="18"/>
      </w:rPr>
      <w:t xml:space="preserve"> 1</w:t>
    </w:r>
    <w:r w:rsidR="004F77A7">
      <w:rPr>
        <w:rFonts w:ascii="Times New Roman" w:hAnsi="Times New Roman" w:cs="Times New Roman"/>
        <w:sz w:val="18"/>
        <w:szCs w:val="18"/>
      </w:rPr>
      <w:t>54, fax: +385 47 628 13</w:t>
    </w:r>
    <w:r w:rsidR="009A7F8F" w:rsidRPr="00902BBB">
      <w:rPr>
        <w:rFonts w:ascii="Times New Roman" w:hAnsi="Times New Roman" w:cs="Times New Roman"/>
        <w:sz w:val="18"/>
        <w:szCs w:val="18"/>
      </w:rPr>
      <w:t>4</w:t>
    </w:r>
    <w:r w:rsidRPr="00902BBB">
      <w:rPr>
        <w:rFonts w:ascii="Times New Roman" w:hAnsi="Times New Roman" w:cs="Times New Roman"/>
        <w:sz w:val="18"/>
        <w:szCs w:val="18"/>
      </w:rPr>
      <w:t xml:space="preserve"> , www.karlovac.hr</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1F6EC65" w14:textId="77777777" w:rsidR="00165EB6" w:rsidRDefault="00165EB6" w:rsidP="00883CD4">
      <w:pPr>
        <w:spacing w:after="0" w:line="240" w:lineRule="auto"/>
      </w:pPr>
      <w:r>
        <w:separator/>
      </w:r>
    </w:p>
  </w:footnote>
  <w:footnote w:type="continuationSeparator" w:id="0">
    <w:p w14:paraId="32C439A3" w14:textId="77777777" w:rsidR="00165EB6" w:rsidRDefault="00165EB6" w:rsidP="00883CD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Reetkatablice"/>
      <w:tblW w:w="90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74"/>
      <w:gridCol w:w="6165"/>
    </w:tblGrid>
    <w:tr w:rsidR="00C52CDA" w:rsidRPr="00B57821" w14:paraId="73DCE3A3" w14:textId="77777777" w:rsidTr="002D1ED7">
      <w:trPr>
        <w:trHeight w:hRule="exact" w:val="1129"/>
      </w:trPr>
      <w:tc>
        <w:tcPr>
          <w:tcW w:w="2874" w:type="dxa"/>
          <w:vAlign w:val="center"/>
        </w:tcPr>
        <w:p w14:paraId="1996052F" w14:textId="77777777" w:rsidR="00C52CDA" w:rsidRPr="00F403FB" w:rsidRDefault="00C52CDA" w:rsidP="00C52CDA">
          <w:pPr>
            <w:autoSpaceDE w:val="0"/>
            <w:autoSpaceDN w:val="0"/>
            <w:adjustRightInd w:val="0"/>
            <w:spacing w:before="120"/>
            <w:rPr>
              <w:rFonts w:ascii="Times New Roman" w:hAnsi="Times New Roman" w:cs="Times New Roman"/>
            </w:rPr>
          </w:pPr>
          <w:r w:rsidRPr="00F403FB">
            <w:rPr>
              <w:rFonts w:ascii="Times New Roman" w:hAnsi="Times New Roman" w:cs="Times New Roman"/>
              <w:noProof/>
              <w:lang w:eastAsia="hr-HR"/>
            </w:rPr>
            <w:drawing>
              <wp:anchor distT="0" distB="0" distL="36195" distR="0" simplePos="0" relativeHeight="251659264" behindDoc="1" locked="0" layoutInCell="1" allowOverlap="1" wp14:anchorId="56B83EC4" wp14:editId="754CD3A5">
                <wp:simplePos x="0" y="0"/>
                <wp:positionH relativeFrom="column">
                  <wp:posOffset>664845</wp:posOffset>
                </wp:positionH>
                <wp:positionV relativeFrom="paragraph">
                  <wp:posOffset>-282575</wp:posOffset>
                </wp:positionV>
                <wp:extent cx="219710" cy="287655"/>
                <wp:effectExtent l="19050" t="0" r="8890" b="0"/>
                <wp:wrapTopAndBottom/>
                <wp:docPr id="10" name="Picture 10" descr="Grb R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b RH.png"/>
                        <pic:cNvPicPr/>
                      </pic:nvPicPr>
                      <pic:blipFill>
                        <a:blip r:embed="rId1"/>
                        <a:stretch>
                          <a:fillRect/>
                        </a:stretch>
                      </pic:blipFill>
                      <pic:spPr>
                        <a:xfrm>
                          <a:off x="0" y="0"/>
                          <a:ext cx="219710" cy="287655"/>
                        </a:xfrm>
                        <a:prstGeom prst="rect">
                          <a:avLst/>
                        </a:prstGeom>
                      </pic:spPr>
                    </pic:pic>
                  </a:graphicData>
                </a:graphic>
                <wp14:sizeRelH relativeFrom="margin">
                  <wp14:pctWidth>0</wp14:pctWidth>
                </wp14:sizeRelH>
                <wp14:sizeRelV relativeFrom="margin">
                  <wp14:pctHeight>0</wp14:pctHeight>
                </wp14:sizeRelV>
              </wp:anchor>
            </w:drawing>
          </w:r>
          <w:r w:rsidRPr="00F403FB">
            <w:rPr>
              <w:rFonts w:ascii="Times New Roman" w:hAnsi="Times New Roman" w:cs="Times New Roman"/>
            </w:rPr>
            <w:ptab w:relativeTo="margin" w:alignment="left" w:leader="none"/>
          </w:r>
          <w:r w:rsidRPr="00F403FB">
            <w:rPr>
              <w:rFonts w:ascii="Times New Roman" w:hAnsi="Times New Roman" w:cs="Times New Roman"/>
            </w:rPr>
            <w:ptab w:relativeTo="margin" w:alignment="left" w:leader="none"/>
          </w:r>
          <w:r w:rsidRPr="00F403FB">
            <w:rPr>
              <w:rFonts w:ascii="Times New Roman" w:hAnsi="Times New Roman" w:cs="Times New Roman"/>
            </w:rPr>
            <w:t>REPUBLIKA HRVATSKA</w:t>
          </w:r>
        </w:p>
        <w:p w14:paraId="2B518A75" w14:textId="77777777" w:rsidR="00C52CDA" w:rsidRDefault="00C52CDA" w:rsidP="00C52CDA">
          <w:pPr>
            <w:autoSpaceDE w:val="0"/>
            <w:autoSpaceDN w:val="0"/>
            <w:adjustRightInd w:val="0"/>
            <w:rPr>
              <w:rFonts w:ascii="Times New Roman" w:hAnsi="Times New Roman" w:cs="Times New Roman"/>
            </w:rPr>
          </w:pPr>
          <w:r w:rsidRPr="00F403FB">
            <w:rPr>
              <w:rFonts w:ascii="Times New Roman" w:hAnsi="Times New Roman" w:cs="Times New Roman"/>
            </w:rPr>
            <w:t>KARLOVAČKA ŽUPANIJA</w:t>
          </w:r>
        </w:p>
        <w:p w14:paraId="72396EB0" w14:textId="77777777" w:rsidR="00C52CDA" w:rsidRPr="00F403FB" w:rsidRDefault="00C52CDA" w:rsidP="00C52CDA">
          <w:pPr>
            <w:autoSpaceDE w:val="0"/>
            <w:autoSpaceDN w:val="0"/>
            <w:adjustRightInd w:val="0"/>
            <w:rPr>
              <w:rFonts w:ascii="Times New Roman" w:hAnsi="Times New Roman" w:cs="Times New Roman"/>
            </w:rPr>
          </w:pPr>
        </w:p>
      </w:tc>
      <w:tc>
        <w:tcPr>
          <w:tcW w:w="6165" w:type="dxa"/>
          <w:vMerge w:val="restart"/>
          <w:vAlign w:val="center"/>
        </w:tcPr>
        <w:p w14:paraId="20583B05" w14:textId="77777777" w:rsidR="00C52CDA" w:rsidRPr="00B57821" w:rsidRDefault="00C52CDA" w:rsidP="00C52CDA">
          <w:pPr>
            <w:autoSpaceDE w:val="0"/>
            <w:autoSpaceDN w:val="0"/>
            <w:adjustRightInd w:val="0"/>
            <w:spacing w:before="120"/>
            <w:jc w:val="right"/>
            <w:rPr>
              <w:rFonts w:ascii="Times New Roman" w:hAnsi="Times New Roman" w:cs="Times New Roman"/>
              <w:noProof/>
              <w:sz w:val="18"/>
              <w:szCs w:val="18"/>
              <w:lang w:val="en-US"/>
            </w:rPr>
          </w:pPr>
          <w:r>
            <w:rPr>
              <w:rFonts w:ascii="Times New Roman" w:hAnsi="Times New Roman" w:cs="Times New Roman"/>
              <w:noProof/>
              <w:sz w:val="18"/>
              <w:szCs w:val="18"/>
              <w:lang w:eastAsia="hr-HR"/>
            </w:rPr>
            <w:drawing>
              <wp:inline distT="0" distB="0" distL="0" distR="0" wp14:anchorId="1F60571B" wp14:editId="4DFA6B84">
                <wp:extent cx="1335405" cy="36576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335405" cy="365760"/>
                        </a:xfrm>
                        <a:prstGeom prst="rect">
                          <a:avLst/>
                        </a:prstGeom>
                        <a:noFill/>
                      </pic:spPr>
                    </pic:pic>
                  </a:graphicData>
                </a:graphic>
              </wp:inline>
            </w:drawing>
          </w:r>
        </w:p>
      </w:tc>
    </w:tr>
    <w:tr w:rsidR="00C52CDA" w:rsidRPr="00B57821" w14:paraId="6D76E2CA" w14:textId="77777777" w:rsidTr="002D1ED7">
      <w:trPr>
        <w:trHeight w:val="437"/>
      </w:trPr>
      <w:tc>
        <w:tcPr>
          <w:tcW w:w="2874" w:type="dxa"/>
          <w:vAlign w:val="bottom"/>
        </w:tcPr>
        <w:p w14:paraId="7C15E696" w14:textId="77777777" w:rsidR="00C52CDA" w:rsidRPr="00F403FB" w:rsidRDefault="00C52CDA" w:rsidP="00C52CDA">
          <w:pPr>
            <w:autoSpaceDE w:val="0"/>
            <w:autoSpaceDN w:val="0"/>
            <w:adjustRightInd w:val="0"/>
            <w:spacing w:before="240"/>
            <w:rPr>
              <w:rFonts w:ascii="Times New Roman" w:hAnsi="Times New Roman" w:cs="Times New Roman"/>
            </w:rPr>
          </w:pPr>
          <w:r w:rsidRPr="00F403FB">
            <w:rPr>
              <w:rFonts w:ascii="Times New Roman" w:hAnsi="Times New Roman" w:cs="Times New Roman"/>
              <w:noProof/>
              <w:color w:val="000000"/>
              <w:lang w:eastAsia="hr-HR"/>
            </w:rPr>
            <w:drawing>
              <wp:anchor distT="0" distB="0" distL="36195" distR="0" simplePos="0" relativeHeight="251660288" behindDoc="1" locked="0" layoutInCell="1" allowOverlap="0" wp14:anchorId="1AFB9673" wp14:editId="40C7780B">
                <wp:simplePos x="0" y="0"/>
                <wp:positionH relativeFrom="column">
                  <wp:posOffset>-111760</wp:posOffset>
                </wp:positionH>
                <wp:positionV relativeFrom="paragraph">
                  <wp:posOffset>-635</wp:posOffset>
                </wp:positionV>
                <wp:extent cx="307975" cy="361315"/>
                <wp:effectExtent l="19050" t="0" r="0" b="0"/>
                <wp:wrapThrough wrapText="bothSides">
                  <wp:wrapPolygon edited="0">
                    <wp:start x="-1336" y="0"/>
                    <wp:lineTo x="-1336" y="20499"/>
                    <wp:lineTo x="21377" y="20499"/>
                    <wp:lineTo x="21377" y="0"/>
                    <wp:lineTo x="-1336" y="0"/>
                  </wp:wrapPolygon>
                </wp:wrapThrough>
                <wp:docPr id="12" name="Picture 4" descr="Grb-boj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b-boja.jpg"/>
                        <pic:cNvPicPr/>
                      </pic:nvPicPr>
                      <pic:blipFill>
                        <a:blip r:embed="rId3"/>
                        <a:stretch>
                          <a:fillRect/>
                        </a:stretch>
                      </pic:blipFill>
                      <pic:spPr>
                        <a:xfrm>
                          <a:off x="0" y="0"/>
                          <a:ext cx="307975" cy="361315"/>
                        </a:xfrm>
                        <a:prstGeom prst="rect">
                          <a:avLst/>
                        </a:prstGeom>
                      </pic:spPr>
                    </pic:pic>
                  </a:graphicData>
                </a:graphic>
                <wp14:sizeRelH relativeFrom="margin">
                  <wp14:pctWidth>0</wp14:pctWidth>
                </wp14:sizeRelH>
                <wp14:sizeRelV relativeFrom="margin">
                  <wp14:pctHeight>0</wp14:pctHeight>
                </wp14:sizeRelV>
              </wp:anchor>
            </w:drawing>
          </w:r>
          <w:r>
            <w:rPr>
              <w:rFonts w:ascii="Times New Roman" w:hAnsi="Times New Roman" w:cs="Times New Roman"/>
            </w:rPr>
            <w:t xml:space="preserve"> </w:t>
          </w:r>
          <w:r w:rsidRPr="00F403FB">
            <w:rPr>
              <w:rFonts w:ascii="Times New Roman" w:hAnsi="Times New Roman" w:cs="Times New Roman"/>
            </w:rPr>
            <w:t>GRAD KARLOVAC</w:t>
          </w:r>
        </w:p>
      </w:tc>
      <w:tc>
        <w:tcPr>
          <w:tcW w:w="6165" w:type="dxa"/>
          <w:vMerge/>
          <w:vAlign w:val="center"/>
        </w:tcPr>
        <w:p w14:paraId="6F3C0ACA" w14:textId="77777777" w:rsidR="00C52CDA" w:rsidRDefault="00C52CDA" w:rsidP="00C52CDA">
          <w:pPr>
            <w:autoSpaceDE w:val="0"/>
            <w:autoSpaceDN w:val="0"/>
            <w:adjustRightInd w:val="0"/>
            <w:spacing w:before="240"/>
            <w:rPr>
              <w:rFonts w:ascii="Times New Roman" w:hAnsi="Times New Roman" w:cs="Times New Roman"/>
              <w:noProof/>
              <w:color w:val="000000"/>
              <w:sz w:val="18"/>
              <w:szCs w:val="20"/>
              <w:lang w:val="en-US"/>
            </w:rPr>
          </w:pPr>
        </w:p>
      </w:tc>
    </w:tr>
  </w:tbl>
  <w:p w14:paraId="04E73F85" w14:textId="77777777" w:rsidR="00C52CDA" w:rsidRDefault="00C52CDA">
    <w:pPr>
      <w:pStyle w:val="Zaglavlj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08E397F"/>
    <w:multiLevelType w:val="hybridMultilevel"/>
    <w:tmpl w:val="E22AE99A"/>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 w15:restartNumberingAfterBreak="0">
    <w:nsid w:val="130D7B43"/>
    <w:multiLevelType w:val="hybridMultilevel"/>
    <w:tmpl w:val="1E368790"/>
    <w:lvl w:ilvl="0" w:tplc="041A000F">
      <w:start w:val="1"/>
      <w:numFmt w:val="decimal"/>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 w15:restartNumberingAfterBreak="0">
    <w:nsid w:val="341F3C21"/>
    <w:multiLevelType w:val="hybridMultilevel"/>
    <w:tmpl w:val="DD3249F0"/>
    <w:lvl w:ilvl="0" w:tplc="041A000F">
      <w:start w:val="1"/>
      <w:numFmt w:val="decimal"/>
      <w:lvlText w:val="%1."/>
      <w:lvlJc w:val="left"/>
      <w:pPr>
        <w:tabs>
          <w:tab w:val="num" w:pos="720"/>
        </w:tabs>
        <w:ind w:left="720" w:hanging="360"/>
      </w:pPr>
    </w:lvl>
    <w:lvl w:ilvl="1" w:tplc="041A0019" w:tentative="1">
      <w:start w:val="1"/>
      <w:numFmt w:val="lowerLetter"/>
      <w:lvlText w:val="%2."/>
      <w:lvlJc w:val="left"/>
      <w:pPr>
        <w:tabs>
          <w:tab w:val="num" w:pos="1440"/>
        </w:tabs>
        <w:ind w:left="1440" w:hanging="360"/>
      </w:p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3" w15:restartNumberingAfterBreak="0">
    <w:nsid w:val="48440F81"/>
    <w:multiLevelType w:val="hybridMultilevel"/>
    <w:tmpl w:val="2908631E"/>
    <w:lvl w:ilvl="0" w:tplc="041A0001">
      <w:start w:val="1"/>
      <w:numFmt w:val="bullet"/>
      <w:lvlText w:val=""/>
      <w:lvlJc w:val="left"/>
      <w:pPr>
        <w:ind w:left="1428" w:hanging="360"/>
      </w:pPr>
      <w:rPr>
        <w:rFonts w:ascii="Symbol" w:hAnsi="Symbol" w:hint="default"/>
      </w:rPr>
    </w:lvl>
    <w:lvl w:ilvl="1" w:tplc="041A0003" w:tentative="1">
      <w:start w:val="1"/>
      <w:numFmt w:val="bullet"/>
      <w:lvlText w:val="o"/>
      <w:lvlJc w:val="left"/>
      <w:pPr>
        <w:ind w:left="2148" w:hanging="360"/>
      </w:pPr>
      <w:rPr>
        <w:rFonts w:ascii="Courier New" w:hAnsi="Courier New" w:cs="Courier New" w:hint="default"/>
      </w:rPr>
    </w:lvl>
    <w:lvl w:ilvl="2" w:tplc="041A0005" w:tentative="1">
      <w:start w:val="1"/>
      <w:numFmt w:val="bullet"/>
      <w:lvlText w:val=""/>
      <w:lvlJc w:val="left"/>
      <w:pPr>
        <w:ind w:left="2868" w:hanging="360"/>
      </w:pPr>
      <w:rPr>
        <w:rFonts w:ascii="Wingdings" w:hAnsi="Wingdings" w:hint="default"/>
      </w:rPr>
    </w:lvl>
    <w:lvl w:ilvl="3" w:tplc="041A0001" w:tentative="1">
      <w:start w:val="1"/>
      <w:numFmt w:val="bullet"/>
      <w:lvlText w:val=""/>
      <w:lvlJc w:val="left"/>
      <w:pPr>
        <w:ind w:left="3588" w:hanging="360"/>
      </w:pPr>
      <w:rPr>
        <w:rFonts w:ascii="Symbol" w:hAnsi="Symbol" w:hint="default"/>
      </w:rPr>
    </w:lvl>
    <w:lvl w:ilvl="4" w:tplc="041A0003" w:tentative="1">
      <w:start w:val="1"/>
      <w:numFmt w:val="bullet"/>
      <w:lvlText w:val="o"/>
      <w:lvlJc w:val="left"/>
      <w:pPr>
        <w:ind w:left="4308" w:hanging="360"/>
      </w:pPr>
      <w:rPr>
        <w:rFonts w:ascii="Courier New" w:hAnsi="Courier New" w:cs="Courier New" w:hint="default"/>
      </w:rPr>
    </w:lvl>
    <w:lvl w:ilvl="5" w:tplc="041A0005" w:tentative="1">
      <w:start w:val="1"/>
      <w:numFmt w:val="bullet"/>
      <w:lvlText w:val=""/>
      <w:lvlJc w:val="left"/>
      <w:pPr>
        <w:ind w:left="5028" w:hanging="360"/>
      </w:pPr>
      <w:rPr>
        <w:rFonts w:ascii="Wingdings" w:hAnsi="Wingdings" w:hint="default"/>
      </w:rPr>
    </w:lvl>
    <w:lvl w:ilvl="6" w:tplc="041A0001" w:tentative="1">
      <w:start w:val="1"/>
      <w:numFmt w:val="bullet"/>
      <w:lvlText w:val=""/>
      <w:lvlJc w:val="left"/>
      <w:pPr>
        <w:ind w:left="5748" w:hanging="360"/>
      </w:pPr>
      <w:rPr>
        <w:rFonts w:ascii="Symbol" w:hAnsi="Symbol" w:hint="default"/>
      </w:rPr>
    </w:lvl>
    <w:lvl w:ilvl="7" w:tplc="041A0003" w:tentative="1">
      <w:start w:val="1"/>
      <w:numFmt w:val="bullet"/>
      <w:lvlText w:val="o"/>
      <w:lvlJc w:val="left"/>
      <w:pPr>
        <w:ind w:left="6468" w:hanging="360"/>
      </w:pPr>
      <w:rPr>
        <w:rFonts w:ascii="Courier New" w:hAnsi="Courier New" w:cs="Courier New" w:hint="default"/>
      </w:rPr>
    </w:lvl>
    <w:lvl w:ilvl="8" w:tplc="041A0005" w:tentative="1">
      <w:start w:val="1"/>
      <w:numFmt w:val="bullet"/>
      <w:lvlText w:val=""/>
      <w:lvlJc w:val="left"/>
      <w:pPr>
        <w:ind w:left="7188" w:hanging="360"/>
      </w:pPr>
      <w:rPr>
        <w:rFonts w:ascii="Wingdings" w:hAnsi="Wingdings" w:hint="default"/>
      </w:rPr>
    </w:lvl>
  </w:abstractNum>
  <w:abstractNum w:abstractNumId="4" w15:restartNumberingAfterBreak="0">
    <w:nsid w:val="499D4233"/>
    <w:multiLevelType w:val="hybridMultilevel"/>
    <w:tmpl w:val="AF528F9E"/>
    <w:lvl w:ilvl="0" w:tplc="041A000F">
      <w:start w:val="1"/>
      <w:numFmt w:val="decimal"/>
      <w:lvlText w:val="%1."/>
      <w:lvlJc w:val="left"/>
      <w:pPr>
        <w:ind w:left="765" w:hanging="360"/>
      </w:pPr>
    </w:lvl>
    <w:lvl w:ilvl="1" w:tplc="041A0019" w:tentative="1">
      <w:start w:val="1"/>
      <w:numFmt w:val="lowerLetter"/>
      <w:lvlText w:val="%2."/>
      <w:lvlJc w:val="left"/>
      <w:pPr>
        <w:ind w:left="1485" w:hanging="360"/>
      </w:pPr>
    </w:lvl>
    <w:lvl w:ilvl="2" w:tplc="041A001B" w:tentative="1">
      <w:start w:val="1"/>
      <w:numFmt w:val="lowerRoman"/>
      <w:lvlText w:val="%3."/>
      <w:lvlJc w:val="right"/>
      <w:pPr>
        <w:ind w:left="2205" w:hanging="180"/>
      </w:pPr>
    </w:lvl>
    <w:lvl w:ilvl="3" w:tplc="041A000F" w:tentative="1">
      <w:start w:val="1"/>
      <w:numFmt w:val="decimal"/>
      <w:lvlText w:val="%4."/>
      <w:lvlJc w:val="left"/>
      <w:pPr>
        <w:ind w:left="2925" w:hanging="360"/>
      </w:pPr>
    </w:lvl>
    <w:lvl w:ilvl="4" w:tplc="041A0019" w:tentative="1">
      <w:start w:val="1"/>
      <w:numFmt w:val="lowerLetter"/>
      <w:lvlText w:val="%5."/>
      <w:lvlJc w:val="left"/>
      <w:pPr>
        <w:ind w:left="3645" w:hanging="360"/>
      </w:pPr>
    </w:lvl>
    <w:lvl w:ilvl="5" w:tplc="041A001B" w:tentative="1">
      <w:start w:val="1"/>
      <w:numFmt w:val="lowerRoman"/>
      <w:lvlText w:val="%6."/>
      <w:lvlJc w:val="right"/>
      <w:pPr>
        <w:ind w:left="4365" w:hanging="180"/>
      </w:pPr>
    </w:lvl>
    <w:lvl w:ilvl="6" w:tplc="041A000F" w:tentative="1">
      <w:start w:val="1"/>
      <w:numFmt w:val="decimal"/>
      <w:lvlText w:val="%7."/>
      <w:lvlJc w:val="left"/>
      <w:pPr>
        <w:ind w:left="5085" w:hanging="360"/>
      </w:pPr>
    </w:lvl>
    <w:lvl w:ilvl="7" w:tplc="041A0019" w:tentative="1">
      <w:start w:val="1"/>
      <w:numFmt w:val="lowerLetter"/>
      <w:lvlText w:val="%8."/>
      <w:lvlJc w:val="left"/>
      <w:pPr>
        <w:ind w:left="5805" w:hanging="360"/>
      </w:pPr>
    </w:lvl>
    <w:lvl w:ilvl="8" w:tplc="041A001B" w:tentative="1">
      <w:start w:val="1"/>
      <w:numFmt w:val="lowerRoman"/>
      <w:lvlText w:val="%9."/>
      <w:lvlJc w:val="right"/>
      <w:pPr>
        <w:ind w:left="6525" w:hanging="180"/>
      </w:pPr>
    </w:lvl>
  </w:abstractNum>
  <w:abstractNum w:abstractNumId="5" w15:restartNumberingAfterBreak="0">
    <w:nsid w:val="659A16BF"/>
    <w:multiLevelType w:val="hybridMultilevel"/>
    <w:tmpl w:val="2A7EAF12"/>
    <w:lvl w:ilvl="0" w:tplc="041A000F">
      <w:start w:val="1"/>
      <w:numFmt w:val="decimal"/>
      <w:lvlText w:val="%1."/>
      <w:lvlJc w:val="left"/>
      <w:pPr>
        <w:ind w:left="360" w:hanging="360"/>
      </w:pPr>
      <w:rPr>
        <w:rFonts w:hint="default"/>
      </w:rPr>
    </w:lvl>
    <w:lvl w:ilvl="1" w:tplc="041A0019" w:tentative="1">
      <w:start w:val="1"/>
      <w:numFmt w:val="lowerLetter"/>
      <w:lvlText w:val="%2."/>
      <w:lvlJc w:val="left"/>
      <w:pPr>
        <w:ind w:left="1080" w:hanging="360"/>
      </w:pPr>
    </w:lvl>
    <w:lvl w:ilvl="2" w:tplc="041A001B" w:tentative="1">
      <w:start w:val="1"/>
      <w:numFmt w:val="lowerRoman"/>
      <w:lvlText w:val="%3."/>
      <w:lvlJc w:val="right"/>
      <w:pPr>
        <w:ind w:left="1800" w:hanging="180"/>
      </w:pPr>
    </w:lvl>
    <w:lvl w:ilvl="3" w:tplc="041A000F" w:tentative="1">
      <w:start w:val="1"/>
      <w:numFmt w:val="decimal"/>
      <w:lvlText w:val="%4."/>
      <w:lvlJc w:val="left"/>
      <w:pPr>
        <w:ind w:left="2520" w:hanging="360"/>
      </w:pPr>
    </w:lvl>
    <w:lvl w:ilvl="4" w:tplc="041A0019" w:tentative="1">
      <w:start w:val="1"/>
      <w:numFmt w:val="lowerLetter"/>
      <w:lvlText w:val="%5."/>
      <w:lvlJc w:val="left"/>
      <w:pPr>
        <w:ind w:left="3240" w:hanging="360"/>
      </w:pPr>
    </w:lvl>
    <w:lvl w:ilvl="5" w:tplc="041A001B" w:tentative="1">
      <w:start w:val="1"/>
      <w:numFmt w:val="lowerRoman"/>
      <w:lvlText w:val="%6."/>
      <w:lvlJc w:val="right"/>
      <w:pPr>
        <w:ind w:left="3960" w:hanging="180"/>
      </w:pPr>
    </w:lvl>
    <w:lvl w:ilvl="6" w:tplc="041A000F" w:tentative="1">
      <w:start w:val="1"/>
      <w:numFmt w:val="decimal"/>
      <w:lvlText w:val="%7."/>
      <w:lvlJc w:val="left"/>
      <w:pPr>
        <w:ind w:left="4680" w:hanging="360"/>
      </w:pPr>
    </w:lvl>
    <w:lvl w:ilvl="7" w:tplc="041A0019" w:tentative="1">
      <w:start w:val="1"/>
      <w:numFmt w:val="lowerLetter"/>
      <w:lvlText w:val="%8."/>
      <w:lvlJc w:val="left"/>
      <w:pPr>
        <w:ind w:left="5400" w:hanging="360"/>
      </w:pPr>
    </w:lvl>
    <w:lvl w:ilvl="8" w:tplc="041A001B" w:tentative="1">
      <w:start w:val="1"/>
      <w:numFmt w:val="lowerRoman"/>
      <w:lvlText w:val="%9."/>
      <w:lvlJc w:val="right"/>
      <w:pPr>
        <w:ind w:left="6120" w:hanging="180"/>
      </w:pPr>
    </w:lvl>
  </w:abstractNum>
  <w:num w:numId="1" w16cid:durableId="1188255947">
    <w:abstractNumId w:val="4"/>
  </w:num>
  <w:num w:numId="2" w16cid:durableId="862717469">
    <w:abstractNumId w:val="3"/>
  </w:num>
  <w:num w:numId="3" w16cid:durableId="245388223">
    <w:abstractNumId w:val="1"/>
  </w:num>
  <w:num w:numId="4" w16cid:durableId="2037151394">
    <w:abstractNumId w:val="0"/>
  </w:num>
  <w:num w:numId="5" w16cid:durableId="34620629">
    <w:abstractNumId w:val="5"/>
  </w:num>
  <w:num w:numId="6" w16cid:durableId="454256530">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trackRevisions/>
  <w:defaultTabStop w:val="708"/>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A4F08"/>
    <w:rsid w:val="00000F06"/>
    <w:rsid w:val="0000106D"/>
    <w:rsid w:val="00001B78"/>
    <w:rsid w:val="0000526C"/>
    <w:rsid w:val="000062B6"/>
    <w:rsid w:val="000073AB"/>
    <w:rsid w:val="000108BC"/>
    <w:rsid w:val="00011283"/>
    <w:rsid w:val="000176B3"/>
    <w:rsid w:val="00020902"/>
    <w:rsid w:val="000239A7"/>
    <w:rsid w:val="00025543"/>
    <w:rsid w:val="00025B5B"/>
    <w:rsid w:val="0002738B"/>
    <w:rsid w:val="0003195C"/>
    <w:rsid w:val="00031B6F"/>
    <w:rsid w:val="000378BD"/>
    <w:rsid w:val="000402DC"/>
    <w:rsid w:val="00040964"/>
    <w:rsid w:val="00042A3A"/>
    <w:rsid w:val="00043319"/>
    <w:rsid w:val="00044E2C"/>
    <w:rsid w:val="0004633D"/>
    <w:rsid w:val="000464F5"/>
    <w:rsid w:val="00047116"/>
    <w:rsid w:val="00050D67"/>
    <w:rsid w:val="000511D1"/>
    <w:rsid w:val="0005219D"/>
    <w:rsid w:val="000527F9"/>
    <w:rsid w:val="00052F84"/>
    <w:rsid w:val="000546E6"/>
    <w:rsid w:val="000547A0"/>
    <w:rsid w:val="00056186"/>
    <w:rsid w:val="000566A7"/>
    <w:rsid w:val="00060050"/>
    <w:rsid w:val="00060709"/>
    <w:rsid w:val="000610AA"/>
    <w:rsid w:val="000612DB"/>
    <w:rsid w:val="00061F7A"/>
    <w:rsid w:val="00062725"/>
    <w:rsid w:val="00066051"/>
    <w:rsid w:val="00066506"/>
    <w:rsid w:val="000666C2"/>
    <w:rsid w:val="00067B83"/>
    <w:rsid w:val="00067BC5"/>
    <w:rsid w:val="00072144"/>
    <w:rsid w:val="00072A36"/>
    <w:rsid w:val="000768EA"/>
    <w:rsid w:val="00076925"/>
    <w:rsid w:val="000771EE"/>
    <w:rsid w:val="00077875"/>
    <w:rsid w:val="000808F0"/>
    <w:rsid w:val="000811E3"/>
    <w:rsid w:val="00081842"/>
    <w:rsid w:val="0008382D"/>
    <w:rsid w:val="00085C93"/>
    <w:rsid w:val="000861F0"/>
    <w:rsid w:val="000866F3"/>
    <w:rsid w:val="0008786F"/>
    <w:rsid w:val="00093511"/>
    <w:rsid w:val="00093793"/>
    <w:rsid w:val="0009405A"/>
    <w:rsid w:val="000956D3"/>
    <w:rsid w:val="000977A7"/>
    <w:rsid w:val="000A1A03"/>
    <w:rsid w:val="000A55D2"/>
    <w:rsid w:val="000A60AB"/>
    <w:rsid w:val="000A62DF"/>
    <w:rsid w:val="000A71D3"/>
    <w:rsid w:val="000B3813"/>
    <w:rsid w:val="000B3C4A"/>
    <w:rsid w:val="000B3C7C"/>
    <w:rsid w:val="000B4CE8"/>
    <w:rsid w:val="000B5FDC"/>
    <w:rsid w:val="000B6387"/>
    <w:rsid w:val="000B6873"/>
    <w:rsid w:val="000B7ED3"/>
    <w:rsid w:val="000C2B25"/>
    <w:rsid w:val="000C301F"/>
    <w:rsid w:val="000C3168"/>
    <w:rsid w:val="000C3E6F"/>
    <w:rsid w:val="000C3F74"/>
    <w:rsid w:val="000C43D2"/>
    <w:rsid w:val="000C488C"/>
    <w:rsid w:val="000C5BB7"/>
    <w:rsid w:val="000C5C76"/>
    <w:rsid w:val="000D0726"/>
    <w:rsid w:val="000D0BB5"/>
    <w:rsid w:val="000D3659"/>
    <w:rsid w:val="000D36F1"/>
    <w:rsid w:val="000D44F7"/>
    <w:rsid w:val="000D4C62"/>
    <w:rsid w:val="000D5F5E"/>
    <w:rsid w:val="000E01D5"/>
    <w:rsid w:val="000E32C6"/>
    <w:rsid w:val="000E67F5"/>
    <w:rsid w:val="000F031A"/>
    <w:rsid w:val="000F2F32"/>
    <w:rsid w:val="000F315D"/>
    <w:rsid w:val="000F4243"/>
    <w:rsid w:val="000F5A1A"/>
    <w:rsid w:val="000F6435"/>
    <w:rsid w:val="00100C1D"/>
    <w:rsid w:val="00101A48"/>
    <w:rsid w:val="00104235"/>
    <w:rsid w:val="00115AD4"/>
    <w:rsid w:val="0011603D"/>
    <w:rsid w:val="00120C6E"/>
    <w:rsid w:val="0012246E"/>
    <w:rsid w:val="00124F7C"/>
    <w:rsid w:val="0013702A"/>
    <w:rsid w:val="001418B7"/>
    <w:rsid w:val="00142A63"/>
    <w:rsid w:val="0014369C"/>
    <w:rsid w:val="00143E5F"/>
    <w:rsid w:val="00146ECC"/>
    <w:rsid w:val="00150EEA"/>
    <w:rsid w:val="00152611"/>
    <w:rsid w:val="00153058"/>
    <w:rsid w:val="00154D4F"/>
    <w:rsid w:val="00155557"/>
    <w:rsid w:val="00156503"/>
    <w:rsid w:val="00156849"/>
    <w:rsid w:val="00157F21"/>
    <w:rsid w:val="00163074"/>
    <w:rsid w:val="00163E03"/>
    <w:rsid w:val="00164623"/>
    <w:rsid w:val="00164A0F"/>
    <w:rsid w:val="00164BB3"/>
    <w:rsid w:val="00165EB6"/>
    <w:rsid w:val="00167A54"/>
    <w:rsid w:val="00170290"/>
    <w:rsid w:val="00172A5B"/>
    <w:rsid w:val="00172E12"/>
    <w:rsid w:val="001730F4"/>
    <w:rsid w:val="00174C1A"/>
    <w:rsid w:val="00174E8C"/>
    <w:rsid w:val="00176566"/>
    <w:rsid w:val="001800CF"/>
    <w:rsid w:val="00180E8F"/>
    <w:rsid w:val="00181C9B"/>
    <w:rsid w:val="00183187"/>
    <w:rsid w:val="00186332"/>
    <w:rsid w:val="0019014A"/>
    <w:rsid w:val="00191636"/>
    <w:rsid w:val="0019233B"/>
    <w:rsid w:val="00192701"/>
    <w:rsid w:val="0019274C"/>
    <w:rsid w:val="00192AE9"/>
    <w:rsid w:val="00192E37"/>
    <w:rsid w:val="00194F4A"/>
    <w:rsid w:val="001962C1"/>
    <w:rsid w:val="00196DED"/>
    <w:rsid w:val="0019742E"/>
    <w:rsid w:val="001A049A"/>
    <w:rsid w:val="001A05BC"/>
    <w:rsid w:val="001A084B"/>
    <w:rsid w:val="001A097B"/>
    <w:rsid w:val="001A0BFE"/>
    <w:rsid w:val="001A10AD"/>
    <w:rsid w:val="001A137C"/>
    <w:rsid w:val="001A17D9"/>
    <w:rsid w:val="001A2151"/>
    <w:rsid w:val="001A2793"/>
    <w:rsid w:val="001A2C80"/>
    <w:rsid w:val="001A3E83"/>
    <w:rsid w:val="001A6218"/>
    <w:rsid w:val="001A7CE7"/>
    <w:rsid w:val="001B067D"/>
    <w:rsid w:val="001B3032"/>
    <w:rsid w:val="001C3CEB"/>
    <w:rsid w:val="001C5A5C"/>
    <w:rsid w:val="001C5E26"/>
    <w:rsid w:val="001C6E34"/>
    <w:rsid w:val="001C7EDE"/>
    <w:rsid w:val="001D136B"/>
    <w:rsid w:val="001D1F3B"/>
    <w:rsid w:val="001D2674"/>
    <w:rsid w:val="001D43C2"/>
    <w:rsid w:val="001D625C"/>
    <w:rsid w:val="001D6310"/>
    <w:rsid w:val="001D647D"/>
    <w:rsid w:val="001D66F3"/>
    <w:rsid w:val="001D6857"/>
    <w:rsid w:val="001E36F4"/>
    <w:rsid w:val="001E4516"/>
    <w:rsid w:val="001E4940"/>
    <w:rsid w:val="001E51E0"/>
    <w:rsid w:val="001E670A"/>
    <w:rsid w:val="001F0C86"/>
    <w:rsid w:val="001F128D"/>
    <w:rsid w:val="001F1766"/>
    <w:rsid w:val="001F2059"/>
    <w:rsid w:val="001F2759"/>
    <w:rsid w:val="001F2B16"/>
    <w:rsid w:val="001F3266"/>
    <w:rsid w:val="001F76FB"/>
    <w:rsid w:val="00200FD7"/>
    <w:rsid w:val="00203797"/>
    <w:rsid w:val="0020627E"/>
    <w:rsid w:val="00210CAA"/>
    <w:rsid w:val="002123A3"/>
    <w:rsid w:val="00214D90"/>
    <w:rsid w:val="00216510"/>
    <w:rsid w:val="002165A4"/>
    <w:rsid w:val="00216BB5"/>
    <w:rsid w:val="002225BC"/>
    <w:rsid w:val="0022298D"/>
    <w:rsid w:val="00223637"/>
    <w:rsid w:val="00224356"/>
    <w:rsid w:val="00224B1C"/>
    <w:rsid w:val="00224F93"/>
    <w:rsid w:val="002279D7"/>
    <w:rsid w:val="00231212"/>
    <w:rsid w:val="00231EF2"/>
    <w:rsid w:val="00232933"/>
    <w:rsid w:val="00232E2E"/>
    <w:rsid w:val="00240073"/>
    <w:rsid w:val="002402ED"/>
    <w:rsid w:val="00240814"/>
    <w:rsid w:val="00240B3E"/>
    <w:rsid w:val="00240B95"/>
    <w:rsid w:val="00240C49"/>
    <w:rsid w:val="00240D81"/>
    <w:rsid w:val="00240F32"/>
    <w:rsid w:val="002443D5"/>
    <w:rsid w:val="00245356"/>
    <w:rsid w:val="0024672C"/>
    <w:rsid w:val="0024678F"/>
    <w:rsid w:val="00247E28"/>
    <w:rsid w:val="0025199D"/>
    <w:rsid w:val="0025249A"/>
    <w:rsid w:val="00253814"/>
    <w:rsid w:val="00253B7F"/>
    <w:rsid w:val="00253D28"/>
    <w:rsid w:val="00255417"/>
    <w:rsid w:val="0026120A"/>
    <w:rsid w:val="0026129A"/>
    <w:rsid w:val="002614A0"/>
    <w:rsid w:val="002621BC"/>
    <w:rsid w:val="0026481C"/>
    <w:rsid w:val="0026507B"/>
    <w:rsid w:val="00265A46"/>
    <w:rsid w:val="002669EF"/>
    <w:rsid w:val="00266FD7"/>
    <w:rsid w:val="002671AA"/>
    <w:rsid w:val="00270AF6"/>
    <w:rsid w:val="00270C26"/>
    <w:rsid w:val="0027107A"/>
    <w:rsid w:val="00271889"/>
    <w:rsid w:val="0027305E"/>
    <w:rsid w:val="00273851"/>
    <w:rsid w:val="00273A1A"/>
    <w:rsid w:val="00273E8A"/>
    <w:rsid w:val="002747EE"/>
    <w:rsid w:val="00276F75"/>
    <w:rsid w:val="00277109"/>
    <w:rsid w:val="0027789E"/>
    <w:rsid w:val="00280E20"/>
    <w:rsid w:val="00281B54"/>
    <w:rsid w:val="00282BC2"/>
    <w:rsid w:val="00283A79"/>
    <w:rsid w:val="002856CD"/>
    <w:rsid w:val="00286084"/>
    <w:rsid w:val="00291948"/>
    <w:rsid w:val="00294F04"/>
    <w:rsid w:val="00297174"/>
    <w:rsid w:val="00297418"/>
    <w:rsid w:val="002A01FE"/>
    <w:rsid w:val="002A0C8E"/>
    <w:rsid w:val="002A24DE"/>
    <w:rsid w:val="002A25E5"/>
    <w:rsid w:val="002A37BB"/>
    <w:rsid w:val="002A53E8"/>
    <w:rsid w:val="002A5D9B"/>
    <w:rsid w:val="002B0E66"/>
    <w:rsid w:val="002B33B6"/>
    <w:rsid w:val="002B34E3"/>
    <w:rsid w:val="002B38B0"/>
    <w:rsid w:val="002B66E3"/>
    <w:rsid w:val="002C11D9"/>
    <w:rsid w:val="002C2531"/>
    <w:rsid w:val="002C3D95"/>
    <w:rsid w:val="002C6129"/>
    <w:rsid w:val="002C661F"/>
    <w:rsid w:val="002D022E"/>
    <w:rsid w:val="002D0E05"/>
    <w:rsid w:val="002D0E0B"/>
    <w:rsid w:val="002D17FD"/>
    <w:rsid w:val="002D1C56"/>
    <w:rsid w:val="002D229A"/>
    <w:rsid w:val="002D3098"/>
    <w:rsid w:val="002D4BF0"/>
    <w:rsid w:val="002E1EF5"/>
    <w:rsid w:val="002E4252"/>
    <w:rsid w:val="002E5A26"/>
    <w:rsid w:val="002E7341"/>
    <w:rsid w:val="002E7D62"/>
    <w:rsid w:val="002F18DF"/>
    <w:rsid w:val="002F2C9F"/>
    <w:rsid w:val="002F3997"/>
    <w:rsid w:val="002F44D4"/>
    <w:rsid w:val="002F4E94"/>
    <w:rsid w:val="002F57D5"/>
    <w:rsid w:val="002F5FF7"/>
    <w:rsid w:val="003004FC"/>
    <w:rsid w:val="003011AB"/>
    <w:rsid w:val="0030378E"/>
    <w:rsid w:val="00305648"/>
    <w:rsid w:val="00307B51"/>
    <w:rsid w:val="00310238"/>
    <w:rsid w:val="003114FE"/>
    <w:rsid w:val="00311783"/>
    <w:rsid w:val="0031184F"/>
    <w:rsid w:val="00311EDD"/>
    <w:rsid w:val="003121A7"/>
    <w:rsid w:val="0031249B"/>
    <w:rsid w:val="003146A2"/>
    <w:rsid w:val="00314DC0"/>
    <w:rsid w:val="00316D86"/>
    <w:rsid w:val="00316DBE"/>
    <w:rsid w:val="003178D1"/>
    <w:rsid w:val="003203B2"/>
    <w:rsid w:val="00321EFB"/>
    <w:rsid w:val="00327A63"/>
    <w:rsid w:val="00331148"/>
    <w:rsid w:val="00331277"/>
    <w:rsid w:val="00332BF1"/>
    <w:rsid w:val="00333688"/>
    <w:rsid w:val="0033371E"/>
    <w:rsid w:val="00335F37"/>
    <w:rsid w:val="003366BB"/>
    <w:rsid w:val="003377D5"/>
    <w:rsid w:val="00340A78"/>
    <w:rsid w:val="00343231"/>
    <w:rsid w:val="00343B0B"/>
    <w:rsid w:val="00344736"/>
    <w:rsid w:val="003452C9"/>
    <w:rsid w:val="00347032"/>
    <w:rsid w:val="00347817"/>
    <w:rsid w:val="00352845"/>
    <w:rsid w:val="00353C0F"/>
    <w:rsid w:val="00353DF5"/>
    <w:rsid w:val="00355ECD"/>
    <w:rsid w:val="00357DF3"/>
    <w:rsid w:val="00361BD8"/>
    <w:rsid w:val="00362B78"/>
    <w:rsid w:val="00363CE1"/>
    <w:rsid w:val="00364FBD"/>
    <w:rsid w:val="00365D20"/>
    <w:rsid w:val="00366599"/>
    <w:rsid w:val="00367D12"/>
    <w:rsid w:val="00372C69"/>
    <w:rsid w:val="00376B16"/>
    <w:rsid w:val="00380CE2"/>
    <w:rsid w:val="003844ED"/>
    <w:rsid w:val="00384901"/>
    <w:rsid w:val="00385DF1"/>
    <w:rsid w:val="00386B05"/>
    <w:rsid w:val="003873EE"/>
    <w:rsid w:val="003909B3"/>
    <w:rsid w:val="00391FDE"/>
    <w:rsid w:val="003948AD"/>
    <w:rsid w:val="003948C1"/>
    <w:rsid w:val="00394A48"/>
    <w:rsid w:val="00395482"/>
    <w:rsid w:val="003A001C"/>
    <w:rsid w:val="003A03C1"/>
    <w:rsid w:val="003A11F1"/>
    <w:rsid w:val="003A39A4"/>
    <w:rsid w:val="003A4DE4"/>
    <w:rsid w:val="003B27C1"/>
    <w:rsid w:val="003B28F4"/>
    <w:rsid w:val="003B3E14"/>
    <w:rsid w:val="003B7024"/>
    <w:rsid w:val="003C2D7A"/>
    <w:rsid w:val="003C39FB"/>
    <w:rsid w:val="003C435F"/>
    <w:rsid w:val="003C4790"/>
    <w:rsid w:val="003C5586"/>
    <w:rsid w:val="003C6B04"/>
    <w:rsid w:val="003C7EF7"/>
    <w:rsid w:val="003D1178"/>
    <w:rsid w:val="003D26E4"/>
    <w:rsid w:val="003D3A17"/>
    <w:rsid w:val="003D4DD8"/>
    <w:rsid w:val="003D6F9C"/>
    <w:rsid w:val="003E0176"/>
    <w:rsid w:val="003E3958"/>
    <w:rsid w:val="003E423A"/>
    <w:rsid w:val="003E711F"/>
    <w:rsid w:val="003F0169"/>
    <w:rsid w:val="003F0D01"/>
    <w:rsid w:val="003F5207"/>
    <w:rsid w:val="003F52D7"/>
    <w:rsid w:val="003F5B7E"/>
    <w:rsid w:val="003F6053"/>
    <w:rsid w:val="003F7A4E"/>
    <w:rsid w:val="00402234"/>
    <w:rsid w:val="00402D16"/>
    <w:rsid w:val="0040421F"/>
    <w:rsid w:val="00404A0E"/>
    <w:rsid w:val="004056CF"/>
    <w:rsid w:val="0040581A"/>
    <w:rsid w:val="00411319"/>
    <w:rsid w:val="00413411"/>
    <w:rsid w:val="00413684"/>
    <w:rsid w:val="00413FA9"/>
    <w:rsid w:val="00415379"/>
    <w:rsid w:val="0041595B"/>
    <w:rsid w:val="00416B59"/>
    <w:rsid w:val="00420A60"/>
    <w:rsid w:val="00421770"/>
    <w:rsid w:val="00424AE4"/>
    <w:rsid w:val="0042599D"/>
    <w:rsid w:val="00425E68"/>
    <w:rsid w:val="004271A4"/>
    <w:rsid w:val="0042774F"/>
    <w:rsid w:val="00433CBD"/>
    <w:rsid w:val="00436015"/>
    <w:rsid w:val="004361B4"/>
    <w:rsid w:val="00437096"/>
    <w:rsid w:val="0043787B"/>
    <w:rsid w:val="00442728"/>
    <w:rsid w:val="00443FDE"/>
    <w:rsid w:val="00445187"/>
    <w:rsid w:val="00446D2F"/>
    <w:rsid w:val="00451B17"/>
    <w:rsid w:val="0045223F"/>
    <w:rsid w:val="00455E17"/>
    <w:rsid w:val="00456DA1"/>
    <w:rsid w:val="00457299"/>
    <w:rsid w:val="004572B2"/>
    <w:rsid w:val="00460260"/>
    <w:rsid w:val="00462101"/>
    <w:rsid w:val="00466272"/>
    <w:rsid w:val="00470F69"/>
    <w:rsid w:val="00470FCA"/>
    <w:rsid w:val="00475E76"/>
    <w:rsid w:val="00477FEC"/>
    <w:rsid w:val="00480BB0"/>
    <w:rsid w:val="0048429F"/>
    <w:rsid w:val="00484A07"/>
    <w:rsid w:val="00484E3C"/>
    <w:rsid w:val="00486AC8"/>
    <w:rsid w:val="00487AB0"/>
    <w:rsid w:val="00487EBE"/>
    <w:rsid w:val="004922D7"/>
    <w:rsid w:val="00493320"/>
    <w:rsid w:val="0049372D"/>
    <w:rsid w:val="00494657"/>
    <w:rsid w:val="00495751"/>
    <w:rsid w:val="00496455"/>
    <w:rsid w:val="00496DFB"/>
    <w:rsid w:val="00496F4A"/>
    <w:rsid w:val="004978DF"/>
    <w:rsid w:val="004A0670"/>
    <w:rsid w:val="004A076B"/>
    <w:rsid w:val="004A2F5A"/>
    <w:rsid w:val="004A73B8"/>
    <w:rsid w:val="004B047A"/>
    <w:rsid w:val="004B133F"/>
    <w:rsid w:val="004B1E3C"/>
    <w:rsid w:val="004B4C85"/>
    <w:rsid w:val="004C1336"/>
    <w:rsid w:val="004C4FFA"/>
    <w:rsid w:val="004C60C7"/>
    <w:rsid w:val="004C619B"/>
    <w:rsid w:val="004C746F"/>
    <w:rsid w:val="004D1971"/>
    <w:rsid w:val="004D3160"/>
    <w:rsid w:val="004D438D"/>
    <w:rsid w:val="004D4A2E"/>
    <w:rsid w:val="004E2370"/>
    <w:rsid w:val="004E409F"/>
    <w:rsid w:val="004E5B76"/>
    <w:rsid w:val="004E68F4"/>
    <w:rsid w:val="004F1314"/>
    <w:rsid w:val="004F2D1A"/>
    <w:rsid w:val="004F32F6"/>
    <w:rsid w:val="004F4BFE"/>
    <w:rsid w:val="004F4F22"/>
    <w:rsid w:val="004F5DDD"/>
    <w:rsid w:val="004F5E82"/>
    <w:rsid w:val="004F75E9"/>
    <w:rsid w:val="004F77A7"/>
    <w:rsid w:val="00500256"/>
    <w:rsid w:val="0050135D"/>
    <w:rsid w:val="00501D23"/>
    <w:rsid w:val="00502C04"/>
    <w:rsid w:val="0050345D"/>
    <w:rsid w:val="00506C60"/>
    <w:rsid w:val="00507F3E"/>
    <w:rsid w:val="005116B5"/>
    <w:rsid w:val="00514533"/>
    <w:rsid w:val="00514666"/>
    <w:rsid w:val="0051483F"/>
    <w:rsid w:val="005159D0"/>
    <w:rsid w:val="00515A0F"/>
    <w:rsid w:val="00515E15"/>
    <w:rsid w:val="0051785A"/>
    <w:rsid w:val="005204FE"/>
    <w:rsid w:val="00523926"/>
    <w:rsid w:val="005272FE"/>
    <w:rsid w:val="00527FA2"/>
    <w:rsid w:val="005301CA"/>
    <w:rsid w:val="00535F40"/>
    <w:rsid w:val="005372E6"/>
    <w:rsid w:val="00540FC5"/>
    <w:rsid w:val="00542CDF"/>
    <w:rsid w:val="005455AE"/>
    <w:rsid w:val="00545A1A"/>
    <w:rsid w:val="00545F53"/>
    <w:rsid w:val="00545FC2"/>
    <w:rsid w:val="00547A2B"/>
    <w:rsid w:val="00547E05"/>
    <w:rsid w:val="005525A7"/>
    <w:rsid w:val="005565D2"/>
    <w:rsid w:val="005569FB"/>
    <w:rsid w:val="00557C0C"/>
    <w:rsid w:val="005613F6"/>
    <w:rsid w:val="0056396F"/>
    <w:rsid w:val="005658E1"/>
    <w:rsid w:val="00566089"/>
    <w:rsid w:val="00566CE0"/>
    <w:rsid w:val="00566CE2"/>
    <w:rsid w:val="00570572"/>
    <w:rsid w:val="0057158B"/>
    <w:rsid w:val="00573E72"/>
    <w:rsid w:val="0057466A"/>
    <w:rsid w:val="00574F8D"/>
    <w:rsid w:val="00580066"/>
    <w:rsid w:val="00580354"/>
    <w:rsid w:val="00580CD3"/>
    <w:rsid w:val="00581AF0"/>
    <w:rsid w:val="00581B32"/>
    <w:rsid w:val="00581F86"/>
    <w:rsid w:val="005836A8"/>
    <w:rsid w:val="00585BE7"/>
    <w:rsid w:val="0059208E"/>
    <w:rsid w:val="00593914"/>
    <w:rsid w:val="00593C92"/>
    <w:rsid w:val="005947D7"/>
    <w:rsid w:val="0059712A"/>
    <w:rsid w:val="00597789"/>
    <w:rsid w:val="005A04AD"/>
    <w:rsid w:val="005A2001"/>
    <w:rsid w:val="005A25DE"/>
    <w:rsid w:val="005A3212"/>
    <w:rsid w:val="005A3C18"/>
    <w:rsid w:val="005A4525"/>
    <w:rsid w:val="005A5830"/>
    <w:rsid w:val="005B0D5A"/>
    <w:rsid w:val="005B19A1"/>
    <w:rsid w:val="005B3E08"/>
    <w:rsid w:val="005B4A6D"/>
    <w:rsid w:val="005B53A3"/>
    <w:rsid w:val="005C0D41"/>
    <w:rsid w:val="005C2867"/>
    <w:rsid w:val="005C6D02"/>
    <w:rsid w:val="005C7729"/>
    <w:rsid w:val="005D0639"/>
    <w:rsid w:val="005D0BC1"/>
    <w:rsid w:val="005D13BE"/>
    <w:rsid w:val="005D1C20"/>
    <w:rsid w:val="005D1CA9"/>
    <w:rsid w:val="005D5108"/>
    <w:rsid w:val="005D5E01"/>
    <w:rsid w:val="005D71A9"/>
    <w:rsid w:val="005D7C2F"/>
    <w:rsid w:val="005E1605"/>
    <w:rsid w:val="005E3438"/>
    <w:rsid w:val="005E3F91"/>
    <w:rsid w:val="005E6783"/>
    <w:rsid w:val="005F055B"/>
    <w:rsid w:val="005F0B6F"/>
    <w:rsid w:val="005F2029"/>
    <w:rsid w:val="005F3C97"/>
    <w:rsid w:val="005F40B6"/>
    <w:rsid w:val="005F655D"/>
    <w:rsid w:val="005F6992"/>
    <w:rsid w:val="005F7578"/>
    <w:rsid w:val="00600971"/>
    <w:rsid w:val="00601328"/>
    <w:rsid w:val="00601526"/>
    <w:rsid w:val="0060336E"/>
    <w:rsid w:val="00603676"/>
    <w:rsid w:val="006048B3"/>
    <w:rsid w:val="006064F4"/>
    <w:rsid w:val="00606719"/>
    <w:rsid w:val="0061178D"/>
    <w:rsid w:val="00613614"/>
    <w:rsid w:val="00613BE7"/>
    <w:rsid w:val="006140B3"/>
    <w:rsid w:val="00614EAE"/>
    <w:rsid w:val="0061733E"/>
    <w:rsid w:val="00617B6B"/>
    <w:rsid w:val="006207D8"/>
    <w:rsid w:val="00620FD2"/>
    <w:rsid w:val="00621CD7"/>
    <w:rsid w:val="0062209A"/>
    <w:rsid w:val="00622332"/>
    <w:rsid w:val="00623A23"/>
    <w:rsid w:val="00623DAA"/>
    <w:rsid w:val="00624A2B"/>
    <w:rsid w:val="006253BC"/>
    <w:rsid w:val="00625651"/>
    <w:rsid w:val="006276BA"/>
    <w:rsid w:val="00632961"/>
    <w:rsid w:val="00641934"/>
    <w:rsid w:val="00642278"/>
    <w:rsid w:val="006425A8"/>
    <w:rsid w:val="00644F48"/>
    <w:rsid w:val="006468DC"/>
    <w:rsid w:val="00647443"/>
    <w:rsid w:val="00650747"/>
    <w:rsid w:val="006551BA"/>
    <w:rsid w:val="00660E83"/>
    <w:rsid w:val="006639B8"/>
    <w:rsid w:val="00663E54"/>
    <w:rsid w:val="00665020"/>
    <w:rsid w:val="006662C1"/>
    <w:rsid w:val="00666CE1"/>
    <w:rsid w:val="00667A1A"/>
    <w:rsid w:val="006720B4"/>
    <w:rsid w:val="00673033"/>
    <w:rsid w:val="00673569"/>
    <w:rsid w:val="0067376F"/>
    <w:rsid w:val="0067509B"/>
    <w:rsid w:val="00675358"/>
    <w:rsid w:val="006766ED"/>
    <w:rsid w:val="0067757A"/>
    <w:rsid w:val="006802CC"/>
    <w:rsid w:val="00680DB2"/>
    <w:rsid w:val="00681496"/>
    <w:rsid w:val="00684A05"/>
    <w:rsid w:val="00692835"/>
    <w:rsid w:val="006929E4"/>
    <w:rsid w:val="00692C73"/>
    <w:rsid w:val="0069326C"/>
    <w:rsid w:val="00695BEE"/>
    <w:rsid w:val="006A00B3"/>
    <w:rsid w:val="006A05FE"/>
    <w:rsid w:val="006A4F08"/>
    <w:rsid w:val="006A70FC"/>
    <w:rsid w:val="006B0ACF"/>
    <w:rsid w:val="006B12E7"/>
    <w:rsid w:val="006B1383"/>
    <w:rsid w:val="006B30F4"/>
    <w:rsid w:val="006B401C"/>
    <w:rsid w:val="006B6A96"/>
    <w:rsid w:val="006C27B4"/>
    <w:rsid w:val="006C3B2E"/>
    <w:rsid w:val="006C4620"/>
    <w:rsid w:val="006C5A18"/>
    <w:rsid w:val="006C634D"/>
    <w:rsid w:val="006C7AE0"/>
    <w:rsid w:val="006D0D32"/>
    <w:rsid w:val="006D139C"/>
    <w:rsid w:val="006D335D"/>
    <w:rsid w:val="006D3C59"/>
    <w:rsid w:val="006D579F"/>
    <w:rsid w:val="006E1D91"/>
    <w:rsid w:val="006E2A13"/>
    <w:rsid w:val="006E4765"/>
    <w:rsid w:val="006E4DC2"/>
    <w:rsid w:val="006E62EF"/>
    <w:rsid w:val="006F044D"/>
    <w:rsid w:val="006F1333"/>
    <w:rsid w:val="006F2372"/>
    <w:rsid w:val="006F44CD"/>
    <w:rsid w:val="006F5D92"/>
    <w:rsid w:val="006F6AC6"/>
    <w:rsid w:val="006F6E5A"/>
    <w:rsid w:val="006F6F30"/>
    <w:rsid w:val="006F7371"/>
    <w:rsid w:val="006F7430"/>
    <w:rsid w:val="006F756F"/>
    <w:rsid w:val="007010A1"/>
    <w:rsid w:val="007012B1"/>
    <w:rsid w:val="007028AA"/>
    <w:rsid w:val="0071222E"/>
    <w:rsid w:val="00712AF1"/>
    <w:rsid w:val="007131F7"/>
    <w:rsid w:val="00713735"/>
    <w:rsid w:val="00713E99"/>
    <w:rsid w:val="0071484B"/>
    <w:rsid w:val="00715184"/>
    <w:rsid w:val="0071562D"/>
    <w:rsid w:val="00716ACD"/>
    <w:rsid w:val="00717373"/>
    <w:rsid w:val="00717B73"/>
    <w:rsid w:val="007224C1"/>
    <w:rsid w:val="007242A5"/>
    <w:rsid w:val="00725494"/>
    <w:rsid w:val="0072558B"/>
    <w:rsid w:val="007259B0"/>
    <w:rsid w:val="007277AA"/>
    <w:rsid w:val="007317B5"/>
    <w:rsid w:val="00735393"/>
    <w:rsid w:val="00736859"/>
    <w:rsid w:val="00736B96"/>
    <w:rsid w:val="00740180"/>
    <w:rsid w:val="007420B3"/>
    <w:rsid w:val="00743702"/>
    <w:rsid w:val="00743A0F"/>
    <w:rsid w:val="00745261"/>
    <w:rsid w:val="00745674"/>
    <w:rsid w:val="0074726A"/>
    <w:rsid w:val="00747355"/>
    <w:rsid w:val="00750E9D"/>
    <w:rsid w:val="007518DF"/>
    <w:rsid w:val="00753D58"/>
    <w:rsid w:val="00754EA0"/>
    <w:rsid w:val="00761489"/>
    <w:rsid w:val="00762B13"/>
    <w:rsid w:val="007633D2"/>
    <w:rsid w:val="00763B13"/>
    <w:rsid w:val="00770F3F"/>
    <w:rsid w:val="0077595E"/>
    <w:rsid w:val="00775E61"/>
    <w:rsid w:val="00777569"/>
    <w:rsid w:val="00780338"/>
    <w:rsid w:val="00783488"/>
    <w:rsid w:val="00783A4A"/>
    <w:rsid w:val="00783D56"/>
    <w:rsid w:val="007848BC"/>
    <w:rsid w:val="00791F65"/>
    <w:rsid w:val="007922EF"/>
    <w:rsid w:val="007929D9"/>
    <w:rsid w:val="007933B1"/>
    <w:rsid w:val="00793C97"/>
    <w:rsid w:val="00794233"/>
    <w:rsid w:val="0079606C"/>
    <w:rsid w:val="00797718"/>
    <w:rsid w:val="00797782"/>
    <w:rsid w:val="007A0CB2"/>
    <w:rsid w:val="007A11C6"/>
    <w:rsid w:val="007A1D57"/>
    <w:rsid w:val="007A208E"/>
    <w:rsid w:val="007A36DD"/>
    <w:rsid w:val="007A5E9C"/>
    <w:rsid w:val="007A6630"/>
    <w:rsid w:val="007B00DA"/>
    <w:rsid w:val="007B28CB"/>
    <w:rsid w:val="007B2D14"/>
    <w:rsid w:val="007B37A4"/>
    <w:rsid w:val="007B4AA9"/>
    <w:rsid w:val="007B64A8"/>
    <w:rsid w:val="007B73C8"/>
    <w:rsid w:val="007C2A14"/>
    <w:rsid w:val="007C2C63"/>
    <w:rsid w:val="007C3C4F"/>
    <w:rsid w:val="007C492B"/>
    <w:rsid w:val="007D2A08"/>
    <w:rsid w:val="007D30E6"/>
    <w:rsid w:val="007D310F"/>
    <w:rsid w:val="007D40F7"/>
    <w:rsid w:val="007D6324"/>
    <w:rsid w:val="007D786E"/>
    <w:rsid w:val="007E01FD"/>
    <w:rsid w:val="007E0355"/>
    <w:rsid w:val="007E3B8C"/>
    <w:rsid w:val="007E4310"/>
    <w:rsid w:val="007E543B"/>
    <w:rsid w:val="007E603A"/>
    <w:rsid w:val="007E788E"/>
    <w:rsid w:val="007E7CDC"/>
    <w:rsid w:val="007F08E2"/>
    <w:rsid w:val="007F1024"/>
    <w:rsid w:val="007F2FBC"/>
    <w:rsid w:val="007F36A9"/>
    <w:rsid w:val="007F3A39"/>
    <w:rsid w:val="007F3CD2"/>
    <w:rsid w:val="007F51EF"/>
    <w:rsid w:val="007F7709"/>
    <w:rsid w:val="007F7CA7"/>
    <w:rsid w:val="00800812"/>
    <w:rsid w:val="0080092F"/>
    <w:rsid w:val="0080347A"/>
    <w:rsid w:val="00803F42"/>
    <w:rsid w:val="008041FD"/>
    <w:rsid w:val="00804F57"/>
    <w:rsid w:val="0080543B"/>
    <w:rsid w:val="00805538"/>
    <w:rsid w:val="008057D6"/>
    <w:rsid w:val="00805F98"/>
    <w:rsid w:val="0081083E"/>
    <w:rsid w:val="008120D0"/>
    <w:rsid w:val="00812FE4"/>
    <w:rsid w:val="008150B6"/>
    <w:rsid w:val="008219F7"/>
    <w:rsid w:val="00821A75"/>
    <w:rsid w:val="00822845"/>
    <w:rsid w:val="00822EFD"/>
    <w:rsid w:val="00822FCA"/>
    <w:rsid w:val="00830570"/>
    <w:rsid w:val="00831CC4"/>
    <w:rsid w:val="00832619"/>
    <w:rsid w:val="00832A56"/>
    <w:rsid w:val="00837CBF"/>
    <w:rsid w:val="008418CD"/>
    <w:rsid w:val="00842424"/>
    <w:rsid w:val="0084245D"/>
    <w:rsid w:val="00846235"/>
    <w:rsid w:val="0084674D"/>
    <w:rsid w:val="008513E9"/>
    <w:rsid w:val="00851F7D"/>
    <w:rsid w:val="008526AF"/>
    <w:rsid w:val="00854DC9"/>
    <w:rsid w:val="0085665E"/>
    <w:rsid w:val="008569E7"/>
    <w:rsid w:val="00856F88"/>
    <w:rsid w:val="00857B41"/>
    <w:rsid w:val="00860DA7"/>
    <w:rsid w:val="00862793"/>
    <w:rsid w:val="00862F68"/>
    <w:rsid w:val="008630F0"/>
    <w:rsid w:val="0086502A"/>
    <w:rsid w:val="0086530C"/>
    <w:rsid w:val="0086621D"/>
    <w:rsid w:val="008672AE"/>
    <w:rsid w:val="00870181"/>
    <w:rsid w:val="008710B1"/>
    <w:rsid w:val="0087393D"/>
    <w:rsid w:val="0087745C"/>
    <w:rsid w:val="0087767D"/>
    <w:rsid w:val="0088126E"/>
    <w:rsid w:val="00883CD4"/>
    <w:rsid w:val="00892C15"/>
    <w:rsid w:val="008936D0"/>
    <w:rsid w:val="0089420A"/>
    <w:rsid w:val="008A0172"/>
    <w:rsid w:val="008A0804"/>
    <w:rsid w:val="008A1B29"/>
    <w:rsid w:val="008A236A"/>
    <w:rsid w:val="008A408C"/>
    <w:rsid w:val="008A6F72"/>
    <w:rsid w:val="008A742E"/>
    <w:rsid w:val="008A7C9B"/>
    <w:rsid w:val="008B03C2"/>
    <w:rsid w:val="008B17BE"/>
    <w:rsid w:val="008B567B"/>
    <w:rsid w:val="008B7D39"/>
    <w:rsid w:val="008C2BFA"/>
    <w:rsid w:val="008C4B89"/>
    <w:rsid w:val="008C5076"/>
    <w:rsid w:val="008C60F0"/>
    <w:rsid w:val="008C6941"/>
    <w:rsid w:val="008C69C7"/>
    <w:rsid w:val="008C7424"/>
    <w:rsid w:val="008C757A"/>
    <w:rsid w:val="008C7F18"/>
    <w:rsid w:val="008D1DE1"/>
    <w:rsid w:val="008D2836"/>
    <w:rsid w:val="008D43F7"/>
    <w:rsid w:val="008D4415"/>
    <w:rsid w:val="008D5B2F"/>
    <w:rsid w:val="008D78AB"/>
    <w:rsid w:val="008E15F1"/>
    <w:rsid w:val="008E3586"/>
    <w:rsid w:val="008E5D09"/>
    <w:rsid w:val="008F0055"/>
    <w:rsid w:val="008F1589"/>
    <w:rsid w:val="008F1A36"/>
    <w:rsid w:val="008F1F68"/>
    <w:rsid w:val="008F2093"/>
    <w:rsid w:val="008F461B"/>
    <w:rsid w:val="008F4C5C"/>
    <w:rsid w:val="008F6529"/>
    <w:rsid w:val="008F74E5"/>
    <w:rsid w:val="0090061D"/>
    <w:rsid w:val="00902BBB"/>
    <w:rsid w:val="009078F9"/>
    <w:rsid w:val="00910378"/>
    <w:rsid w:val="00910EB3"/>
    <w:rsid w:val="00912703"/>
    <w:rsid w:val="009129F9"/>
    <w:rsid w:val="00913490"/>
    <w:rsid w:val="00914C54"/>
    <w:rsid w:val="00915726"/>
    <w:rsid w:val="00920414"/>
    <w:rsid w:val="00923072"/>
    <w:rsid w:val="009306AC"/>
    <w:rsid w:val="00930E56"/>
    <w:rsid w:val="009333F1"/>
    <w:rsid w:val="00933C7A"/>
    <w:rsid w:val="009356FC"/>
    <w:rsid w:val="00936E9D"/>
    <w:rsid w:val="0093797C"/>
    <w:rsid w:val="00941D66"/>
    <w:rsid w:val="00942468"/>
    <w:rsid w:val="0094766C"/>
    <w:rsid w:val="00952E83"/>
    <w:rsid w:val="00956D5E"/>
    <w:rsid w:val="009601FD"/>
    <w:rsid w:val="00960BD8"/>
    <w:rsid w:val="00960C91"/>
    <w:rsid w:val="00963C8F"/>
    <w:rsid w:val="00966240"/>
    <w:rsid w:val="00972F85"/>
    <w:rsid w:val="00974257"/>
    <w:rsid w:val="0097454C"/>
    <w:rsid w:val="0097540C"/>
    <w:rsid w:val="0097552C"/>
    <w:rsid w:val="00975CA7"/>
    <w:rsid w:val="00976944"/>
    <w:rsid w:val="00977F22"/>
    <w:rsid w:val="0098099A"/>
    <w:rsid w:val="009809E7"/>
    <w:rsid w:val="009826D4"/>
    <w:rsid w:val="0098736C"/>
    <w:rsid w:val="009907C5"/>
    <w:rsid w:val="00990E67"/>
    <w:rsid w:val="0099199D"/>
    <w:rsid w:val="00992FB0"/>
    <w:rsid w:val="00994DA4"/>
    <w:rsid w:val="00995147"/>
    <w:rsid w:val="00996450"/>
    <w:rsid w:val="009973CB"/>
    <w:rsid w:val="00997A66"/>
    <w:rsid w:val="009A0A69"/>
    <w:rsid w:val="009A122B"/>
    <w:rsid w:val="009A2CFD"/>
    <w:rsid w:val="009A3226"/>
    <w:rsid w:val="009A3E26"/>
    <w:rsid w:val="009A47E6"/>
    <w:rsid w:val="009A49F5"/>
    <w:rsid w:val="009A54E2"/>
    <w:rsid w:val="009A5A26"/>
    <w:rsid w:val="009A5A36"/>
    <w:rsid w:val="009A678A"/>
    <w:rsid w:val="009A7541"/>
    <w:rsid w:val="009A7F8F"/>
    <w:rsid w:val="009B1746"/>
    <w:rsid w:val="009B25F7"/>
    <w:rsid w:val="009B2D8E"/>
    <w:rsid w:val="009B3E4B"/>
    <w:rsid w:val="009B4C0C"/>
    <w:rsid w:val="009B5A3D"/>
    <w:rsid w:val="009B7413"/>
    <w:rsid w:val="009C252F"/>
    <w:rsid w:val="009C7C06"/>
    <w:rsid w:val="009D0F0A"/>
    <w:rsid w:val="009D10C8"/>
    <w:rsid w:val="009D40D2"/>
    <w:rsid w:val="009D4B02"/>
    <w:rsid w:val="009D4B65"/>
    <w:rsid w:val="009E0C13"/>
    <w:rsid w:val="009E1A65"/>
    <w:rsid w:val="009E37B0"/>
    <w:rsid w:val="009E49EE"/>
    <w:rsid w:val="009E56EA"/>
    <w:rsid w:val="009E7AAA"/>
    <w:rsid w:val="009E7E76"/>
    <w:rsid w:val="009F2085"/>
    <w:rsid w:val="009F539B"/>
    <w:rsid w:val="009F5909"/>
    <w:rsid w:val="009F5E7F"/>
    <w:rsid w:val="009F5FA6"/>
    <w:rsid w:val="009F6DA4"/>
    <w:rsid w:val="00A00C3A"/>
    <w:rsid w:val="00A011EC"/>
    <w:rsid w:val="00A022B0"/>
    <w:rsid w:val="00A03BCD"/>
    <w:rsid w:val="00A0737B"/>
    <w:rsid w:val="00A07592"/>
    <w:rsid w:val="00A101A0"/>
    <w:rsid w:val="00A10267"/>
    <w:rsid w:val="00A10E2D"/>
    <w:rsid w:val="00A11182"/>
    <w:rsid w:val="00A125BE"/>
    <w:rsid w:val="00A13B10"/>
    <w:rsid w:val="00A145D8"/>
    <w:rsid w:val="00A14DD4"/>
    <w:rsid w:val="00A20034"/>
    <w:rsid w:val="00A20666"/>
    <w:rsid w:val="00A23E1A"/>
    <w:rsid w:val="00A23F05"/>
    <w:rsid w:val="00A23FCE"/>
    <w:rsid w:val="00A2426E"/>
    <w:rsid w:val="00A25E6F"/>
    <w:rsid w:val="00A263B6"/>
    <w:rsid w:val="00A267A7"/>
    <w:rsid w:val="00A32B9E"/>
    <w:rsid w:val="00A35E31"/>
    <w:rsid w:val="00A41421"/>
    <w:rsid w:val="00A41B66"/>
    <w:rsid w:val="00A4639F"/>
    <w:rsid w:val="00A469F6"/>
    <w:rsid w:val="00A46D36"/>
    <w:rsid w:val="00A51159"/>
    <w:rsid w:val="00A544AA"/>
    <w:rsid w:val="00A552B2"/>
    <w:rsid w:val="00A555AB"/>
    <w:rsid w:val="00A605CB"/>
    <w:rsid w:val="00A610D7"/>
    <w:rsid w:val="00A61520"/>
    <w:rsid w:val="00A6410D"/>
    <w:rsid w:val="00A65036"/>
    <w:rsid w:val="00A659D6"/>
    <w:rsid w:val="00A65CED"/>
    <w:rsid w:val="00A66AC4"/>
    <w:rsid w:val="00A706F3"/>
    <w:rsid w:val="00A71212"/>
    <w:rsid w:val="00A74B04"/>
    <w:rsid w:val="00A754F8"/>
    <w:rsid w:val="00A80FD8"/>
    <w:rsid w:val="00A814E5"/>
    <w:rsid w:val="00A81853"/>
    <w:rsid w:val="00A827A5"/>
    <w:rsid w:val="00A82BFA"/>
    <w:rsid w:val="00A83B6B"/>
    <w:rsid w:val="00A83D80"/>
    <w:rsid w:val="00A86EE3"/>
    <w:rsid w:val="00A87323"/>
    <w:rsid w:val="00A87F35"/>
    <w:rsid w:val="00A90289"/>
    <w:rsid w:val="00A90C59"/>
    <w:rsid w:val="00A90D3E"/>
    <w:rsid w:val="00A92D44"/>
    <w:rsid w:val="00A932ED"/>
    <w:rsid w:val="00A94728"/>
    <w:rsid w:val="00AA0940"/>
    <w:rsid w:val="00AA1071"/>
    <w:rsid w:val="00AA17C7"/>
    <w:rsid w:val="00AA2562"/>
    <w:rsid w:val="00AA2C57"/>
    <w:rsid w:val="00AA3725"/>
    <w:rsid w:val="00AA373E"/>
    <w:rsid w:val="00AA5915"/>
    <w:rsid w:val="00AB09AB"/>
    <w:rsid w:val="00AB0D23"/>
    <w:rsid w:val="00AB213B"/>
    <w:rsid w:val="00AB25A1"/>
    <w:rsid w:val="00AB3DF8"/>
    <w:rsid w:val="00AB552F"/>
    <w:rsid w:val="00AB56B6"/>
    <w:rsid w:val="00AB6FF9"/>
    <w:rsid w:val="00AB79AA"/>
    <w:rsid w:val="00AB7BC7"/>
    <w:rsid w:val="00AC09B9"/>
    <w:rsid w:val="00AC1326"/>
    <w:rsid w:val="00AC2BDF"/>
    <w:rsid w:val="00AC328D"/>
    <w:rsid w:val="00AC5036"/>
    <w:rsid w:val="00AC5D8B"/>
    <w:rsid w:val="00AC7D91"/>
    <w:rsid w:val="00AC7DA1"/>
    <w:rsid w:val="00AD264A"/>
    <w:rsid w:val="00AD5E25"/>
    <w:rsid w:val="00AD6708"/>
    <w:rsid w:val="00AD7807"/>
    <w:rsid w:val="00AE0055"/>
    <w:rsid w:val="00AE2358"/>
    <w:rsid w:val="00AE41DF"/>
    <w:rsid w:val="00AE4467"/>
    <w:rsid w:val="00AE4CCD"/>
    <w:rsid w:val="00AE75A6"/>
    <w:rsid w:val="00AE785B"/>
    <w:rsid w:val="00AE789C"/>
    <w:rsid w:val="00AF0704"/>
    <w:rsid w:val="00AF0FAA"/>
    <w:rsid w:val="00AF21D6"/>
    <w:rsid w:val="00AF2EA6"/>
    <w:rsid w:val="00AF3AD4"/>
    <w:rsid w:val="00AF614A"/>
    <w:rsid w:val="00AF70FB"/>
    <w:rsid w:val="00B003DB"/>
    <w:rsid w:val="00B07783"/>
    <w:rsid w:val="00B10187"/>
    <w:rsid w:val="00B10E8F"/>
    <w:rsid w:val="00B11973"/>
    <w:rsid w:val="00B1286B"/>
    <w:rsid w:val="00B141EC"/>
    <w:rsid w:val="00B14227"/>
    <w:rsid w:val="00B147A7"/>
    <w:rsid w:val="00B14AC7"/>
    <w:rsid w:val="00B154BA"/>
    <w:rsid w:val="00B1689C"/>
    <w:rsid w:val="00B16F36"/>
    <w:rsid w:val="00B1746C"/>
    <w:rsid w:val="00B20066"/>
    <w:rsid w:val="00B20AB8"/>
    <w:rsid w:val="00B2494E"/>
    <w:rsid w:val="00B2719F"/>
    <w:rsid w:val="00B30A62"/>
    <w:rsid w:val="00B31571"/>
    <w:rsid w:val="00B32DCC"/>
    <w:rsid w:val="00B33D80"/>
    <w:rsid w:val="00B33F1F"/>
    <w:rsid w:val="00B346D7"/>
    <w:rsid w:val="00B34D74"/>
    <w:rsid w:val="00B365A5"/>
    <w:rsid w:val="00B36FD3"/>
    <w:rsid w:val="00B378CE"/>
    <w:rsid w:val="00B40D1C"/>
    <w:rsid w:val="00B4106D"/>
    <w:rsid w:val="00B43384"/>
    <w:rsid w:val="00B43A13"/>
    <w:rsid w:val="00B44473"/>
    <w:rsid w:val="00B45437"/>
    <w:rsid w:val="00B45572"/>
    <w:rsid w:val="00B46D47"/>
    <w:rsid w:val="00B46EEE"/>
    <w:rsid w:val="00B47A1E"/>
    <w:rsid w:val="00B526B0"/>
    <w:rsid w:val="00B52BDA"/>
    <w:rsid w:val="00B55D39"/>
    <w:rsid w:val="00B5693F"/>
    <w:rsid w:val="00B57821"/>
    <w:rsid w:val="00B65B11"/>
    <w:rsid w:val="00B672D8"/>
    <w:rsid w:val="00B70146"/>
    <w:rsid w:val="00B7194F"/>
    <w:rsid w:val="00B71991"/>
    <w:rsid w:val="00B745DC"/>
    <w:rsid w:val="00B764FF"/>
    <w:rsid w:val="00B76A1A"/>
    <w:rsid w:val="00B77FE9"/>
    <w:rsid w:val="00B80345"/>
    <w:rsid w:val="00B806D3"/>
    <w:rsid w:val="00B80BF3"/>
    <w:rsid w:val="00B80DA5"/>
    <w:rsid w:val="00B80FB0"/>
    <w:rsid w:val="00B829C2"/>
    <w:rsid w:val="00B83A31"/>
    <w:rsid w:val="00B83C05"/>
    <w:rsid w:val="00B854B7"/>
    <w:rsid w:val="00B85BD1"/>
    <w:rsid w:val="00B86321"/>
    <w:rsid w:val="00B904AE"/>
    <w:rsid w:val="00B9071C"/>
    <w:rsid w:val="00B90DD7"/>
    <w:rsid w:val="00B9251E"/>
    <w:rsid w:val="00B9335A"/>
    <w:rsid w:val="00B95318"/>
    <w:rsid w:val="00B95BF7"/>
    <w:rsid w:val="00B964B7"/>
    <w:rsid w:val="00B96AA8"/>
    <w:rsid w:val="00B96EC0"/>
    <w:rsid w:val="00B97F59"/>
    <w:rsid w:val="00BA29B5"/>
    <w:rsid w:val="00BA2B7B"/>
    <w:rsid w:val="00BA3C94"/>
    <w:rsid w:val="00BA63C9"/>
    <w:rsid w:val="00BA7FBF"/>
    <w:rsid w:val="00BB079D"/>
    <w:rsid w:val="00BB0E5E"/>
    <w:rsid w:val="00BB1025"/>
    <w:rsid w:val="00BB1EC3"/>
    <w:rsid w:val="00BB3D7C"/>
    <w:rsid w:val="00BB428E"/>
    <w:rsid w:val="00BB4A19"/>
    <w:rsid w:val="00BB6C78"/>
    <w:rsid w:val="00BB7909"/>
    <w:rsid w:val="00BC1511"/>
    <w:rsid w:val="00BC4D04"/>
    <w:rsid w:val="00BC51E4"/>
    <w:rsid w:val="00BD4991"/>
    <w:rsid w:val="00BE1C70"/>
    <w:rsid w:val="00BE5904"/>
    <w:rsid w:val="00BE64FB"/>
    <w:rsid w:val="00BE73F0"/>
    <w:rsid w:val="00BE780D"/>
    <w:rsid w:val="00BF3C85"/>
    <w:rsid w:val="00BF49B0"/>
    <w:rsid w:val="00BF6A50"/>
    <w:rsid w:val="00C013E9"/>
    <w:rsid w:val="00C01574"/>
    <w:rsid w:val="00C0303B"/>
    <w:rsid w:val="00C05DD6"/>
    <w:rsid w:val="00C0754F"/>
    <w:rsid w:val="00C07716"/>
    <w:rsid w:val="00C10A60"/>
    <w:rsid w:val="00C11499"/>
    <w:rsid w:val="00C12AB2"/>
    <w:rsid w:val="00C14402"/>
    <w:rsid w:val="00C2453E"/>
    <w:rsid w:val="00C25011"/>
    <w:rsid w:val="00C254E2"/>
    <w:rsid w:val="00C3094D"/>
    <w:rsid w:val="00C309C8"/>
    <w:rsid w:val="00C314F9"/>
    <w:rsid w:val="00C31EF8"/>
    <w:rsid w:val="00C35AC7"/>
    <w:rsid w:val="00C366E1"/>
    <w:rsid w:val="00C36939"/>
    <w:rsid w:val="00C373EE"/>
    <w:rsid w:val="00C404A4"/>
    <w:rsid w:val="00C40707"/>
    <w:rsid w:val="00C40D3F"/>
    <w:rsid w:val="00C40D9A"/>
    <w:rsid w:val="00C43763"/>
    <w:rsid w:val="00C4448E"/>
    <w:rsid w:val="00C50073"/>
    <w:rsid w:val="00C51664"/>
    <w:rsid w:val="00C51C09"/>
    <w:rsid w:val="00C520E9"/>
    <w:rsid w:val="00C5287B"/>
    <w:rsid w:val="00C52CDA"/>
    <w:rsid w:val="00C54A67"/>
    <w:rsid w:val="00C54EAA"/>
    <w:rsid w:val="00C619BE"/>
    <w:rsid w:val="00C61AFF"/>
    <w:rsid w:val="00C62587"/>
    <w:rsid w:val="00C62BEE"/>
    <w:rsid w:val="00C6342D"/>
    <w:rsid w:val="00C67041"/>
    <w:rsid w:val="00C7005B"/>
    <w:rsid w:val="00C717F0"/>
    <w:rsid w:val="00C71C62"/>
    <w:rsid w:val="00C75284"/>
    <w:rsid w:val="00C7553F"/>
    <w:rsid w:val="00C778F1"/>
    <w:rsid w:val="00C804F4"/>
    <w:rsid w:val="00C81D78"/>
    <w:rsid w:val="00C82974"/>
    <w:rsid w:val="00C834A1"/>
    <w:rsid w:val="00C83899"/>
    <w:rsid w:val="00C8417C"/>
    <w:rsid w:val="00C849FA"/>
    <w:rsid w:val="00C849FF"/>
    <w:rsid w:val="00C859AC"/>
    <w:rsid w:val="00C85D58"/>
    <w:rsid w:val="00C86517"/>
    <w:rsid w:val="00C909AE"/>
    <w:rsid w:val="00C90AB7"/>
    <w:rsid w:val="00C923CD"/>
    <w:rsid w:val="00C92601"/>
    <w:rsid w:val="00C93DFD"/>
    <w:rsid w:val="00C94B2A"/>
    <w:rsid w:val="00C9588B"/>
    <w:rsid w:val="00C966E9"/>
    <w:rsid w:val="00CA23B3"/>
    <w:rsid w:val="00CA3E3B"/>
    <w:rsid w:val="00CA47D1"/>
    <w:rsid w:val="00CA4843"/>
    <w:rsid w:val="00CA5A9A"/>
    <w:rsid w:val="00CA5F2D"/>
    <w:rsid w:val="00CA5F44"/>
    <w:rsid w:val="00CA6B0E"/>
    <w:rsid w:val="00CB025E"/>
    <w:rsid w:val="00CB1927"/>
    <w:rsid w:val="00CB2A97"/>
    <w:rsid w:val="00CB35EF"/>
    <w:rsid w:val="00CB3781"/>
    <w:rsid w:val="00CB4B62"/>
    <w:rsid w:val="00CB51A9"/>
    <w:rsid w:val="00CB5858"/>
    <w:rsid w:val="00CB7157"/>
    <w:rsid w:val="00CB7538"/>
    <w:rsid w:val="00CC7CE0"/>
    <w:rsid w:val="00CD08AF"/>
    <w:rsid w:val="00CD39EE"/>
    <w:rsid w:val="00CD5D1E"/>
    <w:rsid w:val="00CD642B"/>
    <w:rsid w:val="00CD6A45"/>
    <w:rsid w:val="00CD765D"/>
    <w:rsid w:val="00CE3D11"/>
    <w:rsid w:val="00CE6A94"/>
    <w:rsid w:val="00CE71BC"/>
    <w:rsid w:val="00CF1E4A"/>
    <w:rsid w:val="00CF3240"/>
    <w:rsid w:val="00CF59D0"/>
    <w:rsid w:val="00CF5B11"/>
    <w:rsid w:val="00CF6228"/>
    <w:rsid w:val="00D01283"/>
    <w:rsid w:val="00D015A7"/>
    <w:rsid w:val="00D04823"/>
    <w:rsid w:val="00D050BC"/>
    <w:rsid w:val="00D05674"/>
    <w:rsid w:val="00D062FE"/>
    <w:rsid w:val="00D06563"/>
    <w:rsid w:val="00D065E0"/>
    <w:rsid w:val="00D067B4"/>
    <w:rsid w:val="00D06F8B"/>
    <w:rsid w:val="00D0743B"/>
    <w:rsid w:val="00D10375"/>
    <w:rsid w:val="00D11ADE"/>
    <w:rsid w:val="00D1253C"/>
    <w:rsid w:val="00D1584E"/>
    <w:rsid w:val="00D1793C"/>
    <w:rsid w:val="00D2148A"/>
    <w:rsid w:val="00D21BBA"/>
    <w:rsid w:val="00D22367"/>
    <w:rsid w:val="00D22D21"/>
    <w:rsid w:val="00D24013"/>
    <w:rsid w:val="00D24F7E"/>
    <w:rsid w:val="00D265FB"/>
    <w:rsid w:val="00D26637"/>
    <w:rsid w:val="00D26A7F"/>
    <w:rsid w:val="00D30463"/>
    <w:rsid w:val="00D308DC"/>
    <w:rsid w:val="00D31014"/>
    <w:rsid w:val="00D3114E"/>
    <w:rsid w:val="00D3408B"/>
    <w:rsid w:val="00D357D8"/>
    <w:rsid w:val="00D420D1"/>
    <w:rsid w:val="00D43496"/>
    <w:rsid w:val="00D45C7D"/>
    <w:rsid w:val="00D47E02"/>
    <w:rsid w:val="00D533E3"/>
    <w:rsid w:val="00D61837"/>
    <w:rsid w:val="00D627C6"/>
    <w:rsid w:val="00D63A3E"/>
    <w:rsid w:val="00D6418A"/>
    <w:rsid w:val="00D642F3"/>
    <w:rsid w:val="00D64D74"/>
    <w:rsid w:val="00D70187"/>
    <w:rsid w:val="00D708C3"/>
    <w:rsid w:val="00D7197C"/>
    <w:rsid w:val="00D71C13"/>
    <w:rsid w:val="00D7278C"/>
    <w:rsid w:val="00D73741"/>
    <w:rsid w:val="00D74C82"/>
    <w:rsid w:val="00D75DD1"/>
    <w:rsid w:val="00D769CE"/>
    <w:rsid w:val="00D772A0"/>
    <w:rsid w:val="00D77538"/>
    <w:rsid w:val="00D77BFA"/>
    <w:rsid w:val="00D85C82"/>
    <w:rsid w:val="00D91C74"/>
    <w:rsid w:val="00D93958"/>
    <w:rsid w:val="00D942EE"/>
    <w:rsid w:val="00D95549"/>
    <w:rsid w:val="00D9776B"/>
    <w:rsid w:val="00DA4BBB"/>
    <w:rsid w:val="00DA578C"/>
    <w:rsid w:val="00DA6C6E"/>
    <w:rsid w:val="00DA6CA7"/>
    <w:rsid w:val="00DA72C9"/>
    <w:rsid w:val="00DA7399"/>
    <w:rsid w:val="00DB0C27"/>
    <w:rsid w:val="00DB4FAC"/>
    <w:rsid w:val="00DB656F"/>
    <w:rsid w:val="00DB6930"/>
    <w:rsid w:val="00DB6F91"/>
    <w:rsid w:val="00DC1D94"/>
    <w:rsid w:val="00DC5430"/>
    <w:rsid w:val="00DD1459"/>
    <w:rsid w:val="00DD22B8"/>
    <w:rsid w:val="00DD4A35"/>
    <w:rsid w:val="00DD4D3A"/>
    <w:rsid w:val="00DD56EA"/>
    <w:rsid w:val="00DD5AD8"/>
    <w:rsid w:val="00DE0786"/>
    <w:rsid w:val="00DE0A8C"/>
    <w:rsid w:val="00DE22C5"/>
    <w:rsid w:val="00DE26B7"/>
    <w:rsid w:val="00DE2C12"/>
    <w:rsid w:val="00DE2F9C"/>
    <w:rsid w:val="00DE33EA"/>
    <w:rsid w:val="00DE49E7"/>
    <w:rsid w:val="00DE53E4"/>
    <w:rsid w:val="00DE6591"/>
    <w:rsid w:val="00DE7687"/>
    <w:rsid w:val="00DF021F"/>
    <w:rsid w:val="00DF2738"/>
    <w:rsid w:val="00DF6381"/>
    <w:rsid w:val="00E00D93"/>
    <w:rsid w:val="00E01880"/>
    <w:rsid w:val="00E0203F"/>
    <w:rsid w:val="00E02229"/>
    <w:rsid w:val="00E03D74"/>
    <w:rsid w:val="00E03FD4"/>
    <w:rsid w:val="00E04BD0"/>
    <w:rsid w:val="00E04CDB"/>
    <w:rsid w:val="00E04E01"/>
    <w:rsid w:val="00E05E37"/>
    <w:rsid w:val="00E066A8"/>
    <w:rsid w:val="00E07255"/>
    <w:rsid w:val="00E1163E"/>
    <w:rsid w:val="00E118E4"/>
    <w:rsid w:val="00E11DD4"/>
    <w:rsid w:val="00E1283B"/>
    <w:rsid w:val="00E1347A"/>
    <w:rsid w:val="00E13DB7"/>
    <w:rsid w:val="00E16F5D"/>
    <w:rsid w:val="00E21395"/>
    <w:rsid w:val="00E2155A"/>
    <w:rsid w:val="00E21C7C"/>
    <w:rsid w:val="00E229D1"/>
    <w:rsid w:val="00E23102"/>
    <w:rsid w:val="00E231B1"/>
    <w:rsid w:val="00E235D6"/>
    <w:rsid w:val="00E26153"/>
    <w:rsid w:val="00E26A20"/>
    <w:rsid w:val="00E30141"/>
    <w:rsid w:val="00E30353"/>
    <w:rsid w:val="00E31DF2"/>
    <w:rsid w:val="00E31FA3"/>
    <w:rsid w:val="00E33C08"/>
    <w:rsid w:val="00E33D54"/>
    <w:rsid w:val="00E34F9A"/>
    <w:rsid w:val="00E35D85"/>
    <w:rsid w:val="00E405F2"/>
    <w:rsid w:val="00E42842"/>
    <w:rsid w:val="00E42FF7"/>
    <w:rsid w:val="00E47DDB"/>
    <w:rsid w:val="00E501C2"/>
    <w:rsid w:val="00E506D6"/>
    <w:rsid w:val="00E521A8"/>
    <w:rsid w:val="00E5309C"/>
    <w:rsid w:val="00E54081"/>
    <w:rsid w:val="00E54A26"/>
    <w:rsid w:val="00E54A5B"/>
    <w:rsid w:val="00E55D48"/>
    <w:rsid w:val="00E56AEB"/>
    <w:rsid w:val="00E56C13"/>
    <w:rsid w:val="00E57667"/>
    <w:rsid w:val="00E60788"/>
    <w:rsid w:val="00E60C87"/>
    <w:rsid w:val="00E61D0F"/>
    <w:rsid w:val="00E642E7"/>
    <w:rsid w:val="00E64B0C"/>
    <w:rsid w:val="00E64C04"/>
    <w:rsid w:val="00E66BD4"/>
    <w:rsid w:val="00E66CEE"/>
    <w:rsid w:val="00E712D9"/>
    <w:rsid w:val="00E716DE"/>
    <w:rsid w:val="00E7475A"/>
    <w:rsid w:val="00E747BB"/>
    <w:rsid w:val="00E74A78"/>
    <w:rsid w:val="00E75185"/>
    <w:rsid w:val="00E77010"/>
    <w:rsid w:val="00E830C5"/>
    <w:rsid w:val="00E83A50"/>
    <w:rsid w:val="00E83EF1"/>
    <w:rsid w:val="00E84D79"/>
    <w:rsid w:val="00E85306"/>
    <w:rsid w:val="00E85434"/>
    <w:rsid w:val="00E855C3"/>
    <w:rsid w:val="00E85805"/>
    <w:rsid w:val="00E85C50"/>
    <w:rsid w:val="00E87886"/>
    <w:rsid w:val="00E90112"/>
    <w:rsid w:val="00E9231F"/>
    <w:rsid w:val="00E93E30"/>
    <w:rsid w:val="00E94E92"/>
    <w:rsid w:val="00E97B28"/>
    <w:rsid w:val="00EA0797"/>
    <w:rsid w:val="00EA167C"/>
    <w:rsid w:val="00EA229D"/>
    <w:rsid w:val="00EA2928"/>
    <w:rsid w:val="00EA377B"/>
    <w:rsid w:val="00EA3CE9"/>
    <w:rsid w:val="00EA419F"/>
    <w:rsid w:val="00EA50AC"/>
    <w:rsid w:val="00EA5118"/>
    <w:rsid w:val="00EA65C7"/>
    <w:rsid w:val="00EA69A4"/>
    <w:rsid w:val="00EB0CEE"/>
    <w:rsid w:val="00EB2540"/>
    <w:rsid w:val="00EB3A9E"/>
    <w:rsid w:val="00EB520B"/>
    <w:rsid w:val="00EB5DFB"/>
    <w:rsid w:val="00EB64B8"/>
    <w:rsid w:val="00EB7C2D"/>
    <w:rsid w:val="00EC1CCC"/>
    <w:rsid w:val="00EC4B88"/>
    <w:rsid w:val="00EC5AAB"/>
    <w:rsid w:val="00EC6557"/>
    <w:rsid w:val="00EC6751"/>
    <w:rsid w:val="00EC6A12"/>
    <w:rsid w:val="00EC6CB3"/>
    <w:rsid w:val="00EC7580"/>
    <w:rsid w:val="00EC7D4B"/>
    <w:rsid w:val="00ED050B"/>
    <w:rsid w:val="00ED07E0"/>
    <w:rsid w:val="00ED0CD4"/>
    <w:rsid w:val="00ED4820"/>
    <w:rsid w:val="00ED532E"/>
    <w:rsid w:val="00ED5CFA"/>
    <w:rsid w:val="00ED64F3"/>
    <w:rsid w:val="00ED6BFB"/>
    <w:rsid w:val="00ED6DB4"/>
    <w:rsid w:val="00EE0C63"/>
    <w:rsid w:val="00EE2391"/>
    <w:rsid w:val="00EE23C5"/>
    <w:rsid w:val="00EE2430"/>
    <w:rsid w:val="00EE24CE"/>
    <w:rsid w:val="00EE2807"/>
    <w:rsid w:val="00EE5279"/>
    <w:rsid w:val="00EF07C6"/>
    <w:rsid w:val="00EF08CC"/>
    <w:rsid w:val="00EF1823"/>
    <w:rsid w:val="00EF2888"/>
    <w:rsid w:val="00EF48DC"/>
    <w:rsid w:val="00EF4A09"/>
    <w:rsid w:val="00EF4ED1"/>
    <w:rsid w:val="00EF55C3"/>
    <w:rsid w:val="00EF5ED3"/>
    <w:rsid w:val="00EF6055"/>
    <w:rsid w:val="00EF6BDB"/>
    <w:rsid w:val="00EF727A"/>
    <w:rsid w:val="00EF7715"/>
    <w:rsid w:val="00EF7D11"/>
    <w:rsid w:val="00F0024E"/>
    <w:rsid w:val="00F00A89"/>
    <w:rsid w:val="00F0224B"/>
    <w:rsid w:val="00F03C6E"/>
    <w:rsid w:val="00F05DB1"/>
    <w:rsid w:val="00F06270"/>
    <w:rsid w:val="00F068EE"/>
    <w:rsid w:val="00F10272"/>
    <w:rsid w:val="00F102C5"/>
    <w:rsid w:val="00F148CE"/>
    <w:rsid w:val="00F14F99"/>
    <w:rsid w:val="00F150A3"/>
    <w:rsid w:val="00F154E1"/>
    <w:rsid w:val="00F20E10"/>
    <w:rsid w:val="00F22C41"/>
    <w:rsid w:val="00F23E65"/>
    <w:rsid w:val="00F25278"/>
    <w:rsid w:val="00F25C5F"/>
    <w:rsid w:val="00F25D46"/>
    <w:rsid w:val="00F26D78"/>
    <w:rsid w:val="00F2743E"/>
    <w:rsid w:val="00F301A9"/>
    <w:rsid w:val="00F30973"/>
    <w:rsid w:val="00F31A59"/>
    <w:rsid w:val="00F3301B"/>
    <w:rsid w:val="00F3321B"/>
    <w:rsid w:val="00F34C88"/>
    <w:rsid w:val="00F36863"/>
    <w:rsid w:val="00F41166"/>
    <w:rsid w:val="00F4156F"/>
    <w:rsid w:val="00F4531E"/>
    <w:rsid w:val="00F47627"/>
    <w:rsid w:val="00F502F6"/>
    <w:rsid w:val="00F5078A"/>
    <w:rsid w:val="00F50E3C"/>
    <w:rsid w:val="00F519CB"/>
    <w:rsid w:val="00F519EC"/>
    <w:rsid w:val="00F54992"/>
    <w:rsid w:val="00F54C0F"/>
    <w:rsid w:val="00F56925"/>
    <w:rsid w:val="00F60F30"/>
    <w:rsid w:val="00F628E9"/>
    <w:rsid w:val="00F6297E"/>
    <w:rsid w:val="00F638DD"/>
    <w:rsid w:val="00F65323"/>
    <w:rsid w:val="00F66CBE"/>
    <w:rsid w:val="00F67239"/>
    <w:rsid w:val="00F67988"/>
    <w:rsid w:val="00F67D57"/>
    <w:rsid w:val="00F71A4A"/>
    <w:rsid w:val="00F71DD3"/>
    <w:rsid w:val="00F7207A"/>
    <w:rsid w:val="00F724AC"/>
    <w:rsid w:val="00F73898"/>
    <w:rsid w:val="00F7677D"/>
    <w:rsid w:val="00F76D63"/>
    <w:rsid w:val="00F80B38"/>
    <w:rsid w:val="00F81284"/>
    <w:rsid w:val="00F8190F"/>
    <w:rsid w:val="00F823A5"/>
    <w:rsid w:val="00F8321B"/>
    <w:rsid w:val="00F83A48"/>
    <w:rsid w:val="00F91B02"/>
    <w:rsid w:val="00F92E5C"/>
    <w:rsid w:val="00F934E2"/>
    <w:rsid w:val="00F936A7"/>
    <w:rsid w:val="00F95875"/>
    <w:rsid w:val="00FA10CC"/>
    <w:rsid w:val="00FA1124"/>
    <w:rsid w:val="00FA1A91"/>
    <w:rsid w:val="00FA25D8"/>
    <w:rsid w:val="00FA2803"/>
    <w:rsid w:val="00FA3957"/>
    <w:rsid w:val="00FA3ECA"/>
    <w:rsid w:val="00FA6351"/>
    <w:rsid w:val="00FA668D"/>
    <w:rsid w:val="00FA6782"/>
    <w:rsid w:val="00FA6B82"/>
    <w:rsid w:val="00FB04F8"/>
    <w:rsid w:val="00FB05C4"/>
    <w:rsid w:val="00FB1B2C"/>
    <w:rsid w:val="00FB3377"/>
    <w:rsid w:val="00FB3A20"/>
    <w:rsid w:val="00FB3DA9"/>
    <w:rsid w:val="00FB657C"/>
    <w:rsid w:val="00FB7C35"/>
    <w:rsid w:val="00FC2D99"/>
    <w:rsid w:val="00FC79A7"/>
    <w:rsid w:val="00FD40F2"/>
    <w:rsid w:val="00FD413B"/>
    <w:rsid w:val="00FD645C"/>
    <w:rsid w:val="00FD73FC"/>
    <w:rsid w:val="00FE008B"/>
    <w:rsid w:val="00FE0284"/>
    <w:rsid w:val="00FE1282"/>
    <w:rsid w:val="00FE2A5C"/>
    <w:rsid w:val="00FE34F8"/>
    <w:rsid w:val="00FE3A35"/>
    <w:rsid w:val="00FE5860"/>
    <w:rsid w:val="00FF0161"/>
    <w:rsid w:val="00FF0513"/>
    <w:rsid w:val="00FF1EE1"/>
    <w:rsid w:val="00FF5C9F"/>
    <w:rsid w:val="00FF6E6D"/>
    <w:rsid w:val="00FF7FDE"/>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E2CE22A"/>
  <w15:docId w15:val="{7E61ACCA-8881-4E56-96D3-D07381361F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hr-H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C79A7"/>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paragraph" w:styleId="Tekstbalonia">
    <w:name w:val="Balloon Text"/>
    <w:basedOn w:val="Normal"/>
    <w:link w:val="TekstbaloniaChar"/>
    <w:uiPriority w:val="99"/>
    <w:semiHidden/>
    <w:unhideWhenUsed/>
    <w:rsid w:val="00B71991"/>
    <w:pPr>
      <w:spacing w:after="0" w:line="240" w:lineRule="auto"/>
    </w:pPr>
    <w:rPr>
      <w:rFonts w:ascii="Tahoma" w:hAnsi="Tahoma" w:cs="Tahoma"/>
      <w:sz w:val="16"/>
      <w:szCs w:val="16"/>
    </w:rPr>
  </w:style>
  <w:style w:type="character" w:customStyle="1" w:styleId="TekstbaloniaChar">
    <w:name w:val="Tekst balončića Char"/>
    <w:basedOn w:val="Zadanifontodlomka"/>
    <w:link w:val="Tekstbalonia"/>
    <w:uiPriority w:val="99"/>
    <w:semiHidden/>
    <w:rsid w:val="00B71991"/>
    <w:rPr>
      <w:rFonts w:ascii="Tahoma" w:hAnsi="Tahoma" w:cs="Tahoma"/>
      <w:sz w:val="16"/>
      <w:szCs w:val="16"/>
    </w:rPr>
  </w:style>
  <w:style w:type="paragraph" w:styleId="Zaglavlje">
    <w:name w:val="header"/>
    <w:basedOn w:val="Normal"/>
    <w:link w:val="ZaglavljeChar"/>
    <w:uiPriority w:val="99"/>
    <w:unhideWhenUsed/>
    <w:rsid w:val="00883CD4"/>
    <w:pPr>
      <w:tabs>
        <w:tab w:val="center" w:pos="4536"/>
        <w:tab w:val="right" w:pos="9072"/>
      </w:tabs>
      <w:spacing w:after="0" w:line="240" w:lineRule="auto"/>
    </w:pPr>
  </w:style>
  <w:style w:type="character" w:customStyle="1" w:styleId="ZaglavljeChar">
    <w:name w:val="Zaglavlje Char"/>
    <w:basedOn w:val="Zadanifontodlomka"/>
    <w:link w:val="Zaglavlje"/>
    <w:uiPriority w:val="99"/>
    <w:rsid w:val="00883CD4"/>
  </w:style>
  <w:style w:type="paragraph" w:styleId="Podnoje">
    <w:name w:val="footer"/>
    <w:basedOn w:val="Normal"/>
    <w:link w:val="PodnojeChar"/>
    <w:uiPriority w:val="99"/>
    <w:unhideWhenUsed/>
    <w:rsid w:val="00883CD4"/>
    <w:pPr>
      <w:tabs>
        <w:tab w:val="center" w:pos="4536"/>
        <w:tab w:val="right" w:pos="9072"/>
      </w:tabs>
      <w:spacing w:after="0" w:line="240" w:lineRule="auto"/>
    </w:pPr>
  </w:style>
  <w:style w:type="character" w:customStyle="1" w:styleId="PodnojeChar">
    <w:name w:val="Podnožje Char"/>
    <w:basedOn w:val="Zadanifontodlomka"/>
    <w:link w:val="Podnoje"/>
    <w:uiPriority w:val="99"/>
    <w:rsid w:val="00883CD4"/>
  </w:style>
  <w:style w:type="table" w:styleId="Reetkatablice">
    <w:name w:val="Table Grid"/>
    <w:basedOn w:val="Obinatablica"/>
    <w:uiPriority w:val="59"/>
    <w:rsid w:val="0022435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dlomakpopisa">
    <w:name w:val="List Paragraph"/>
    <w:basedOn w:val="Normal"/>
    <w:uiPriority w:val="34"/>
    <w:qFormat/>
    <w:rsid w:val="00E04E01"/>
    <w:pPr>
      <w:ind w:left="720"/>
      <w:contextualSpacing/>
    </w:pPr>
  </w:style>
  <w:style w:type="paragraph" w:styleId="Tijeloteksta-uvlaka2">
    <w:name w:val="Body Text Indent 2"/>
    <w:basedOn w:val="Normal"/>
    <w:link w:val="Tijeloteksta-uvlaka2Char"/>
    <w:uiPriority w:val="99"/>
    <w:unhideWhenUsed/>
    <w:rsid w:val="0042774F"/>
    <w:pPr>
      <w:spacing w:after="120" w:line="480" w:lineRule="auto"/>
      <w:ind w:left="283"/>
    </w:pPr>
  </w:style>
  <w:style w:type="character" w:customStyle="1" w:styleId="Tijeloteksta-uvlaka2Char">
    <w:name w:val="Tijelo teksta - uvlaka 2 Char"/>
    <w:basedOn w:val="Zadanifontodlomka"/>
    <w:link w:val="Tijeloteksta-uvlaka2"/>
    <w:uiPriority w:val="99"/>
    <w:rsid w:val="0042774F"/>
  </w:style>
  <w:style w:type="character" w:styleId="Referencakomentara">
    <w:name w:val="annotation reference"/>
    <w:basedOn w:val="Zadanifontodlomka"/>
    <w:uiPriority w:val="99"/>
    <w:semiHidden/>
    <w:unhideWhenUsed/>
    <w:rsid w:val="00910EB3"/>
    <w:rPr>
      <w:sz w:val="16"/>
      <w:szCs w:val="16"/>
    </w:rPr>
  </w:style>
  <w:style w:type="paragraph" w:styleId="Tekstkomentara">
    <w:name w:val="annotation text"/>
    <w:basedOn w:val="Normal"/>
    <w:link w:val="TekstkomentaraChar"/>
    <w:uiPriority w:val="99"/>
    <w:unhideWhenUsed/>
    <w:rsid w:val="00910EB3"/>
    <w:pPr>
      <w:spacing w:line="240" w:lineRule="auto"/>
    </w:pPr>
    <w:rPr>
      <w:sz w:val="20"/>
      <w:szCs w:val="20"/>
    </w:rPr>
  </w:style>
  <w:style w:type="character" w:customStyle="1" w:styleId="TekstkomentaraChar">
    <w:name w:val="Tekst komentara Char"/>
    <w:basedOn w:val="Zadanifontodlomka"/>
    <w:link w:val="Tekstkomentara"/>
    <w:uiPriority w:val="99"/>
    <w:rsid w:val="00910EB3"/>
    <w:rPr>
      <w:sz w:val="20"/>
      <w:szCs w:val="20"/>
    </w:rPr>
  </w:style>
  <w:style w:type="paragraph" w:styleId="Predmetkomentara">
    <w:name w:val="annotation subject"/>
    <w:basedOn w:val="Tekstkomentara"/>
    <w:next w:val="Tekstkomentara"/>
    <w:link w:val="PredmetkomentaraChar"/>
    <w:uiPriority w:val="99"/>
    <w:semiHidden/>
    <w:unhideWhenUsed/>
    <w:rsid w:val="00910EB3"/>
    <w:rPr>
      <w:b/>
      <w:bCs/>
    </w:rPr>
  </w:style>
  <w:style w:type="character" w:customStyle="1" w:styleId="PredmetkomentaraChar">
    <w:name w:val="Predmet komentara Char"/>
    <w:basedOn w:val="TekstkomentaraChar"/>
    <w:link w:val="Predmetkomentara"/>
    <w:uiPriority w:val="99"/>
    <w:semiHidden/>
    <w:rsid w:val="00910EB3"/>
    <w:rPr>
      <w:b/>
      <w:bCs/>
      <w:sz w:val="20"/>
      <w:szCs w:val="20"/>
    </w:rPr>
  </w:style>
  <w:style w:type="paragraph" w:styleId="Revizija">
    <w:name w:val="Revision"/>
    <w:hidden/>
    <w:uiPriority w:val="99"/>
    <w:semiHidden/>
    <w:rsid w:val="00910EB3"/>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57616704">
      <w:bodyDiv w:val="1"/>
      <w:marLeft w:val="0"/>
      <w:marRight w:val="0"/>
      <w:marTop w:val="0"/>
      <w:marBottom w:val="0"/>
      <w:divBdr>
        <w:top w:val="none" w:sz="0" w:space="0" w:color="auto"/>
        <w:left w:val="none" w:sz="0" w:space="0" w:color="auto"/>
        <w:bottom w:val="none" w:sz="0" w:space="0" w:color="auto"/>
        <w:right w:val="none" w:sz="0" w:space="0" w:color="auto"/>
      </w:divBdr>
    </w:div>
    <w:div w:id="1024288548">
      <w:bodyDiv w:val="1"/>
      <w:marLeft w:val="0"/>
      <w:marRight w:val="0"/>
      <w:marTop w:val="0"/>
      <w:marBottom w:val="0"/>
      <w:divBdr>
        <w:top w:val="none" w:sz="0" w:space="0" w:color="auto"/>
        <w:left w:val="none" w:sz="0" w:space="0" w:color="auto"/>
        <w:bottom w:val="none" w:sz="0" w:space="0" w:color="auto"/>
        <w:right w:val="none" w:sz="0" w:space="0" w:color="auto"/>
      </w:divBdr>
    </w:div>
    <w:div w:id="1415784938">
      <w:bodyDiv w:val="1"/>
      <w:marLeft w:val="0"/>
      <w:marRight w:val="0"/>
      <w:marTop w:val="0"/>
      <w:marBottom w:val="0"/>
      <w:divBdr>
        <w:top w:val="none" w:sz="0" w:space="0" w:color="auto"/>
        <w:left w:val="none" w:sz="0" w:space="0" w:color="auto"/>
        <w:bottom w:val="none" w:sz="0" w:space="0" w:color="auto"/>
        <w:right w:val="none" w:sz="0" w:space="0" w:color="auto"/>
      </w:divBdr>
    </w:div>
    <w:div w:id="18872579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9175B515D33AA64EBECFB4F5AB7ED2F3" ma:contentTypeVersion="14" ma:contentTypeDescription="Stvaranje novog dokumenta." ma:contentTypeScope="" ma:versionID="dc209b66cea596c8cfbf61b51fdbd06a">
  <xsd:schema xmlns:xsd="http://www.w3.org/2001/XMLSchema" xmlns:xs="http://www.w3.org/2001/XMLSchema" xmlns:p="http://schemas.microsoft.com/office/2006/metadata/properties" xmlns:ns2="374290fb-bbbf-446f-86a4-fa4397d2f90d" xmlns:ns3="dc78b6f9-bce5-41b7-8111-d99cde489c4d" targetNamespace="http://schemas.microsoft.com/office/2006/metadata/properties" ma:root="true" ma:fieldsID="fac81fa7b38c160afb369ed4dbe01b57" ns2:_="" ns3:_="">
    <xsd:import namespace="374290fb-bbbf-446f-86a4-fa4397d2f90d"/>
    <xsd:import namespace="dc78b6f9-bce5-41b7-8111-d99cde489c4d"/>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AutoKeyPoints" minOccurs="0"/>
                <xsd:element ref="ns2:MediaServiceKeyPoint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74290fb-bbbf-446f-86a4-fa4397d2f90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lcf76f155ced4ddcb4097134ff3c332f" ma:index="20" nillable="true" ma:taxonomy="true" ma:internalName="lcf76f155ced4ddcb4097134ff3c332f" ma:taxonomyFieldName="MediaServiceImageTags" ma:displayName="Oznake slika" ma:readOnly="false" ma:fieldId="{5cf76f15-5ced-4ddc-b409-7134ff3c332f}" ma:taxonomyMulti="true" ma:sspId="b9aad1d1-6fce-4d48-ab64-f62650dd02f5"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dc78b6f9-bce5-41b7-8111-d99cde489c4d" elementFormDefault="qualified">
    <xsd:import namespace="http://schemas.microsoft.com/office/2006/documentManagement/types"/>
    <xsd:import namespace="http://schemas.microsoft.com/office/infopath/2007/PartnerControls"/>
    <xsd:element name="SharedWithUsers" ma:index="15" nillable="true" ma:displayName="Zajednički se koristi 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Detalji o zajedničkom korištenju" ma:internalName="SharedWithDetails" ma:readOnly="true">
      <xsd:simpleType>
        <xsd:restriction base="dms:Note">
          <xsd:maxLength value="255"/>
        </xsd:restriction>
      </xsd:simpleType>
    </xsd:element>
    <xsd:element name="TaxCatchAll" ma:index="21" nillable="true" ma:displayName="Taxonomy Catch All Column" ma:hidden="true" ma:list="{1b64ae54-5901-4c2b-a77b-57b19d44ee86}" ma:internalName="TaxCatchAll" ma:showField="CatchAllData" ma:web="dc78b6f9-bce5-41b7-8111-d99cde489c4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Vrsta sadržaja"/>
        <xsd:element ref="dc:title" minOccurs="0" maxOccurs="1" ma:index="4" ma:displayName="Naslov"/>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dc78b6f9-bce5-41b7-8111-d99cde489c4d" xsi:nil="true"/>
    <lcf76f155ced4ddcb4097134ff3c332f xmlns="374290fb-bbbf-446f-86a4-fa4397d2f90d">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6E016F4-8B70-4641-8C2F-16A541C4E50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74290fb-bbbf-446f-86a4-fa4397d2f90d"/>
    <ds:schemaRef ds:uri="dc78b6f9-bce5-41b7-8111-d99cde489c4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D37814BF-ED4A-45B9-99CF-41166A6F8569}">
  <ds:schemaRefs>
    <ds:schemaRef ds:uri="http://schemas.microsoft.com/sharepoint/v3/contenttype/forms"/>
  </ds:schemaRefs>
</ds:datastoreItem>
</file>

<file path=customXml/itemProps3.xml><?xml version="1.0" encoding="utf-8"?>
<ds:datastoreItem xmlns:ds="http://schemas.openxmlformats.org/officeDocument/2006/customXml" ds:itemID="{C78588EE-B1DF-4DE5-B588-90106FCAF582}">
  <ds:schemaRefs>
    <ds:schemaRef ds:uri="http://schemas.microsoft.com/office/2006/metadata/properties"/>
    <ds:schemaRef ds:uri="http://schemas.microsoft.com/office/infopath/2007/PartnerControls"/>
    <ds:schemaRef ds:uri="dc78b6f9-bce5-41b7-8111-d99cde489c4d"/>
    <ds:schemaRef ds:uri="374290fb-bbbf-446f-86a4-fa4397d2f90d"/>
  </ds:schemaRefs>
</ds:datastoreItem>
</file>

<file path=customXml/itemProps4.xml><?xml version="1.0" encoding="utf-8"?>
<ds:datastoreItem xmlns:ds="http://schemas.openxmlformats.org/officeDocument/2006/customXml" ds:itemID="{AD809C23-B7BD-4C55-B64A-B8BA46D20E1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651</Words>
  <Characters>3716</Characters>
  <Application>Microsoft Office Word</Application>
  <DocSecurity>4</DocSecurity>
  <Lines>30</Lines>
  <Paragraphs>8</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
      <vt:lpstr/>
    </vt:vector>
  </TitlesOfParts>
  <Company>Grad Karlovac</Company>
  <LinksUpToDate>false</LinksUpToDate>
  <CharactersWithSpaces>4359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Zoran Cetinjanin</dc:creator>
  <cp:lastModifiedBy>Mirna Mileusnić</cp:lastModifiedBy>
  <cp:revision>2</cp:revision>
  <cp:lastPrinted>2023-01-20T07:52:00Z</cp:lastPrinted>
  <dcterms:created xsi:type="dcterms:W3CDTF">2023-01-24T15:01:00Z</dcterms:created>
  <dcterms:modified xsi:type="dcterms:W3CDTF">2023-01-24T15:01:00Z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0x010100FE3983DAD6CAA14A9E5459220BE0D833</vt:lpwstr>
  </property>
</Properties>
</file>